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IF  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it is a decision making , check if condition is true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If it is matches (true) , else means false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Syntax : If condition :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                 Statements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num ==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 xml:space="preserve">5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1"/>
          <w:szCs w:val="21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"Number is 5"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  <w:t>IF Else :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The if..else statement evaluates test expression and will execute the body of if only when the test condition is True.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If the condition is False, the body of else is executed. Indentation is used to separate the blocks.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Program checks if the number is positive or negative# And displays an appropriate message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num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Try these two variations as well. # num = -5# num = 0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num &gt;=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483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"Positive or Zero"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else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"Negative number"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  <w:t xml:space="preserve">IF elif else: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elif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is short for else if. It allows us to check for multiple expressions.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If the condition for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if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is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 it checks the condition of the next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elif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block and so 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If all the conditions are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 the body of else is executed.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Only one block among the several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if...elif...else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blocks is executed according to the condition.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if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block can have only one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else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block. But it can have multiple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bdr w:val="single" w:color="D3DCE6" w:sz="4" w:space="0"/>
          <w:shd w:val="clear" w:fill="F9FAFC"/>
        </w:rPr>
        <w:t>elif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blocks.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 xml:space="preserve">'''In this program,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we check if the number is positive or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 xml:space="preserve">negative or zero and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display an appropriate message'''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num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3.4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Try these two variations as well:# num = 0# num = -4.5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num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461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"Positive number"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elif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num ==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461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"Zero"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else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"Negative number"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  <w:t>For loop :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  <w:t>The for loop in Python is used to iterate over a sequence (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"https://www.programiz.com/python-programming/list"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list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  <w:t>,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"https://www.programiz.com/python-programming/tuple"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tuple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  <w:t>,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"https://www.programiz.com/python-programming/string"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string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  <w:t>) or other iterable objects. Iterating over a sequence is called traversal.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Syntax of for Loop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val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in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sequence: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   loop body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2"/>
          <w:szCs w:val="22"/>
        </w:rPr>
      </w:pP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empdetails = 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2"/>
          <w:szCs w:val="22"/>
          <w:shd w:val="clear" w:fill="FFFFFF"/>
        </w:rPr>
        <w:t xml:space="preserve">"Chandra"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2"/>
          <w:szCs w:val="22"/>
          <w:shd w:val="clear" w:fill="FFFFFF"/>
        </w:rPr>
        <w:t>"AP"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2"/>
          <w:szCs w:val="22"/>
          <w:shd w:val="clear" w:fill="FFFFFF"/>
        </w:rPr>
        <w:t>"INDIA"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for emp in empdetails: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print(emp)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Program to find the sum of all numbers stored in a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List of numbers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numbers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variable to store the sum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iterate over the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val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in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numbers: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sum = sum+val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"The sum is"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sum)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When you run the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The sum is 48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monospace" w:cs="Arial"/>
          <w:color w:val="000000"/>
          <w:sz w:val="22"/>
          <w:szCs w:val="22"/>
          <w:shd w:val="clear" w:fill="FFFFFF"/>
          <w:lang w:val="en-US"/>
        </w:rPr>
      </w:pPr>
      <w:r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  <w:t>Range() :</w:t>
      </w:r>
      <w:r>
        <w:rPr>
          <w:rFonts w:hint="default" w:ascii="Arial" w:hAnsi="Arial" w:eastAsia="monospace" w:cs="Arial"/>
          <w:color w:val="000000"/>
          <w:sz w:val="22"/>
          <w:szCs w:val="22"/>
          <w:shd w:val="clear" w:fill="FFFFFF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We can generate a sequence of numbers using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range()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function.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range(10)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will generate numbers from 0 to 9 (10 numbers).</w:t>
      </w: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can also define the start, stop and step size as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range(start, stop,step_size)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 step_size defaults to 1 if not provided.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The following example will clarify this.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10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(list(range(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10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(list(range(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(list(range(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20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)))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range(0, 10)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[0, 1, 2, 3, 4, 5, 6, 7, 8, 9]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[2, 3, 4, 5, 6, 7]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[2, 5, 8, 11, 14, 17]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We can use the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range()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function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for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loops to iterate through a sequence of numbers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numbers =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(numbers)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(startposition, endposition,stepsize)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num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4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(num)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18"/>
          <w:szCs w:val="18"/>
          <w:bdr w:val="none" w:color="auto" w:sz="0" w:space="0"/>
          <w:shd w:val="clear" w:fill="383B40"/>
        </w:rPr>
        <w:t># Program to iterate through a list using indexing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>genre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8"/>
          <w:szCs w:val="18"/>
          <w:bdr w:val="none" w:color="auto" w:sz="0" w:space="0"/>
          <w:shd w:val="clear" w:fill="383B40"/>
        </w:rPr>
        <w:t>'pop'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8"/>
          <w:szCs w:val="18"/>
          <w:bdr w:val="none" w:color="auto" w:sz="0" w:space="0"/>
          <w:shd w:val="clear" w:fill="383B40"/>
        </w:rPr>
        <w:t>'rock'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8"/>
          <w:szCs w:val="18"/>
          <w:bdr w:val="none" w:color="auto" w:sz="0" w:space="0"/>
          <w:shd w:val="clear" w:fill="383B40"/>
        </w:rPr>
        <w:t>'jazz'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18"/>
          <w:szCs w:val="18"/>
          <w:bdr w:val="none" w:color="auto" w:sz="0" w:space="0"/>
          <w:shd w:val="clear" w:fill="383B40"/>
        </w:rPr>
        <w:t># iterate over the list using 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8"/>
          <w:szCs w:val="18"/>
          <w:bdr w:val="none" w:color="auto" w:sz="0" w:space="0"/>
          <w:shd w:val="clear" w:fill="383B4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8"/>
          <w:szCs w:val="18"/>
          <w:bdr w:val="none" w:color="auto" w:sz="0" w:space="0"/>
          <w:shd w:val="clear" w:fill="383B40"/>
        </w:rPr>
        <w:t>in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 xml:space="preserve"> range(len(genre)):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8"/>
          <w:szCs w:val="18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8"/>
          <w:szCs w:val="18"/>
          <w:bdr w:val="none" w:color="auto" w:sz="0" w:space="0"/>
          <w:shd w:val="clear" w:fill="383B40"/>
        </w:rPr>
        <w:t>"I like"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8"/>
          <w:szCs w:val="18"/>
          <w:bdr w:val="none" w:color="auto" w:sz="0" w:space="0"/>
          <w:shd w:val="clear" w:fill="383B40"/>
        </w:rPr>
        <w:t>, genre[i])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  <w:bdr w:val="none" w:color="auto" w:sz="0" w:space="0"/>
          <w:shd w:val="clear" w:fill="383B40"/>
        </w:rPr>
        <w:t>I like pop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  <w:bdr w:val="none" w:color="auto" w:sz="0" w:space="0"/>
          <w:shd w:val="clear" w:fill="383B40"/>
        </w:rPr>
        <w:t>I like rock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8"/>
          <w:szCs w:val="18"/>
          <w:bdr w:val="none" w:color="auto" w:sz="0" w:space="0"/>
          <w:shd w:val="clear" w:fill="383B40"/>
        </w:rPr>
        <w:t xml:space="preserve">​I like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  <w:bdr w:val="none" w:color="auto" w:sz="0" w:space="0"/>
          <w:shd w:val="clear" w:fill="383B40"/>
        </w:rPr>
        <w:t>jazz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numbers = 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769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67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sum 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numbers: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"Sum value"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(sum))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sum = sum+val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"printing sum on each iteration"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(sum))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monospace" w:cs="Arial"/>
          <w:b/>
          <w:bCs/>
          <w:color w:val="000000"/>
          <w:sz w:val="24"/>
          <w:szCs w:val="24"/>
          <w:shd w:val="clear" w:fill="FFFFFF"/>
          <w:lang w:val="en-US"/>
        </w:rPr>
        <w:t>While loop</w:t>
      </w:r>
      <w:r>
        <w:rPr>
          <w:rFonts w:hint="default" w:ascii="monospace" w:hAnsi="monospace" w:eastAsia="monospace" w:cs="monospace"/>
          <w:b/>
          <w:bCs/>
          <w:color w:val="000000"/>
          <w:sz w:val="24"/>
          <w:szCs w:val="24"/>
          <w:shd w:val="clear" w:fill="FFFFFF"/>
          <w:lang w:val="en-US"/>
        </w:rPr>
        <w:t xml:space="preserve">: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The while loop in Python is used to iterate over a block of code as long as the test expression (condition) is true.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We generally use this loop when we don't know the number of times to iterate beforehand.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Syntax of while Loop in 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single" w:color="D3DCE6" w:sz="4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single" w:color="D3DCE6" w:sz="4" w:space="0"/>
          <w:shd w:val="clear" w:fill="383B40"/>
        </w:rPr>
        <w:t>while test_expression: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single" w:color="D3DCE6" w:sz="4" w:space="0"/>
          <w:shd w:val="clear" w:fill="383B40"/>
        </w:rPr>
        <w:t xml:space="preserve">    Body of while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0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Program to add natural# numbers up to # sum = 1+2+3+...+n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To take input from the user,# n = int(input("Enter n: "))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n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10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initialize sum and counter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i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while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i &lt;= n: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   sum = sum + i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   i = i+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update counter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2"/>
          <w:szCs w:val="22"/>
          <w:bdr w:val="none" w:color="auto" w:sz="0" w:space="0"/>
          <w:shd w:val="clear" w:fill="383B40"/>
        </w:rPr>
        <w:t># print the sum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"The sum is"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 sum)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When you run the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Enter n: 10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The sum is 55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  <w:r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  <w:t>Break and continue :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In Python,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and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continue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statements can alter the flow of a normal loop.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Loops iterate over a block of code until the test expression is false, but sometimes we wish to terminate the current iteration or even the whole loop without checking test expression.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The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and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continue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statements are used in these cases.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Python break statement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The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statement terminates the loop containing it. Control of the program flows to the statement immediately after the body of the loop.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If the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statement is inside a nested loop (loop inside another loop), the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statement will terminate the innermost loop.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Syntax of break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  <w:bdr w:val="single" w:color="D3DCE6" w:sz="4" w:space="0"/>
          <w:shd w:val="clear" w:fill="383B40"/>
        </w:rPr>
        <w:t>break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Flowchart of break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3562350"/>
            <wp:effectExtent l="0" t="0" r="0" b="6350"/>
            <wp:docPr id="2" name="Picture 1" descr="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reak Stat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Flowchart of break statement in Python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The working of break statement in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instrText xml:space="preserve"> HYPERLINK "https://www.programiz.com/python-programming/for-loop"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t>for loop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 and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instrText xml:space="preserve"> HYPERLINK "https://www.programiz.com/python-programming/while-loop"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t>while loop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18"/>
          <w:szCs w:val="18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 is shown 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3324225"/>
            <wp:effectExtent l="0" t="0" r="0" b="3175"/>
            <wp:docPr id="1" name="Picture 2" descr="How break statemen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w break statement work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Working of the break statement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b/>
          <w:bCs/>
          <w:color w:val="00000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0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Example: Python break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0"/>
          <w:szCs w:val="20"/>
          <w:bdr w:val="none" w:color="auto" w:sz="0" w:space="0"/>
          <w:shd w:val="clear" w:fill="383B40"/>
        </w:rPr>
        <w:t># Use of break statement inside the loop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val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in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"string"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val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"i"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break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(val)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"The end"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0"/>
          <w:szCs w:val="2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  <w:t>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  <w:t>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  <w:t>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0"/>
          <w:szCs w:val="20"/>
          <w:bdr w:val="none" w:color="auto" w:sz="0" w:space="0"/>
          <w:shd w:val="clear" w:fill="383B40"/>
        </w:rPr>
        <w:t>The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320" w:beforeAutospacing="0" w:after="32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In this program, we iterate through the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</w:t>
      </w:r>
      <w:r>
        <w:rPr>
          <w:rStyle w:val="8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"string"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sequence. We check if the letter is </w:t>
      </w:r>
      <w:r>
        <w:rPr>
          <w:rStyle w:val="8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, upon which we break from the loop. Hence, we see in our output that all the letters up till </w:t>
      </w:r>
      <w:r>
        <w:rPr>
          <w:rStyle w:val="8"/>
          <w:rFonts w:hint="default" w:ascii="Arial" w:hAnsi="Arial" w:eastAsia="Consolas" w:cs="Arial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9FAFC"/>
        </w:rPr>
        <w:t> gets printed. After that, the loop terminates.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Python continue statement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single" w:color="D3DCE6" w:sz="4" w:space="0"/>
          <w:shd w:val="clear" w:fill="F9FAFC"/>
        </w:rPr>
        <w:t>continue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 statement is used to skip the rest of the code inside a loop for the current iteration only. Loop does not terminate but continues on with the next iteration.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Syntax of Continue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14"/>
          <w:szCs w:val="14"/>
          <w:bdr w:val="single" w:color="D3DCE6" w:sz="4" w:space="0"/>
          <w:shd w:val="clear" w:fill="383B40"/>
        </w:rPr>
        <w:t>continue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Flowchart of continue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3562350"/>
            <wp:effectExtent l="0" t="0" r="0" b="6350"/>
            <wp:docPr id="4" name="Picture 3" descr="continu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ntinue Stat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Flowchart of continue statement in Python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The working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single" w:color="D3DCE6" w:sz="4" w:space="0"/>
          <w:shd w:val="clear" w:fill="F9FAFC"/>
        </w:rPr>
        <w:t>continue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 statement in for and while loop is shown below.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3057525"/>
            <wp:effectExtent l="0" t="0" r="0" b="3175"/>
            <wp:docPr id="3" name="Picture 4" descr="How continue statemen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ow continue statement wor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How continue statement works in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Example: Python continue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Program to show the use of continue statement inside loops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val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in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"string"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if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val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"i"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continue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(val)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"The end"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The end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This program is same as the above example except the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break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statement has been replaced with </w:t>
      </w:r>
      <w:r>
        <w:rPr>
          <w:rStyle w:val="6"/>
          <w:rFonts w:hint="default" w:ascii="Arial" w:hAnsi="Arial" w:eastAsia="Consolas" w:cs="Arial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continue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continue with the loop, if the string is </w:t>
      </w:r>
      <w:r>
        <w:rPr>
          <w:rStyle w:val="8"/>
          <w:rFonts w:hint="default" w:ascii="Arial" w:hAnsi="Arial" w:eastAsia="Consolas" w:cs="Arial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not executing the rest of the block. Hence, we see in our output that all the letters except </w:t>
      </w:r>
      <w:r>
        <w:rPr>
          <w:rStyle w:val="8"/>
          <w:rFonts w:hint="default" w:ascii="Arial" w:hAnsi="Arial" w:eastAsia="Consolas" w:cs="Arial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gets printed.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0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color w:val="000000"/>
          <w:sz w:val="19"/>
          <w:szCs w:val="19"/>
        </w:rPr>
      </w:pP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t># break ,continue</w:t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names = [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"Chandra"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"Ravi"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"Prem"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"Karthik"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]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name 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names: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(name == 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"Chandra"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) :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t># print(name)</w:t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Arial" w:hAnsi="Arial" w:eastAsia="monospace" w:cs="Arial"/>
          <w:color w:val="000080"/>
          <w:sz w:val="19"/>
          <w:szCs w:val="19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(name)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Arial" w:hAnsi="Arial" w:eastAsia="monospace" w:cs="Arial"/>
          <w:color w:val="000080"/>
          <w:sz w:val="19"/>
          <w:szCs w:val="19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b/>
          <w:bCs/>
          <w:color w:val="008000"/>
          <w:sz w:val="19"/>
          <w:szCs w:val="19"/>
          <w:shd w:val="clear" w:fill="FFFFFF"/>
        </w:rPr>
        <w:t>"Address"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)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0080"/>
          <w:sz w:val="19"/>
          <w:szCs w:val="19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(name)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t>#  pass</w:t>
      </w:r>
      <w:r>
        <w:rPr>
          <w:rFonts w:hint="default" w:ascii="Arial" w:hAnsi="Arial" w:eastAsia="monospace" w:cs="Arial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name 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names :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b/>
          <w:bCs/>
          <w:color w:val="000080"/>
          <w:sz w:val="19"/>
          <w:szCs w:val="19"/>
          <w:shd w:val="clear" w:fill="FFFFFF"/>
        </w:rPr>
        <w:t>pass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12F81"/>
    <w:rsid w:val="107E2E7F"/>
    <w:rsid w:val="13E76C84"/>
    <w:rsid w:val="19852C81"/>
    <w:rsid w:val="19C6399D"/>
    <w:rsid w:val="1BE8051D"/>
    <w:rsid w:val="1E810408"/>
    <w:rsid w:val="205228CF"/>
    <w:rsid w:val="21432261"/>
    <w:rsid w:val="23705FC4"/>
    <w:rsid w:val="278F707D"/>
    <w:rsid w:val="29B54363"/>
    <w:rsid w:val="2D5125FF"/>
    <w:rsid w:val="2E9D6B46"/>
    <w:rsid w:val="2F837EEB"/>
    <w:rsid w:val="394E4109"/>
    <w:rsid w:val="3A687E27"/>
    <w:rsid w:val="3BE86C45"/>
    <w:rsid w:val="46831E8F"/>
    <w:rsid w:val="4974008D"/>
    <w:rsid w:val="4A340B9B"/>
    <w:rsid w:val="4ACB252E"/>
    <w:rsid w:val="567B18D3"/>
    <w:rsid w:val="5A5716F3"/>
    <w:rsid w:val="5D0259BD"/>
    <w:rsid w:val="625558F5"/>
    <w:rsid w:val="6DED5492"/>
    <w:rsid w:val="701023F1"/>
    <w:rsid w:val="73D07483"/>
    <w:rsid w:val="74992D57"/>
    <w:rsid w:val="75963166"/>
    <w:rsid w:val="7A4404FE"/>
    <w:rsid w:val="7FB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4"/>
    <w:uiPriority w:val="0"/>
    <w:rPr>
      <w:rFonts w:ascii="Courier New" w:hAnsi="Courier New" w:cs="Courier New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2022-02-17T15:53:24Z</dcterms:created>
  <dc:creator>Cloud</dc:creator>
  <cp:lastModifiedBy>Cloud</cp:lastModifiedBy>
  <dcterms:modified xsi:type="dcterms:W3CDTF">2022-02-17T16:25:11Z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5D2B78BB45DD410AA2502F3883E14B35</vt:lpwstr>
  </property>
</Properties>
</file>