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27A8" w14:textId="77777777"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2B22CC7" w14:textId="77777777" w:rsidR="00264EF8" w:rsidRDefault="00264EF8">
      <w:pPr>
        <w:pStyle w:val="Normal1"/>
        <w:rPr>
          <w:rFonts w:ascii="Montserrat" w:eastAsia="Montserrat" w:hAnsi="Montserrat" w:cs="Montserrat"/>
          <w:color w:val="073763"/>
          <w:u w:val="single"/>
        </w:rPr>
      </w:pPr>
    </w:p>
    <w:p w14:paraId="586C927A"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83C3766"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9261F2C"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668689AA"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33170C85" w14:textId="77777777">
        <w:trPr>
          <w:trHeight w:val="418"/>
        </w:trPr>
        <w:tc>
          <w:tcPr>
            <w:tcW w:w="9655" w:type="dxa"/>
            <w:shd w:val="clear" w:color="auto" w:fill="auto"/>
            <w:tcMar>
              <w:top w:w="100" w:type="dxa"/>
              <w:left w:w="100" w:type="dxa"/>
              <w:bottom w:w="100" w:type="dxa"/>
              <w:right w:w="100" w:type="dxa"/>
            </w:tcMar>
          </w:tcPr>
          <w:p w14:paraId="525C1ED1"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13F4AABE" w14:textId="77777777" w:rsidTr="00F021D9">
        <w:trPr>
          <w:trHeight w:val="1302"/>
        </w:trPr>
        <w:tc>
          <w:tcPr>
            <w:tcW w:w="9655" w:type="dxa"/>
            <w:shd w:val="clear" w:color="auto" w:fill="auto"/>
            <w:tcMar>
              <w:top w:w="100" w:type="dxa"/>
              <w:left w:w="100" w:type="dxa"/>
              <w:bottom w:w="100" w:type="dxa"/>
              <w:right w:w="100" w:type="dxa"/>
            </w:tcMar>
          </w:tcPr>
          <w:p w14:paraId="164826EE" w14:textId="77777777"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14:paraId="690A3F6A" w14:textId="7970DAE1" w:rsidR="00F431F8" w:rsidRPr="00EA54F8" w:rsidRDefault="006D0C14" w:rsidP="00665FF2">
            <w:pPr>
              <w:pStyle w:val="ListParagraph"/>
              <w:numPr>
                <w:ilvl w:val="0"/>
                <w:numId w:val="8"/>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Vivek Kumar </w:t>
            </w:r>
            <w:proofErr w:type="spellStart"/>
            <w:r>
              <w:rPr>
                <w:rFonts w:asciiTheme="minorHAnsi" w:eastAsia="Times New Roman" w:hAnsiTheme="minorHAnsi" w:cs="Times New Roman"/>
                <w:b/>
                <w:color w:val="C00000"/>
                <w:sz w:val="24"/>
                <w:szCs w:val="24"/>
              </w:rPr>
              <w:t>Soni</w:t>
            </w:r>
            <w:proofErr w:type="spellEnd"/>
          </w:p>
          <w:p w14:paraId="492FC63C" w14:textId="632E3885" w:rsidR="007910A2" w:rsidRPr="006D0C14" w:rsidRDefault="006D0C14" w:rsidP="006D0C14">
            <w:pPr>
              <w:ind w:left="360"/>
              <w:rPr>
                <w:rFonts w:asciiTheme="minorHAnsi" w:eastAsia="Times New Roman" w:hAnsiTheme="minorHAnsi" w:cs="Times New Roman"/>
                <w:b/>
                <w:sz w:val="24"/>
                <w:szCs w:val="24"/>
              </w:rPr>
            </w:pPr>
            <w:r>
              <w:rPr>
                <w:rFonts w:asciiTheme="minorHAnsi" w:eastAsia="Times New Roman" w:hAnsiTheme="minorHAnsi" w:cs="Times New Roman"/>
                <w:b/>
                <w:sz w:val="24"/>
                <w:szCs w:val="24"/>
              </w:rPr>
              <w:t>Email:-</w:t>
            </w:r>
            <w:hyperlink r:id="rId5" w:history="1">
              <w:r w:rsidRPr="005F0003">
                <w:rPr>
                  <w:rStyle w:val="Hyperlink"/>
                  <w:rFonts w:asciiTheme="minorHAnsi" w:eastAsia="Times New Roman" w:hAnsiTheme="minorHAnsi" w:cs="Times New Roman"/>
                  <w:b/>
                  <w:sz w:val="24"/>
                  <w:szCs w:val="24"/>
                </w:rPr>
                <w:t>viviekkumar75251@gmail.com</w:t>
              </w:r>
            </w:hyperlink>
          </w:p>
          <w:p w14:paraId="48D4C7E2" w14:textId="77777777"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26050C02" w14:textId="77777777"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r w:rsidR="00EA54F8" w:rsidRPr="00CB3868">
              <w:rPr>
                <w:rFonts w:asciiTheme="minorHAnsi" w:eastAsia="Times New Roman" w:hAnsiTheme="minorHAnsi" w:cs="Times New Roman"/>
                <w:sz w:val="24"/>
                <w:szCs w:val="24"/>
              </w:rPr>
              <w:t xml:space="preserve"> </w:t>
            </w:r>
          </w:p>
          <w:p w14:paraId="2AAA7993" w14:textId="77777777"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6906D5DD" w14:textId="30824CBF" w:rsidR="00014D4B" w:rsidRDefault="00D429EF"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Trees</w:t>
            </w:r>
          </w:p>
          <w:p w14:paraId="46477AD8"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3F40781A" w14:textId="4C23AD88" w:rsidR="00014D4B" w:rsidRDefault="00D429EF"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XG Boost</w:t>
            </w:r>
          </w:p>
          <w:p w14:paraId="274C49CD" w14:textId="77777777" w:rsidR="00014D4B" w:rsidRPr="00CB3868"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A77E0B7" w14:textId="7821FDB5" w:rsidR="00EA54F8" w:rsidRPr="00317B58" w:rsidRDefault="00EA54F8" w:rsidP="00317B58">
            <w:pPr>
              <w:rPr>
                <w:rFonts w:asciiTheme="minorHAnsi" w:eastAsia="Times New Roman" w:hAnsiTheme="minorHAnsi" w:cs="Times New Roman"/>
                <w:sz w:val="24"/>
                <w:szCs w:val="24"/>
              </w:rPr>
            </w:pPr>
          </w:p>
        </w:tc>
      </w:tr>
      <w:tr w:rsidR="00264EF8" w14:paraId="3B1E14CE" w14:textId="77777777">
        <w:trPr>
          <w:trHeight w:val="418"/>
        </w:trPr>
        <w:tc>
          <w:tcPr>
            <w:tcW w:w="9655" w:type="dxa"/>
            <w:shd w:val="clear" w:color="auto" w:fill="auto"/>
            <w:tcMar>
              <w:top w:w="100" w:type="dxa"/>
              <w:left w:w="100" w:type="dxa"/>
              <w:bottom w:w="100" w:type="dxa"/>
              <w:right w:w="100" w:type="dxa"/>
            </w:tcMar>
          </w:tcPr>
          <w:p w14:paraId="2C4701D5"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0E4B9267" w14:textId="77777777">
        <w:trPr>
          <w:trHeight w:val="1136"/>
        </w:trPr>
        <w:tc>
          <w:tcPr>
            <w:tcW w:w="9655" w:type="dxa"/>
            <w:shd w:val="clear" w:color="auto" w:fill="auto"/>
            <w:tcMar>
              <w:top w:w="100" w:type="dxa"/>
              <w:left w:w="100" w:type="dxa"/>
              <w:bottom w:w="100" w:type="dxa"/>
              <w:right w:w="100" w:type="dxa"/>
            </w:tcMar>
          </w:tcPr>
          <w:p w14:paraId="0C11072B"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3A146EDF" w14:textId="0F5D1E06" w:rsidR="00EE3ADB" w:rsidRDefault="006D0C14">
            <w:pPr>
              <w:pStyle w:val="Normal1"/>
              <w:widowControl w:val="0"/>
              <w:pBdr>
                <w:top w:val="nil"/>
                <w:left w:val="nil"/>
                <w:bottom w:val="nil"/>
                <w:right w:val="nil"/>
                <w:between w:val="nil"/>
              </w:pBdr>
              <w:spacing w:line="240" w:lineRule="auto"/>
            </w:pPr>
            <w:r>
              <w:rPr>
                <w:rFonts w:ascii="Montserrat" w:eastAsia="Montserrat" w:hAnsi="Montserrat" w:cs="Montserrat"/>
                <w:color w:val="073763"/>
              </w:rPr>
              <w:t xml:space="preserve">Vivek’s </w:t>
            </w:r>
            <w:proofErr w:type="spellStart"/>
            <w:r w:rsidR="00A07FA2">
              <w:rPr>
                <w:rFonts w:ascii="Montserrat" w:eastAsia="Montserrat" w:hAnsi="Montserrat" w:cs="Montserrat"/>
                <w:color w:val="073763"/>
              </w:rPr>
              <w:t>Github</w:t>
            </w:r>
            <w:proofErr w:type="spellEnd"/>
            <w:r w:rsidR="00A07FA2">
              <w:rPr>
                <w:rFonts w:ascii="Montserrat" w:eastAsia="Montserrat" w:hAnsi="Montserrat" w:cs="Montserrat"/>
                <w:color w:val="073763"/>
              </w:rPr>
              <w:t xml:space="preserve"> Link</w:t>
            </w:r>
            <w:r w:rsidR="00091E78">
              <w:rPr>
                <w:rFonts w:ascii="Montserrat" w:eastAsia="Montserrat" w:hAnsi="Montserrat" w:cs="Montserrat"/>
                <w:color w:val="073763"/>
              </w:rPr>
              <w:t>:-</w:t>
            </w:r>
            <w:r w:rsidR="00EE3ADB">
              <w:t xml:space="preserve"> </w:t>
            </w:r>
            <w:hyperlink r:id="rId6" w:history="1">
              <w:r w:rsidRPr="006D0C14">
                <w:rPr>
                  <w:rStyle w:val="Hyperlink"/>
                </w:rPr>
                <w:t>https://github.com/vivek7525/Mobile_price_range_capstone-projec</w:t>
              </w:r>
            </w:hyperlink>
          </w:p>
          <w:p w14:paraId="044CB86B" w14:textId="506F899F" w:rsidR="00014D4B" w:rsidRDefault="00014D4B">
            <w:pPr>
              <w:pStyle w:val="Normal1"/>
              <w:widowControl w:val="0"/>
              <w:pBdr>
                <w:top w:val="nil"/>
                <w:left w:val="nil"/>
                <w:bottom w:val="nil"/>
                <w:right w:val="nil"/>
                <w:between w:val="nil"/>
              </w:pBdr>
              <w:spacing w:line="240" w:lineRule="auto"/>
              <w:rPr>
                <w:rFonts w:ascii="Montserrat" w:eastAsia="Montserrat" w:hAnsi="Montserrat" w:cs="Montserrat"/>
                <w:color w:val="073763"/>
              </w:rPr>
            </w:pPr>
          </w:p>
        </w:tc>
      </w:tr>
      <w:tr w:rsidR="00264EF8" w14:paraId="13F1FA99" w14:textId="77777777" w:rsidTr="00A07FA2">
        <w:trPr>
          <w:trHeight w:val="458"/>
        </w:trPr>
        <w:tc>
          <w:tcPr>
            <w:tcW w:w="9655" w:type="dxa"/>
            <w:shd w:val="clear" w:color="auto" w:fill="auto"/>
            <w:tcMar>
              <w:top w:w="100" w:type="dxa"/>
              <w:left w:w="100" w:type="dxa"/>
              <w:bottom w:w="100" w:type="dxa"/>
              <w:right w:w="100" w:type="dxa"/>
            </w:tcMar>
          </w:tcPr>
          <w:p w14:paraId="043C2F5F"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26D33FB5" w14:textId="77777777" w:rsidTr="00A07FA2">
        <w:trPr>
          <w:trHeight w:val="457"/>
        </w:trPr>
        <w:tc>
          <w:tcPr>
            <w:tcW w:w="9655" w:type="dxa"/>
            <w:shd w:val="clear" w:color="auto" w:fill="auto"/>
            <w:tcMar>
              <w:top w:w="100" w:type="dxa"/>
              <w:left w:w="100" w:type="dxa"/>
              <w:bottom w:w="100" w:type="dxa"/>
              <w:right w:w="100" w:type="dxa"/>
            </w:tcMar>
          </w:tcPr>
          <w:p w14:paraId="28277CA3" w14:textId="6DBB7E95" w:rsidR="00C74657" w:rsidRDefault="00C74657" w:rsidP="00C74657">
            <w:pPr>
              <w:tabs>
                <w:tab w:val="left" w:pos="2985"/>
              </w:tabs>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In the competitive mobile phone market companies want to understand sales data of mobile phones and factors which drive the prices. The objective is to find out some relation between features of a mobile phone</w:t>
            </w:r>
            <w:r>
              <w:rPr>
                <w:rFonts w:ascii="Times New Roman" w:hAnsi="Times New Roman" w:cs="Times New Roman"/>
                <w:color w:val="212121"/>
                <w:sz w:val="24"/>
                <w:szCs w:val="24"/>
                <w:shd w:val="clear" w:color="auto" w:fill="FFFFFF"/>
              </w:rPr>
              <w:t xml:space="preserve"> </w:t>
            </w:r>
          </w:p>
          <w:p w14:paraId="313D16EF" w14:textId="32386A12" w:rsidR="00C74657" w:rsidRDefault="00C74657" w:rsidP="00C74657">
            <w:pPr>
              <w:tabs>
                <w:tab w:val="left" w:pos="2985"/>
              </w:tabs>
              <w:jc w:val="both"/>
              <w:rPr>
                <w:rFonts w:ascii="Times New Roman" w:hAnsi="Times New Roman" w:cs="Times New Roman"/>
                <w:color w:val="212121"/>
                <w:sz w:val="24"/>
                <w:szCs w:val="24"/>
                <w:shd w:val="clear" w:color="auto" w:fill="FFFFFF"/>
              </w:rPr>
            </w:pPr>
            <w:r w:rsidRPr="00E71454">
              <w:rPr>
                <w:rFonts w:ascii="Times New Roman" w:hAnsi="Times New Roman" w:cs="Times New Roman"/>
                <w:color w:val="212121"/>
                <w:sz w:val="24"/>
                <w:szCs w:val="24"/>
                <w:shd w:val="clear" w:color="auto" w:fill="FFFFFF"/>
              </w:rPr>
              <w:t>(</w:t>
            </w:r>
            <w:proofErr w:type="spellStart"/>
            <w:r w:rsidRPr="00E71454">
              <w:rPr>
                <w:rFonts w:ascii="Times New Roman" w:hAnsi="Times New Roman" w:cs="Times New Roman"/>
                <w:color w:val="212121"/>
                <w:sz w:val="24"/>
                <w:szCs w:val="24"/>
                <w:shd w:val="clear" w:color="auto" w:fill="FFFFFF"/>
              </w:rPr>
              <w:t>e</w:t>
            </w:r>
            <w:r>
              <w:rPr>
                <w:rFonts w:ascii="Times New Roman" w:hAnsi="Times New Roman" w:cs="Times New Roman"/>
                <w:color w:val="212121"/>
                <w:sz w:val="24"/>
                <w:szCs w:val="24"/>
                <w:shd w:val="clear" w:color="auto" w:fill="FFFFFF"/>
              </w:rPr>
              <w:t>g</w:t>
            </w:r>
            <w:proofErr w:type="spellEnd"/>
            <w:r w:rsidRPr="00E71454">
              <w:rPr>
                <w:rFonts w:ascii="Times New Roman" w:hAnsi="Times New Roman" w:cs="Times New Roman"/>
                <w:color w:val="212121"/>
                <w:sz w:val="24"/>
                <w:szCs w:val="24"/>
                <w:shd w:val="clear" w:color="auto" w:fill="FFFFFF"/>
              </w:rPr>
              <w:t>:- RAM, Internal Memory, etc.) and its selling price. In this problem, we do not have to predict the actual price but a price range indicating how high the price is.</w:t>
            </w:r>
          </w:p>
          <w:p w14:paraId="5A315283" w14:textId="77777777" w:rsidR="00C74657" w:rsidRPr="00C74657" w:rsidRDefault="00C74657" w:rsidP="00C74657">
            <w:pPr>
              <w:tabs>
                <w:tab w:val="left" w:pos="2985"/>
              </w:tabs>
              <w:jc w:val="both"/>
              <w:rPr>
                <w:rFonts w:ascii="Times New Roman" w:hAnsi="Times New Roman" w:cs="Times New Roman"/>
                <w:color w:val="212121"/>
                <w:sz w:val="24"/>
                <w:szCs w:val="24"/>
                <w:shd w:val="clear" w:color="auto" w:fill="FFFFFF"/>
              </w:rPr>
            </w:pPr>
          </w:p>
          <w:p w14:paraId="0FA58D3E" w14:textId="77777777" w:rsidR="00C74657" w:rsidRDefault="00C74657" w:rsidP="00C74657">
            <w:pPr>
              <w:tabs>
                <w:tab w:val="left" w:pos="2985"/>
              </w:tabs>
              <w:jc w:val="both"/>
              <w:rPr>
                <w:rFonts w:ascii="Times New Roman" w:hAnsi="Times New Roman" w:cs="Times New Roman"/>
                <w:sz w:val="24"/>
                <w:szCs w:val="24"/>
              </w:rPr>
            </w:pPr>
            <w:r w:rsidRPr="00156FEC">
              <w:rPr>
                <w:rFonts w:ascii="Times New Roman" w:hAnsi="Times New Roman" w:cs="Times New Roman"/>
                <w:sz w:val="24"/>
                <w:szCs w:val="24"/>
              </w:rPr>
              <w:t>Several aspects determine the cost of a mobile phone. The brand name, as well as specs such as internal memory, camera, ram, sizes, connectivity, and so on, are essential considerations in determining the pricing. From a commercial standpoint, it becomes critical to assess these elements on a regular basis and come up with the ideal set of specs and pricing ranges so that consumers purchase their mobile phones.</w:t>
            </w:r>
          </w:p>
          <w:p w14:paraId="5D2842C3" w14:textId="77777777" w:rsidR="00C74657" w:rsidRPr="00156FEC" w:rsidRDefault="00C74657" w:rsidP="00C74657">
            <w:pPr>
              <w:tabs>
                <w:tab w:val="left" w:pos="2985"/>
              </w:tabs>
              <w:jc w:val="both"/>
              <w:rPr>
                <w:rFonts w:ascii="Times New Roman" w:hAnsi="Times New Roman" w:cs="Times New Roman"/>
                <w:sz w:val="24"/>
                <w:szCs w:val="24"/>
              </w:rPr>
            </w:pPr>
          </w:p>
          <w:p w14:paraId="6C96185E" w14:textId="22F1DE07" w:rsidR="00C74657" w:rsidRDefault="00C74657" w:rsidP="00C74657">
            <w:pPr>
              <w:tabs>
                <w:tab w:val="left" w:pos="2985"/>
              </w:tabs>
              <w:jc w:val="both"/>
              <w:rPr>
                <w:rFonts w:ascii="Times New Roman" w:hAnsi="Times New Roman" w:cs="Times New Roman"/>
                <w:sz w:val="24"/>
                <w:szCs w:val="24"/>
              </w:rPr>
            </w:pPr>
            <w:r w:rsidRPr="00156FEC">
              <w:rPr>
                <w:rFonts w:ascii="Times New Roman" w:hAnsi="Times New Roman" w:cs="Times New Roman"/>
                <w:sz w:val="24"/>
                <w:szCs w:val="24"/>
              </w:rPr>
              <w:t>As a result, through this exercise and our forecasts, we will attempt to assist firms in estimating the price of mobiles in order to compete with other mobile manufacturers, as well as to assist customers in ensuring that they are paying the best possible price for mobile.</w:t>
            </w:r>
          </w:p>
          <w:p w14:paraId="1DC6AF11" w14:textId="77777777" w:rsidR="006D0C14" w:rsidRDefault="006D0C14" w:rsidP="006D0C14">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tried a variety of models, and the table above </w:t>
            </w:r>
            <w:proofErr w:type="spellStart"/>
            <w:r>
              <w:rPr>
                <w:rFonts w:ascii="Roboto" w:hAnsi="Roboto"/>
                <w:color w:val="212121"/>
              </w:rPr>
              <w:t>summarises</w:t>
            </w:r>
            <w:proofErr w:type="spellEnd"/>
            <w:r>
              <w:rPr>
                <w:rFonts w:ascii="Roboto" w:hAnsi="Roboto"/>
                <w:color w:val="212121"/>
              </w:rPr>
              <w:t xml:space="preserve"> the results of one set of models.</w:t>
            </w:r>
          </w:p>
          <w:p w14:paraId="6A36DFE9" w14:textId="77777777" w:rsidR="006D0C14" w:rsidRDefault="006D0C14" w:rsidP="006D0C14">
            <w:pPr>
              <w:pStyle w:val="NormalWeb"/>
              <w:numPr>
                <w:ilvl w:val="0"/>
                <w:numId w:val="19"/>
              </w:numPr>
              <w:shd w:val="clear" w:color="auto" w:fill="FFFFFF"/>
              <w:spacing w:before="120" w:beforeAutospacing="0" w:after="90" w:afterAutospacing="0"/>
              <w:rPr>
                <w:rFonts w:ascii="Roboto" w:hAnsi="Roboto"/>
                <w:color w:val="212121"/>
              </w:rPr>
            </w:pPr>
            <w:r>
              <w:rPr>
                <w:rFonts w:ascii="Roboto" w:hAnsi="Roboto"/>
                <w:color w:val="212121"/>
              </w:rPr>
              <w:t xml:space="preserve">K-Nearest </w:t>
            </w:r>
            <w:proofErr w:type="spellStart"/>
            <w:r>
              <w:rPr>
                <w:rFonts w:ascii="Roboto" w:hAnsi="Roboto"/>
                <w:color w:val="212121"/>
              </w:rPr>
              <w:t>Neighbours</w:t>
            </w:r>
            <w:proofErr w:type="spellEnd"/>
            <w:r>
              <w:rPr>
                <w:rFonts w:ascii="Roboto" w:hAnsi="Roboto"/>
                <w:color w:val="212121"/>
              </w:rPr>
              <w:t xml:space="preserve"> has the best overall accuracy of 95 percent.</w:t>
            </w:r>
          </w:p>
          <w:p w14:paraId="5638EB73" w14:textId="77777777" w:rsidR="006D0C14" w:rsidRDefault="006D0C14" w:rsidP="006D0C14">
            <w:pPr>
              <w:pStyle w:val="NormalWeb"/>
              <w:numPr>
                <w:ilvl w:val="0"/>
                <w:numId w:val="19"/>
              </w:numPr>
              <w:shd w:val="clear" w:color="auto" w:fill="FFFFFF"/>
              <w:spacing w:before="120" w:beforeAutospacing="0" w:after="90" w:afterAutospacing="0"/>
              <w:rPr>
                <w:rFonts w:ascii="Roboto" w:hAnsi="Roboto"/>
                <w:color w:val="212121"/>
              </w:rPr>
            </w:pPr>
            <w:r>
              <w:rPr>
                <w:rFonts w:ascii="Roboto" w:hAnsi="Roboto"/>
                <w:color w:val="212121"/>
              </w:rPr>
              <w:lastRenderedPageBreak/>
              <w:t>The optimal accuracy for Random Forest, Decision Tree, Gradient Boosting, and XG boost was 84 percent, 90 percent, 90 percent, and 91 percent, respectively.</w:t>
            </w:r>
          </w:p>
          <w:p w14:paraId="33DF6F89" w14:textId="77777777" w:rsidR="006D0C14" w:rsidRDefault="006D0C14" w:rsidP="00C74657">
            <w:pPr>
              <w:tabs>
                <w:tab w:val="left" w:pos="2985"/>
              </w:tabs>
              <w:jc w:val="both"/>
              <w:rPr>
                <w:rFonts w:ascii="Times New Roman" w:hAnsi="Times New Roman" w:cs="Times New Roman"/>
                <w:sz w:val="24"/>
                <w:szCs w:val="24"/>
              </w:rPr>
            </w:pPr>
          </w:p>
          <w:p w14:paraId="77DE50EB" w14:textId="741FAD50" w:rsidR="004008A0" w:rsidRPr="00014D4B" w:rsidRDefault="004008A0" w:rsidP="006A4DE7">
            <w:pPr>
              <w:jc w:val="both"/>
              <w:rPr>
                <w:rFonts w:asciiTheme="minorHAnsi" w:eastAsia="Times New Roman" w:hAnsiTheme="minorHAnsi" w:cs="Times New Roman"/>
                <w:b/>
              </w:rPr>
            </w:pPr>
          </w:p>
        </w:tc>
      </w:tr>
      <w:tr w:rsidR="006A4DE7" w14:paraId="58609783" w14:textId="77777777" w:rsidTr="00A07FA2">
        <w:trPr>
          <w:trHeight w:val="457"/>
        </w:trPr>
        <w:tc>
          <w:tcPr>
            <w:tcW w:w="9655" w:type="dxa"/>
            <w:shd w:val="clear" w:color="auto" w:fill="auto"/>
            <w:tcMar>
              <w:top w:w="100" w:type="dxa"/>
              <w:left w:w="100" w:type="dxa"/>
              <w:bottom w:w="100" w:type="dxa"/>
              <w:right w:w="100" w:type="dxa"/>
            </w:tcMar>
          </w:tcPr>
          <w:p w14:paraId="113FD1CE" w14:textId="77777777" w:rsidR="006A4DE7" w:rsidRPr="00014D4B" w:rsidRDefault="006A4DE7" w:rsidP="00665FF2">
            <w:pPr>
              <w:jc w:val="both"/>
              <w:rPr>
                <w:rFonts w:asciiTheme="minorHAnsi" w:hAnsiTheme="minorHAnsi"/>
              </w:rPr>
            </w:pPr>
          </w:p>
        </w:tc>
      </w:tr>
    </w:tbl>
    <w:p w14:paraId="0CA167F7"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21F60"/>
    <w:multiLevelType w:val="multilevel"/>
    <w:tmpl w:val="D00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610508646">
    <w:abstractNumId w:val="6"/>
  </w:num>
  <w:num w:numId="2" w16cid:durableId="1544102395">
    <w:abstractNumId w:val="17"/>
  </w:num>
  <w:num w:numId="3" w16cid:durableId="1677343774">
    <w:abstractNumId w:val="8"/>
  </w:num>
  <w:num w:numId="4" w16cid:durableId="2134984212">
    <w:abstractNumId w:val="16"/>
  </w:num>
  <w:num w:numId="5" w16cid:durableId="1515918827">
    <w:abstractNumId w:val="1"/>
  </w:num>
  <w:num w:numId="6" w16cid:durableId="1615675019">
    <w:abstractNumId w:val="14"/>
  </w:num>
  <w:num w:numId="7" w16cid:durableId="844982642">
    <w:abstractNumId w:val="9"/>
  </w:num>
  <w:num w:numId="8" w16cid:durableId="180559345">
    <w:abstractNumId w:val="4"/>
  </w:num>
  <w:num w:numId="9" w16cid:durableId="1888683054">
    <w:abstractNumId w:val="15"/>
  </w:num>
  <w:num w:numId="10" w16cid:durableId="1755321722">
    <w:abstractNumId w:val="0"/>
  </w:num>
  <w:num w:numId="11" w16cid:durableId="1181429779">
    <w:abstractNumId w:val="13"/>
  </w:num>
  <w:num w:numId="12" w16cid:durableId="1370452668">
    <w:abstractNumId w:val="11"/>
  </w:num>
  <w:num w:numId="13" w16cid:durableId="830830264">
    <w:abstractNumId w:val="7"/>
  </w:num>
  <w:num w:numId="14" w16cid:durableId="299119918">
    <w:abstractNumId w:val="2"/>
  </w:num>
  <w:num w:numId="15" w16cid:durableId="1709526328">
    <w:abstractNumId w:val="5"/>
  </w:num>
  <w:num w:numId="16" w16cid:durableId="1392457799">
    <w:abstractNumId w:val="10"/>
  </w:num>
  <w:num w:numId="17" w16cid:durableId="1384711850">
    <w:abstractNumId w:val="3"/>
  </w:num>
  <w:num w:numId="18" w16cid:durableId="1090546714">
    <w:abstractNumId w:val="18"/>
  </w:num>
  <w:num w:numId="19" w16cid:durableId="6968074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091E78"/>
    <w:rsid w:val="0018311D"/>
    <w:rsid w:val="00196DD0"/>
    <w:rsid w:val="001A3863"/>
    <w:rsid w:val="00264EF8"/>
    <w:rsid w:val="00317B58"/>
    <w:rsid w:val="0034607B"/>
    <w:rsid w:val="004008A0"/>
    <w:rsid w:val="004E5994"/>
    <w:rsid w:val="005B3B0C"/>
    <w:rsid w:val="00665FF2"/>
    <w:rsid w:val="006A4DE7"/>
    <w:rsid w:val="006D0C14"/>
    <w:rsid w:val="007910A2"/>
    <w:rsid w:val="00810EFC"/>
    <w:rsid w:val="00A07FA2"/>
    <w:rsid w:val="00C5417E"/>
    <w:rsid w:val="00C74657"/>
    <w:rsid w:val="00CB3868"/>
    <w:rsid w:val="00D429EF"/>
    <w:rsid w:val="00D55BDC"/>
    <w:rsid w:val="00DA26A4"/>
    <w:rsid w:val="00EA54F8"/>
    <w:rsid w:val="00EE3ADB"/>
    <w:rsid w:val="00EE74E0"/>
    <w:rsid w:val="00F021D9"/>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9A8"/>
  <w15:docId w15:val="{7F97B59D-F2F0-3246-A878-CD78A6E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 w:type="character" w:styleId="UnresolvedMention">
    <w:name w:val="Unresolved Mention"/>
    <w:basedOn w:val="DefaultParagraphFont"/>
    <w:uiPriority w:val="99"/>
    <w:semiHidden/>
    <w:unhideWhenUsed/>
    <w:rsid w:val="00317B58"/>
    <w:rPr>
      <w:color w:val="605E5C"/>
      <w:shd w:val="clear" w:color="auto" w:fill="E1DFDD"/>
    </w:rPr>
  </w:style>
  <w:style w:type="paragraph" w:styleId="NormalWeb">
    <w:name w:val="Normal (Web)"/>
    <w:basedOn w:val="Normal"/>
    <w:uiPriority w:val="99"/>
    <w:semiHidden/>
    <w:unhideWhenUsed/>
    <w:rsid w:val="006D0C1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k7525/Mobile_price_range_capstone-projec" TargetMode="External"/><Relationship Id="rId5" Type="http://schemas.openxmlformats.org/officeDocument/2006/relationships/hyperlink" Target="mailto:viviekkumar7525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DURGESH KUMAR</cp:lastModifiedBy>
  <cp:revision>5</cp:revision>
  <dcterms:created xsi:type="dcterms:W3CDTF">2022-01-30T10:38:00Z</dcterms:created>
  <dcterms:modified xsi:type="dcterms:W3CDTF">2022-11-25T10:47:00Z</dcterms:modified>
</cp:coreProperties>
</file>