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9B13F" w14:textId="79FC2CDB" w:rsidR="002D4788" w:rsidRPr="002D4788" w:rsidRDefault="002D4788" w:rsidP="009154C4">
      <w:pPr>
        <w:jc w:val="center"/>
        <w:rPr>
          <w:b/>
          <w:bCs/>
          <w:sz w:val="36"/>
          <w:szCs w:val="36"/>
          <w:u w:val="single"/>
        </w:rPr>
      </w:pPr>
      <w:r w:rsidRPr="002D4788">
        <w:rPr>
          <w:b/>
          <w:bCs/>
          <w:sz w:val="36"/>
          <w:szCs w:val="36"/>
          <w:u w:val="single"/>
        </w:rPr>
        <w:t>Dynatrace Synthetics Overview &amp; Architecture</w:t>
      </w:r>
    </w:p>
    <w:p w14:paraId="029188E5" w14:textId="77777777" w:rsidR="002D4788" w:rsidRPr="002D4788" w:rsidRDefault="002D4788" w:rsidP="002D4788">
      <w:r w:rsidRPr="002D4788">
        <w:pict w14:anchorId="2796E8F4">
          <v:rect id="_x0000_i1055" style="width:0;height:1.5pt" o:hralign="center" o:hrstd="t" o:hr="t" fillcolor="#a0a0a0" stroked="f"/>
        </w:pict>
      </w:r>
    </w:p>
    <w:p w14:paraId="243D65DA" w14:textId="1E23ECC3" w:rsidR="002D4788" w:rsidRPr="002D4788" w:rsidRDefault="002D4788" w:rsidP="002D4788">
      <w:pPr>
        <w:rPr>
          <w:b/>
          <w:bCs/>
          <w:sz w:val="28"/>
          <w:szCs w:val="28"/>
        </w:rPr>
      </w:pPr>
      <w:r w:rsidRPr="002D4788">
        <w:rPr>
          <w:b/>
          <w:bCs/>
        </w:rPr>
        <w:t xml:space="preserve"> </w:t>
      </w:r>
      <w:r w:rsidRPr="002D4788">
        <w:rPr>
          <w:b/>
          <w:bCs/>
          <w:sz w:val="28"/>
          <w:szCs w:val="28"/>
        </w:rPr>
        <w:t>1. Introduction to Dynatrace Synthetics</w:t>
      </w:r>
    </w:p>
    <w:p w14:paraId="62791990" w14:textId="77777777" w:rsidR="002D4788" w:rsidRPr="002D4788" w:rsidRDefault="002D4788" w:rsidP="002D4788">
      <w:r w:rsidRPr="002D4788">
        <w:t xml:space="preserve">Dynatrace Synthetic Monitoring is a proactive monitoring capability that uses automated tests to simulate user </w:t>
      </w:r>
      <w:proofErr w:type="spellStart"/>
      <w:r w:rsidRPr="002D4788">
        <w:t>behavior</w:t>
      </w:r>
      <w:proofErr w:type="spellEnd"/>
      <w:r w:rsidRPr="002D4788">
        <w:t xml:space="preserve"> on applications and APIs from global or private locations. It ensures application availability and performance even when there are no real users interacting with the system.</w:t>
      </w:r>
    </w:p>
    <w:p w14:paraId="5AD69116" w14:textId="77777777" w:rsidR="002D4788" w:rsidRPr="002D4788" w:rsidRDefault="002D4788" w:rsidP="002D4788">
      <w:pPr>
        <w:rPr>
          <w:b/>
          <w:bCs/>
        </w:rPr>
      </w:pPr>
      <w:r w:rsidRPr="002D4788">
        <w:rPr>
          <w:rFonts w:ascii="Segoe UI Emoji" w:hAnsi="Segoe UI Emoji" w:cs="Segoe UI Emoji"/>
          <w:b/>
          <w:bCs/>
        </w:rPr>
        <w:t>🔹</w:t>
      </w:r>
      <w:r w:rsidRPr="002D4788">
        <w:rPr>
          <w:b/>
          <w:bCs/>
        </w:rPr>
        <w:t xml:space="preserve"> Use Cases</w:t>
      </w:r>
    </w:p>
    <w:p w14:paraId="7488E8C8" w14:textId="77777777" w:rsidR="002D4788" w:rsidRPr="002D4788" w:rsidRDefault="002D4788" w:rsidP="002D4788">
      <w:pPr>
        <w:numPr>
          <w:ilvl w:val="0"/>
          <w:numId w:val="1"/>
        </w:numPr>
      </w:pPr>
      <w:r w:rsidRPr="002D4788">
        <w:rPr>
          <w:b/>
          <w:bCs/>
        </w:rPr>
        <w:t>Uptime Validation</w:t>
      </w:r>
      <w:r w:rsidRPr="002D4788">
        <w:t>: Confirm that your website or service is up and running.</w:t>
      </w:r>
    </w:p>
    <w:p w14:paraId="43574129" w14:textId="77777777" w:rsidR="002D4788" w:rsidRPr="002D4788" w:rsidRDefault="002D4788" w:rsidP="002D4788">
      <w:pPr>
        <w:numPr>
          <w:ilvl w:val="0"/>
          <w:numId w:val="1"/>
        </w:numPr>
      </w:pPr>
      <w:r w:rsidRPr="002D4788">
        <w:rPr>
          <w:b/>
          <w:bCs/>
        </w:rPr>
        <w:t>SLA Monitoring</w:t>
      </w:r>
      <w:r w:rsidRPr="002D4788">
        <w:t>: Ensure compliance with service-level agreements by tracking response time, availability, and error rate.</w:t>
      </w:r>
    </w:p>
    <w:p w14:paraId="056B8928" w14:textId="77777777" w:rsidR="002D4788" w:rsidRPr="002D4788" w:rsidRDefault="002D4788" w:rsidP="002D4788">
      <w:pPr>
        <w:numPr>
          <w:ilvl w:val="0"/>
          <w:numId w:val="1"/>
        </w:numPr>
      </w:pPr>
      <w:r w:rsidRPr="002D4788">
        <w:rPr>
          <w:b/>
          <w:bCs/>
        </w:rPr>
        <w:t>Benchmarking</w:t>
      </w:r>
      <w:r w:rsidRPr="002D4788">
        <w:t>: Compare performance across time, regions, or against competitors.</w:t>
      </w:r>
    </w:p>
    <w:p w14:paraId="09796D0C" w14:textId="77777777" w:rsidR="002D4788" w:rsidRPr="002D4788" w:rsidRDefault="002D4788" w:rsidP="002D4788">
      <w:pPr>
        <w:rPr>
          <w:b/>
          <w:bCs/>
        </w:rPr>
      </w:pPr>
      <w:r w:rsidRPr="002D4788">
        <w:rPr>
          <w:rFonts w:ascii="Segoe UI Emoji" w:hAnsi="Segoe UI Emoji" w:cs="Segoe UI Emoji"/>
          <w:b/>
          <w:bCs/>
        </w:rPr>
        <w:t>🔹</w:t>
      </w:r>
      <w:r w:rsidRPr="002D4788">
        <w:rPr>
          <w:b/>
          <w:bCs/>
        </w:rPr>
        <w:t xml:space="preserve"> Key Benefits and Value Proposition</w:t>
      </w:r>
    </w:p>
    <w:p w14:paraId="12590A9A" w14:textId="77777777" w:rsidR="002D4788" w:rsidRPr="002D4788" w:rsidRDefault="002D4788" w:rsidP="002D4788">
      <w:pPr>
        <w:numPr>
          <w:ilvl w:val="0"/>
          <w:numId w:val="2"/>
        </w:numPr>
      </w:pPr>
      <w:r w:rsidRPr="002D4788">
        <w:rPr>
          <w:b/>
          <w:bCs/>
        </w:rPr>
        <w:t>Early issue detection</w:t>
      </w:r>
      <w:r w:rsidRPr="002D4788">
        <w:t xml:space="preserve"> before users are affected.</w:t>
      </w:r>
    </w:p>
    <w:p w14:paraId="7CF873FC" w14:textId="77777777" w:rsidR="002D4788" w:rsidRPr="002D4788" w:rsidRDefault="002D4788" w:rsidP="002D4788">
      <w:pPr>
        <w:numPr>
          <w:ilvl w:val="0"/>
          <w:numId w:val="2"/>
        </w:numPr>
      </w:pPr>
      <w:r w:rsidRPr="002D4788">
        <w:rPr>
          <w:b/>
          <w:bCs/>
        </w:rPr>
        <w:t>Global perspective</w:t>
      </w:r>
      <w:r w:rsidRPr="002D4788">
        <w:t>: Monitor from various geographic regions using public locations.</w:t>
      </w:r>
    </w:p>
    <w:p w14:paraId="628673AB" w14:textId="77777777" w:rsidR="002D4788" w:rsidRPr="002D4788" w:rsidRDefault="002D4788" w:rsidP="002D4788">
      <w:pPr>
        <w:numPr>
          <w:ilvl w:val="0"/>
          <w:numId w:val="2"/>
        </w:numPr>
      </w:pPr>
      <w:r w:rsidRPr="002D4788">
        <w:rPr>
          <w:b/>
          <w:bCs/>
        </w:rPr>
        <w:t>Continuous testing</w:t>
      </w:r>
      <w:r w:rsidRPr="002D4788">
        <w:t xml:space="preserve"> of APIs and user journeys without needing real traffic.</w:t>
      </w:r>
    </w:p>
    <w:p w14:paraId="5B106154" w14:textId="77777777" w:rsidR="002D4788" w:rsidRPr="002D4788" w:rsidRDefault="002D4788" w:rsidP="002D4788">
      <w:pPr>
        <w:numPr>
          <w:ilvl w:val="0"/>
          <w:numId w:val="2"/>
        </w:numPr>
      </w:pPr>
      <w:r w:rsidRPr="002D4788">
        <w:rPr>
          <w:b/>
          <w:bCs/>
        </w:rPr>
        <w:t>Deep diagnostic insights</w:t>
      </w:r>
      <w:r w:rsidRPr="002D4788">
        <w:t xml:space="preserve"> (via waterfall analysis, screenshots, and HTTP traces).</w:t>
      </w:r>
    </w:p>
    <w:p w14:paraId="1E72B72C" w14:textId="77777777" w:rsidR="002D4788" w:rsidRPr="002D4788" w:rsidRDefault="002D4788" w:rsidP="002D4788">
      <w:pPr>
        <w:numPr>
          <w:ilvl w:val="0"/>
          <w:numId w:val="2"/>
        </w:numPr>
      </w:pPr>
      <w:r w:rsidRPr="002D4788">
        <w:rPr>
          <w:b/>
          <w:bCs/>
        </w:rPr>
        <w:t>Integration with Davis AI</w:t>
      </w:r>
      <w:r w:rsidRPr="002D4788">
        <w:t xml:space="preserve"> for automatic root cause analysis.</w:t>
      </w:r>
    </w:p>
    <w:p w14:paraId="31E9DCCA" w14:textId="77777777" w:rsidR="002D4788" w:rsidRPr="002D4788" w:rsidRDefault="002D4788" w:rsidP="002D4788">
      <w:pPr>
        <w:numPr>
          <w:ilvl w:val="0"/>
          <w:numId w:val="2"/>
        </w:numPr>
      </w:pPr>
      <w:r w:rsidRPr="002D4788">
        <w:rPr>
          <w:b/>
          <w:bCs/>
        </w:rPr>
        <w:t>Supports both APIs (HTTP Monitors)</w:t>
      </w:r>
      <w:r w:rsidRPr="002D4788">
        <w:t xml:space="preserve"> and </w:t>
      </w:r>
      <w:r w:rsidRPr="002D4788">
        <w:rPr>
          <w:b/>
          <w:bCs/>
        </w:rPr>
        <w:t>UI Journeys (Browser Monitors)</w:t>
      </w:r>
      <w:r w:rsidRPr="002D4788">
        <w:t>.</w:t>
      </w:r>
    </w:p>
    <w:p w14:paraId="73C807FF" w14:textId="77777777" w:rsidR="002D4788" w:rsidRPr="002D4788" w:rsidRDefault="002D4788" w:rsidP="002D4788">
      <w:r w:rsidRPr="002D4788">
        <w:pict w14:anchorId="6373933C">
          <v:rect id="_x0000_i1056" style="width:0;height:1.5pt" o:hralign="center" o:hrstd="t" o:hr="t" fillcolor="#a0a0a0" stroked="f"/>
        </w:pict>
      </w:r>
    </w:p>
    <w:p w14:paraId="5BE7C0F0" w14:textId="0ED9A8F8" w:rsidR="002D4788" w:rsidRPr="002D4788" w:rsidRDefault="002D4788" w:rsidP="002D4788">
      <w:pPr>
        <w:rPr>
          <w:b/>
          <w:bCs/>
          <w:sz w:val="28"/>
          <w:szCs w:val="28"/>
        </w:rPr>
      </w:pPr>
      <w:r w:rsidRPr="002D4788">
        <w:rPr>
          <w:b/>
          <w:bCs/>
          <w:sz w:val="28"/>
          <w:szCs w:val="28"/>
        </w:rPr>
        <w:t>2. Architecture Overview</w:t>
      </w:r>
    </w:p>
    <w:p w14:paraId="64E1A867" w14:textId="77777777" w:rsidR="002D4788" w:rsidRPr="002D4788" w:rsidRDefault="002D4788" w:rsidP="002D4788">
      <w:r w:rsidRPr="002D4788">
        <w:t>Dynatrace Synthetics is based on a distributed architecture that includes monitor types and execution environments.</w:t>
      </w:r>
    </w:p>
    <w:p w14:paraId="400662DE" w14:textId="77777777" w:rsidR="002D4788" w:rsidRPr="002D4788" w:rsidRDefault="002D4788" w:rsidP="002D4788">
      <w:pPr>
        <w:rPr>
          <w:b/>
          <w:bCs/>
        </w:rPr>
      </w:pPr>
      <w:r w:rsidRPr="002D4788">
        <w:rPr>
          <w:rFonts w:ascii="Segoe UI Emoji" w:hAnsi="Segoe UI Emoji" w:cs="Segoe UI Emoji"/>
          <w:b/>
          <w:bCs/>
        </w:rPr>
        <w:t>🔹</w:t>
      </w:r>
      <w:r w:rsidRPr="002D4788">
        <w:rPr>
          <w:b/>
          <w:bCs/>
        </w:rPr>
        <w:t xml:space="preserve"> Monitor Types</w:t>
      </w:r>
    </w:p>
    <w:p w14:paraId="500BA442" w14:textId="77777777" w:rsidR="002D4788" w:rsidRPr="002D4788" w:rsidRDefault="002D4788" w:rsidP="002D4788">
      <w:pPr>
        <w:numPr>
          <w:ilvl w:val="0"/>
          <w:numId w:val="3"/>
        </w:numPr>
      </w:pPr>
      <w:r w:rsidRPr="002D4788">
        <w:rPr>
          <w:b/>
          <w:bCs/>
        </w:rPr>
        <w:t>Browser Monitors</w:t>
      </w:r>
    </w:p>
    <w:p w14:paraId="69A947FF" w14:textId="77777777" w:rsidR="002D4788" w:rsidRPr="002D4788" w:rsidRDefault="002D4788" w:rsidP="002D4788">
      <w:pPr>
        <w:numPr>
          <w:ilvl w:val="1"/>
          <w:numId w:val="3"/>
        </w:numPr>
      </w:pPr>
      <w:r w:rsidRPr="002D4788">
        <w:t>Simulate real-user interactions using Chromium-based browser engines.</w:t>
      </w:r>
    </w:p>
    <w:p w14:paraId="1E3C018B" w14:textId="77777777" w:rsidR="002D4788" w:rsidRPr="002D4788" w:rsidRDefault="002D4788" w:rsidP="002D4788">
      <w:pPr>
        <w:numPr>
          <w:ilvl w:val="1"/>
          <w:numId w:val="3"/>
        </w:numPr>
      </w:pPr>
      <w:r w:rsidRPr="002D4788">
        <w:t xml:space="preserve">Support single URL and </w:t>
      </w:r>
      <w:proofErr w:type="spellStart"/>
      <w:r w:rsidRPr="002D4788">
        <w:t>clickpath</w:t>
      </w:r>
      <w:proofErr w:type="spellEnd"/>
      <w:r w:rsidRPr="002D4788">
        <w:t>-based testing.</w:t>
      </w:r>
    </w:p>
    <w:p w14:paraId="7F13E74B" w14:textId="77777777" w:rsidR="002D4788" w:rsidRPr="002D4788" w:rsidRDefault="002D4788" w:rsidP="002D4788">
      <w:pPr>
        <w:numPr>
          <w:ilvl w:val="1"/>
          <w:numId w:val="3"/>
        </w:numPr>
      </w:pPr>
      <w:r w:rsidRPr="002D4788">
        <w:t>Useful for frontend performance testing and journey validation.</w:t>
      </w:r>
    </w:p>
    <w:p w14:paraId="399D121F" w14:textId="77777777" w:rsidR="002D4788" w:rsidRPr="002D4788" w:rsidRDefault="002D4788" w:rsidP="002D4788">
      <w:pPr>
        <w:numPr>
          <w:ilvl w:val="0"/>
          <w:numId w:val="3"/>
        </w:numPr>
      </w:pPr>
      <w:r w:rsidRPr="002D4788">
        <w:rPr>
          <w:b/>
          <w:bCs/>
        </w:rPr>
        <w:t>HTTP Monitors</w:t>
      </w:r>
    </w:p>
    <w:p w14:paraId="59CCFC10" w14:textId="77777777" w:rsidR="002D4788" w:rsidRPr="002D4788" w:rsidRDefault="002D4788" w:rsidP="002D4788">
      <w:pPr>
        <w:numPr>
          <w:ilvl w:val="1"/>
          <w:numId w:val="3"/>
        </w:numPr>
      </w:pPr>
      <w:r w:rsidRPr="002D4788">
        <w:t>Scripted or simple tests to validate RESTful APIs or web endpoints.</w:t>
      </w:r>
    </w:p>
    <w:p w14:paraId="27EED29F" w14:textId="77777777" w:rsidR="002D4788" w:rsidRPr="002D4788" w:rsidRDefault="002D4788" w:rsidP="002D4788">
      <w:pPr>
        <w:numPr>
          <w:ilvl w:val="1"/>
          <w:numId w:val="3"/>
        </w:numPr>
      </w:pPr>
      <w:r w:rsidRPr="002D4788">
        <w:t>Support request chaining, authentication, and header customization.</w:t>
      </w:r>
    </w:p>
    <w:p w14:paraId="1012EB51" w14:textId="77777777" w:rsidR="002D4788" w:rsidRPr="002D4788" w:rsidRDefault="002D4788" w:rsidP="002D4788">
      <w:pPr>
        <w:numPr>
          <w:ilvl w:val="1"/>
          <w:numId w:val="3"/>
        </w:numPr>
      </w:pPr>
      <w:r w:rsidRPr="002D4788">
        <w:t>Ideal for backend/API health and SLA checks.</w:t>
      </w:r>
    </w:p>
    <w:p w14:paraId="40DA35D4" w14:textId="5CDF263A" w:rsidR="002D4788" w:rsidRPr="002D4788" w:rsidRDefault="002D4788" w:rsidP="002D4788"/>
    <w:p w14:paraId="0E4FD0B9" w14:textId="4BBBA8F8" w:rsidR="002D4788" w:rsidRPr="002D4788" w:rsidRDefault="002D4788" w:rsidP="002D4788">
      <w:pPr>
        <w:rPr>
          <w:b/>
          <w:bCs/>
        </w:rPr>
      </w:pPr>
      <w:r w:rsidRPr="002D4788">
        <w:rPr>
          <w:b/>
          <w:bCs/>
        </w:rPr>
        <w:t xml:space="preserve"> Execution Locations</w:t>
      </w:r>
    </w:p>
    <w:p w14:paraId="2707005B" w14:textId="77777777" w:rsidR="002D4788" w:rsidRPr="002D4788" w:rsidRDefault="002D4788" w:rsidP="002D4788">
      <w:pPr>
        <w:numPr>
          <w:ilvl w:val="0"/>
          <w:numId w:val="4"/>
        </w:numPr>
      </w:pPr>
      <w:r w:rsidRPr="002D4788">
        <w:rPr>
          <w:b/>
          <w:bCs/>
        </w:rPr>
        <w:t>Public Synthetic Locations</w:t>
      </w:r>
    </w:p>
    <w:p w14:paraId="52A570E9" w14:textId="77777777" w:rsidR="002D4788" w:rsidRPr="002D4788" w:rsidRDefault="002D4788" w:rsidP="002D4788">
      <w:pPr>
        <w:numPr>
          <w:ilvl w:val="1"/>
          <w:numId w:val="4"/>
        </w:numPr>
      </w:pPr>
      <w:r w:rsidRPr="002D4788">
        <w:t>Managed by Dynatrace.</w:t>
      </w:r>
    </w:p>
    <w:p w14:paraId="2FE969EC" w14:textId="77777777" w:rsidR="002D4788" w:rsidRPr="002D4788" w:rsidRDefault="002D4788" w:rsidP="002D4788">
      <w:pPr>
        <w:numPr>
          <w:ilvl w:val="1"/>
          <w:numId w:val="4"/>
        </w:numPr>
      </w:pPr>
      <w:r w:rsidRPr="002D4788">
        <w:t>Available in ~70+ global cloud locations.</w:t>
      </w:r>
    </w:p>
    <w:p w14:paraId="28913CF5" w14:textId="77777777" w:rsidR="002D4788" w:rsidRPr="002D4788" w:rsidRDefault="002D4788" w:rsidP="002D4788">
      <w:pPr>
        <w:numPr>
          <w:ilvl w:val="1"/>
          <w:numId w:val="4"/>
        </w:numPr>
      </w:pPr>
      <w:r w:rsidRPr="002D4788">
        <w:t>Useful for monitoring from end-user geography and benchmarking performance.</w:t>
      </w:r>
    </w:p>
    <w:p w14:paraId="66DC3BA6" w14:textId="77777777" w:rsidR="002D4788" w:rsidRPr="002D4788" w:rsidRDefault="002D4788" w:rsidP="002D4788">
      <w:pPr>
        <w:numPr>
          <w:ilvl w:val="0"/>
          <w:numId w:val="4"/>
        </w:numPr>
      </w:pPr>
      <w:r w:rsidRPr="002D4788">
        <w:rPr>
          <w:b/>
          <w:bCs/>
        </w:rPr>
        <w:t>Private Synthetic Locations (PSL)</w:t>
      </w:r>
    </w:p>
    <w:p w14:paraId="29E9356F" w14:textId="77777777" w:rsidR="002D4788" w:rsidRPr="002D4788" w:rsidRDefault="002D4788" w:rsidP="002D4788">
      <w:pPr>
        <w:numPr>
          <w:ilvl w:val="1"/>
          <w:numId w:val="4"/>
        </w:numPr>
      </w:pPr>
      <w:r w:rsidRPr="002D4788">
        <w:t xml:space="preserve">Self-managed environments deployed via </w:t>
      </w:r>
      <w:proofErr w:type="spellStart"/>
      <w:r w:rsidRPr="002D4788">
        <w:rPr>
          <w:b/>
          <w:bCs/>
        </w:rPr>
        <w:t>ActiveGate</w:t>
      </w:r>
      <w:proofErr w:type="spellEnd"/>
      <w:r w:rsidRPr="002D4788">
        <w:t>.</w:t>
      </w:r>
    </w:p>
    <w:p w14:paraId="72B3ACE7" w14:textId="77777777" w:rsidR="002D4788" w:rsidRPr="002D4788" w:rsidRDefault="002D4788" w:rsidP="002D4788">
      <w:pPr>
        <w:numPr>
          <w:ilvl w:val="1"/>
          <w:numId w:val="4"/>
        </w:numPr>
      </w:pPr>
      <w:r w:rsidRPr="002D4788">
        <w:t>Ideal for internal, pre-production, or intranet application testing.</w:t>
      </w:r>
    </w:p>
    <w:p w14:paraId="71FD01FE" w14:textId="77777777" w:rsidR="002D4788" w:rsidRPr="002D4788" w:rsidRDefault="002D4788" w:rsidP="002D4788">
      <w:pPr>
        <w:numPr>
          <w:ilvl w:val="1"/>
          <w:numId w:val="4"/>
        </w:numPr>
      </w:pPr>
      <w:r w:rsidRPr="002D4788">
        <w:t>Enable synthetic testing in isolated or secured environments.</w:t>
      </w:r>
    </w:p>
    <w:p w14:paraId="124252A8" w14:textId="77777777" w:rsidR="002D4788" w:rsidRPr="002D4788" w:rsidRDefault="002D4788" w:rsidP="002D4788">
      <w:pPr>
        <w:rPr>
          <w:b/>
          <w:bCs/>
        </w:rPr>
      </w:pPr>
      <w:r w:rsidRPr="002D4788">
        <w:rPr>
          <w:rFonts w:ascii="Segoe UI Emoji" w:hAnsi="Segoe UI Emoji" w:cs="Segoe UI Emoji"/>
          <w:b/>
          <w:bCs/>
        </w:rPr>
        <w:t>🔸</w:t>
      </w:r>
      <w:r w:rsidRPr="002D4788">
        <w:rPr>
          <w:b/>
          <w:bCs/>
        </w:rPr>
        <w:t xml:space="preserve"> Public vs Private – When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1006"/>
        <w:gridCol w:w="1108"/>
      </w:tblGrid>
      <w:tr w:rsidR="002D4788" w:rsidRPr="002D4788" w14:paraId="5D3AE766" w14:textId="77777777" w:rsidTr="002D4788">
        <w:trPr>
          <w:tblHeader/>
          <w:tblCellSpacing w:w="15" w:type="dxa"/>
        </w:trPr>
        <w:tc>
          <w:tcPr>
            <w:tcW w:w="0" w:type="auto"/>
            <w:vAlign w:val="center"/>
            <w:hideMark/>
          </w:tcPr>
          <w:p w14:paraId="1569A15E" w14:textId="77777777" w:rsidR="002D4788" w:rsidRPr="002D4788" w:rsidRDefault="002D4788" w:rsidP="002D4788">
            <w:pPr>
              <w:rPr>
                <w:b/>
                <w:bCs/>
              </w:rPr>
            </w:pPr>
            <w:r w:rsidRPr="002D4788">
              <w:rPr>
                <w:b/>
                <w:bCs/>
              </w:rPr>
              <w:t>Use Case</w:t>
            </w:r>
          </w:p>
        </w:tc>
        <w:tc>
          <w:tcPr>
            <w:tcW w:w="0" w:type="auto"/>
            <w:vAlign w:val="center"/>
            <w:hideMark/>
          </w:tcPr>
          <w:p w14:paraId="10605EAE" w14:textId="77777777" w:rsidR="002D4788" w:rsidRPr="002D4788" w:rsidRDefault="002D4788" w:rsidP="002D4788">
            <w:pPr>
              <w:rPr>
                <w:b/>
                <w:bCs/>
              </w:rPr>
            </w:pPr>
            <w:r w:rsidRPr="002D4788">
              <w:rPr>
                <w:b/>
                <w:bCs/>
              </w:rPr>
              <w:t>Use Public</w:t>
            </w:r>
          </w:p>
        </w:tc>
        <w:tc>
          <w:tcPr>
            <w:tcW w:w="0" w:type="auto"/>
            <w:vAlign w:val="center"/>
            <w:hideMark/>
          </w:tcPr>
          <w:p w14:paraId="5C1CF048" w14:textId="77777777" w:rsidR="002D4788" w:rsidRPr="002D4788" w:rsidRDefault="002D4788" w:rsidP="002D4788">
            <w:pPr>
              <w:rPr>
                <w:b/>
                <w:bCs/>
              </w:rPr>
            </w:pPr>
            <w:r w:rsidRPr="002D4788">
              <w:rPr>
                <w:b/>
                <w:bCs/>
              </w:rPr>
              <w:t>Use Private</w:t>
            </w:r>
          </w:p>
        </w:tc>
      </w:tr>
      <w:tr w:rsidR="002D4788" w:rsidRPr="002D4788" w14:paraId="04C0DF75" w14:textId="77777777" w:rsidTr="002D4788">
        <w:trPr>
          <w:tblCellSpacing w:w="15" w:type="dxa"/>
        </w:trPr>
        <w:tc>
          <w:tcPr>
            <w:tcW w:w="0" w:type="auto"/>
            <w:vAlign w:val="center"/>
            <w:hideMark/>
          </w:tcPr>
          <w:p w14:paraId="37CC2DD0" w14:textId="77777777" w:rsidR="002D4788" w:rsidRPr="002D4788" w:rsidRDefault="002D4788" w:rsidP="002D4788">
            <w:r w:rsidRPr="002D4788">
              <w:t>External customer app monitoring</w:t>
            </w:r>
          </w:p>
        </w:tc>
        <w:tc>
          <w:tcPr>
            <w:tcW w:w="0" w:type="auto"/>
            <w:vAlign w:val="center"/>
            <w:hideMark/>
          </w:tcPr>
          <w:p w14:paraId="2F0664C6" w14:textId="77777777" w:rsidR="002D4788" w:rsidRPr="002D4788" w:rsidRDefault="002D4788" w:rsidP="002D4788">
            <w:r w:rsidRPr="002D4788">
              <w:rPr>
                <w:rFonts w:ascii="Segoe UI Emoji" w:hAnsi="Segoe UI Emoji" w:cs="Segoe UI Emoji"/>
              </w:rPr>
              <w:t>✅</w:t>
            </w:r>
          </w:p>
        </w:tc>
        <w:tc>
          <w:tcPr>
            <w:tcW w:w="0" w:type="auto"/>
            <w:vAlign w:val="center"/>
            <w:hideMark/>
          </w:tcPr>
          <w:p w14:paraId="2354BC19" w14:textId="77777777" w:rsidR="002D4788" w:rsidRPr="002D4788" w:rsidRDefault="002D4788" w:rsidP="002D4788">
            <w:r w:rsidRPr="002D4788">
              <w:rPr>
                <w:rFonts w:ascii="Segoe UI Emoji" w:hAnsi="Segoe UI Emoji" w:cs="Segoe UI Emoji"/>
              </w:rPr>
              <w:t>❌</w:t>
            </w:r>
          </w:p>
        </w:tc>
      </w:tr>
      <w:tr w:rsidR="002D4788" w:rsidRPr="002D4788" w14:paraId="6D8CBD81" w14:textId="77777777" w:rsidTr="002D4788">
        <w:trPr>
          <w:tblCellSpacing w:w="15" w:type="dxa"/>
        </w:trPr>
        <w:tc>
          <w:tcPr>
            <w:tcW w:w="0" w:type="auto"/>
            <w:vAlign w:val="center"/>
            <w:hideMark/>
          </w:tcPr>
          <w:p w14:paraId="76492CD8" w14:textId="77777777" w:rsidR="002D4788" w:rsidRPr="002D4788" w:rsidRDefault="002D4788" w:rsidP="002D4788">
            <w:r w:rsidRPr="002D4788">
              <w:t>Internal enterprise apps</w:t>
            </w:r>
          </w:p>
        </w:tc>
        <w:tc>
          <w:tcPr>
            <w:tcW w:w="0" w:type="auto"/>
            <w:vAlign w:val="center"/>
            <w:hideMark/>
          </w:tcPr>
          <w:p w14:paraId="704A5426" w14:textId="77777777" w:rsidR="002D4788" w:rsidRPr="002D4788" w:rsidRDefault="002D4788" w:rsidP="002D4788">
            <w:r w:rsidRPr="002D4788">
              <w:rPr>
                <w:rFonts w:ascii="Segoe UI Emoji" w:hAnsi="Segoe UI Emoji" w:cs="Segoe UI Emoji"/>
              </w:rPr>
              <w:t>❌</w:t>
            </w:r>
          </w:p>
        </w:tc>
        <w:tc>
          <w:tcPr>
            <w:tcW w:w="0" w:type="auto"/>
            <w:vAlign w:val="center"/>
            <w:hideMark/>
          </w:tcPr>
          <w:p w14:paraId="6E8B3568" w14:textId="77777777" w:rsidR="002D4788" w:rsidRPr="002D4788" w:rsidRDefault="002D4788" w:rsidP="002D4788">
            <w:r w:rsidRPr="002D4788">
              <w:rPr>
                <w:rFonts w:ascii="Segoe UI Emoji" w:hAnsi="Segoe UI Emoji" w:cs="Segoe UI Emoji"/>
              </w:rPr>
              <w:t>✅</w:t>
            </w:r>
          </w:p>
        </w:tc>
      </w:tr>
      <w:tr w:rsidR="002D4788" w:rsidRPr="002D4788" w14:paraId="5C43E711" w14:textId="77777777" w:rsidTr="002D4788">
        <w:trPr>
          <w:tblCellSpacing w:w="15" w:type="dxa"/>
        </w:trPr>
        <w:tc>
          <w:tcPr>
            <w:tcW w:w="0" w:type="auto"/>
            <w:vAlign w:val="center"/>
            <w:hideMark/>
          </w:tcPr>
          <w:p w14:paraId="4B4EFF44" w14:textId="77777777" w:rsidR="002D4788" w:rsidRPr="002D4788" w:rsidRDefault="002D4788" w:rsidP="002D4788">
            <w:r w:rsidRPr="002D4788">
              <w:t>SLA validation for global access</w:t>
            </w:r>
          </w:p>
        </w:tc>
        <w:tc>
          <w:tcPr>
            <w:tcW w:w="0" w:type="auto"/>
            <w:vAlign w:val="center"/>
            <w:hideMark/>
          </w:tcPr>
          <w:p w14:paraId="30A3A1DB" w14:textId="77777777" w:rsidR="002D4788" w:rsidRPr="002D4788" w:rsidRDefault="002D4788" w:rsidP="002D4788">
            <w:r w:rsidRPr="002D4788">
              <w:rPr>
                <w:rFonts w:ascii="Segoe UI Emoji" w:hAnsi="Segoe UI Emoji" w:cs="Segoe UI Emoji"/>
              </w:rPr>
              <w:t>✅</w:t>
            </w:r>
          </w:p>
        </w:tc>
        <w:tc>
          <w:tcPr>
            <w:tcW w:w="0" w:type="auto"/>
            <w:vAlign w:val="center"/>
            <w:hideMark/>
          </w:tcPr>
          <w:p w14:paraId="10851359" w14:textId="77777777" w:rsidR="002D4788" w:rsidRPr="002D4788" w:rsidRDefault="002D4788" w:rsidP="002D4788">
            <w:r w:rsidRPr="002D4788">
              <w:rPr>
                <w:rFonts w:ascii="Segoe UI Emoji" w:hAnsi="Segoe UI Emoji" w:cs="Segoe UI Emoji"/>
              </w:rPr>
              <w:t>❌</w:t>
            </w:r>
          </w:p>
        </w:tc>
      </w:tr>
      <w:tr w:rsidR="002D4788" w:rsidRPr="002D4788" w14:paraId="5561D2B9" w14:textId="77777777" w:rsidTr="002D4788">
        <w:trPr>
          <w:tblCellSpacing w:w="15" w:type="dxa"/>
        </w:trPr>
        <w:tc>
          <w:tcPr>
            <w:tcW w:w="0" w:type="auto"/>
            <w:vAlign w:val="center"/>
            <w:hideMark/>
          </w:tcPr>
          <w:p w14:paraId="340457AF" w14:textId="77777777" w:rsidR="002D4788" w:rsidRPr="002D4788" w:rsidRDefault="002D4788" w:rsidP="002D4788">
            <w:r w:rsidRPr="002D4788">
              <w:t>Testing apps behind firewall</w:t>
            </w:r>
          </w:p>
        </w:tc>
        <w:tc>
          <w:tcPr>
            <w:tcW w:w="0" w:type="auto"/>
            <w:vAlign w:val="center"/>
            <w:hideMark/>
          </w:tcPr>
          <w:p w14:paraId="25A4AC9E" w14:textId="77777777" w:rsidR="002D4788" w:rsidRPr="002D4788" w:rsidRDefault="002D4788" w:rsidP="002D4788">
            <w:r w:rsidRPr="002D4788">
              <w:rPr>
                <w:rFonts w:ascii="Segoe UI Emoji" w:hAnsi="Segoe UI Emoji" w:cs="Segoe UI Emoji"/>
              </w:rPr>
              <w:t>❌</w:t>
            </w:r>
          </w:p>
        </w:tc>
        <w:tc>
          <w:tcPr>
            <w:tcW w:w="0" w:type="auto"/>
            <w:vAlign w:val="center"/>
            <w:hideMark/>
          </w:tcPr>
          <w:p w14:paraId="397EED49" w14:textId="77777777" w:rsidR="002D4788" w:rsidRPr="002D4788" w:rsidRDefault="002D4788" w:rsidP="002D4788">
            <w:r w:rsidRPr="002D4788">
              <w:rPr>
                <w:rFonts w:ascii="Segoe UI Emoji" w:hAnsi="Segoe UI Emoji" w:cs="Segoe UI Emoji"/>
              </w:rPr>
              <w:t>✅</w:t>
            </w:r>
          </w:p>
        </w:tc>
      </w:tr>
    </w:tbl>
    <w:p w14:paraId="24DDEECE" w14:textId="3537458A" w:rsidR="002D4788" w:rsidRPr="002D4788" w:rsidRDefault="002D4788" w:rsidP="002D4788"/>
    <w:p w14:paraId="711F2861" w14:textId="139393E1" w:rsidR="002D4788" w:rsidRPr="002D4788" w:rsidRDefault="002D4788" w:rsidP="002D4788">
      <w:pPr>
        <w:rPr>
          <w:b/>
          <w:bCs/>
          <w:sz w:val="28"/>
          <w:szCs w:val="28"/>
        </w:rPr>
      </w:pPr>
      <w:r w:rsidRPr="002D4788">
        <w:rPr>
          <w:b/>
          <w:bCs/>
          <w:sz w:val="28"/>
          <w:szCs w:val="28"/>
        </w:rPr>
        <w:t>3. Waterfall Analysis Basics</w:t>
      </w:r>
    </w:p>
    <w:p w14:paraId="535CFF62" w14:textId="77777777" w:rsidR="002D4788" w:rsidRPr="002D4788" w:rsidRDefault="002D4788" w:rsidP="002D4788">
      <w:r w:rsidRPr="002D4788">
        <w:t>Waterfall analysis provides a visual breakdown of how individual page resources (HTML, CSS, JS, images, fonts, etc.) load over time.</w:t>
      </w:r>
    </w:p>
    <w:p w14:paraId="31BE2D0B" w14:textId="77777777" w:rsidR="002D4788" w:rsidRPr="002D4788" w:rsidRDefault="002D4788" w:rsidP="002D4788">
      <w:pPr>
        <w:rPr>
          <w:b/>
          <w:bCs/>
        </w:rPr>
      </w:pPr>
      <w:r w:rsidRPr="002D4788">
        <w:rPr>
          <w:rFonts w:ascii="Segoe UI Emoji" w:hAnsi="Segoe UI Emoji" w:cs="Segoe UI Emoji"/>
          <w:b/>
          <w:bCs/>
        </w:rPr>
        <w:t>🔹</w:t>
      </w:r>
      <w:r w:rsidRPr="002D4788">
        <w:rPr>
          <w:b/>
          <w:bCs/>
        </w:rPr>
        <w:t xml:space="preserve"> Resource Loading Sequence</w:t>
      </w:r>
    </w:p>
    <w:p w14:paraId="67D2BBB0" w14:textId="77777777" w:rsidR="002D4788" w:rsidRPr="002D4788" w:rsidRDefault="002D4788" w:rsidP="002D4788">
      <w:pPr>
        <w:numPr>
          <w:ilvl w:val="0"/>
          <w:numId w:val="5"/>
        </w:numPr>
      </w:pPr>
      <w:r w:rsidRPr="002D4788">
        <w:t>Shows the exact order and duration for each resource's loading (DNS lookup, connection, SSL, request, response, rendering).</w:t>
      </w:r>
    </w:p>
    <w:p w14:paraId="1A772DB9" w14:textId="77777777" w:rsidR="002D4788" w:rsidRPr="002D4788" w:rsidRDefault="002D4788" w:rsidP="002D4788">
      <w:pPr>
        <w:numPr>
          <w:ilvl w:val="0"/>
          <w:numId w:val="5"/>
        </w:numPr>
      </w:pPr>
      <w:r w:rsidRPr="002D4788">
        <w:t>Helps identify slow-loading elements.</w:t>
      </w:r>
    </w:p>
    <w:p w14:paraId="6921E36D" w14:textId="77777777" w:rsidR="002D4788" w:rsidRPr="002D4788" w:rsidRDefault="002D4788" w:rsidP="002D4788">
      <w:pPr>
        <w:numPr>
          <w:ilvl w:val="0"/>
          <w:numId w:val="5"/>
        </w:numPr>
      </w:pPr>
      <w:r w:rsidRPr="002D4788">
        <w:t>Understand dependencies between assets (e.g., how JS blocking affects rendering).</w:t>
      </w:r>
    </w:p>
    <w:p w14:paraId="541EC8E7" w14:textId="77777777" w:rsidR="002D4788" w:rsidRPr="002D4788" w:rsidRDefault="002D4788" w:rsidP="002D4788">
      <w:pPr>
        <w:rPr>
          <w:b/>
          <w:bCs/>
        </w:rPr>
      </w:pPr>
      <w:r w:rsidRPr="002D4788">
        <w:rPr>
          <w:rFonts w:ascii="Segoe UI Emoji" w:hAnsi="Segoe UI Emoji" w:cs="Segoe UI Emoji"/>
          <w:b/>
          <w:bCs/>
        </w:rPr>
        <w:t>🔹</w:t>
      </w:r>
      <w:r w:rsidRPr="002D4788">
        <w:rPr>
          <w:b/>
          <w:bCs/>
        </w:rPr>
        <w:t xml:space="preserve"> Identifying Performance Bottlenecks</w:t>
      </w:r>
    </w:p>
    <w:p w14:paraId="3C0E2CDF" w14:textId="77777777" w:rsidR="002D4788" w:rsidRPr="002D4788" w:rsidRDefault="002D4788" w:rsidP="002D4788">
      <w:pPr>
        <w:numPr>
          <w:ilvl w:val="0"/>
          <w:numId w:val="6"/>
        </w:numPr>
      </w:pPr>
      <w:r w:rsidRPr="002D4788">
        <w:rPr>
          <w:b/>
          <w:bCs/>
        </w:rPr>
        <w:t>DNS Lookup Time</w:t>
      </w:r>
      <w:r w:rsidRPr="002D4788">
        <w:t>: Long DNS times may indicate DNS issues.</w:t>
      </w:r>
    </w:p>
    <w:p w14:paraId="06DC3085" w14:textId="77777777" w:rsidR="002D4788" w:rsidRPr="002D4788" w:rsidRDefault="002D4788" w:rsidP="002D4788">
      <w:pPr>
        <w:numPr>
          <w:ilvl w:val="0"/>
          <w:numId w:val="6"/>
        </w:numPr>
      </w:pPr>
      <w:r w:rsidRPr="002D4788">
        <w:rPr>
          <w:b/>
          <w:bCs/>
        </w:rPr>
        <w:t>Connection &amp; SSL Handshake</w:t>
      </w:r>
      <w:r w:rsidRPr="002D4788">
        <w:t>: Delays can point to network or certificate issues.</w:t>
      </w:r>
    </w:p>
    <w:p w14:paraId="483E190F" w14:textId="77777777" w:rsidR="002D4788" w:rsidRPr="002D4788" w:rsidRDefault="002D4788" w:rsidP="002D4788">
      <w:pPr>
        <w:numPr>
          <w:ilvl w:val="0"/>
          <w:numId w:val="6"/>
        </w:numPr>
      </w:pPr>
      <w:r w:rsidRPr="002D4788">
        <w:rPr>
          <w:b/>
          <w:bCs/>
        </w:rPr>
        <w:t>Time to First Byte (TTFB)</w:t>
      </w:r>
      <w:r w:rsidRPr="002D4788">
        <w:t>: High values suggest server-side delays.</w:t>
      </w:r>
    </w:p>
    <w:p w14:paraId="11543DE0" w14:textId="77777777" w:rsidR="002D4788" w:rsidRPr="002D4788" w:rsidRDefault="002D4788" w:rsidP="002D4788">
      <w:pPr>
        <w:numPr>
          <w:ilvl w:val="0"/>
          <w:numId w:val="6"/>
        </w:numPr>
      </w:pPr>
      <w:r w:rsidRPr="002D4788">
        <w:rPr>
          <w:b/>
          <w:bCs/>
        </w:rPr>
        <w:t>Blocking or Queuing</w:t>
      </w:r>
      <w:r w:rsidRPr="002D4788">
        <w:t>: Indicates render-blocking JavaScript or styles.</w:t>
      </w:r>
    </w:p>
    <w:p w14:paraId="67D683A7" w14:textId="77777777" w:rsidR="002D4788" w:rsidRPr="002D4788" w:rsidRDefault="002D4788" w:rsidP="002D4788">
      <w:pPr>
        <w:numPr>
          <w:ilvl w:val="0"/>
          <w:numId w:val="6"/>
        </w:numPr>
      </w:pPr>
      <w:r w:rsidRPr="002D4788">
        <w:rPr>
          <w:b/>
          <w:bCs/>
        </w:rPr>
        <w:lastRenderedPageBreak/>
        <w:t>Large Payloads</w:t>
      </w:r>
      <w:r w:rsidRPr="002D4788">
        <w:t>: Image or video size issues.</w:t>
      </w:r>
    </w:p>
    <w:p w14:paraId="2B85903C" w14:textId="77777777" w:rsidR="002D4788" w:rsidRPr="002D4788" w:rsidRDefault="002D4788" w:rsidP="002D4788">
      <w:r w:rsidRPr="002D4788">
        <w:t>Dynatrace enables drill-down from failed or slow synthetic steps directly into the waterfall to pinpoint root causes.</w:t>
      </w:r>
    </w:p>
    <w:p w14:paraId="16234033" w14:textId="1FC72085" w:rsidR="002D4788" w:rsidRPr="002D4788" w:rsidRDefault="002D4788" w:rsidP="002D4788"/>
    <w:p w14:paraId="642F1F1F" w14:textId="77777777" w:rsidR="002D4788" w:rsidRPr="002D4788" w:rsidRDefault="002D4788" w:rsidP="002D4788">
      <w:pPr>
        <w:rPr>
          <w:b/>
          <w:bCs/>
          <w:sz w:val="32"/>
          <w:szCs w:val="32"/>
        </w:rPr>
      </w:pPr>
      <w:r w:rsidRPr="002D4788">
        <w:rPr>
          <w:b/>
          <w:bCs/>
          <w:sz w:val="32"/>
          <w:szCs w:val="32"/>
        </w:rPr>
        <w:t>Synthetic Monitor Configuration</w:t>
      </w:r>
    </w:p>
    <w:p w14:paraId="7EC9DA13" w14:textId="77777777" w:rsidR="002D4788" w:rsidRPr="002D4788" w:rsidRDefault="002D4788" w:rsidP="002D4788">
      <w:r w:rsidRPr="002D4788">
        <w:t>In this chapter, we focus on how to configure synthetic monitors in Dynatrace. This includes step-by-step guidance for creating different types of monitors, selecting suitable execution locations, scheduling test frequencies, and setting performance thresholds aligned with service level agreements (SLAs).</w:t>
      </w:r>
    </w:p>
    <w:p w14:paraId="08F79621" w14:textId="77777777" w:rsidR="002D4788" w:rsidRDefault="002D4788" w:rsidP="002D4788"/>
    <w:p w14:paraId="01F58274" w14:textId="6125FA13" w:rsidR="002D4788" w:rsidRPr="002D4788" w:rsidRDefault="002D4788" w:rsidP="002D4788">
      <w:pPr>
        <w:rPr>
          <w:sz w:val="28"/>
          <w:szCs w:val="28"/>
        </w:rPr>
      </w:pPr>
      <w:r w:rsidRPr="002D4788">
        <w:rPr>
          <w:b/>
          <w:bCs/>
          <w:sz w:val="28"/>
          <w:szCs w:val="28"/>
        </w:rPr>
        <w:t>Creating Synthetic Monitors</w:t>
      </w:r>
    </w:p>
    <w:p w14:paraId="429A56BC" w14:textId="77777777" w:rsidR="002D4788" w:rsidRPr="002D4788" w:rsidRDefault="002D4788" w:rsidP="002D4788">
      <w:r w:rsidRPr="002D4788">
        <w:t>Synthetic monitors in Dynatrace are configured to simulate user activity and API interactions. Depending on the monitoring goal—frontend experience or backend service uptime—you can choose between browser monitors and HTTP/API monitors.</w:t>
      </w:r>
    </w:p>
    <w:p w14:paraId="35FE45CA" w14:textId="3079F25B" w:rsidR="002D4788" w:rsidRPr="002D4788" w:rsidRDefault="002D4788" w:rsidP="002D4788">
      <w:pPr>
        <w:rPr>
          <w:b/>
          <w:bCs/>
          <w:sz w:val="28"/>
          <w:szCs w:val="28"/>
        </w:rPr>
      </w:pPr>
      <w:r w:rsidRPr="002D4788">
        <w:rPr>
          <w:b/>
          <w:bCs/>
          <w:sz w:val="28"/>
          <w:szCs w:val="28"/>
        </w:rPr>
        <w:t>1.1 Single-URL Browser Monitor</w:t>
      </w:r>
    </w:p>
    <w:p w14:paraId="76C8188B" w14:textId="77777777" w:rsidR="002D4788" w:rsidRPr="002D4788" w:rsidRDefault="002D4788" w:rsidP="002D4788">
      <w:r w:rsidRPr="002D4788">
        <w:t>A Single-URL Browser Monitor is the simplest form of a browser-based test. It loads a single web page using a real browser engine and evaluates performance and availability from specified locations.</w:t>
      </w:r>
    </w:p>
    <w:p w14:paraId="7562753E" w14:textId="77777777" w:rsidR="002D4788" w:rsidRPr="002D4788" w:rsidRDefault="002D4788" w:rsidP="002D4788">
      <w:pPr>
        <w:rPr>
          <w:b/>
          <w:bCs/>
        </w:rPr>
      </w:pPr>
      <w:r w:rsidRPr="002D4788">
        <w:rPr>
          <w:b/>
          <w:bCs/>
        </w:rPr>
        <w:t>Steps to Create:</w:t>
      </w:r>
    </w:p>
    <w:p w14:paraId="5D38C954" w14:textId="77777777" w:rsidR="002D4788" w:rsidRPr="002D4788" w:rsidRDefault="002D4788" w:rsidP="002D4788">
      <w:pPr>
        <w:numPr>
          <w:ilvl w:val="0"/>
          <w:numId w:val="8"/>
        </w:numPr>
      </w:pPr>
      <w:r w:rsidRPr="002D4788">
        <w:t xml:space="preserve">Navigate to </w:t>
      </w:r>
      <w:r w:rsidRPr="002D4788">
        <w:rPr>
          <w:b/>
          <w:bCs/>
        </w:rPr>
        <w:t>Synthetic Monitoring</w:t>
      </w:r>
      <w:r w:rsidRPr="002D4788">
        <w:t xml:space="preserve"> in the Dynatrace UI.</w:t>
      </w:r>
    </w:p>
    <w:p w14:paraId="66907474" w14:textId="77777777" w:rsidR="002D4788" w:rsidRPr="002D4788" w:rsidRDefault="002D4788" w:rsidP="002D4788">
      <w:pPr>
        <w:numPr>
          <w:ilvl w:val="0"/>
          <w:numId w:val="8"/>
        </w:numPr>
      </w:pPr>
      <w:r w:rsidRPr="002D4788">
        <w:t xml:space="preserve">Click on </w:t>
      </w:r>
      <w:r w:rsidRPr="002D4788">
        <w:rPr>
          <w:b/>
          <w:bCs/>
        </w:rPr>
        <w:t>Create a browser monitor</w:t>
      </w:r>
      <w:r w:rsidRPr="002D4788">
        <w:t>.</w:t>
      </w:r>
    </w:p>
    <w:p w14:paraId="4ED07748" w14:textId="77777777" w:rsidR="002D4788" w:rsidRPr="002D4788" w:rsidRDefault="002D4788" w:rsidP="002D4788">
      <w:pPr>
        <w:numPr>
          <w:ilvl w:val="0"/>
          <w:numId w:val="8"/>
        </w:numPr>
      </w:pPr>
      <w:r w:rsidRPr="002D4788">
        <w:t xml:space="preserve">Enter the target </w:t>
      </w:r>
      <w:r w:rsidRPr="002D4788">
        <w:rPr>
          <w:b/>
          <w:bCs/>
        </w:rPr>
        <w:t>URL</w:t>
      </w:r>
      <w:r w:rsidRPr="002D4788">
        <w:t xml:space="preserve"> (e.g., https://example.com).</w:t>
      </w:r>
    </w:p>
    <w:p w14:paraId="2E7CE9A3" w14:textId="77777777" w:rsidR="002D4788" w:rsidRPr="002D4788" w:rsidRDefault="002D4788" w:rsidP="002D4788">
      <w:pPr>
        <w:numPr>
          <w:ilvl w:val="0"/>
          <w:numId w:val="8"/>
        </w:numPr>
      </w:pPr>
      <w:r w:rsidRPr="002D4788">
        <w:t xml:space="preserve">Choose one or more </w:t>
      </w:r>
      <w:r w:rsidRPr="002D4788">
        <w:rPr>
          <w:b/>
          <w:bCs/>
        </w:rPr>
        <w:t>monitoring locations</w:t>
      </w:r>
      <w:r w:rsidRPr="002D4788">
        <w:t xml:space="preserve"> (public or private).</w:t>
      </w:r>
    </w:p>
    <w:p w14:paraId="091BDBF3" w14:textId="77777777" w:rsidR="002D4788" w:rsidRPr="002D4788" w:rsidRDefault="002D4788" w:rsidP="002D4788">
      <w:pPr>
        <w:numPr>
          <w:ilvl w:val="0"/>
          <w:numId w:val="8"/>
        </w:numPr>
      </w:pPr>
      <w:r w:rsidRPr="002D4788">
        <w:t xml:space="preserve">Set </w:t>
      </w:r>
      <w:r w:rsidRPr="002D4788">
        <w:rPr>
          <w:b/>
          <w:bCs/>
        </w:rPr>
        <w:t>execution frequency</w:t>
      </w:r>
      <w:r w:rsidRPr="002D4788">
        <w:t xml:space="preserve"> (e.g., every 5 minutes).</w:t>
      </w:r>
    </w:p>
    <w:p w14:paraId="0CD1A291" w14:textId="77777777" w:rsidR="002D4788" w:rsidRPr="002D4788" w:rsidRDefault="002D4788" w:rsidP="002D4788">
      <w:pPr>
        <w:numPr>
          <w:ilvl w:val="0"/>
          <w:numId w:val="8"/>
        </w:numPr>
      </w:pPr>
      <w:r w:rsidRPr="002D4788">
        <w:t>Configure optional alert thresholds.</w:t>
      </w:r>
    </w:p>
    <w:p w14:paraId="61564B5F" w14:textId="77777777" w:rsidR="002D4788" w:rsidRPr="002D4788" w:rsidRDefault="002D4788" w:rsidP="002D4788">
      <w:pPr>
        <w:numPr>
          <w:ilvl w:val="0"/>
          <w:numId w:val="8"/>
        </w:numPr>
      </w:pPr>
      <w:r w:rsidRPr="002D4788">
        <w:t>Save and deploy the monitor.</w:t>
      </w:r>
    </w:p>
    <w:p w14:paraId="46966C47" w14:textId="77777777" w:rsidR="002D4788" w:rsidRPr="002D4788" w:rsidRDefault="002D4788" w:rsidP="002D4788">
      <w:pPr>
        <w:rPr>
          <w:b/>
          <w:bCs/>
        </w:rPr>
      </w:pPr>
      <w:r w:rsidRPr="002D4788">
        <w:rPr>
          <w:b/>
          <w:bCs/>
        </w:rPr>
        <w:t>Use Cases:</w:t>
      </w:r>
    </w:p>
    <w:p w14:paraId="13C4C7CC" w14:textId="77777777" w:rsidR="002D4788" w:rsidRPr="002D4788" w:rsidRDefault="002D4788" w:rsidP="002D4788">
      <w:pPr>
        <w:numPr>
          <w:ilvl w:val="0"/>
          <w:numId w:val="9"/>
        </w:numPr>
      </w:pPr>
      <w:r w:rsidRPr="002D4788">
        <w:t>Homepage performance monitoring</w:t>
      </w:r>
    </w:p>
    <w:p w14:paraId="7F319514" w14:textId="77777777" w:rsidR="002D4788" w:rsidRPr="002D4788" w:rsidRDefault="002D4788" w:rsidP="002D4788">
      <w:pPr>
        <w:numPr>
          <w:ilvl w:val="0"/>
          <w:numId w:val="9"/>
        </w:numPr>
      </w:pPr>
      <w:r w:rsidRPr="002D4788">
        <w:t>Login page availability</w:t>
      </w:r>
    </w:p>
    <w:p w14:paraId="2C311468" w14:textId="77777777" w:rsidR="002D4788" w:rsidRPr="002D4788" w:rsidRDefault="002D4788" w:rsidP="002D4788">
      <w:pPr>
        <w:numPr>
          <w:ilvl w:val="0"/>
          <w:numId w:val="9"/>
        </w:numPr>
      </w:pPr>
      <w:r w:rsidRPr="002D4788">
        <w:t xml:space="preserve">Page load </w:t>
      </w:r>
      <w:proofErr w:type="spellStart"/>
      <w:r w:rsidRPr="002D4788">
        <w:t>behavior</w:t>
      </w:r>
      <w:proofErr w:type="spellEnd"/>
      <w:r w:rsidRPr="002D4788">
        <w:t xml:space="preserve"> across geographies</w:t>
      </w:r>
    </w:p>
    <w:p w14:paraId="25F3D104" w14:textId="77777777" w:rsidR="002D4788" w:rsidRDefault="002D4788" w:rsidP="002D4788">
      <w:pPr>
        <w:rPr>
          <w:b/>
          <w:bCs/>
        </w:rPr>
      </w:pPr>
    </w:p>
    <w:p w14:paraId="2681C031" w14:textId="77777777" w:rsidR="002D4788" w:rsidRDefault="002D4788" w:rsidP="002D4788">
      <w:pPr>
        <w:rPr>
          <w:b/>
          <w:bCs/>
        </w:rPr>
      </w:pPr>
    </w:p>
    <w:p w14:paraId="71E8A23C" w14:textId="15A643BF" w:rsidR="002D4788" w:rsidRPr="002D4788" w:rsidRDefault="002D4788" w:rsidP="002D4788">
      <w:pPr>
        <w:rPr>
          <w:b/>
          <w:bCs/>
          <w:sz w:val="28"/>
          <w:szCs w:val="28"/>
        </w:rPr>
      </w:pPr>
      <w:r w:rsidRPr="002D4788">
        <w:rPr>
          <w:b/>
          <w:bCs/>
          <w:sz w:val="28"/>
          <w:szCs w:val="28"/>
        </w:rPr>
        <w:t>1.2 API and HTTP Monitors</w:t>
      </w:r>
    </w:p>
    <w:p w14:paraId="04A4CA71" w14:textId="77777777" w:rsidR="002D4788" w:rsidRPr="002D4788" w:rsidRDefault="002D4788" w:rsidP="002D4788">
      <w:r w:rsidRPr="002D4788">
        <w:lastRenderedPageBreak/>
        <w:t>HTTP Monitors are used to test API endpoints or web services without browser interaction. These tests support chained requests, authentication, and response content validation.</w:t>
      </w:r>
    </w:p>
    <w:p w14:paraId="40F7013B" w14:textId="77777777" w:rsidR="002D4788" w:rsidRPr="002D4788" w:rsidRDefault="002D4788" w:rsidP="002D4788">
      <w:pPr>
        <w:rPr>
          <w:b/>
          <w:bCs/>
        </w:rPr>
      </w:pPr>
      <w:r w:rsidRPr="002D4788">
        <w:rPr>
          <w:b/>
          <w:bCs/>
        </w:rPr>
        <w:t>Steps to Create:</w:t>
      </w:r>
    </w:p>
    <w:p w14:paraId="5EF70667" w14:textId="77777777" w:rsidR="002D4788" w:rsidRPr="002D4788" w:rsidRDefault="002D4788" w:rsidP="002D4788">
      <w:pPr>
        <w:numPr>
          <w:ilvl w:val="0"/>
          <w:numId w:val="10"/>
        </w:numPr>
      </w:pPr>
      <w:r w:rsidRPr="002D4788">
        <w:t xml:space="preserve">Navigate to </w:t>
      </w:r>
      <w:r w:rsidRPr="002D4788">
        <w:rPr>
          <w:b/>
          <w:bCs/>
        </w:rPr>
        <w:t>Synthetic Monitoring</w:t>
      </w:r>
      <w:r w:rsidRPr="002D4788">
        <w:t xml:space="preserve"> &gt; </w:t>
      </w:r>
      <w:r w:rsidRPr="002D4788">
        <w:rPr>
          <w:b/>
          <w:bCs/>
        </w:rPr>
        <w:t>Create HTTP monitor</w:t>
      </w:r>
      <w:r w:rsidRPr="002D4788">
        <w:t>.</w:t>
      </w:r>
    </w:p>
    <w:p w14:paraId="45BD92AE" w14:textId="77777777" w:rsidR="002D4788" w:rsidRPr="002D4788" w:rsidRDefault="002D4788" w:rsidP="002D4788">
      <w:pPr>
        <w:numPr>
          <w:ilvl w:val="0"/>
          <w:numId w:val="10"/>
        </w:numPr>
      </w:pPr>
      <w:r w:rsidRPr="002D4788">
        <w:t xml:space="preserve">Define one or more </w:t>
      </w:r>
      <w:r w:rsidRPr="002D4788">
        <w:rPr>
          <w:b/>
          <w:bCs/>
        </w:rPr>
        <w:t>HTTP request steps</w:t>
      </w:r>
      <w:r w:rsidRPr="002D4788">
        <w:t xml:space="preserve"> (GET, POST, etc.).</w:t>
      </w:r>
    </w:p>
    <w:p w14:paraId="14B10151" w14:textId="77777777" w:rsidR="002D4788" w:rsidRPr="002D4788" w:rsidRDefault="002D4788" w:rsidP="002D4788">
      <w:pPr>
        <w:numPr>
          <w:ilvl w:val="0"/>
          <w:numId w:val="10"/>
        </w:numPr>
      </w:pPr>
      <w:r w:rsidRPr="002D4788">
        <w:t xml:space="preserve">Specify </w:t>
      </w:r>
      <w:r w:rsidRPr="002D4788">
        <w:rPr>
          <w:b/>
          <w:bCs/>
        </w:rPr>
        <w:t>headers</w:t>
      </w:r>
      <w:r w:rsidRPr="002D4788">
        <w:t xml:space="preserve">, </w:t>
      </w:r>
      <w:r w:rsidRPr="002D4788">
        <w:rPr>
          <w:b/>
          <w:bCs/>
        </w:rPr>
        <w:t>payloads</w:t>
      </w:r>
      <w:r w:rsidRPr="002D4788">
        <w:t xml:space="preserve">, and </w:t>
      </w:r>
      <w:r w:rsidRPr="002D4788">
        <w:rPr>
          <w:b/>
          <w:bCs/>
        </w:rPr>
        <w:t>authentication</w:t>
      </w:r>
      <w:r w:rsidRPr="002D4788">
        <w:t xml:space="preserve"> if needed.</w:t>
      </w:r>
    </w:p>
    <w:p w14:paraId="658C4DAD" w14:textId="77777777" w:rsidR="002D4788" w:rsidRPr="002D4788" w:rsidRDefault="002D4788" w:rsidP="002D4788">
      <w:pPr>
        <w:numPr>
          <w:ilvl w:val="0"/>
          <w:numId w:val="10"/>
        </w:numPr>
      </w:pPr>
      <w:r w:rsidRPr="002D4788">
        <w:t xml:space="preserve">Set </w:t>
      </w:r>
      <w:r w:rsidRPr="002D4788">
        <w:rPr>
          <w:b/>
          <w:bCs/>
        </w:rPr>
        <w:t>validation rules</w:t>
      </w:r>
      <w:r w:rsidRPr="002D4788">
        <w:t xml:space="preserve"> (e.g., response code = 200, content must contain a string).</w:t>
      </w:r>
    </w:p>
    <w:p w14:paraId="528CCA1A" w14:textId="77777777" w:rsidR="002D4788" w:rsidRPr="002D4788" w:rsidRDefault="002D4788" w:rsidP="002D4788">
      <w:pPr>
        <w:numPr>
          <w:ilvl w:val="0"/>
          <w:numId w:val="10"/>
        </w:numPr>
      </w:pPr>
      <w:r w:rsidRPr="002D4788">
        <w:t xml:space="preserve">Choose </w:t>
      </w:r>
      <w:r w:rsidRPr="002D4788">
        <w:rPr>
          <w:b/>
          <w:bCs/>
        </w:rPr>
        <w:t>execution locations</w:t>
      </w:r>
      <w:r w:rsidRPr="002D4788">
        <w:t>.</w:t>
      </w:r>
    </w:p>
    <w:p w14:paraId="7E3222A1" w14:textId="77777777" w:rsidR="002D4788" w:rsidRPr="002D4788" w:rsidRDefault="002D4788" w:rsidP="002D4788">
      <w:pPr>
        <w:numPr>
          <w:ilvl w:val="0"/>
          <w:numId w:val="10"/>
        </w:numPr>
      </w:pPr>
      <w:r w:rsidRPr="002D4788">
        <w:t xml:space="preserve">Set </w:t>
      </w:r>
      <w:r w:rsidRPr="002D4788">
        <w:rPr>
          <w:b/>
          <w:bCs/>
        </w:rPr>
        <w:t>monitor frequency</w:t>
      </w:r>
      <w:r w:rsidRPr="002D4788">
        <w:t>.</w:t>
      </w:r>
    </w:p>
    <w:p w14:paraId="64677CDD" w14:textId="77777777" w:rsidR="002D4788" w:rsidRPr="002D4788" w:rsidRDefault="002D4788" w:rsidP="002D4788">
      <w:pPr>
        <w:numPr>
          <w:ilvl w:val="0"/>
          <w:numId w:val="10"/>
        </w:numPr>
      </w:pPr>
      <w:r w:rsidRPr="002D4788">
        <w:t>Enable failure alerting if required.</w:t>
      </w:r>
    </w:p>
    <w:p w14:paraId="712E0638" w14:textId="77777777" w:rsidR="002D4788" w:rsidRPr="002D4788" w:rsidRDefault="002D4788" w:rsidP="002D4788">
      <w:pPr>
        <w:rPr>
          <w:b/>
          <w:bCs/>
        </w:rPr>
      </w:pPr>
      <w:r w:rsidRPr="002D4788">
        <w:rPr>
          <w:b/>
          <w:bCs/>
        </w:rPr>
        <w:t>Use Cases:</w:t>
      </w:r>
    </w:p>
    <w:p w14:paraId="0DB18DAE" w14:textId="77777777" w:rsidR="002D4788" w:rsidRPr="002D4788" w:rsidRDefault="002D4788" w:rsidP="002D4788">
      <w:pPr>
        <w:numPr>
          <w:ilvl w:val="0"/>
          <w:numId w:val="11"/>
        </w:numPr>
      </w:pPr>
      <w:r w:rsidRPr="002D4788">
        <w:t>REST API uptime testing</w:t>
      </w:r>
    </w:p>
    <w:p w14:paraId="6F94FF16" w14:textId="77777777" w:rsidR="002D4788" w:rsidRPr="002D4788" w:rsidRDefault="002D4788" w:rsidP="002D4788">
      <w:pPr>
        <w:numPr>
          <w:ilvl w:val="0"/>
          <w:numId w:val="11"/>
        </w:numPr>
      </w:pPr>
      <w:r w:rsidRPr="002D4788">
        <w:t>Authentication token validation</w:t>
      </w:r>
    </w:p>
    <w:p w14:paraId="420AD5A5" w14:textId="77777777" w:rsidR="002D4788" w:rsidRPr="002D4788" w:rsidRDefault="002D4788" w:rsidP="002D4788">
      <w:pPr>
        <w:numPr>
          <w:ilvl w:val="0"/>
          <w:numId w:val="11"/>
        </w:numPr>
      </w:pPr>
      <w:r w:rsidRPr="002D4788">
        <w:t>SLA monitoring of critical endpoints</w:t>
      </w:r>
    </w:p>
    <w:p w14:paraId="34B2EF16" w14:textId="5AB6EE6B" w:rsidR="002D4788" w:rsidRPr="002D4788" w:rsidRDefault="002D4788" w:rsidP="002D4788"/>
    <w:p w14:paraId="4F8AF828" w14:textId="54E29B15" w:rsidR="002D4788" w:rsidRPr="002D4788" w:rsidRDefault="002D4788" w:rsidP="002D4788">
      <w:pPr>
        <w:rPr>
          <w:b/>
          <w:bCs/>
          <w:sz w:val="28"/>
          <w:szCs w:val="28"/>
        </w:rPr>
      </w:pPr>
      <w:r w:rsidRPr="002D4788">
        <w:rPr>
          <w:b/>
          <w:bCs/>
          <w:sz w:val="28"/>
          <w:szCs w:val="28"/>
        </w:rPr>
        <w:t>2 Choosing Appropriate Locations and Scheduling Tests</w:t>
      </w:r>
    </w:p>
    <w:p w14:paraId="215EF638" w14:textId="77777777" w:rsidR="002D4788" w:rsidRPr="002D4788" w:rsidRDefault="002D4788" w:rsidP="002D4788">
      <w:r w:rsidRPr="002D4788">
        <w:t>Selecting execution locations and scheduling frequency are vital for effective monitoring.</w:t>
      </w:r>
    </w:p>
    <w:p w14:paraId="53187418" w14:textId="39BD9A9F" w:rsidR="002D4788" w:rsidRPr="002D4788" w:rsidRDefault="002D4788" w:rsidP="002D4788">
      <w:pPr>
        <w:rPr>
          <w:b/>
          <w:bCs/>
          <w:sz w:val="28"/>
          <w:szCs w:val="28"/>
        </w:rPr>
      </w:pPr>
      <w:r w:rsidRPr="002D4788">
        <w:rPr>
          <w:b/>
          <w:bCs/>
          <w:sz w:val="28"/>
          <w:szCs w:val="28"/>
        </w:rPr>
        <w:t>2.1 Choosing Locations</w:t>
      </w:r>
    </w:p>
    <w:p w14:paraId="6C2AADEF" w14:textId="77777777" w:rsidR="002D4788" w:rsidRPr="002D4788" w:rsidRDefault="002D4788" w:rsidP="002D4788">
      <w:pPr>
        <w:numPr>
          <w:ilvl w:val="0"/>
          <w:numId w:val="12"/>
        </w:numPr>
      </w:pPr>
      <w:r w:rsidRPr="002D4788">
        <w:rPr>
          <w:b/>
          <w:bCs/>
        </w:rPr>
        <w:t>Public Synthetic Locations</w:t>
      </w:r>
      <w:r w:rsidRPr="002D4788">
        <w:t>: Ideal for customer-facing applications; provide global performance insight.</w:t>
      </w:r>
    </w:p>
    <w:p w14:paraId="3C5F9546" w14:textId="77777777" w:rsidR="002D4788" w:rsidRPr="002D4788" w:rsidRDefault="002D4788" w:rsidP="002D4788">
      <w:pPr>
        <w:numPr>
          <w:ilvl w:val="0"/>
          <w:numId w:val="12"/>
        </w:numPr>
      </w:pPr>
      <w:r w:rsidRPr="002D4788">
        <w:rPr>
          <w:b/>
          <w:bCs/>
        </w:rPr>
        <w:t>Private Synthetic Locations</w:t>
      </w:r>
      <w:r w:rsidRPr="002D4788">
        <w:t>: Necessary for internal or pre-production environments.</w:t>
      </w:r>
    </w:p>
    <w:p w14:paraId="39EE6430" w14:textId="77777777" w:rsidR="002D4788" w:rsidRPr="002D4788" w:rsidRDefault="002D4788" w:rsidP="002D4788">
      <w:r w:rsidRPr="002D4788">
        <w:t>Factors to consider:</w:t>
      </w:r>
    </w:p>
    <w:p w14:paraId="09866367" w14:textId="77777777" w:rsidR="002D4788" w:rsidRPr="002D4788" w:rsidRDefault="002D4788" w:rsidP="002D4788">
      <w:pPr>
        <w:numPr>
          <w:ilvl w:val="0"/>
          <w:numId w:val="13"/>
        </w:numPr>
      </w:pPr>
      <w:r w:rsidRPr="002D4788">
        <w:t>End-user geography</w:t>
      </w:r>
    </w:p>
    <w:p w14:paraId="03A0115B" w14:textId="77777777" w:rsidR="002D4788" w:rsidRPr="002D4788" w:rsidRDefault="002D4788" w:rsidP="002D4788">
      <w:pPr>
        <w:numPr>
          <w:ilvl w:val="0"/>
          <w:numId w:val="13"/>
        </w:numPr>
      </w:pPr>
      <w:r w:rsidRPr="002D4788">
        <w:t>Data compliance requirements</w:t>
      </w:r>
    </w:p>
    <w:p w14:paraId="2EC6869C" w14:textId="77777777" w:rsidR="002D4788" w:rsidRPr="002D4788" w:rsidRDefault="002D4788" w:rsidP="002D4788">
      <w:pPr>
        <w:numPr>
          <w:ilvl w:val="0"/>
          <w:numId w:val="13"/>
        </w:numPr>
      </w:pPr>
      <w:r w:rsidRPr="002D4788">
        <w:t>Application exposure (public vs internal)</w:t>
      </w:r>
    </w:p>
    <w:p w14:paraId="1126CB24" w14:textId="340C5950" w:rsidR="002D4788" w:rsidRPr="002D4788" w:rsidRDefault="002D4788" w:rsidP="002D4788">
      <w:pPr>
        <w:rPr>
          <w:b/>
          <w:bCs/>
        </w:rPr>
      </w:pPr>
      <w:r w:rsidRPr="002D4788">
        <w:rPr>
          <w:b/>
          <w:bCs/>
          <w:sz w:val="28"/>
          <w:szCs w:val="28"/>
        </w:rPr>
        <w:t>2.2 Scheduling Frequency</w:t>
      </w:r>
    </w:p>
    <w:p w14:paraId="184BEDF6" w14:textId="77777777" w:rsidR="002D4788" w:rsidRPr="002D4788" w:rsidRDefault="002D4788" w:rsidP="002D4788">
      <w:pPr>
        <w:numPr>
          <w:ilvl w:val="0"/>
          <w:numId w:val="14"/>
        </w:numPr>
      </w:pPr>
      <w:r w:rsidRPr="002D4788">
        <w:t>Common intervals: 1 min, 5 min, 15 min</w:t>
      </w:r>
    </w:p>
    <w:p w14:paraId="33F4AD97" w14:textId="77777777" w:rsidR="002D4788" w:rsidRPr="002D4788" w:rsidRDefault="002D4788" w:rsidP="002D4788">
      <w:pPr>
        <w:numPr>
          <w:ilvl w:val="0"/>
          <w:numId w:val="14"/>
        </w:numPr>
      </w:pPr>
      <w:r w:rsidRPr="002D4788">
        <w:t>High-frequency for critical services</w:t>
      </w:r>
    </w:p>
    <w:p w14:paraId="4CB44EAD" w14:textId="77777777" w:rsidR="002D4788" w:rsidRPr="002D4788" w:rsidRDefault="002D4788" w:rsidP="002D4788">
      <w:pPr>
        <w:numPr>
          <w:ilvl w:val="0"/>
          <w:numId w:val="14"/>
        </w:numPr>
      </w:pPr>
      <w:r w:rsidRPr="002D4788">
        <w:t>Lower frequency for non-critical checks or cost savings</w:t>
      </w:r>
    </w:p>
    <w:p w14:paraId="3C3B0E00" w14:textId="58CB1FD6" w:rsidR="002D4788" w:rsidRDefault="002D4788" w:rsidP="002D4788"/>
    <w:p w14:paraId="76D3F7D8" w14:textId="77777777" w:rsidR="002D4788" w:rsidRPr="002D4788" w:rsidRDefault="002D4788" w:rsidP="002D4788"/>
    <w:p w14:paraId="4094F6F5" w14:textId="3B6609CB" w:rsidR="002D4788" w:rsidRPr="002D4788" w:rsidRDefault="002D4788" w:rsidP="002D4788">
      <w:pPr>
        <w:rPr>
          <w:b/>
          <w:bCs/>
          <w:sz w:val="28"/>
          <w:szCs w:val="28"/>
        </w:rPr>
      </w:pPr>
      <w:r w:rsidRPr="002D4788">
        <w:rPr>
          <w:b/>
          <w:bCs/>
          <w:sz w:val="28"/>
          <w:szCs w:val="28"/>
        </w:rPr>
        <w:lastRenderedPageBreak/>
        <w:t>3 Performance Metrics and Thresholds</w:t>
      </w:r>
    </w:p>
    <w:p w14:paraId="2DD2F07E" w14:textId="77777777" w:rsidR="002D4788" w:rsidRPr="002D4788" w:rsidRDefault="002D4788" w:rsidP="002D4788">
      <w:r w:rsidRPr="002D4788">
        <w:t>Once monitors are running, you must define thresholds to detect anomalies and trigger alerts.</w:t>
      </w:r>
    </w:p>
    <w:p w14:paraId="1060E34C" w14:textId="235F9A9F" w:rsidR="002D4788" w:rsidRPr="002D4788" w:rsidRDefault="002D4788" w:rsidP="002D4788">
      <w:pPr>
        <w:rPr>
          <w:b/>
          <w:bCs/>
          <w:sz w:val="28"/>
          <w:szCs w:val="28"/>
        </w:rPr>
      </w:pPr>
      <w:r w:rsidRPr="002D4788">
        <w:rPr>
          <w:b/>
          <w:bCs/>
          <w:sz w:val="28"/>
          <w:szCs w:val="28"/>
        </w:rPr>
        <w:t>3.1 Key Metrics Tracked</w:t>
      </w:r>
    </w:p>
    <w:p w14:paraId="6FFCA60F" w14:textId="77777777" w:rsidR="002D4788" w:rsidRPr="002D4788" w:rsidRDefault="002D4788" w:rsidP="002D4788">
      <w:pPr>
        <w:numPr>
          <w:ilvl w:val="0"/>
          <w:numId w:val="15"/>
        </w:numPr>
      </w:pPr>
      <w:r w:rsidRPr="002D4788">
        <w:rPr>
          <w:b/>
          <w:bCs/>
        </w:rPr>
        <w:t>Availability</w:t>
      </w:r>
      <w:r w:rsidRPr="002D4788">
        <w:t>: Percentage of successful executions</w:t>
      </w:r>
    </w:p>
    <w:p w14:paraId="4A7B8A48" w14:textId="77777777" w:rsidR="002D4788" w:rsidRPr="002D4788" w:rsidRDefault="002D4788" w:rsidP="002D4788">
      <w:pPr>
        <w:numPr>
          <w:ilvl w:val="0"/>
          <w:numId w:val="15"/>
        </w:numPr>
      </w:pPr>
      <w:r w:rsidRPr="002D4788">
        <w:rPr>
          <w:b/>
          <w:bCs/>
        </w:rPr>
        <w:t>Response Time</w:t>
      </w:r>
      <w:r w:rsidRPr="002D4788">
        <w:t>: Measured in milliseconds or seconds</w:t>
      </w:r>
    </w:p>
    <w:p w14:paraId="0074B750" w14:textId="77777777" w:rsidR="002D4788" w:rsidRPr="002D4788" w:rsidRDefault="002D4788" w:rsidP="002D4788">
      <w:pPr>
        <w:numPr>
          <w:ilvl w:val="0"/>
          <w:numId w:val="15"/>
        </w:numPr>
      </w:pPr>
      <w:r w:rsidRPr="002D4788">
        <w:rPr>
          <w:b/>
          <w:bCs/>
        </w:rPr>
        <w:t>Error Rate</w:t>
      </w:r>
      <w:r w:rsidRPr="002D4788">
        <w:t>: Number of failed executions due to HTTP status or content mismatches</w:t>
      </w:r>
    </w:p>
    <w:p w14:paraId="18A932A9" w14:textId="2AB12995" w:rsidR="002D4788" w:rsidRPr="002D4788" w:rsidRDefault="002D4788" w:rsidP="002D4788">
      <w:pPr>
        <w:rPr>
          <w:b/>
          <w:bCs/>
          <w:sz w:val="28"/>
          <w:szCs w:val="28"/>
        </w:rPr>
      </w:pPr>
      <w:r w:rsidRPr="002D4788">
        <w:rPr>
          <w:b/>
          <w:bCs/>
          <w:sz w:val="28"/>
          <w:szCs w:val="28"/>
        </w:rPr>
        <w:t>3.2 Threshold Configuration</w:t>
      </w:r>
    </w:p>
    <w:p w14:paraId="2E093285" w14:textId="77777777" w:rsidR="002D4788" w:rsidRPr="002D4788" w:rsidRDefault="002D4788" w:rsidP="002D4788">
      <w:r w:rsidRPr="002D4788">
        <w:t>Thresholds help determine when a monitor should be marked as degraded or failed.</w:t>
      </w:r>
    </w:p>
    <w:p w14:paraId="31E3F557" w14:textId="77777777" w:rsidR="002D4788" w:rsidRPr="002D4788" w:rsidRDefault="002D4788" w:rsidP="002D4788">
      <w:r w:rsidRPr="002D4788">
        <w:t>Examples:</w:t>
      </w:r>
    </w:p>
    <w:p w14:paraId="1147E4B6" w14:textId="77777777" w:rsidR="002D4788" w:rsidRPr="002D4788" w:rsidRDefault="002D4788" w:rsidP="002D4788">
      <w:pPr>
        <w:numPr>
          <w:ilvl w:val="0"/>
          <w:numId w:val="16"/>
        </w:numPr>
      </w:pPr>
      <w:r w:rsidRPr="002D4788">
        <w:t>Response time &gt; 3 seconds = Warning</w:t>
      </w:r>
    </w:p>
    <w:p w14:paraId="0E1DCAA3" w14:textId="77777777" w:rsidR="002D4788" w:rsidRPr="002D4788" w:rsidRDefault="002D4788" w:rsidP="002D4788">
      <w:pPr>
        <w:numPr>
          <w:ilvl w:val="0"/>
          <w:numId w:val="16"/>
        </w:numPr>
      </w:pPr>
      <w:r w:rsidRPr="002D4788">
        <w:t>Availability &lt; 99% over 1 hour = Failure</w:t>
      </w:r>
    </w:p>
    <w:p w14:paraId="27F38700" w14:textId="77777777" w:rsidR="002D4788" w:rsidRPr="002D4788" w:rsidRDefault="002D4788" w:rsidP="002D4788">
      <w:pPr>
        <w:numPr>
          <w:ilvl w:val="0"/>
          <w:numId w:val="16"/>
        </w:numPr>
      </w:pPr>
      <w:r w:rsidRPr="002D4788">
        <w:t>HTTP status code ≠ 200 = Error</w:t>
      </w:r>
    </w:p>
    <w:p w14:paraId="448EDA89" w14:textId="77777777" w:rsidR="002D4788" w:rsidRPr="002D4788" w:rsidRDefault="002D4788" w:rsidP="002D4788">
      <w:r w:rsidRPr="002D4788">
        <w:t>You can define static thresholds or use Dynatrace’s AI-based anomaly detection.</w:t>
      </w:r>
    </w:p>
    <w:p w14:paraId="13333A86" w14:textId="77777777" w:rsidR="002D4788" w:rsidRDefault="002D4788" w:rsidP="002D4788">
      <w:pPr>
        <w:rPr>
          <w:b/>
          <w:bCs/>
        </w:rPr>
      </w:pPr>
    </w:p>
    <w:p w14:paraId="5D9014C1" w14:textId="77C90DED" w:rsidR="002D4788" w:rsidRPr="002D4788" w:rsidRDefault="002D4788" w:rsidP="002D4788">
      <w:pPr>
        <w:rPr>
          <w:b/>
          <w:bCs/>
          <w:sz w:val="28"/>
          <w:szCs w:val="28"/>
        </w:rPr>
      </w:pPr>
      <w:r w:rsidRPr="002D4788">
        <w:rPr>
          <w:b/>
          <w:bCs/>
          <w:sz w:val="28"/>
          <w:szCs w:val="28"/>
        </w:rPr>
        <w:t>4 SLA Monitoring with Synthetics</w:t>
      </w:r>
    </w:p>
    <w:p w14:paraId="7B7907DA" w14:textId="77777777" w:rsidR="002D4788" w:rsidRPr="002D4788" w:rsidRDefault="002D4788" w:rsidP="002D4788">
      <w:r w:rsidRPr="002D4788">
        <w:t>SLAs define the expected performance and availability of services. Synthetic monitors provide consistent metrics to validate SLA compliance.</w:t>
      </w:r>
    </w:p>
    <w:p w14:paraId="6D2F2AEE" w14:textId="77777777" w:rsidR="002D4788" w:rsidRPr="002D4788" w:rsidRDefault="002D4788" w:rsidP="002D4788">
      <w:pPr>
        <w:rPr>
          <w:b/>
          <w:bCs/>
        </w:rPr>
      </w:pPr>
      <w:r w:rsidRPr="002D4788">
        <w:rPr>
          <w:b/>
          <w:bCs/>
        </w:rPr>
        <w:t>Steps to Monitor SLA:</w:t>
      </w:r>
    </w:p>
    <w:p w14:paraId="458EECAA" w14:textId="77777777" w:rsidR="002D4788" w:rsidRPr="002D4788" w:rsidRDefault="002D4788" w:rsidP="002D4788">
      <w:pPr>
        <w:numPr>
          <w:ilvl w:val="0"/>
          <w:numId w:val="17"/>
        </w:numPr>
      </w:pPr>
      <w:r w:rsidRPr="002D4788">
        <w:t>Define SLA criteria (e.g., 99.9% availability, response time &lt; 2s).</w:t>
      </w:r>
    </w:p>
    <w:p w14:paraId="171A0782" w14:textId="77777777" w:rsidR="002D4788" w:rsidRPr="002D4788" w:rsidRDefault="002D4788" w:rsidP="002D4788">
      <w:pPr>
        <w:numPr>
          <w:ilvl w:val="0"/>
          <w:numId w:val="17"/>
        </w:numPr>
      </w:pPr>
      <w:r w:rsidRPr="002D4788">
        <w:t>Use Dynatrace dashboards to display historical monitor results.</w:t>
      </w:r>
    </w:p>
    <w:p w14:paraId="5C9EC038" w14:textId="77777777" w:rsidR="002D4788" w:rsidRPr="002D4788" w:rsidRDefault="002D4788" w:rsidP="002D4788">
      <w:pPr>
        <w:numPr>
          <w:ilvl w:val="0"/>
          <w:numId w:val="17"/>
        </w:numPr>
      </w:pPr>
      <w:r w:rsidRPr="002D4788">
        <w:t>Set up custom alerts for breaches.</w:t>
      </w:r>
    </w:p>
    <w:p w14:paraId="514114CF" w14:textId="77777777" w:rsidR="002D4788" w:rsidRPr="002D4788" w:rsidRDefault="002D4788" w:rsidP="002D4788">
      <w:pPr>
        <w:numPr>
          <w:ilvl w:val="0"/>
          <w:numId w:val="17"/>
        </w:numPr>
      </w:pPr>
      <w:r w:rsidRPr="002D4788">
        <w:t>Export SLA reports via Dynatrace API or PDF dashboards.</w:t>
      </w:r>
    </w:p>
    <w:p w14:paraId="48C83BB0" w14:textId="77283F3F" w:rsidR="002D4788" w:rsidRDefault="002D4788" w:rsidP="002D4788"/>
    <w:p w14:paraId="17E84C21" w14:textId="77777777" w:rsidR="002D4788" w:rsidRPr="002D4788" w:rsidRDefault="002D4788" w:rsidP="002D4788">
      <w:pPr>
        <w:rPr>
          <w:b/>
          <w:bCs/>
          <w:sz w:val="32"/>
          <w:szCs w:val="32"/>
        </w:rPr>
      </w:pPr>
      <w:r w:rsidRPr="002D4788">
        <w:rPr>
          <w:b/>
          <w:bCs/>
          <w:sz w:val="32"/>
          <w:szCs w:val="32"/>
        </w:rPr>
        <w:t xml:space="preserve">Multi-Step </w:t>
      </w:r>
      <w:proofErr w:type="spellStart"/>
      <w:r w:rsidRPr="002D4788">
        <w:rPr>
          <w:b/>
          <w:bCs/>
          <w:sz w:val="32"/>
          <w:szCs w:val="32"/>
        </w:rPr>
        <w:t>Clickpath</w:t>
      </w:r>
      <w:proofErr w:type="spellEnd"/>
      <w:r w:rsidRPr="002D4788">
        <w:rPr>
          <w:b/>
          <w:bCs/>
          <w:sz w:val="32"/>
          <w:szCs w:val="32"/>
        </w:rPr>
        <w:t xml:space="preserve"> and User Journeys</w:t>
      </w:r>
    </w:p>
    <w:p w14:paraId="45BD547F" w14:textId="77777777" w:rsidR="002D4788" w:rsidRPr="002D4788" w:rsidRDefault="002D4788" w:rsidP="002D4788">
      <w:r w:rsidRPr="002D4788">
        <w:t xml:space="preserve">In this chapter, we explore the configuration and usage of </w:t>
      </w:r>
      <w:proofErr w:type="spellStart"/>
      <w:r w:rsidRPr="002D4788">
        <w:t>Clickpath</w:t>
      </w:r>
      <w:proofErr w:type="spellEnd"/>
      <w:r w:rsidRPr="002D4788">
        <w:t xml:space="preserve"> Monitors in Dynatrace. These monitors simulate complex multi-step user journeys across web applications. Such scenarios are essential to ensure that mission-critical user interactions like logins, product searches, and checkouts function seamlessly from various global locations.</w:t>
      </w:r>
    </w:p>
    <w:p w14:paraId="0B5F630F" w14:textId="77777777" w:rsidR="002D4788" w:rsidRPr="002D4788" w:rsidRDefault="002D4788" w:rsidP="002D4788">
      <w:r w:rsidRPr="002D4788">
        <w:pict w14:anchorId="7F73A943">
          <v:rect id="_x0000_i1131" style="width:0;height:1.5pt" o:hralign="center" o:hrstd="t" o:hr="t" fillcolor="#a0a0a0" stroked="f"/>
        </w:pict>
      </w:r>
    </w:p>
    <w:p w14:paraId="5CD10E6D" w14:textId="797E659E" w:rsidR="002D4788" w:rsidRPr="002D4788" w:rsidRDefault="002D4788" w:rsidP="002D4788">
      <w:r w:rsidRPr="002D4788">
        <w:rPr>
          <w:b/>
          <w:bCs/>
          <w:sz w:val="28"/>
          <w:szCs w:val="28"/>
        </w:rPr>
        <w:t xml:space="preserve">1 </w:t>
      </w:r>
      <w:proofErr w:type="spellStart"/>
      <w:r w:rsidRPr="002D4788">
        <w:rPr>
          <w:b/>
          <w:bCs/>
          <w:sz w:val="28"/>
          <w:szCs w:val="28"/>
        </w:rPr>
        <w:t>Clickpath</w:t>
      </w:r>
      <w:proofErr w:type="spellEnd"/>
      <w:r w:rsidRPr="002D4788">
        <w:rPr>
          <w:b/>
          <w:bCs/>
          <w:sz w:val="28"/>
          <w:szCs w:val="28"/>
        </w:rPr>
        <w:t xml:space="preserve"> Monitor </w:t>
      </w:r>
      <w:proofErr w:type="spellStart"/>
      <w:r w:rsidRPr="002D4788">
        <w:rPr>
          <w:b/>
          <w:bCs/>
          <w:sz w:val="28"/>
          <w:szCs w:val="28"/>
        </w:rPr>
        <w:t>Overview</w:t>
      </w:r>
      <w:r w:rsidRPr="002D4788">
        <w:t>A</w:t>
      </w:r>
      <w:proofErr w:type="spellEnd"/>
      <w:r w:rsidRPr="002D4788">
        <w:t xml:space="preserve"> </w:t>
      </w:r>
      <w:proofErr w:type="spellStart"/>
      <w:r w:rsidRPr="002D4788">
        <w:t>Clickpath</w:t>
      </w:r>
      <w:proofErr w:type="spellEnd"/>
      <w:r w:rsidRPr="002D4788">
        <w:t xml:space="preserve"> Monitor simulates a sequence of user actions in a browser environment. These steps may include typing text, clicking buttons, navigating between </w:t>
      </w:r>
      <w:r w:rsidRPr="002D4788">
        <w:lastRenderedPageBreak/>
        <w:t xml:space="preserve">pages, and verifying content. Dynatrace uses a Chromium-based engine to accurately emulate browser </w:t>
      </w:r>
      <w:proofErr w:type="spellStart"/>
      <w:r w:rsidRPr="002D4788">
        <w:t>behavior</w:t>
      </w:r>
      <w:proofErr w:type="spellEnd"/>
      <w:r w:rsidRPr="002D4788">
        <w:t>.</w:t>
      </w:r>
    </w:p>
    <w:p w14:paraId="5B235193" w14:textId="77777777" w:rsidR="002D4788" w:rsidRPr="002D4788" w:rsidRDefault="002D4788" w:rsidP="002D4788">
      <w:pPr>
        <w:rPr>
          <w:b/>
          <w:bCs/>
        </w:rPr>
      </w:pPr>
      <w:r w:rsidRPr="002D4788">
        <w:rPr>
          <w:b/>
          <w:bCs/>
        </w:rPr>
        <w:t>Key Features:</w:t>
      </w:r>
    </w:p>
    <w:p w14:paraId="74FD5668" w14:textId="77777777" w:rsidR="002D4788" w:rsidRPr="002D4788" w:rsidRDefault="002D4788" w:rsidP="002D4788">
      <w:pPr>
        <w:numPr>
          <w:ilvl w:val="0"/>
          <w:numId w:val="18"/>
        </w:numPr>
      </w:pPr>
      <w:r w:rsidRPr="002D4788">
        <w:t>Simulates real-world multi-step workflows</w:t>
      </w:r>
    </w:p>
    <w:p w14:paraId="35E8C41A" w14:textId="77777777" w:rsidR="002D4788" w:rsidRPr="002D4788" w:rsidRDefault="002D4788" w:rsidP="002D4788">
      <w:pPr>
        <w:numPr>
          <w:ilvl w:val="0"/>
          <w:numId w:val="18"/>
        </w:numPr>
      </w:pPr>
      <w:r w:rsidRPr="002D4788">
        <w:t>Captures screenshots and timing at each step</w:t>
      </w:r>
    </w:p>
    <w:p w14:paraId="3DB7D7B6" w14:textId="77777777" w:rsidR="002D4788" w:rsidRPr="002D4788" w:rsidRDefault="002D4788" w:rsidP="002D4788">
      <w:pPr>
        <w:numPr>
          <w:ilvl w:val="0"/>
          <w:numId w:val="18"/>
        </w:numPr>
      </w:pPr>
      <w:r w:rsidRPr="002D4788">
        <w:t>Detects UI and navigation issues proactively</w:t>
      </w:r>
    </w:p>
    <w:p w14:paraId="50DB38C8" w14:textId="77777777" w:rsidR="002D4788" w:rsidRPr="002D4788" w:rsidRDefault="002D4788" w:rsidP="002D4788">
      <w:pPr>
        <w:numPr>
          <w:ilvl w:val="0"/>
          <w:numId w:val="18"/>
        </w:numPr>
      </w:pPr>
      <w:r w:rsidRPr="002D4788">
        <w:t>Supports both public and private synthetic locations</w:t>
      </w:r>
    </w:p>
    <w:p w14:paraId="051E3E6E" w14:textId="5A5C03D7" w:rsidR="002D4788" w:rsidRPr="002D4788" w:rsidRDefault="002D4788" w:rsidP="002D4788"/>
    <w:p w14:paraId="744DB968" w14:textId="19BBF2BD" w:rsidR="002D4788" w:rsidRPr="002D4788" w:rsidRDefault="002D4788" w:rsidP="002D4788">
      <w:pPr>
        <w:rPr>
          <w:b/>
          <w:bCs/>
          <w:sz w:val="28"/>
          <w:szCs w:val="28"/>
        </w:rPr>
      </w:pPr>
      <w:r w:rsidRPr="002D4788">
        <w:rPr>
          <w:b/>
          <w:bCs/>
          <w:sz w:val="28"/>
          <w:szCs w:val="28"/>
        </w:rPr>
        <w:t>2 Simulating Complex Multi-Step User Journeys</w:t>
      </w:r>
    </w:p>
    <w:p w14:paraId="64CEB481" w14:textId="77777777" w:rsidR="002D4788" w:rsidRPr="002D4788" w:rsidRDefault="002D4788" w:rsidP="002D4788">
      <w:proofErr w:type="spellStart"/>
      <w:r w:rsidRPr="002D4788">
        <w:t>Clickpath</w:t>
      </w:r>
      <w:proofErr w:type="spellEnd"/>
      <w:r w:rsidRPr="002D4788">
        <w:t xml:space="preserve"> Monitors are commonly used to simulate:</w:t>
      </w:r>
    </w:p>
    <w:p w14:paraId="68EF9E17" w14:textId="77777777" w:rsidR="002D4788" w:rsidRPr="002D4788" w:rsidRDefault="002D4788" w:rsidP="002D4788">
      <w:pPr>
        <w:numPr>
          <w:ilvl w:val="0"/>
          <w:numId w:val="19"/>
        </w:numPr>
      </w:pPr>
      <w:r w:rsidRPr="002D4788">
        <w:t>Login workflows (enter username, password, click login)</w:t>
      </w:r>
    </w:p>
    <w:p w14:paraId="4B90C168" w14:textId="77777777" w:rsidR="002D4788" w:rsidRPr="002D4788" w:rsidRDefault="002D4788" w:rsidP="002D4788">
      <w:pPr>
        <w:numPr>
          <w:ilvl w:val="0"/>
          <w:numId w:val="19"/>
        </w:numPr>
      </w:pPr>
      <w:r w:rsidRPr="002D4788">
        <w:t>Product or service searches</w:t>
      </w:r>
    </w:p>
    <w:p w14:paraId="0B587F96" w14:textId="77777777" w:rsidR="002D4788" w:rsidRPr="002D4788" w:rsidRDefault="002D4788" w:rsidP="002D4788">
      <w:pPr>
        <w:numPr>
          <w:ilvl w:val="0"/>
          <w:numId w:val="19"/>
        </w:numPr>
      </w:pPr>
      <w:r w:rsidRPr="002D4788">
        <w:t>Adding items to cart and checkout</w:t>
      </w:r>
    </w:p>
    <w:p w14:paraId="5D2357EF" w14:textId="77777777" w:rsidR="002D4788" w:rsidRPr="002D4788" w:rsidRDefault="002D4788" w:rsidP="002D4788">
      <w:pPr>
        <w:numPr>
          <w:ilvl w:val="0"/>
          <w:numId w:val="19"/>
        </w:numPr>
      </w:pPr>
      <w:r w:rsidRPr="002D4788">
        <w:t>Form submissions and confirmation pages</w:t>
      </w:r>
    </w:p>
    <w:p w14:paraId="2FF15FBD" w14:textId="77777777" w:rsidR="002D4788" w:rsidRPr="002D4788" w:rsidRDefault="002D4788" w:rsidP="002D4788">
      <w:pPr>
        <w:rPr>
          <w:b/>
          <w:bCs/>
        </w:rPr>
      </w:pPr>
      <w:r w:rsidRPr="002D4788">
        <w:rPr>
          <w:b/>
          <w:bCs/>
        </w:rPr>
        <w:t>Step-by-Step Flow Creation</w:t>
      </w:r>
    </w:p>
    <w:p w14:paraId="59F2AF6C" w14:textId="77777777" w:rsidR="002D4788" w:rsidRPr="002D4788" w:rsidRDefault="002D4788" w:rsidP="002D4788">
      <w:pPr>
        <w:numPr>
          <w:ilvl w:val="0"/>
          <w:numId w:val="20"/>
        </w:numPr>
      </w:pPr>
      <w:r w:rsidRPr="002D4788">
        <w:t xml:space="preserve">Navigate to </w:t>
      </w:r>
      <w:r w:rsidRPr="002D4788">
        <w:rPr>
          <w:b/>
          <w:bCs/>
        </w:rPr>
        <w:t>Synthetic Monitoring</w:t>
      </w:r>
      <w:r w:rsidRPr="002D4788">
        <w:t xml:space="preserve"> &gt; </w:t>
      </w:r>
      <w:r w:rsidRPr="002D4788">
        <w:rPr>
          <w:b/>
          <w:bCs/>
        </w:rPr>
        <w:t>Create Browser Monitor</w:t>
      </w:r>
      <w:r w:rsidRPr="002D4788">
        <w:t>.</w:t>
      </w:r>
    </w:p>
    <w:p w14:paraId="4E40B34D" w14:textId="77777777" w:rsidR="002D4788" w:rsidRPr="002D4788" w:rsidRDefault="002D4788" w:rsidP="002D4788">
      <w:pPr>
        <w:numPr>
          <w:ilvl w:val="0"/>
          <w:numId w:val="20"/>
        </w:numPr>
      </w:pPr>
      <w:r w:rsidRPr="002D4788">
        <w:t xml:space="preserve">Choose </w:t>
      </w:r>
      <w:proofErr w:type="spellStart"/>
      <w:r w:rsidRPr="002D4788">
        <w:rPr>
          <w:b/>
          <w:bCs/>
        </w:rPr>
        <w:t>Clickpath</w:t>
      </w:r>
      <w:proofErr w:type="spellEnd"/>
      <w:r w:rsidRPr="002D4788">
        <w:rPr>
          <w:b/>
          <w:bCs/>
        </w:rPr>
        <w:t xml:space="preserve"> browser monitor</w:t>
      </w:r>
      <w:r w:rsidRPr="002D4788">
        <w:t>.</w:t>
      </w:r>
    </w:p>
    <w:p w14:paraId="232B6E7C" w14:textId="77777777" w:rsidR="002D4788" w:rsidRPr="002D4788" w:rsidRDefault="002D4788" w:rsidP="002D4788">
      <w:pPr>
        <w:numPr>
          <w:ilvl w:val="0"/>
          <w:numId w:val="20"/>
        </w:numPr>
      </w:pPr>
      <w:r w:rsidRPr="002D4788">
        <w:t xml:space="preserve">Launch the </w:t>
      </w:r>
      <w:proofErr w:type="spellStart"/>
      <w:r w:rsidRPr="002D4788">
        <w:rPr>
          <w:b/>
          <w:bCs/>
        </w:rPr>
        <w:t>Clickpath</w:t>
      </w:r>
      <w:proofErr w:type="spellEnd"/>
      <w:r w:rsidRPr="002D4788">
        <w:rPr>
          <w:b/>
          <w:bCs/>
        </w:rPr>
        <w:t xml:space="preserve"> Recorder</w:t>
      </w:r>
      <w:r w:rsidRPr="002D4788">
        <w:t xml:space="preserve"> tool (built-in browser).</w:t>
      </w:r>
    </w:p>
    <w:p w14:paraId="543A58E5" w14:textId="77777777" w:rsidR="002D4788" w:rsidRPr="002D4788" w:rsidRDefault="002D4788" w:rsidP="002D4788">
      <w:pPr>
        <w:numPr>
          <w:ilvl w:val="0"/>
          <w:numId w:val="20"/>
        </w:numPr>
      </w:pPr>
      <w:r w:rsidRPr="002D4788">
        <w:t>Perform the user journey manually (e.g., type in login details, click submit).</w:t>
      </w:r>
    </w:p>
    <w:p w14:paraId="5D713ED4" w14:textId="77777777" w:rsidR="002D4788" w:rsidRPr="002D4788" w:rsidRDefault="002D4788" w:rsidP="002D4788">
      <w:pPr>
        <w:numPr>
          <w:ilvl w:val="0"/>
          <w:numId w:val="20"/>
        </w:numPr>
      </w:pPr>
      <w:r w:rsidRPr="002D4788">
        <w:t>The recorder automatically logs each interaction as a step.</w:t>
      </w:r>
    </w:p>
    <w:p w14:paraId="5C842B99" w14:textId="77777777" w:rsidR="002D4788" w:rsidRPr="002D4788" w:rsidRDefault="002D4788" w:rsidP="002D4788">
      <w:pPr>
        <w:numPr>
          <w:ilvl w:val="0"/>
          <w:numId w:val="20"/>
        </w:numPr>
      </w:pPr>
      <w:r w:rsidRPr="002D4788">
        <w:t>Optionally rename steps and insert wait times.</w:t>
      </w:r>
    </w:p>
    <w:p w14:paraId="55896B97" w14:textId="77777777" w:rsidR="002D4788" w:rsidRPr="002D4788" w:rsidRDefault="002D4788" w:rsidP="002D4788">
      <w:pPr>
        <w:numPr>
          <w:ilvl w:val="0"/>
          <w:numId w:val="20"/>
        </w:numPr>
      </w:pPr>
      <w:r w:rsidRPr="002D4788">
        <w:t>Set execution locations and frequency.</w:t>
      </w:r>
    </w:p>
    <w:p w14:paraId="13F165FC" w14:textId="77777777" w:rsidR="002D4788" w:rsidRPr="002D4788" w:rsidRDefault="002D4788" w:rsidP="002D4788">
      <w:pPr>
        <w:numPr>
          <w:ilvl w:val="0"/>
          <w:numId w:val="20"/>
        </w:numPr>
      </w:pPr>
      <w:r w:rsidRPr="002D4788">
        <w:t>Save and deploy the monitor.</w:t>
      </w:r>
    </w:p>
    <w:p w14:paraId="2EE23E21" w14:textId="77777777" w:rsidR="002D4788" w:rsidRPr="002D4788" w:rsidRDefault="002D4788" w:rsidP="002D4788">
      <w:proofErr w:type="spellStart"/>
      <w:r w:rsidRPr="002D4788">
        <w:t>Clickpaths</w:t>
      </w:r>
      <w:proofErr w:type="spellEnd"/>
      <w:r w:rsidRPr="002D4788">
        <w:t xml:space="preserve"> are ideal for identifying not just availability but functional correctness from an end-user perspective.</w:t>
      </w:r>
    </w:p>
    <w:p w14:paraId="387639B4" w14:textId="170C3E60" w:rsidR="002D4788" w:rsidRPr="002D4788" w:rsidRDefault="002D4788" w:rsidP="002D4788"/>
    <w:p w14:paraId="2A906D55" w14:textId="101EB252" w:rsidR="002D4788" w:rsidRPr="002D4788" w:rsidRDefault="002D4788" w:rsidP="002D4788">
      <w:pPr>
        <w:rPr>
          <w:b/>
          <w:bCs/>
          <w:sz w:val="28"/>
          <w:szCs w:val="28"/>
        </w:rPr>
      </w:pPr>
      <w:r w:rsidRPr="002D4788">
        <w:rPr>
          <w:b/>
          <w:bCs/>
          <w:sz w:val="28"/>
          <w:szCs w:val="28"/>
        </w:rPr>
        <w:t>3 Assertions and Validations</w:t>
      </w:r>
    </w:p>
    <w:p w14:paraId="01BF1F8A" w14:textId="77777777" w:rsidR="002D4788" w:rsidRPr="002D4788" w:rsidRDefault="002D4788" w:rsidP="002D4788">
      <w:r w:rsidRPr="002D4788">
        <w:t>Assertions are checks embedded in the monitor to validate that specific content appears or that the application behaves as expected at a given step.</w:t>
      </w:r>
    </w:p>
    <w:p w14:paraId="1C299374" w14:textId="71276EF2" w:rsidR="002D4788" w:rsidRPr="002D4788" w:rsidRDefault="002D4788" w:rsidP="002D4788">
      <w:pPr>
        <w:rPr>
          <w:b/>
          <w:bCs/>
        </w:rPr>
      </w:pPr>
      <w:r w:rsidRPr="002D4788">
        <w:rPr>
          <w:b/>
          <w:bCs/>
        </w:rPr>
        <w:t>1 Adding Content Checks</w:t>
      </w:r>
    </w:p>
    <w:p w14:paraId="020A83F7" w14:textId="77777777" w:rsidR="002D4788" w:rsidRPr="002D4788" w:rsidRDefault="002D4788" w:rsidP="002D4788">
      <w:pPr>
        <w:numPr>
          <w:ilvl w:val="0"/>
          <w:numId w:val="21"/>
        </w:numPr>
      </w:pPr>
      <w:r w:rsidRPr="002D4788">
        <w:t xml:space="preserve">After each step, add a </w:t>
      </w:r>
      <w:r w:rsidRPr="002D4788">
        <w:rPr>
          <w:b/>
          <w:bCs/>
        </w:rPr>
        <w:t>validation rule</w:t>
      </w:r>
      <w:r w:rsidRPr="002D4788">
        <w:t>:</w:t>
      </w:r>
    </w:p>
    <w:p w14:paraId="68755566" w14:textId="77777777" w:rsidR="002D4788" w:rsidRPr="002D4788" w:rsidRDefault="002D4788" w:rsidP="002D4788">
      <w:pPr>
        <w:numPr>
          <w:ilvl w:val="1"/>
          <w:numId w:val="21"/>
        </w:numPr>
      </w:pPr>
      <w:r w:rsidRPr="002D4788">
        <w:t>Check for the presence of a string (e.g., "Welcome, John")</w:t>
      </w:r>
    </w:p>
    <w:p w14:paraId="785A0C82" w14:textId="77777777" w:rsidR="002D4788" w:rsidRPr="002D4788" w:rsidRDefault="002D4788" w:rsidP="002D4788">
      <w:pPr>
        <w:numPr>
          <w:ilvl w:val="1"/>
          <w:numId w:val="21"/>
        </w:numPr>
      </w:pPr>
      <w:r w:rsidRPr="002D4788">
        <w:lastRenderedPageBreak/>
        <w:t>Match an element's CSS selector or XPath</w:t>
      </w:r>
    </w:p>
    <w:p w14:paraId="319EE1FF" w14:textId="77777777" w:rsidR="002D4788" w:rsidRPr="002D4788" w:rsidRDefault="002D4788" w:rsidP="002D4788">
      <w:pPr>
        <w:numPr>
          <w:ilvl w:val="1"/>
          <w:numId w:val="21"/>
        </w:numPr>
      </w:pPr>
      <w:r w:rsidRPr="002D4788">
        <w:t>Validate URLs or redirection paths</w:t>
      </w:r>
    </w:p>
    <w:p w14:paraId="3750B666" w14:textId="77777777" w:rsidR="002D4788" w:rsidRPr="002D4788" w:rsidRDefault="002D4788" w:rsidP="002D4788">
      <w:r w:rsidRPr="002D4788">
        <w:t>These checks help confirm that the page loaded properly and the workflow is progressing as designed.</w:t>
      </w:r>
    </w:p>
    <w:p w14:paraId="2E723AD3" w14:textId="23224D37" w:rsidR="002D4788" w:rsidRPr="002D4788" w:rsidRDefault="002D4788" w:rsidP="002D4788">
      <w:pPr>
        <w:rPr>
          <w:b/>
          <w:bCs/>
          <w:sz w:val="28"/>
          <w:szCs w:val="28"/>
        </w:rPr>
      </w:pPr>
      <w:r w:rsidRPr="002D4788">
        <w:rPr>
          <w:b/>
          <w:bCs/>
          <w:sz w:val="28"/>
          <w:szCs w:val="28"/>
        </w:rPr>
        <w:t>3.2 Handling Dynamic Values and Redirects</w:t>
      </w:r>
    </w:p>
    <w:p w14:paraId="6F478D56" w14:textId="77777777" w:rsidR="002D4788" w:rsidRPr="002D4788" w:rsidRDefault="002D4788" w:rsidP="002D4788">
      <w:r w:rsidRPr="002D4788">
        <w:t>Modern applications often involve dynamic content and automatic redirects. Dynatrace provides options to:</w:t>
      </w:r>
    </w:p>
    <w:p w14:paraId="27061088" w14:textId="77777777" w:rsidR="002D4788" w:rsidRPr="002D4788" w:rsidRDefault="002D4788" w:rsidP="002D4788">
      <w:pPr>
        <w:numPr>
          <w:ilvl w:val="0"/>
          <w:numId w:val="22"/>
        </w:numPr>
      </w:pPr>
      <w:r w:rsidRPr="002D4788">
        <w:t xml:space="preserve">Add </w:t>
      </w:r>
      <w:r w:rsidRPr="002D4788">
        <w:rPr>
          <w:b/>
          <w:bCs/>
        </w:rPr>
        <w:t>wait actions</w:t>
      </w:r>
      <w:r w:rsidRPr="002D4788">
        <w:t xml:space="preserve"> to allow content to load</w:t>
      </w:r>
    </w:p>
    <w:p w14:paraId="2EB507A6" w14:textId="77777777" w:rsidR="002D4788" w:rsidRPr="002D4788" w:rsidRDefault="002D4788" w:rsidP="002D4788">
      <w:pPr>
        <w:numPr>
          <w:ilvl w:val="0"/>
          <w:numId w:val="22"/>
        </w:numPr>
      </w:pPr>
      <w:r w:rsidRPr="002D4788">
        <w:t xml:space="preserve">Use </w:t>
      </w:r>
      <w:r w:rsidRPr="002D4788">
        <w:rPr>
          <w:b/>
          <w:bCs/>
        </w:rPr>
        <w:t>smart selectors</w:t>
      </w:r>
      <w:r w:rsidRPr="002D4788">
        <w:t xml:space="preserve"> to handle changing element IDs</w:t>
      </w:r>
    </w:p>
    <w:p w14:paraId="71F347C3" w14:textId="77777777" w:rsidR="002D4788" w:rsidRPr="002D4788" w:rsidRDefault="002D4788" w:rsidP="002D4788">
      <w:pPr>
        <w:numPr>
          <w:ilvl w:val="0"/>
          <w:numId w:val="22"/>
        </w:numPr>
      </w:pPr>
      <w:r w:rsidRPr="002D4788">
        <w:t xml:space="preserve">Capture and </w:t>
      </w:r>
      <w:r w:rsidRPr="002D4788">
        <w:rPr>
          <w:b/>
          <w:bCs/>
        </w:rPr>
        <w:t>re-use values</w:t>
      </w:r>
      <w:r w:rsidRPr="002D4788">
        <w:t xml:space="preserve"> across steps if required</w:t>
      </w:r>
    </w:p>
    <w:p w14:paraId="1D150997" w14:textId="77777777" w:rsidR="002D4788" w:rsidRPr="002D4788" w:rsidRDefault="002D4788" w:rsidP="002D4788">
      <w:pPr>
        <w:numPr>
          <w:ilvl w:val="0"/>
          <w:numId w:val="22"/>
        </w:numPr>
      </w:pPr>
      <w:r w:rsidRPr="002D4788">
        <w:t xml:space="preserve">Accept or follow </w:t>
      </w:r>
      <w:r w:rsidRPr="002D4788">
        <w:rPr>
          <w:b/>
          <w:bCs/>
        </w:rPr>
        <w:t>redirects automatically</w:t>
      </w:r>
      <w:r w:rsidRPr="002D4788">
        <w:t xml:space="preserve"> between steps</w:t>
      </w:r>
    </w:p>
    <w:p w14:paraId="4B1DA22C" w14:textId="77777777" w:rsidR="002D4788" w:rsidRDefault="002D4788" w:rsidP="002D4788">
      <w:r w:rsidRPr="002D4788">
        <w:t xml:space="preserve">By incorporating assertions and adaptive actions, </w:t>
      </w:r>
      <w:proofErr w:type="spellStart"/>
      <w:r w:rsidRPr="002D4788">
        <w:t>Clickpath</w:t>
      </w:r>
      <w:proofErr w:type="spellEnd"/>
      <w:r w:rsidRPr="002D4788">
        <w:t xml:space="preserve"> Monitors become resilient to UI changes and provide accurate insight into user journey integrity.</w:t>
      </w:r>
    </w:p>
    <w:p w14:paraId="6C217B53" w14:textId="77777777" w:rsidR="002D4788" w:rsidRDefault="002D4788" w:rsidP="002D4788"/>
    <w:p w14:paraId="670F0E48" w14:textId="77777777" w:rsidR="002D4788" w:rsidRPr="002D4788" w:rsidRDefault="002D4788" w:rsidP="002D4788">
      <w:pPr>
        <w:rPr>
          <w:b/>
          <w:bCs/>
          <w:sz w:val="32"/>
          <w:szCs w:val="32"/>
        </w:rPr>
      </w:pPr>
      <w:r w:rsidRPr="002D4788">
        <w:rPr>
          <w:b/>
          <w:bCs/>
          <w:sz w:val="32"/>
          <w:szCs w:val="32"/>
        </w:rPr>
        <w:t>API and HTTP Monitoring</w:t>
      </w:r>
    </w:p>
    <w:p w14:paraId="47A3CA7B" w14:textId="77777777" w:rsidR="002D4788" w:rsidRPr="002D4788" w:rsidRDefault="002D4788" w:rsidP="002D4788">
      <w:r w:rsidRPr="002D4788">
        <w:t>This chapter focuses on HTTP Monitors within Dynatrace Synthetic Monitoring. These monitors are designed to validate the health and performance of web services such as REST APIs and SOAP endpoints. They provide lightweight, fast, and programmable ways to ensure backend service availability.</w:t>
      </w:r>
    </w:p>
    <w:p w14:paraId="719BA0DB" w14:textId="77777777" w:rsidR="002D4788" w:rsidRPr="002D4788" w:rsidRDefault="002D4788" w:rsidP="002D4788">
      <w:r w:rsidRPr="002D4788">
        <w:pict w14:anchorId="1B68F03F">
          <v:rect id="_x0000_i1163" style="width:0;height:1.5pt" o:hralign="center" o:hrstd="t" o:hr="t" fillcolor="#a0a0a0" stroked="f"/>
        </w:pict>
      </w:r>
    </w:p>
    <w:p w14:paraId="7A76D908" w14:textId="0089F612" w:rsidR="002D4788" w:rsidRPr="002D4788" w:rsidRDefault="002D4788" w:rsidP="002D4788">
      <w:pPr>
        <w:rPr>
          <w:b/>
          <w:bCs/>
          <w:sz w:val="28"/>
          <w:szCs w:val="28"/>
        </w:rPr>
      </w:pPr>
      <w:r w:rsidRPr="002D4788">
        <w:rPr>
          <w:b/>
          <w:bCs/>
          <w:sz w:val="28"/>
          <w:szCs w:val="28"/>
        </w:rPr>
        <w:t>1 HTTP Monitor Overview</w:t>
      </w:r>
    </w:p>
    <w:p w14:paraId="3C710244" w14:textId="77777777" w:rsidR="002D4788" w:rsidRPr="002D4788" w:rsidRDefault="002D4788" w:rsidP="002D4788">
      <w:r w:rsidRPr="002D4788">
        <w:t>HTTP Monitors simulate API calls from various locations to check the responsiveness, correctness, and availability of backend services. Unlike browser monitors, they do not render UI elements, making them suitable for performance-sensitive backend validation.</w:t>
      </w:r>
    </w:p>
    <w:p w14:paraId="5670B601" w14:textId="77777777" w:rsidR="002D4788" w:rsidRPr="002D4788" w:rsidRDefault="002D4788" w:rsidP="002D4788">
      <w:pPr>
        <w:rPr>
          <w:b/>
          <w:bCs/>
        </w:rPr>
      </w:pPr>
      <w:r w:rsidRPr="002D4788">
        <w:rPr>
          <w:b/>
          <w:bCs/>
        </w:rPr>
        <w:t>Key Use Cases:</w:t>
      </w:r>
    </w:p>
    <w:p w14:paraId="3D033342" w14:textId="77777777" w:rsidR="002D4788" w:rsidRPr="002D4788" w:rsidRDefault="002D4788" w:rsidP="002D4788">
      <w:pPr>
        <w:numPr>
          <w:ilvl w:val="0"/>
          <w:numId w:val="23"/>
        </w:numPr>
      </w:pPr>
      <w:r w:rsidRPr="002D4788">
        <w:t>Monitoring internal or external APIs</w:t>
      </w:r>
    </w:p>
    <w:p w14:paraId="3ED23E39" w14:textId="77777777" w:rsidR="002D4788" w:rsidRPr="002D4788" w:rsidRDefault="002D4788" w:rsidP="002D4788">
      <w:pPr>
        <w:numPr>
          <w:ilvl w:val="0"/>
          <w:numId w:val="23"/>
        </w:numPr>
      </w:pPr>
      <w:r w:rsidRPr="002D4788">
        <w:t>Validating microservices communication</w:t>
      </w:r>
    </w:p>
    <w:p w14:paraId="22A9E2FB" w14:textId="77777777" w:rsidR="002D4788" w:rsidRPr="002D4788" w:rsidRDefault="002D4788" w:rsidP="002D4788">
      <w:pPr>
        <w:numPr>
          <w:ilvl w:val="0"/>
          <w:numId w:val="23"/>
        </w:numPr>
      </w:pPr>
      <w:r w:rsidRPr="002D4788">
        <w:t>Tracking service level indicators (SLIs) such as latency and availability</w:t>
      </w:r>
    </w:p>
    <w:p w14:paraId="6A757B97" w14:textId="77777777" w:rsidR="002D4788" w:rsidRPr="002D4788" w:rsidRDefault="002D4788" w:rsidP="002D4788">
      <w:pPr>
        <w:rPr>
          <w:b/>
          <w:bCs/>
        </w:rPr>
      </w:pPr>
      <w:r w:rsidRPr="002D4788">
        <w:rPr>
          <w:b/>
          <w:bCs/>
        </w:rPr>
        <w:t>Protocols Supported:</w:t>
      </w:r>
    </w:p>
    <w:p w14:paraId="381349D7" w14:textId="77777777" w:rsidR="002D4788" w:rsidRPr="002D4788" w:rsidRDefault="002D4788" w:rsidP="002D4788">
      <w:pPr>
        <w:numPr>
          <w:ilvl w:val="0"/>
          <w:numId w:val="24"/>
        </w:numPr>
      </w:pPr>
      <w:r w:rsidRPr="002D4788">
        <w:rPr>
          <w:b/>
          <w:bCs/>
        </w:rPr>
        <w:t>REST APIs</w:t>
      </w:r>
      <w:r w:rsidRPr="002D4788">
        <w:t xml:space="preserve"> (via GET, POST, PUT, DELETE, etc.)</w:t>
      </w:r>
    </w:p>
    <w:p w14:paraId="57048BDB" w14:textId="77777777" w:rsidR="002D4788" w:rsidRPr="002D4788" w:rsidRDefault="002D4788" w:rsidP="002D4788">
      <w:pPr>
        <w:numPr>
          <w:ilvl w:val="0"/>
          <w:numId w:val="24"/>
        </w:numPr>
      </w:pPr>
      <w:r w:rsidRPr="002D4788">
        <w:rPr>
          <w:b/>
          <w:bCs/>
        </w:rPr>
        <w:t>SOAP services</w:t>
      </w:r>
      <w:r w:rsidRPr="002D4788">
        <w:t xml:space="preserve"> (via HTTP XML-based requests)</w:t>
      </w:r>
    </w:p>
    <w:p w14:paraId="647626B9" w14:textId="47B1B15C" w:rsidR="002D4788" w:rsidRPr="002D4788" w:rsidRDefault="002D4788" w:rsidP="002D4788"/>
    <w:p w14:paraId="23B88311" w14:textId="2992F967" w:rsidR="002D4788" w:rsidRPr="002D4788" w:rsidRDefault="002D4788" w:rsidP="002D4788">
      <w:pPr>
        <w:rPr>
          <w:b/>
          <w:bCs/>
          <w:sz w:val="28"/>
          <w:szCs w:val="28"/>
        </w:rPr>
      </w:pPr>
      <w:r w:rsidRPr="002D4788">
        <w:rPr>
          <w:b/>
          <w:bCs/>
          <w:sz w:val="28"/>
          <w:szCs w:val="28"/>
        </w:rPr>
        <w:t>2 Verifying Response Codes, Payloads, and Latency</w:t>
      </w:r>
    </w:p>
    <w:p w14:paraId="7888E050" w14:textId="77777777" w:rsidR="002D4788" w:rsidRPr="002D4788" w:rsidRDefault="002D4788" w:rsidP="002D4788">
      <w:r w:rsidRPr="002D4788">
        <w:lastRenderedPageBreak/>
        <w:t>Dynatrace HTTP Monitors provide fine-grained controls for verifying API response attributes:</w:t>
      </w:r>
    </w:p>
    <w:p w14:paraId="361265A8" w14:textId="77777777" w:rsidR="002D4788" w:rsidRPr="002D4788" w:rsidRDefault="002D4788" w:rsidP="002D4788">
      <w:pPr>
        <w:rPr>
          <w:b/>
          <w:bCs/>
        </w:rPr>
      </w:pPr>
      <w:r w:rsidRPr="002D4788">
        <w:rPr>
          <w:b/>
          <w:bCs/>
        </w:rPr>
        <w:t>Response Code Validation:</w:t>
      </w:r>
    </w:p>
    <w:p w14:paraId="7AD2BCF6" w14:textId="77777777" w:rsidR="002D4788" w:rsidRPr="002D4788" w:rsidRDefault="002D4788" w:rsidP="002D4788">
      <w:pPr>
        <w:numPr>
          <w:ilvl w:val="0"/>
          <w:numId w:val="25"/>
        </w:numPr>
      </w:pPr>
      <w:r w:rsidRPr="002D4788">
        <w:t>Check that HTTP status codes are expected (e.g., 200 OK, 204 No Content).</w:t>
      </w:r>
    </w:p>
    <w:p w14:paraId="01A82EE5" w14:textId="77777777" w:rsidR="002D4788" w:rsidRPr="002D4788" w:rsidRDefault="002D4788" w:rsidP="002D4788">
      <w:pPr>
        <w:numPr>
          <w:ilvl w:val="0"/>
          <w:numId w:val="25"/>
        </w:numPr>
      </w:pPr>
      <w:r w:rsidRPr="002D4788">
        <w:t>Define alerting conditions for 4xx and 5xx errors.</w:t>
      </w:r>
    </w:p>
    <w:p w14:paraId="2C1BAEAE" w14:textId="77777777" w:rsidR="002D4788" w:rsidRPr="002D4788" w:rsidRDefault="002D4788" w:rsidP="002D4788">
      <w:pPr>
        <w:rPr>
          <w:b/>
          <w:bCs/>
        </w:rPr>
      </w:pPr>
      <w:r w:rsidRPr="002D4788">
        <w:rPr>
          <w:b/>
          <w:bCs/>
        </w:rPr>
        <w:t>Payload Validation:</w:t>
      </w:r>
    </w:p>
    <w:p w14:paraId="3D09187D" w14:textId="77777777" w:rsidR="002D4788" w:rsidRPr="002D4788" w:rsidRDefault="002D4788" w:rsidP="002D4788">
      <w:pPr>
        <w:numPr>
          <w:ilvl w:val="0"/>
          <w:numId w:val="26"/>
        </w:numPr>
      </w:pPr>
      <w:r w:rsidRPr="002D4788">
        <w:t>Match the response body with expected content.</w:t>
      </w:r>
    </w:p>
    <w:p w14:paraId="20FD3922" w14:textId="77777777" w:rsidR="002D4788" w:rsidRPr="002D4788" w:rsidRDefault="002D4788" w:rsidP="002D4788">
      <w:pPr>
        <w:numPr>
          <w:ilvl w:val="0"/>
          <w:numId w:val="26"/>
        </w:numPr>
      </w:pPr>
      <w:r w:rsidRPr="002D4788">
        <w:t>Look for specific JSON keys or XML nodes.</w:t>
      </w:r>
    </w:p>
    <w:p w14:paraId="2D8594AF" w14:textId="77777777" w:rsidR="002D4788" w:rsidRPr="002D4788" w:rsidRDefault="002D4788" w:rsidP="002D4788">
      <w:pPr>
        <w:numPr>
          <w:ilvl w:val="0"/>
          <w:numId w:val="26"/>
        </w:numPr>
      </w:pPr>
      <w:r w:rsidRPr="002D4788">
        <w:t>Validate content using regex patterns or string matches.</w:t>
      </w:r>
    </w:p>
    <w:p w14:paraId="78A5D46A" w14:textId="77777777" w:rsidR="002D4788" w:rsidRPr="002D4788" w:rsidRDefault="002D4788" w:rsidP="002D4788">
      <w:pPr>
        <w:rPr>
          <w:b/>
          <w:bCs/>
        </w:rPr>
      </w:pPr>
      <w:r w:rsidRPr="002D4788">
        <w:rPr>
          <w:b/>
          <w:bCs/>
        </w:rPr>
        <w:t>Latency Measurement:</w:t>
      </w:r>
    </w:p>
    <w:p w14:paraId="0CD2D45B" w14:textId="77777777" w:rsidR="002D4788" w:rsidRPr="002D4788" w:rsidRDefault="002D4788" w:rsidP="002D4788">
      <w:pPr>
        <w:numPr>
          <w:ilvl w:val="0"/>
          <w:numId w:val="27"/>
        </w:numPr>
      </w:pPr>
      <w:r w:rsidRPr="002D4788">
        <w:t>Measure total response time.</w:t>
      </w:r>
    </w:p>
    <w:p w14:paraId="0F2965A1" w14:textId="77777777" w:rsidR="002D4788" w:rsidRPr="002D4788" w:rsidRDefault="002D4788" w:rsidP="002D4788">
      <w:pPr>
        <w:numPr>
          <w:ilvl w:val="0"/>
          <w:numId w:val="27"/>
        </w:numPr>
      </w:pPr>
      <w:r w:rsidRPr="002D4788">
        <w:t>Breakdown by DNS lookup, connection, TTFB, and response download time.</w:t>
      </w:r>
    </w:p>
    <w:p w14:paraId="422C784D" w14:textId="77777777" w:rsidR="002D4788" w:rsidRPr="002D4788" w:rsidRDefault="002D4788" w:rsidP="002D4788">
      <w:pPr>
        <w:numPr>
          <w:ilvl w:val="0"/>
          <w:numId w:val="27"/>
        </w:numPr>
      </w:pPr>
      <w:r w:rsidRPr="002D4788">
        <w:t>Compare results with predefined performance thresholds.</w:t>
      </w:r>
    </w:p>
    <w:p w14:paraId="63C06649" w14:textId="7FE14890" w:rsidR="002D4788" w:rsidRPr="002D4788" w:rsidRDefault="002D4788" w:rsidP="002D4788">
      <w:pPr>
        <w:rPr>
          <w:b/>
          <w:bCs/>
          <w:sz w:val="28"/>
          <w:szCs w:val="28"/>
        </w:rPr>
      </w:pPr>
      <w:r w:rsidRPr="002D4788">
        <w:rPr>
          <w:b/>
          <w:bCs/>
          <w:sz w:val="28"/>
          <w:szCs w:val="28"/>
        </w:rPr>
        <w:t>3 Advanced Configurations</w:t>
      </w:r>
    </w:p>
    <w:p w14:paraId="6720DA28" w14:textId="77777777" w:rsidR="002D4788" w:rsidRPr="002D4788" w:rsidRDefault="002D4788" w:rsidP="002D4788">
      <w:r w:rsidRPr="002D4788">
        <w:t>HTTP Monitors can be configured to simulate realistic, stateful API interactions and secure transactions.</w:t>
      </w:r>
    </w:p>
    <w:p w14:paraId="725E0FFD" w14:textId="2E9320E4" w:rsidR="002D4788" w:rsidRPr="002D4788" w:rsidRDefault="002D4788" w:rsidP="002D4788">
      <w:pPr>
        <w:rPr>
          <w:b/>
          <w:bCs/>
        </w:rPr>
      </w:pPr>
      <w:r w:rsidRPr="002D4788">
        <w:rPr>
          <w:b/>
          <w:bCs/>
        </w:rPr>
        <w:t>3.1 Chaining HTTP Requests</w:t>
      </w:r>
    </w:p>
    <w:p w14:paraId="1D98467D" w14:textId="77777777" w:rsidR="002D4788" w:rsidRPr="002D4788" w:rsidRDefault="002D4788" w:rsidP="002D4788">
      <w:pPr>
        <w:numPr>
          <w:ilvl w:val="0"/>
          <w:numId w:val="28"/>
        </w:numPr>
      </w:pPr>
      <w:r w:rsidRPr="002D4788">
        <w:t>Combine multiple HTTP steps in a single monitor.</w:t>
      </w:r>
    </w:p>
    <w:p w14:paraId="75D4DA56" w14:textId="77777777" w:rsidR="002D4788" w:rsidRPr="002D4788" w:rsidRDefault="002D4788" w:rsidP="002D4788">
      <w:pPr>
        <w:numPr>
          <w:ilvl w:val="0"/>
          <w:numId w:val="28"/>
        </w:numPr>
      </w:pPr>
      <w:r w:rsidRPr="002D4788">
        <w:t>Pass output from one step (e.g., session token) as input to another.</w:t>
      </w:r>
    </w:p>
    <w:p w14:paraId="01C9068A" w14:textId="77777777" w:rsidR="002D4788" w:rsidRPr="002D4788" w:rsidRDefault="002D4788" w:rsidP="002D4788">
      <w:pPr>
        <w:numPr>
          <w:ilvl w:val="0"/>
          <w:numId w:val="28"/>
        </w:numPr>
      </w:pPr>
      <w:r w:rsidRPr="002D4788">
        <w:t>Useful for multi-step workflows like authentication + data retrieval.</w:t>
      </w:r>
    </w:p>
    <w:p w14:paraId="180C81D3" w14:textId="794A1DC2" w:rsidR="002D4788" w:rsidRPr="002D4788" w:rsidRDefault="002D4788" w:rsidP="002D4788">
      <w:pPr>
        <w:rPr>
          <w:b/>
          <w:bCs/>
        </w:rPr>
      </w:pPr>
      <w:r w:rsidRPr="002D4788">
        <w:rPr>
          <w:b/>
          <w:bCs/>
        </w:rPr>
        <w:t>3.2 Adding Authentication Tokens</w:t>
      </w:r>
    </w:p>
    <w:p w14:paraId="32DD3D25" w14:textId="77777777" w:rsidR="002D4788" w:rsidRPr="002D4788" w:rsidRDefault="002D4788" w:rsidP="002D4788">
      <w:pPr>
        <w:numPr>
          <w:ilvl w:val="0"/>
          <w:numId w:val="29"/>
        </w:numPr>
      </w:pPr>
      <w:r w:rsidRPr="002D4788">
        <w:t xml:space="preserve">Support for </w:t>
      </w:r>
      <w:r w:rsidRPr="002D4788">
        <w:rPr>
          <w:b/>
          <w:bCs/>
        </w:rPr>
        <w:t>Basic Authentication</w:t>
      </w:r>
      <w:r w:rsidRPr="002D4788">
        <w:t xml:space="preserve">, </w:t>
      </w:r>
      <w:r w:rsidRPr="002D4788">
        <w:rPr>
          <w:b/>
          <w:bCs/>
        </w:rPr>
        <w:t>Bearer Tokens</w:t>
      </w:r>
      <w:r w:rsidRPr="002D4788">
        <w:t xml:space="preserve">, </w:t>
      </w:r>
      <w:r w:rsidRPr="002D4788">
        <w:rPr>
          <w:b/>
          <w:bCs/>
        </w:rPr>
        <w:t>API Keys</w:t>
      </w:r>
      <w:r w:rsidRPr="002D4788">
        <w:t>, and custom headers.</w:t>
      </w:r>
    </w:p>
    <w:p w14:paraId="6C7F757A" w14:textId="77777777" w:rsidR="002D4788" w:rsidRPr="002D4788" w:rsidRDefault="002D4788" w:rsidP="002D4788">
      <w:pPr>
        <w:numPr>
          <w:ilvl w:val="0"/>
          <w:numId w:val="29"/>
        </w:numPr>
      </w:pPr>
      <w:r w:rsidRPr="002D4788">
        <w:t xml:space="preserve">Securely inject credentials stored in Dynatrace's </w:t>
      </w:r>
      <w:r w:rsidRPr="002D4788">
        <w:rPr>
          <w:b/>
          <w:bCs/>
        </w:rPr>
        <w:t>Credential Vault</w:t>
      </w:r>
      <w:r w:rsidRPr="002D4788">
        <w:t xml:space="preserve"> or fetched from external tools like AWS Secrets Manager.</w:t>
      </w:r>
    </w:p>
    <w:p w14:paraId="70CABCA2" w14:textId="15D29BE3" w:rsidR="002D4788" w:rsidRPr="002D4788" w:rsidRDefault="002D4788" w:rsidP="002D4788">
      <w:pPr>
        <w:rPr>
          <w:b/>
          <w:bCs/>
        </w:rPr>
      </w:pPr>
      <w:r w:rsidRPr="002D4788">
        <w:rPr>
          <w:b/>
          <w:bCs/>
        </w:rPr>
        <w:t>3.3 Managing Dependencies Between Requests</w:t>
      </w:r>
    </w:p>
    <w:p w14:paraId="2CB381AC" w14:textId="77777777" w:rsidR="002D4788" w:rsidRPr="002D4788" w:rsidRDefault="002D4788" w:rsidP="002D4788">
      <w:pPr>
        <w:numPr>
          <w:ilvl w:val="0"/>
          <w:numId w:val="30"/>
        </w:numPr>
      </w:pPr>
      <w:r w:rsidRPr="002D4788">
        <w:t xml:space="preserve">Use </w:t>
      </w:r>
      <w:r w:rsidRPr="002D4788">
        <w:rPr>
          <w:b/>
          <w:bCs/>
        </w:rPr>
        <w:t>extracted variables</w:t>
      </w:r>
      <w:r w:rsidRPr="002D4788">
        <w:t xml:space="preserve"> from one response as input for the next step.</w:t>
      </w:r>
    </w:p>
    <w:p w14:paraId="7D826FD5" w14:textId="77777777" w:rsidR="002D4788" w:rsidRPr="002D4788" w:rsidRDefault="002D4788" w:rsidP="002D4788">
      <w:pPr>
        <w:numPr>
          <w:ilvl w:val="0"/>
          <w:numId w:val="30"/>
        </w:numPr>
      </w:pPr>
      <w:r w:rsidRPr="002D4788">
        <w:t>Ensure correct order and conditional flows based on previous response status.</w:t>
      </w:r>
    </w:p>
    <w:p w14:paraId="6571F1AB" w14:textId="66402CCA" w:rsidR="002D4788" w:rsidRDefault="002D4788" w:rsidP="002D4788">
      <w:pPr>
        <w:numPr>
          <w:ilvl w:val="0"/>
          <w:numId w:val="30"/>
        </w:numPr>
      </w:pPr>
      <w:r w:rsidRPr="002D4788">
        <w:t>Handle cookies, tokens, and dynamic session data.</w:t>
      </w:r>
    </w:p>
    <w:p w14:paraId="2F17B07B" w14:textId="77777777" w:rsidR="0002284D" w:rsidRDefault="0002284D" w:rsidP="002D4788"/>
    <w:p w14:paraId="68166105" w14:textId="77777777" w:rsidR="009154C4" w:rsidRPr="009154C4" w:rsidRDefault="009154C4" w:rsidP="009154C4">
      <w:pPr>
        <w:rPr>
          <w:b/>
          <w:bCs/>
          <w:sz w:val="32"/>
          <w:szCs w:val="32"/>
        </w:rPr>
      </w:pPr>
      <w:r w:rsidRPr="009154C4">
        <w:rPr>
          <w:b/>
          <w:bCs/>
          <w:sz w:val="32"/>
          <w:szCs w:val="32"/>
        </w:rPr>
        <w:t>Troubleshooting &amp; Root Cause Analysis</w:t>
      </w:r>
    </w:p>
    <w:p w14:paraId="3D94EA96" w14:textId="77777777" w:rsidR="009154C4" w:rsidRPr="009154C4" w:rsidRDefault="009154C4" w:rsidP="009154C4">
      <w:r w:rsidRPr="009154C4">
        <w:t>This chapter focuses on identifying and resolving synthetic monitor failures using the robust diagnostic tools provided by Dynatrace. It also explores how Dynatrace AI (Davis) correlates synthetic issues with backend and real-user monitoring data to offer actionable root cause insights.</w:t>
      </w:r>
    </w:p>
    <w:p w14:paraId="14F85A4E" w14:textId="77777777" w:rsidR="009154C4" w:rsidRPr="009154C4" w:rsidRDefault="009154C4" w:rsidP="009154C4">
      <w:r w:rsidRPr="009154C4">
        <w:lastRenderedPageBreak/>
        <w:pict w14:anchorId="7DA84341">
          <v:rect id="_x0000_i1192" style="width:0;height:1.5pt" o:hralign="center" o:hrstd="t" o:hr="t" fillcolor="#a0a0a0" stroked="f"/>
        </w:pict>
      </w:r>
    </w:p>
    <w:p w14:paraId="16AD25B3" w14:textId="387C5B36" w:rsidR="009154C4" w:rsidRPr="009154C4" w:rsidRDefault="009154C4" w:rsidP="009154C4">
      <w:pPr>
        <w:rPr>
          <w:b/>
          <w:bCs/>
          <w:sz w:val="28"/>
          <w:szCs w:val="28"/>
        </w:rPr>
      </w:pPr>
      <w:r w:rsidRPr="009154C4">
        <w:rPr>
          <w:b/>
          <w:bCs/>
          <w:sz w:val="28"/>
          <w:szCs w:val="28"/>
        </w:rPr>
        <w:t>1 Identifying Synthetic Failures</w:t>
      </w:r>
    </w:p>
    <w:p w14:paraId="0B8C02D2" w14:textId="77777777" w:rsidR="009154C4" w:rsidRPr="009154C4" w:rsidRDefault="009154C4" w:rsidP="009154C4">
      <w:r w:rsidRPr="009154C4">
        <w:t>Synthetic monitor failures can occur for various reasons, such as application unavailability, incorrect element selectors, network timeouts, or backend errors. Early detection and diagnosis are critical to minimizing downtime and impact.</w:t>
      </w:r>
    </w:p>
    <w:p w14:paraId="1554EE03" w14:textId="21B4E5A6" w:rsidR="009154C4" w:rsidRPr="009154C4" w:rsidRDefault="009154C4" w:rsidP="009154C4">
      <w:pPr>
        <w:rPr>
          <w:b/>
          <w:bCs/>
        </w:rPr>
      </w:pPr>
      <w:r w:rsidRPr="009154C4">
        <w:rPr>
          <w:b/>
          <w:bCs/>
        </w:rPr>
        <w:t>1.1 Diagnosing Failures and Timeouts</w:t>
      </w:r>
    </w:p>
    <w:p w14:paraId="763B93A5" w14:textId="77777777" w:rsidR="009154C4" w:rsidRPr="009154C4" w:rsidRDefault="009154C4" w:rsidP="009154C4">
      <w:pPr>
        <w:numPr>
          <w:ilvl w:val="0"/>
          <w:numId w:val="31"/>
        </w:numPr>
      </w:pPr>
      <w:r w:rsidRPr="009154C4">
        <w:t>Review monitor execution logs to identify which step or request failed.</w:t>
      </w:r>
    </w:p>
    <w:p w14:paraId="669C27BC" w14:textId="77777777" w:rsidR="009154C4" w:rsidRPr="009154C4" w:rsidRDefault="009154C4" w:rsidP="009154C4">
      <w:pPr>
        <w:numPr>
          <w:ilvl w:val="0"/>
          <w:numId w:val="31"/>
        </w:numPr>
      </w:pPr>
      <w:r w:rsidRPr="009154C4">
        <w:t>Evaluate if the error is consistent across locations or intermittent.</w:t>
      </w:r>
    </w:p>
    <w:p w14:paraId="0FAD4ED0" w14:textId="77777777" w:rsidR="009154C4" w:rsidRPr="009154C4" w:rsidRDefault="009154C4" w:rsidP="009154C4">
      <w:pPr>
        <w:numPr>
          <w:ilvl w:val="0"/>
          <w:numId w:val="31"/>
        </w:numPr>
      </w:pPr>
      <w:r w:rsidRPr="009154C4">
        <w:t>Inspect timeout values and response time to determine latency-induced failures.</w:t>
      </w:r>
    </w:p>
    <w:p w14:paraId="06B52A2D" w14:textId="663BA465" w:rsidR="009154C4" w:rsidRPr="009154C4" w:rsidRDefault="009154C4" w:rsidP="009154C4">
      <w:pPr>
        <w:rPr>
          <w:b/>
          <w:bCs/>
        </w:rPr>
      </w:pPr>
      <w:r w:rsidRPr="009154C4">
        <w:rPr>
          <w:b/>
          <w:bCs/>
        </w:rPr>
        <w:t xml:space="preserve">1.2 </w:t>
      </w:r>
      <w:proofErr w:type="spellStart"/>
      <w:r w:rsidRPr="009154C4">
        <w:rPr>
          <w:b/>
          <w:bCs/>
        </w:rPr>
        <w:t>Analyzing</w:t>
      </w:r>
      <w:proofErr w:type="spellEnd"/>
      <w:r w:rsidRPr="009154C4">
        <w:rPr>
          <w:b/>
          <w:bCs/>
        </w:rPr>
        <w:t xml:space="preserve"> Error Codes and Slow Responses</w:t>
      </w:r>
    </w:p>
    <w:p w14:paraId="6F1FC50E" w14:textId="77777777" w:rsidR="009154C4" w:rsidRPr="009154C4" w:rsidRDefault="009154C4" w:rsidP="009154C4">
      <w:pPr>
        <w:numPr>
          <w:ilvl w:val="0"/>
          <w:numId w:val="32"/>
        </w:numPr>
      </w:pPr>
      <w:r w:rsidRPr="009154C4">
        <w:t>Identify HTTP error codes (e.g., 404 Not Found, 500 Internal Server Error).</w:t>
      </w:r>
    </w:p>
    <w:p w14:paraId="30D79995" w14:textId="77777777" w:rsidR="009154C4" w:rsidRPr="009154C4" w:rsidRDefault="009154C4" w:rsidP="009154C4">
      <w:pPr>
        <w:numPr>
          <w:ilvl w:val="0"/>
          <w:numId w:val="32"/>
        </w:numPr>
      </w:pPr>
      <w:r w:rsidRPr="009154C4">
        <w:t>Monitor response codes for each step or API call.</w:t>
      </w:r>
    </w:p>
    <w:p w14:paraId="5A2BA765" w14:textId="77777777" w:rsidR="009154C4" w:rsidRPr="009154C4" w:rsidRDefault="009154C4" w:rsidP="009154C4">
      <w:pPr>
        <w:numPr>
          <w:ilvl w:val="0"/>
          <w:numId w:val="32"/>
        </w:numPr>
      </w:pPr>
      <w:proofErr w:type="spellStart"/>
      <w:r w:rsidRPr="009154C4">
        <w:t>Analyze</w:t>
      </w:r>
      <w:proofErr w:type="spellEnd"/>
      <w:r w:rsidRPr="009154C4">
        <w:t xml:space="preserve"> slow response times by breaking them into DNS resolution, SSL handshake, TTFB, and payload download.</w:t>
      </w:r>
    </w:p>
    <w:p w14:paraId="57C1A55B" w14:textId="191EAF1B" w:rsidR="009154C4" w:rsidRPr="009154C4" w:rsidRDefault="009154C4" w:rsidP="009154C4"/>
    <w:p w14:paraId="3AF181D4" w14:textId="766820FB" w:rsidR="009154C4" w:rsidRPr="009154C4" w:rsidRDefault="009154C4" w:rsidP="009154C4">
      <w:pPr>
        <w:rPr>
          <w:b/>
          <w:bCs/>
          <w:sz w:val="28"/>
          <w:szCs w:val="28"/>
        </w:rPr>
      </w:pPr>
      <w:r w:rsidRPr="009154C4">
        <w:rPr>
          <w:b/>
          <w:bCs/>
          <w:sz w:val="28"/>
          <w:szCs w:val="28"/>
        </w:rPr>
        <w:t>2 Root Cause Analysis (RCA)</w:t>
      </w:r>
    </w:p>
    <w:p w14:paraId="5E0E7FD3" w14:textId="77777777" w:rsidR="009154C4" w:rsidRPr="009154C4" w:rsidRDefault="009154C4" w:rsidP="009154C4">
      <w:r w:rsidRPr="009154C4">
        <w:t xml:space="preserve">Dynatrace offers built-in AI capabilities (Davis AI) to help perform root cause analysis. When a synthetic monitor fails, Davis correlates synthetic data with infrastructure, application metrics, and real-user </w:t>
      </w:r>
      <w:proofErr w:type="spellStart"/>
      <w:r w:rsidRPr="009154C4">
        <w:t>behavior</w:t>
      </w:r>
      <w:proofErr w:type="spellEnd"/>
      <w:r w:rsidRPr="009154C4">
        <w:t>.</w:t>
      </w:r>
    </w:p>
    <w:p w14:paraId="6D4AAB60" w14:textId="14FAC46B" w:rsidR="009154C4" w:rsidRPr="009154C4" w:rsidRDefault="009154C4" w:rsidP="009154C4">
      <w:pPr>
        <w:rPr>
          <w:b/>
          <w:bCs/>
        </w:rPr>
      </w:pPr>
      <w:r w:rsidRPr="009154C4">
        <w:rPr>
          <w:b/>
          <w:bCs/>
        </w:rPr>
        <w:t>2.1 Using Dynatrace AI Insights</w:t>
      </w:r>
    </w:p>
    <w:p w14:paraId="649D6707" w14:textId="77777777" w:rsidR="009154C4" w:rsidRPr="009154C4" w:rsidRDefault="009154C4" w:rsidP="009154C4">
      <w:pPr>
        <w:numPr>
          <w:ilvl w:val="0"/>
          <w:numId w:val="33"/>
        </w:numPr>
      </w:pPr>
      <w:r w:rsidRPr="009154C4">
        <w:t>Davis AI highlights potential causes such as backend service degradation, high CPU usage, or database latency.</w:t>
      </w:r>
    </w:p>
    <w:p w14:paraId="058659C7" w14:textId="77777777" w:rsidR="009154C4" w:rsidRPr="009154C4" w:rsidRDefault="009154C4" w:rsidP="009154C4">
      <w:pPr>
        <w:numPr>
          <w:ilvl w:val="0"/>
          <w:numId w:val="33"/>
        </w:numPr>
      </w:pPr>
      <w:r w:rsidRPr="009154C4">
        <w:t>AI insights appear as contextual cards directly within synthetic monitor failure details.</w:t>
      </w:r>
    </w:p>
    <w:p w14:paraId="0E2EDFCB" w14:textId="77777777" w:rsidR="009154C4" w:rsidRPr="009154C4" w:rsidRDefault="009154C4" w:rsidP="009154C4">
      <w:pPr>
        <w:numPr>
          <w:ilvl w:val="0"/>
          <w:numId w:val="33"/>
        </w:numPr>
      </w:pPr>
      <w:r w:rsidRPr="009154C4">
        <w:t>RCA suggestions include impacted services, metrics anomalies, and related log entries.</w:t>
      </w:r>
    </w:p>
    <w:p w14:paraId="374C2093" w14:textId="28A2606C" w:rsidR="009154C4" w:rsidRPr="009154C4" w:rsidRDefault="009154C4" w:rsidP="009154C4">
      <w:pPr>
        <w:rPr>
          <w:b/>
          <w:bCs/>
        </w:rPr>
      </w:pPr>
      <w:r w:rsidRPr="009154C4">
        <w:rPr>
          <w:b/>
          <w:bCs/>
        </w:rPr>
        <w:t>2.2 Linking Synthetic Failures with Real User Monitoring (RUM)</w:t>
      </w:r>
    </w:p>
    <w:p w14:paraId="7E8A7938" w14:textId="77777777" w:rsidR="009154C4" w:rsidRPr="009154C4" w:rsidRDefault="009154C4" w:rsidP="009154C4">
      <w:pPr>
        <w:numPr>
          <w:ilvl w:val="0"/>
          <w:numId w:val="34"/>
        </w:numPr>
      </w:pPr>
      <w:r w:rsidRPr="009154C4">
        <w:t>View affected user sessions during the same time period to determine real-user impact.</w:t>
      </w:r>
    </w:p>
    <w:p w14:paraId="21596709" w14:textId="77777777" w:rsidR="009154C4" w:rsidRPr="009154C4" w:rsidRDefault="009154C4" w:rsidP="009154C4">
      <w:pPr>
        <w:numPr>
          <w:ilvl w:val="0"/>
          <w:numId w:val="34"/>
        </w:numPr>
      </w:pPr>
      <w:r w:rsidRPr="009154C4">
        <w:t>RUM integration allows validation of whether synthetic failure mirrors actual user issues or isolated synthetic-only issues.</w:t>
      </w:r>
    </w:p>
    <w:p w14:paraId="7DD28A53" w14:textId="77777777" w:rsidR="009154C4" w:rsidRPr="009154C4" w:rsidRDefault="009154C4" w:rsidP="009154C4">
      <w:pPr>
        <w:numPr>
          <w:ilvl w:val="0"/>
          <w:numId w:val="34"/>
        </w:numPr>
      </w:pPr>
      <w:proofErr w:type="spellStart"/>
      <w:r w:rsidRPr="009154C4">
        <w:t>Analyze</w:t>
      </w:r>
      <w:proofErr w:type="spellEnd"/>
      <w:r w:rsidRPr="009154C4">
        <w:t xml:space="preserve"> conversion rate drops and bounce rates in correlation with synthetic degradation.</w:t>
      </w:r>
    </w:p>
    <w:p w14:paraId="11118BFD" w14:textId="7859C807" w:rsidR="009154C4" w:rsidRPr="009154C4" w:rsidRDefault="009154C4" w:rsidP="009154C4"/>
    <w:p w14:paraId="693429DF" w14:textId="3E3B576C" w:rsidR="009154C4" w:rsidRPr="009154C4" w:rsidRDefault="009154C4" w:rsidP="009154C4">
      <w:pPr>
        <w:rPr>
          <w:b/>
          <w:bCs/>
          <w:sz w:val="28"/>
          <w:szCs w:val="28"/>
        </w:rPr>
      </w:pPr>
      <w:r w:rsidRPr="009154C4">
        <w:rPr>
          <w:b/>
          <w:bCs/>
          <w:sz w:val="28"/>
          <w:szCs w:val="28"/>
        </w:rPr>
        <w:t>3 Troubleshooting Tools</w:t>
      </w:r>
    </w:p>
    <w:p w14:paraId="11373C5C" w14:textId="77777777" w:rsidR="009154C4" w:rsidRPr="009154C4" w:rsidRDefault="009154C4" w:rsidP="009154C4">
      <w:r w:rsidRPr="009154C4">
        <w:t>Dynatrace provides several tools to assist in diagnostics and troubleshooting:</w:t>
      </w:r>
    </w:p>
    <w:p w14:paraId="0F1361ED" w14:textId="382D86A7" w:rsidR="009154C4" w:rsidRPr="009154C4" w:rsidRDefault="009154C4" w:rsidP="009154C4">
      <w:pPr>
        <w:rPr>
          <w:b/>
          <w:bCs/>
        </w:rPr>
      </w:pPr>
      <w:r w:rsidRPr="009154C4">
        <w:rPr>
          <w:b/>
          <w:bCs/>
        </w:rPr>
        <w:t>3.1 Viewing Logs and Traces</w:t>
      </w:r>
    </w:p>
    <w:p w14:paraId="75A08607" w14:textId="77777777" w:rsidR="009154C4" w:rsidRPr="009154C4" w:rsidRDefault="009154C4" w:rsidP="009154C4">
      <w:pPr>
        <w:numPr>
          <w:ilvl w:val="0"/>
          <w:numId w:val="35"/>
        </w:numPr>
      </w:pPr>
      <w:r w:rsidRPr="009154C4">
        <w:lastRenderedPageBreak/>
        <w:t>Access synthetic monitor logs to view execution steps and error messages.</w:t>
      </w:r>
    </w:p>
    <w:p w14:paraId="2A42BEF1" w14:textId="77777777" w:rsidR="009154C4" w:rsidRPr="009154C4" w:rsidRDefault="009154C4" w:rsidP="009154C4">
      <w:pPr>
        <w:numPr>
          <w:ilvl w:val="0"/>
          <w:numId w:val="35"/>
        </w:numPr>
      </w:pPr>
      <w:r w:rsidRPr="009154C4">
        <w:t>Download HAR files or session logs for external analysis.</w:t>
      </w:r>
    </w:p>
    <w:p w14:paraId="5DA3FBE4" w14:textId="77777777" w:rsidR="009154C4" w:rsidRPr="009154C4" w:rsidRDefault="009154C4" w:rsidP="009154C4">
      <w:pPr>
        <w:numPr>
          <w:ilvl w:val="0"/>
          <w:numId w:val="35"/>
        </w:numPr>
      </w:pPr>
      <w:r w:rsidRPr="009154C4">
        <w:t>View traces related to HTTP requests when backend tracing is enabled.</w:t>
      </w:r>
    </w:p>
    <w:p w14:paraId="77033995" w14:textId="59C82080" w:rsidR="009154C4" w:rsidRPr="009154C4" w:rsidRDefault="009154C4" w:rsidP="009154C4">
      <w:pPr>
        <w:rPr>
          <w:b/>
          <w:bCs/>
        </w:rPr>
      </w:pPr>
      <w:r w:rsidRPr="009154C4">
        <w:rPr>
          <w:b/>
          <w:bCs/>
        </w:rPr>
        <w:t>3.2 Waterfall Analysis for Deep-Dive Diagnostics</w:t>
      </w:r>
    </w:p>
    <w:p w14:paraId="51C50E93" w14:textId="77777777" w:rsidR="009154C4" w:rsidRPr="009154C4" w:rsidRDefault="009154C4" w:rsidP="009154C4">
      <w:pPr>
        <w:numPr>
          <w:ilvl w:val="0"/>
          <w:numId w:val="36"/>
        </w:numPr>
      </w:pPr>
      <w:r w:rsidRPr="009154C4">
        <w:t>Waterfall charts provide visual breakdowns of browser-based monitor steps.</w:t>
      </w:r>
    </w:p>
    <w:p w14:paraId="0FCD0A93" w14:textId="77777777" w:rsidR="009154C4" w:rsidRPr="009154C4" w:rsidRDefault="009154C4" w:rsidP="009154C4">
      <w:pPr>
        <w:numPr>
          <w:ilvl w:val="0"/>
          <w:numId w:val="36"/>
        </w:numPr>
      </w:pPr>
      <w:proofErr w:type="spellStart"/>
      <w:r w:rsidRPr="009154C4">
        <w:t>Analyze</w:t>
      </w:r>
      <w:proofErr w:type="spellEnd"/>
      <w:r w:rsidRPr="009154C4">
        <w:t xml:space="preserve"> load sequence: DNS lookup, TCP connection, SSL handshake, and request/response durations.</w:t>
      </w:r>
    </w:p>
    <w:p w14:paraId="481B75D4" w14:textId="77777777" w:rsidR="009154C4" w:rsidRPr="009154C4" w:rsidRDefault="009154C4" w:rsidP="009154C4">
      <w:pPr>
        <w:numPr>
          <w:ilvl w:val="0"/>
          <w:numId w:val="36"/>
        </w:numPr>
      </w:pPr>
      <w:r w:rsidRPr="009154C4">
        <w:t>Identify slow-loading resources, render-blocking scripts, and third-party delays.</w:t>
      </w:r>
    </w:p>
    <w:p w14:paraId="60842A58" w14:textId="77777777" w:rsidR="009154C4" w:rsidRPr="009154C4" w:rsidRDefault="009154C4" w:rsidP="009154C4">
      <w:pPr>
        <w:numPr>
          <w:ilvl w:val="0"/>
          <w:numId w:val="36"/>
        </w:numPr>
      </w:pPr>
      <w:r w:rsidRPr="009154C4">
        <w:t xml:space="preserve">Compare fast vs slow runs for the same </w:t>
      </w:r>
      <w:proofErr w:type="spellStart"/>
      <w:r w:rsidRPr="009154C4">
        <w:t>clickpath</w:t>
      </w:r>
      <w:proofErr w:type="spellEnd"/>
      <w:r w:rsidRPr="009154C4">
        <w:t xml:space="preserve"> to isolate variables.</w:t>
      </w:r>
    </w:p>
    <w:p w14:paraId="1B5BCB77" w14:textId="77777777" w:rsidR="002D4788" w:rsidRPr="002D4788" w:rsidRDefault="002D4788" w:rsidP="002D4788"/>
    <w:p w14:paraId="1769A9CE" w14:textId="77777777" w:rsidR="009154C4" w:rsidRPr="009154C4" w:rsidRDefault="009154C4" w:rsidP="009154C4">
      <w:pPr>
        <w:rPr>
          <w:b/>
          <w:bCs/>
          <w:sz w:val="32"/>
          <w:szCs w:val="32"/>
        </w:rPr>
      </w:pPr>
      <w:r w:rsidRPr="009154C4">
        <w:rPr>
          <w:b/>
          <w:bCs/>
          <w:sz w:val="32"/>
          <w:szCs w:val="32"/>
        </w:rPr>
        <w:t>Advanced Configurations &amp; Reporting</w:t>
      </w:r>
    </w:p>
    <w:p w14:paraId="4BA3F8A9" w14:textId="77777777" w:rsidR="009154C4" w:rsidRPr="009154C4" w:rsidRDefault="009154C4" w:rsidP="009154C4">
      <w:r w:rsidRPr="009154C4">
        <w:t>This chapter explores advanced synthetic monitoring configurations and how to leverage Dynatrace’s alerting, reporting, and visualization capabilities for actionable insights and performance governance.</w:t>
      </w:r>
    </w:p>
    <w:p w14:paraId="6C874767" w14:textId="77777777" w:rsidR="009154C4" w:rsidRPr="009154C4" w:rsidRDefault="009154C4" w:rsidP="009154C4">
      <w:r w:rsidRPr="009154C4">
        <w:pict w14:anchorId="2866A023">
          <v:rect id="_x0000_i1218" style="width:0;height:1.5pt" o:hralign="center" o:hrstd="t" o:hr="t" fillcolor="#a0a0a0" stroked="f"/>
        </w:pict>
      </w:r>
    </w:p>
    <w:p w14:paraId="1CCB3CB9" w14:textId="3E98BF48" w:rsidR="009154C4" w:rsidRPr="009154C4" w:rsidRDefault="009154C4" w:rsidP="009154C4">
      <w:pPr>
        <w:rPr>
          <w:b/>
          <w:bCs/>
          <w:sz w:val="28"/>
          <w:szCs w:val="28"/>
        </w:rPr>
      </w:pPr>
      <w:r w:rsidRPr="009154C4">
        <w:rPr>
          <w:b/>
          <w:bCs/>
          <w:sz w:val="28"/>
          <w:szCs w:val="28"/>
        </w:rPr>
        <w:t>1 Private Synthetic Locations</w:t>
      </w:r>
    </w:p>
    <w:p w14:paraId="3BE533E3" w14:textId="77777777" w:rsidR="009154C4" w:rsidRPr="009154C4" w:rsidRDefault="009154C4" w:rsidP="009154C4">
      <w:r w:rsidRPr="009154C4">
        <w:t xml:space="preserve">Private Synthetic Locations (PSLs) allow organizations to monitor internal applications behind firewalls or hosted within restricted environments. They are deployed using the Dynatrace </w:t>
      </w:r>
      <w:proofErr w:type="spellStart"/>
      <w:r w:rsidRPr="009154C4">
        <w:t>ActiveGate</w:t>
      </w:r>
      <w:proofErr w:type="spellEnd"/>
      <w:r w:rsidRPr="009154C4">
        <w:t xml:space="preserve"> component.</w:t>
      </w:r>
    </w:p>
    <w:p w14:paraId="63046B85" w14:textId="596FDAF0" w:rsidR="009154C4" w:rsidRPr="009154C4" w:rsidRDefault="009154C4" w:rsidP="009154C4">
      <w:pPr>
        <w:rPr>
          <w:b/>
          <w:bCs/>
        </w:rPr>
      </w:pPr>
      <w:r w:rsidRPr="009154C4">
        <w:rPr>
          <w:b/>
          <w:bCs/>
        </w:rPr>
        <w:t>1.1 Deploying and Configuring Private Monitoring Locations</w:t>
      </w:r>
    </w:p>
    <w:p w14:paraId="3B9DC846" w14:textId="77777777" w:rsidR="009154C4" w:rsidRPr="009154C4" w:rsidRDefault="009154C4" w:rsidP="009154C4">
      <w:pPr>
        <w:numPr>
          <w:ilvl w:val="0"/>
          <w:numId w:val="37"/>
        </w:numPr>
      </w:pPr>
      <w:r w:rsidRPr="009154C4">
        <w:t xml:space="preserve">Install a </w:t>
      </w:r>
      <w:r w:rsidRPr="009154C4">
        <w:rPr>
          <w:b/>
          <w:bCs/>
        </w:rPr>
        <w:t xml:space="preserve">Private </w:t>
      </w:r>
      <w:proofErr w:type="spellStart"/>
      <w:r w:rsidRPr="009154C4">
        <w:rPr>
          <w:b/>
          <w:bCs/>
        </w:rPr>
        <w:t>ActiveGate</w:t>
      </w:r>
      <w:proofErr w:type="spellEnd"/>
      <w:r w:rsidRPr="009154C4">
        <w:t xml:space="preserve"> on a VM or physical machine within the internal network.</w:t>
      </w:r>
    </w:p>
    <w:p w14:paraId="2F19020B" w14:textId="77777777" w:rsidR="009154C4" w:rsidRPr="009154C4" w:rsidRDefault="009154C4" w:rsidP="009154C4">
      <w:pPr>
        <w:numPr>
          <w:ilvl w:val="0"/>
          <w:numId w:val="37"/>
        </w:numPr>
      </w:pPr>
      <w:r w:rsidRPr="009154C4">
        <w:t>Ensure outbound connectivity to the Dynatrace cluster for test result transmission.</w:t>
      </w:r>
    </w:p>
    <w:p w14:paraId="6D7026F3" w14:textId="77777777" w:rsidR="009154C4" w:rsidRPr="009154C4" w:rsidRDefault="009154C4" w:rsidP="009154C4">
      <w:pPr>
        <w:numPr>
          <w:ilvl w:val="0"/>
          <w:numId w:val="37"/>
        </w:numPr>
      </w:pPr>
      <w:r w:rsidRPr="009154C4">
        <w:t xml:space="preserve">Assign the </w:t>
      </w:r>
      <w:proofErr w:type="spellStart"/>
      <w:r w:rsidRPr="009154C4">
        <w:t>ActiveGate</w:t>
      </w:r>
      <w:proofErr w:type="spellEnd"/>
      <w:r w:rsidRPr="009154C4">
        <w:t xml:space="preserve"> to host </w:t>
      </w:r>
      <w:r w:rsidRPr="009154C4">
        <w:rPr>
          <w:b/>
          <w:bCs/>
        </w:rPr>
        <w:t>synthetic-enabled modules</w:t>
      </w:r>
      <w:r w:rsidRPr="009154C4">
        <w:t>.</w:t>
      </w:r>
    </w:p>
    <w:p w14:paraId="02933902" w14:textId="77777777" w:rsidR="009154C4" w:rsidRPr="009154C4" w:rsidRDefault="009154C4" w:rsidP="009154C4">
      <w:pPr>
        <w:numPr>
          <w:ilvl w:val="0"/>
          <w:numId w:val="37"/>
        </w:numPr>
      </w:pPr>
      <w:r w:rsidRPr="009154C4">
        <w:t>Validate deployment by creating a test monitor and selecting the PSL as an execution location.</w:t>
      </w:r>
    </w:p>
    <w:p w14:paraId="64FEB799" w14:textId="5C9E13A2" w:rsidR="009154C4" w:rsidRPr="009154C4" w:rsidRDefault="009154C4" w:rsidP="009154C4">
      <w:pPr>
        <w:rPr>
          <w:b/>
          <w:bCs/>
        </w:rPr>
      </w:pPr>
      <w:r w:rsidRPr="009154C4">
        <w:rPr>
          <w:b/>
          <w:bCs/>
        </w:rPr>
        <w:t>1.2 Use Cases for Internal Applications</w:t>
      </w:r>
    </w:p>
    <w:p w14:paraId="1AD6596E" w14:textId="77777777" w:rsidR="009154C4" w:rsidRPr="009154C4" w:rsidRDefault="009154C4" w:rsidP="009154C4">
      <w:pPr>
        <w:numPr>
          <w:ilvl w:val="0"/>
          <w:numId w:val="38"/>
        </w:numPr>
      </w:pPr>
      <w:r w:rsidRPr="009154C4">
        <w:t xml:space="preserve">Monitoring </w:t>
      </w:r>
      <w:r w:rsidRPr="009154C4">
        <w:rPr>
          <w:b/>
          <w:bCs/>
        </w:rPr>
        <w:t>intranet portals</w:t>
      </w:r>
      <w:r w:rsidRPr="009154C4">
        <w:t xml:space="preserve"> and </w:t>
      </w:r>
      <w:r w:rsidRPr="009154C4">
        <w:rPr>
          <w:b/>
          <w:bCs/>
        </w:rPr>
        <w:t>internal APIs</w:t>
      </w:r>
    </w:p>
    <w:p w14:paraId="2C318A35" w14:textId="77777777" w:rsidR="009154C4" w:rsidRPr="009154C4" w:rsidRDefault="009154C4" w:rsidP="009154C4">
      <w:pPr>
        <w:numPr>
          <w:ilvl w:val="0"/>
          <w:numId w:val="38"/>
        </w:numPr>
      </w:pPr>
      <w:r w:rsidRPr="009154C4">
        <w:t xml:space="preserve">Pre-production and </w:t>
      </w:r>
      <w:r w:rsidRPr="009154C4">
        <w:rPr>
          <w:b/>
          <w:bCs/>
        </w:rPr>
        <w:t>staging environment validation</w:t>
      </w:r>
    </w:p>
    <w:p w14:paraId="038FE468" w14:textId="77777777" w:rsidR="009154C4" w:rsidRPr="009154C4" w:rsidRDefault="009154C4" w:rsidP="009154C4">
      <w:pPr>
        <w:numPr>
          <w:ilvl w:val="0"/>
          <w:numId w:val="38"/>
        </w:numPr>
      </w:pPr>
      <w:r w:rsidRPr="009154C4">
        <w:t xml:space="preserve">SLA assurance for services </w:t>
      </w:r>
      <w:r w:rsidRPr="009154C4">
        <w:rPr>
          <w:b/>
          <w:bCs/>
        </w:rPr>
        <w:t>not exposed to the public internet</w:t>
      </w:r>
    </w:p>
    <w:p w14:paraId="423A1265" w14:textId="77777777" w:rsidR="009154C4" w:rsidRPr="009154C4" w:rsidRDefault="009154C4" w:rsidP="009154C4">
      <w:pPr>
        <w:numPr>
          <w:ilvl w:val="0"/>
          <w:numId w:val="38"/>
        </w:numPr>
      </w:pPr>
      <w:r w:rsidRPr="009154C4">
        <w:t xml:space="preserve">Monitoring across multiple data </w:t>
      </w:r>
      <w:proofErr w:type="spellStart"/>
      <w:r w:rsidRPr="009154C4">
        <w:t>centers</w:t>
      </w:r>
      <w:proofErr w:type="spellEnd"/>
      <w:r w:rsidRPr="009154C4">
        <w:t xml:space="preserve"> or </w:t>
      </w:r>
      <w:r w:rsidRPr="009154C4">
        <w:rPr>
          <w:b/>
          <w:bCs/>
        </w:rPr>
        <w:t>hybrid-cloud topologies</w:t>
      </w:r>
    </w:p>
    <w:p w14:paraId="48E07167" w14:textId="376406DE" w:rsidR="009154C4" w:rsidRPr="009154C4" w:rsidRDefault="009154C4" w:rsidP="009154C4"/>
    <w:p w14:paraId="13B395A0" w14:textId="77777777" w:rsidR="000B4822" w:rsidRDefault="000B4822" w:rsidP="009154C4">
      <w:pPr>
        <w:rPr>
          <w:b/>
          <w:bCs/>
          <w:sz w:val="28"/>
          <w:szCs w:val="28"/>
        </w:rPr>
      </w:pPr>
    </w:p>
    <w:p w14:paraId="25250D94" w14:textId="77777777" w:rsidR="000B4822" w:rsidRDefault="000B4822" w:rsidP="009154C4">
      <w:pPr>
        <w:rPr>
          <w:b/>
          <w:bCs/>
          <w:sz w:val="28"/>
          <w:szCs w:val="28"/>
        </w:rPr>
      </w:pPr>
    </w:p>
    <w:p w14:paraId="65989549" w14:textId="6B7FE946" w:rsidR="000B4822" w:rsidRDefault="009154C4" w:rsidP="009154C4">
      <w:pPr>
        <w:rPr>
          <w:b/>
          <w:bCs/>
          <w:sz w:val="28"/>
          <w:szCs w:val="28"/>
        </w:rPr>
      </w:pPr>
      <w:r w:rsidRPr="009154C4">
        <w:rPr>
          <w:b/>
          <w:bCs/>
          <w:sz w:val="28"/>
          <w:szCs w:val="28"/>
        </w:rPr>
        <w:lastRenderedPageBreak/>
        <w:t>2 Alerting and Reporting</w:t>
      </w:r>
    </w:p>
    <w:p w14:paraId="5F57F07D" w14:textId="62CCCB1A" w:rsidR="009154C4" w:rsidRPr="009154C4" w:rsidRDefault="009154C4" w:rsidP="009154C4">
      <w:r w:rsidRPr="009154C4">
        <w:t>Dynatrace provides built-in mechanisms to trigger alerts and generate reports based on synthetic monitor results.</w:t>
      </w:r>
    </w:p>
    <w:p w14:paraId="4BB1C313" w14:textId="1BE856D6" w:rsidR="009154C4" w:rsidRPr="009154C4" w:rsidRDefault="009154C4" w:rsidP="009154C4">
      <w:pPr>
        <w:rPr>
          <w:b/>
          <w:bCs/>
        </w:rPr>
      </w:pPr>
      <w:r w:rsidRPr="009154C4">
        <w:rPr>
          <w:b/>
          <w:bCs/>
        </w:rPr>
        <w:t>2.1 Setting Up Alerts and Notifications</w:t>
      </w:r>
    </w:p>
    <w:p w14:paraId="7D959DAB" w14:textId="77777777" w:rsidR="009154C4" w:rsidRPr="009154C4" w:rsidRDefault="009154C4" w:rsidP="009154C4">
      <w:pPr>
        <w:numPr>
          <w:ilvl w:val="0"/>
          <w:numId w:val="39"/>
        </w:numPr>
      </w:pPr>
      <w:r w:rsidRPr="009154C4">
        <w:t xml:space="preserve">Navigate to </w:t>
      </w:r>
      <w:r w:rsidRPr="009154C4">
        <w:rPr>
          <w:b/>
          <w:bCs/>
        </w:rPr>
        <w:t>Settings &gt; Anomaly detection &gt; Availability</w:t>
      </w:r>
      <w:r w:rsidRPr="009154C4">
        <w:t>.</w:t>
      </w:r>
    </w:p>
    <w:p w14:paraId="6FCEAD4B" w14:textId="77777777" w:rsidR="009154C4" w:rsidRPr="009154C4" w:rsidRDefault="009154C4" w:rsidP="009154C4">
      <w:pPr>
        <w:numPr>
          <w:ilvl w:val="0"/>
          <w:numId w:val="39"/>
        </w:numPr>
      </w:pPr>
      <w:r w:rsidRPr="009154C4">
        <w:t>Define alert conditions (e.g., monitor fails more than 3 times in 5 minutes).</w:t>
      </w:r>
    </w:p>
    <w:p w14:paraId="66DAFFF8" w14:textId="77777777" w:rsidR="009154C4" w:rsidRPr="009154C4" w:rsidRDefault="009154C4" w:rsidP="009154C4">
      <w:pPr>
        <w:numPr>
          <w:ilvl w:val="0"/>
          <w:numId w:val="39"/>
        </w:numPr>
      </w:pPr>
      <w:r w:rsidRPr="009154C4">
        <w:t>Configure alert destinations such as:</w:t>
      </w:r>
    </w:p>
    <w:p w14:paraId="7A9AB252" w14:textId="77777777" w:rsidR="009154C4" w:rsidRPr="009154C4" w:rsidRDefault="009154C4" w:rsidP="009154C4">
      <w:pPr>
        <w:numPr>
          <w:ilvl w:val="1"/>
          <w:numId w:val="39"/>
        </w:numPr>
      </w:pPr>
      <w:r w:rsidRPr="009154C4">
        <w:rPr>
          <w:b/>
          <w:bCs/>
        </w:rPr>
        <w:t>Email</w:t>
      </w:r>
    </w:p>
    <w:p w14:paraId="1BB7DCD7" w14:textId="77777777" w:rsidR="009154C4" w:rsidRPr="009154C4" w:rsidRDefault="009154C4" w:rsidP="009154C4">
      <w:pPr>
        <w:numPr>
          <w:ilvl w:val="1"/>
          <w:numId w:val="39"/>
        </w:numPr>
      </w:pPr>
      <w:r w:rsidRPr="009154C4">
        <w:rPr>
          <w:b/>
          <w:bCs/>
        </w:rPr>
        <w:t>Slack</w:t>
      </w:r>
    </w:p>
    <w:p w14:paraId="779FF10E" w14:textId="77777777" w:rsidR="009154C4" w:rsidRPr="009154C4" w:rsidRDefault="009154C4" w:rsidP="009154C4">
      <w:pPr>
        <w:numPr>
          <w:ilvl w:val="1"/>
          <w:numId w:val="39"/>
        </w:numPr>
      </w:pPr>
      <w:r w:rsidRPr="009154C4">
        <w:rPr>
          <w:b/>
          <w:bCs/>
        </w:rPr>
        <w:t>ServiceNow</w:t>
      </w:r>
    </w:p>
    <w:p w14:paraId="4DEF94D4" w14:textId="77777777" w:rsidR="009154C4" w:rsidRPr="009154C4" w:rsidRDefault="009154C4" w:rsidP="009154C4">
      <w:pPr>
        <w:numPr>
          <w:ilvl w:val="1"/>
          <w:numId w:val="39"/>
        </w:numPr>
      </w:pPr>
      <w:r w:rsidRPr="009154C4">
        <w:rPr>
          <w:b/>
          <w:bCs/>
        </w:rPr>
        <w:t>PagerDuty</w:t>
      </w:r>
    </w:p>
    <w:p w14:paraId="7B2D74D6" w14:textId="77777777" w:rsidR="009154C4" w:rsidRPr="009154C4" w:rsidRDefault="009154C4" w:rsidP="009154C4">
      <w:pPr>
        <w:numPr>
          <w:ilvl w:val="1"/>
          <w:numId w:val="39"/>
        </w:numPr>
      </w:pPr>
      <w:r w:rsidRPr="009154C4">
        <w:rPr>
          <w:b/>
          <w:bCs/>
        </w:rPr>
        <w:t>Webhooks</w:t>
      </w:r>
    </w:p>
    <w:p w14:paraId="19E81E32" w14:textId="77777777" w:rsidR="009154C4" w:rsidRPr="009154C4" w:rsidRDefault="009154C4" w:rsidP="009154C4">
      <w:pPr>
        <w:numPr>
          <w:ilvl w:val="0"/>
          <w:numId w:val="39"/>
        </w:numPr>
      </w:pPr>
      <w:r w:rsidRPr="009154C4">
        <w:t xml:space="preserve">Utilize </w:t>
      </w:r>
      <w:r w:rsidRPr="009154C4">
        <w:rPr>
          <w:b/>
          <w:bCs/>
        </w:rPr>
        <w:t>custom event rules</w:t>
      </w:r>
      <w:r w:rsidRPr="009154C4">
        <w:t xml:space="preserve"> to filter by monitor name, location, or tag.</w:t>
      </w:r>
    </w:p>
    <w:p w14:paraId="78DB1FBB" w14:textId="167064E0" w:rsidR="009154C4" w:rsidRPr="009154C4" w:rsidRDefault="009154C4" w:rsidP="009154C4">
      <w:pPr>
        <w:rPr>
          <w:b/>
          <w:bCs/>
        </w:rPr>
      </w:pPr>
      <w:r w:rsidRPr="009154C4">
        <w:rPr>
          <w:b/>
          <w:bCs/>
        </w:rPr>
        <w:t>2.2 Generating and Exporting Custom Reports</w:t>
      </w:r>
    </w:p>
    <w:p w14:paraId="095D3249" w14:textId="77777777" w:rsidR="009154C4" w:rsidRPr="009154C4" w:rsidRDefault="009154C4" w:rsidP="009154C4">
      <w:pPr>
        <w:numPr>
          <w:ilvl w:val="0"/>
          <w:numId w:val="40"/>
        </w:numPr>
      </w:pPr>
      <w:r w:rsidRPr="009154C4">
        <w:t xml:space="preserve">Use </w:t>
      </w:r>
      <w:r w:rsidRPr="009154C4">
        <w:rPr>
          <w:b/>
          <w:bCs/>
        </w:rPr>
        <w:t>custom dashboards</w:t>
      </w:r>
      <w:r w:rsidRPr="009154C4">
        <w:t xml:space="preserve"> and </w:t>
      </w:r>
      <w:r w:rsidRPr="009154C4">
        <w:rPr>
          <w:b/>
          <w:bCs/>
        </w:rPr>
        <w:t>Data Explorer</w:t>
      </w:r>
      <w:r w:rsidRPr="009154C4">
        <w:t xml:space="preserve"> to create visual reports.</w:t>
      </w:r>
    </w:p>
    <w:p w14:paraId="575EDCFB" w14:textId="77777777" w:rsidR="009154C4" w:rsidRPr="009154C4" w:rsidRDefault="009154C4" w:rsidP="009154C4">
      <w:pPr>
        <w:numPr>
          <w:ilvl w:val="0"/>
          <w:numId w:val="40"/>
        </w:numPr>
      </w:pPr>
      <w:r w:rsidRPr="009154C4">
        <w:t xml:space="preserve">Export data in formats such as CSV, PDF, or via </w:t>
      </w:r>
      <w:r w:rsidRPr="009154C4">
        <w:rPr>
          <w:b/>
          <w:bCs/>
        </w:rPr>
        <w:t>Dynatrace API v2</w:t>
      </w:r>
      <w:r w:rsidRPr="009154C4">
        <w:t>.</w:t>
      </w:r>
    </w:p>
    <w:p w14:paraId="6D506771" w14:textId="77777777" w:rsidR="009154C4" w:rsidRPr="009154C4" w:rsidRDefault="009154C4" w:rsidP="009154C4">
      <w:pPr>
        <w:numPr>
          <w:ilvl w:val="0"/>
          <w:numId w:val="40"/>
        </w:numPr>
      </w:pPr>
      <w:r w:rsidRPr="009154C4">
        <w:t>Schedule report generation and distribution to stakeholders.</w:t>
      </w:r>
    </w:p>
    <w:p w14:paraId="409D4739" w14:textId="77777777" w:rsidR="009154C4" w:rsidRPr="009154C4" w:rsidRDefault="009154C4" w:rsidP="009154C4">
      <w:pPr>
        <w:numPr>
          <w:ilvl w:val="0"/>
          <w:numId w:val="40"/>
        </w:numPr>
      </w:pPr>
      <w:r w:rsidRPr="009154C4">
        <w:t>Leverage SLA widget for real-time visibility into compliance targets.</w:t>
      </w:r>
    </w:p>
    <w:p w14:paraId="6CC22235" w14:textId="2869317B" w:rsidR="009154C4" w:rsidRPr="009154C4" w:rsidRDefault="009154C4" w:rsidP="009154C4"/>
    <w:p w14:paraId="6EA7368C" w14:textId="55E40A3A" w:rsidR="009154C4" w:rsidRPr="009154C4" w:rsidRDefault="009154C4" w:rsidP="009154C4">
      <w:pPr>
        <w:rPr>
          <w:b/>
          <w:bCs/>
          <w:sz w:val="28"/>
          <w:szCs w:val="28"/>
        </w:rPr>
      </w:pPr>
      <w:r w:rsidRPr="009154C4">
        <w:rPr>
          <w:b/>
          <w:bCs/>
          <w:sz w:val="28"/>
          <w:szCs w:val="28"/>
        </w:rPr>
        <w:t>3 Visualization and Dashboards</w:t>
      </w:r>
    </w:p>
    <w:p w14:paraId="1FE49D43" w14:textId="77777777" w:rsidR="009154C4" w:rsidRPr="009154C4" w:rsidRDefault="009154C4" w:rsidP="009154C4">
      <w:r w:rsidRPr="009154C4">
        <w:t>Dashboards are essential for communicating application health and synthetic performance trends.</w:t>
      </w:r>
    </w:p>
    <w:p w14:paraId="2071C552" w14:textId="048B4086" w:rsidR="009154C4" w:rsidRPr="009154C4" w:rsidRDefault="009154C4" w:rsidP="009154C4">
      <w:pPr>
        <w:rPr>
          <w:b/>
          <w:bCs/>
        </w:rPr>
      </w:pPr>
      <w:r w:rsidRPr="009154C4">
        <w:rPr>
          <w:b/>
          <w:bCs/>
        </w:rPr>
        <w:t>3.1 Building Custom Dashboards</w:t>
      </w:r>
    </w:p>
    <w:p w14:paraId="47AB942F" w14:textId="77777777" w:rsidR="009154C4" w:rsidRPr="009154C4" w:rsidRDefault="009154C4" w:rsidP="009154C4">
      <w:pPr>
        <w:numPr>
          <w:ilvl w:val="0"/>
          <w:numId w:val="41"/>
        </w:numPr>
      </w:pPr>
      <w:r w:rsidRPr="009154C4">
        <w:t xml:space="preserve">Go to </w:t>
      </w:r>
      <w:r w:rsidRPr="009154C4">
        <w:rPr>
          <w:b/>
          <w:bCs/>
        </w:rPr>
        <w:t>Dashboards &gt; Create Dashboard</w:t>
      </w:r>
      <w:r w:rsidRPr="009154C4">
        <w:t>.</w:t>
      </w:r>
    </w:p>
    <w:p w14:paraId="1C60AE29" w14:textId="77777777" w:rsidR="009154C4" w:rsidRPr="009154C4" w:rsidRDefault="009154C4" w:rsidP="009154C4">
      <w:pPr>
        <w:numPr>
          <w:ilvl w:val="0"/>
          <w:numId w:val="41"/>
        </w:numPr>
      </w:pPr>
      <w:r w:rsidRPr="009154C4">
        <w:t>Add tiles for:</w:t>
      </w:r>
    </w:p>
    <w:p w14:paraId="440621A0" w14:textId="77777777" w:rsidR="009154C4" w:rsidRPr="009154C4" w:rsidRDefault="009154C4" w:rsidP="009154C4">
      <w:pPr>
        <w:numPr>
          <w:ilvl w:val="1"/>
          <w:numId w:val="41"/>
        </w:numPr>
      </w:pPr>
      <w:r w:rsidRPr="009154C4">
        <w:t>Uptime trends</w:t>
      </w:r>
    </w:p>
    <w:p w14:paraId="3A44E2F3" w14:textId="77777777" w:rsidR="009154C4" w:rsidRPr="009154C4" w:rsidRDefault="009154C4" w:rsidP="009154C4">
      <w:pPr>
        <w:numPr>
          <w:ilvl w:val="1"/>
          <w:numId w:val="41"/>
        </w:numPr>
      </w:pPr>
      <w:r w:rsidRPr="009154C4">
        <w:t>Failed monitor count</w:t>
      </w:r>
    </w:p>
    <w:p w14:paraId="7FC3465C" w14:textId="77777777" w:rsidR="009154C4" w:rsidRPr="009154C4" w:rsidRDefault="009154C4" w:rsidP="009154C4">
      <w:pPr>
        <w:numPr>
          <w:ilvl w:val="1"/>
          <w:numId w:val="41"/>
        </w:numPr>
      </w:pPr>
      <w:r w:rsidRPr="009154C4">
        <w:t>Response time by location</w:t>
      </w:r>
    </w:p>
    <w:p w14:paraId="016F3F92" w14:textId="77777777" w:rsidR="009154C4" w:rsidRPr="009154C4" w:rsidRDefault="009154C4" w:rsidP="009154C4">
      <w:pPr>
        <w:numPr>
          <w:ilvl w:val="1"/>
          <w:numId w:val="41"/>
        </w:numPr>
      </w:pPr>
      <w:r w:rsidRPr="009154C4">
        <w:t>API performance</w:t>
      </w:r>
    </w:p>
    <w:p w14:paraId="23E6792A" w14:textId="77777777" w:rsidR="009154C4" w:rsidRDefault="009154C4" w:rsidP="009154C4">
      <w:pPr>
        <w:numPr>
          <w:ilvl w:val="0"/>
          <w:numId w:val="41"/>
        </w:numPr>
      </w:pPr>
      <w:r w:rsidRPr="009154C4">
        <w:t>Use filters to segment data by tag, management zone, or application.</w:t>
      </w:r>
    </w:p>
    <w:p w14:paraId="5303E1F8" w14:textId="77777777" w:rsidR="0002284D" w:rsidRPr="009154C4" w:rsidRDefault="0002284D" w:rsidP="0002284D">
      <w:pPr>
        <w:ind w:left="720"/>
      </w:pPr>
    </w:p>
    <w:p w14:paraId="6027DC88" w14:textId="77777777" w:rsidR="000B4822" w:rsidRDefault="000B4822" w:rsidP="009154C4">
      <w:pPr>
        <w:rPr>
          <w:b/>
          <w:bCs/>
        </w:rPr>
      </w:pPr>
    </w:p>
    <w:p w14:paraId="5BC311C8" w14:textId="1986B704" w:rsidR="009154C4" w:rsidRPr="009154C4" w:rsidRDefault="009154C4" w:rsidP="009154C4">
      <w:pPr>
        <w:rPr>
          <w:b/>
          <w:bCs/>
        </w:rPr>
      </w:pPr>
      <w:r w:rsidRPr="009154C4">
        <w:rPr>
          <w:b/>
          <w:bCs/>
        </w:rPr>
        <w:lastRenderedPageBreak/>
        <w:t>3.2 Adding Synthetic Metrics</w:t>
      </w:r>
    </w:p>
    <w:p w14:paraId="658DFC9C" w14:textId="77777777" w:rsidR="009154C4" w:rsidRPr="009154C4" w:rsidRDefault="009154C4" w:rsidP="009154C4">
      <w:pPr>
        <w:numPr>
          <w:ilvl w:val="0"/>
          <w:numId w:val="42"/>
        </w:numPr>
      </w:pPr>
      <w:r w:rsidRPr="009154C4">
        <w:t>Include metrics like:</w:t>
      </w:r>
    </w:p>
    <w:p w14:paraId="1320D1D4" w14:textId="77777777" w:rsidR="009154C4" w:rsidRPr="009154C4" w:rsidRDefault="009154C4" w:rsidP="009154C4">
      <w:pPr>
        <w:numPr>
          <w:ilvl w:val="1"/>
          <w:numId w:val="42"/>
        </w:numPr>
      </w:pPr>
      <w:proofErr w:type="spellStart"/>
      <w:proofErr w:type="gramStart"/>
      <w:r w:rsidRPr="009154C4">
        <w:t>builtin:synthetic</w:t>
      </w:r>
      <w:proofErr w:type="gramEnd"/>
      <w:r w:rsidRPr="009154C4">
        <w:t>.</w:t>
      </w:r>
      <w:proofErr w:type="gramStart"/>
      <w:r w:rsidRPr="009154C4">
        <w:t>browser.availability</w:t>
      </w:r>
      <w:proofErr w:type="spellEnd"/>
      <w:proofErr w:type="gramEnd"/>
    </w:p>
    <w:p w14:paraId="6D1E6DBB" w14:textId="77777777" w:rsidR="009154C4" w:rsidRPr="009154C4" w:rsidRDefault="009154C4" w:rsidP="009154C4">
      <w:pPr>
        <w:numPr>
          <w:ilvl w:val="1"/>
          <w:numId w:val="42"/>
        </w:numPr>
      </w:pPr>
      <w:proofErr w:type="spellStart"/>
      <w:proofErr w:type="gramStart"/>
      <w:r w:rsidRPr="009154C4">
        <w:t>builtin:synthetic</w:t>
      </w:r>
      <w:proofErr w:type="gramEnd"/>
      <w:r w:rsidRPr="009154C4">
        <w:t>.</w:t>
      </w:r>
      <w:proofErr w:type="gramStart"/>
      <w:r w:rsidRPr="009154C4">
        <w:t>http.response</w:t>
      </w:r>
      <w:proofErr w:type="gramEnd"/>
      <w:r w:rsidRPr="009154C4">
        <w:t>.time</w:t>
      </w:r>
      <w:proofErr w:type="spellEnd"/>
    </w:p>
    <w:p w14:paraId="43649638" w14:textId="77777777" w:rsidR="009154C4" w:rsidRPr="009154C4" w:rsidRDefault="009154C4" w:rsidP="009154C4">
      <w:pPr>
        <w:numPr>
          <w:ilvl w:val="1"/>
          <w:numId w:val="42"/>
        </w:numPr>
      </w:pPr>
      <w:proofErr w:type="spellStart"/>
      <w:proofErr w:type="gramStart"/>
      <w:r w:rsidRPr="009154C4">
        <w:t>builtin:synthetic</w:t>
      </w:r>
      <w:proofErr w:type="gramEnd"/>
      <w:r w:rsidRPr="009154C4">
        <w:t>.</w:t>
      </w:r>
      <w:proofErr w:type="gramStart"/>
      <w:r w:rsidRPr="009154C4">
        <w:t>browser.events</w:t>
      </w:r>
      <w:proofErr w:type="spellEnd"/>
      <w:proofErr w:type="gramEnd"/>
    </w:p>
    <w:p w14:paraId="04E3C2C8" w14:textId="77777777" w:rsidR="009154C4" w:rsidRPr="009154C4" w:rsidRDefault="009154C4" w:rsidP="009154C4">
      <w:pPr>
        <w:numPr>
          <w:ilvl w:val="0"/>
          <w:numId w:val="42"/>
        </w:numPr>
      </w:pPr>
      <w:r w:rsidRPr="009154C4">
        <w:t xml:space="preserve">Configure thresholds for </w:t>
      </w:r>
      <w:proofErr w:type="spellStart"/>
      <w:r w:rsidRPr="009154C4">
        <w:t>coloring</w:t>
      </w:r>
      <w:proofErr w:type="spellEnd"/>
      <w:r w:rsidRPr="009154C4">
        <w:t xml:space="preserve"> (green/yellow/red) based on SLA.</w:t>
      </w:r>
    </w:p>
    <w:p w14:paraId="30B41D5E" w14:textId="77777777" w:rsidR="009154C4" w:rsidRPr="009154C4" w:rsidRDefault="009154C4" w:rsidP="009154C4">
      <w:pPr>
        <w:numPr>
          <w:ilvl w:val="0"/>
          <w:numId w:val="42"/>
        </w:numPr>
      </w:pPr>
      <w:r w:rsidRPr="009154C4">
        <w:t>Combine with real user metrics for full-stack visualization.</w:t>
      </w:r>
    </w:p>
    <w:p w14:paraId="0C05D485" w14:textId="77777777" w:rsidR="002D4788" w:rsidRPr="002D4788" w:rsidRDefault="002D4788" w:rsidP="002D4788"/>
    <w:p w14:paraId="02045A54" w14:textId="77777777" w:rsidR="009154C4" w:rsidRPr="009154C4" w:rsidRDefault="009154C4" w:rsidP="009154C4">
      <w:pPr>
        <w:rPr>
          <w:b/>
          <w:bCs/>
          <w:sz w:val="32"/>
          <w:szCs w:val="32"/>
        </w:rPr>
      </w:pPr>
      <w:r w:rsidRPr="009154C4">
        <w:rPr>
          <w:b/>
          <w:bCs/>
          <w:sz w:val="32"/>
          <w:szCs w:val="32"/>
        </w:rPr>
        <w:t>Capstone Exercise</w:t>
      </w:r>
    </w:p>
    <w:p w14:paraId="7C0A0BAF" w14:textId="77777777" w:rsidR="009154C4" w:rsidRPr="009154C4" w:rsidRDefault="009154C4" w:rsidP="009154C4">
      <w:r w:rsidRPr="009154C4">
        <w:t xml:space="preserve">This capstone project allows participants to synthesize their learning into a comprehensive, real-world simulation. Participants will configure full-stack synthetic monitoring, </w:t>
      </w:r>
      <w:proofErr w:type="spellStart"/>
      <w:r w:rsidRPr="009154C4">
        <w:t>analyze</w:t>
      </w:r>
      <w:proofErr w:type="spellEnd"/>
      <w:r w:rsidRPr="009154C4">
        <w:t xml:space="preserve"> failures, and generate reports—mirroring enterprise-grade monitoring practices.</w:t>
      </w:r>
    </w:p>
    <w:p w14:paraId="286F45DB" w14:textId="77777777" w:rsidR="009154C4" w:rsidRPr="009154C4" w:rsidRDefault="009154C4" w:rsidP="009154C4">
      <w:r w:rsidRPr="009154C4">
        <w:pict w14:anchorId="5AFEF02E">
          <v:rect id="_x0000_i1250" style="width:0;height:1.5pt" o:hralign="center" o:hrstd="t" o:hr="t" fillcolor="#a0a0a0" stroked="f"/>
        </w:pict>
      </w:r>
    </w:p>
    <w:p w14:paraId="4FD7AC83" w14:textId="4EDA692B" w:rsidR="009154C4" w:rsidRPr="009154C4" w:rsidRDefault="009154C4" w:rsidP="009154C4">
      <w:pPr>
        <w:rPr>
          <w:b/>
          <w:bCs/>
          <w:sz w:val="28"/>
          <w:szCs w:val="28"/>
        </w:rPr>
      </w:pPr>
      <w:r w:rsidRPr="009154C4">
        <w:rPr>
          <w:b/>
          <w:bCs/>
          <w:sz w:val="28"/>
          <w:szCs w:val="28"/>
        </w:rPr>
        <w:t>1 Designing a Complete Synthetic Monitoring Setup</w:t>
      </w:r>
    </w:p>
    <w:p w14:paraId="20020225" w14:textId="77777777" w:rsidR="009154C4" w:rsidRPr="009154C4" w:rsidRDefault="009154C4" w:rsidP="009154C4">
      <w:pPr>
        <w:rPr>
          <w:b/>
          <w:bCs/>
        </w:rPr>
      </w:pPr>
      <w:r w:rsidRPr="009154C4">
        <w:rPr>
          <w:b/>
          <w:bCs/>
        </w:rPr>
        <w:t xml:space="preserve">Multi-step </w:t>
      </w:r>
      <w:proofErr w:type="spellStart"/>
      <w:r w:rsidRPr="009154C4">
        <w:rPr>
          <w:b/>
          <w:bCs/>
        </w:rPr>
        <w:t>Clickpath</w:t>
      </w:r>
      <w:proofErr w:type="spellEnd"/>
      <w:r w:rsidRPr="009154C4">
        <w:rPr>
          <w:b/>
          <w:bCs/>
        </w:rPr>
        <w:t xml:space="preserve"> Monitor</w:t>
      </w:r>
    </w:p>
    <w:p w14:paraId="08191625" w14:textId="77777777" w:rsidR="009154C4" w:rsidRPr="009154C4" w:rsidRDefault="009154C4" w:rsidP="009154C4">
      <w:pPr>
        <w:numPr>
          <w:ilvl w:val="0"/>
          <w:numId w:val="43"/>
        </w:numPr>
      </w:pPr>
      <w:r w:rsidRPr="009154C4">
        <w:t>Design a monitor that simulates a user journey across a demo application.</w:t>
      </w:r>
    </w:p>
    <w:p w14:paraId="45732E9B" w14:textId="77777777" w:rsidR="009154C4" w:rsidRPr="009154C4" w:rsidRDefault="009154C4" w:rsidP="009154C4">
      <w:pPr>
        <w:numPr>
          <w:ilvl w:val="0"/>
          <w:numId w:val="43"/>
        </w:numPr>
      </w:pPr>
      <w:r w:rsidRPr="009154C4">
        <w:t>Include steps like login, product search, item selection, cart addition, and logout.</w:t>
      </w:r>
    </w:p>
    <w:p w14:paraId="6ECFCDBE" w14:textId="77777777" w:rsidR="009154C4" w:rsidRPr="009154C4" w:rsidRDefault="009154C4" w:rsidP="009154C4">
      <w:pPr>
        <w:numPr>
          <w:ilvl w:val="0"/>
          <w:numId w:val="43"/>
        </w:numPr>
      </w:pPr>
      <w:r w:rsidRPr="009154C4">
        <w:t>Add validations at each step to confirm successful navigation (e.g., "Welcome user" or "Product listed").</w:t>
      </w:r>
    </w:p>
    <w:p w14:paraId="3514DF45" w14:textId="77777777" w:rsidR="009154C4" w:rsidRPr="009154C4" w:rsidRDefault="009154C4" w:rsidP="009154C4">
      <w:pPr>
        <w:numPr>
          <w:ilvl w:val="0"/>
          <w:numId w:val="43"/>
        </w:numPr>
      </w:pPr>
      <w:r w:rsidRPr="009154C4">
        <w:t>Configure execution from 3 public and 1 private location, running every 5 minutes.</w:t>
      </w:r>
    </w:p>
    <w:p w14:paraId="7CC62D9C" w14:textId="77777777" w:rsidR="009154C4" w:rsidRPr="009154C4" w:rsidRDefault="009154C4" w:rsidP="009154C4">
      <w:pPr>
        <w:rPr>
          <w:b/>
          <w:bCs/>
        </w:rPr>
      </w:pPr>
      <w:r w:rsidRPr="009154C4">
        <w:rPr>
          <w:b/>
          <w:bCs/>
        </w:rPr>
        <w:t>API Monitor with Chained Requests</w:t>
      </w:r>
    </w:p>
    <w:p w14:paraId="59D0A7D1" w14:textId="77777777" w:rsidR="009154C4" w:rsidRPr="009154C4" w:rsidRDefault="009154C4" w:rsidP="009154C4">
      <w:pPr>
        <w:numPr>
          <w:ilvl w:val="0"/>
          <w:numId w:val="44"/>
        </w:numPr>
      </w:pPr>
      <w:r w:rsidRPr="009154C4">
        <w:t>Create an HTTP monitor with 3 chained steps:</w:t>
      </w:r>
    </w:p>
    <w:p w14:paraId="34C2D75E" w14:textId="77777777" w:rsidR="009154C4" w:rsidRPr="009154C4" w:rsidRDefault="009154C4" w:rsidP="009154C4">
      <w:pPr>
        <w:numPr>
          <w:ilvl w:val="1"/>
          <w:numId w:val="44"/>
        </w:numPr>
      </w:pPr>
      <w:r w:rsidRPr="009154C4">
        <w:t>Authenticate and receive a session token.</w:t>
      </w:r>
    </w:p>
    <w:p w14:paraId="31CCEDD7" w14:textId="77777777" w:rsidR="009154C4" w:rsidRPr="009154C4" w:rsidRDefault="009154C4" w:rsidP="009154C4">
      <w:pPr>
        <w:numPr>
          <w:ilvl w:val="1"/>
          <w:numId w:val="44"/>
        </w:numPr>
      </w:pPr>
      <w:r w:rsidRPr="009154C4">
        <w:t>Use the token to request a list of resources.</w:t>
      </w:r>
    </w:p>
    <w:p w14:paraId="1DCD2FE4" w14:textId="77777777" w:rsidR="009154C4" w:rsidRPr="009154C4" w:rsidRDefault="009154C4" w:rsidP="009154C4">
      <w:pPr>
        <w:numPr>
          <w:ilvl w:val="1"/>
          <w:numId w:val="44"/>
        </w:numPr>
      </w:pPr>
      <w:r w:rsidRPr="009154C4">
        <w:t>Validate the payload response for accuracy.</w:t>
      </w:r>
    </w:p>
    <w:p w14:paraId="63B30F0C" w14:textId="77777777" w:rsidR="009154C4" w:rsidRPr="009154C4" w:rsidRDefault="009154C4" w:rsidP="009154C4">
      <w:pPr>
        <w:numPr>
          <w:ilvl w:val="0"/>
          <w:numId w:val="44"/>
        </w:numPr>
      </w:pPr>
      <w:r w:rsidRPr="009154C4">
        <w:t>Apply performance thresholds and content checks.</w:t>
      </w:r>
    </w:p>
    <w:p w14:paraId="67553BAA" w14:textId="7A6B1AAE" w:rsidR="009154C4" w:rsidRPr="009154C4" w:rsidRDefault="009154C4" w:rsidP="009154C4"/>
    <w:p w14:paraId="4BDECFB5" w14:textId="383E1809" w:rsidR="009154C4" w:rsidRPr="009154C4" w:rsidRDefault="009154C4" w:rsidP="009154C4">
      <w:pPr>
        <w:rPr>
          <w:b/>
          <w:bCs/>
          <w:sz w:val="28"/>
          <w:szCs w:val="28"/>
        </w:rPr>
      </w:pPr>
      <w:r w:rsidRPr="009154C4">
        <w:rPr>
          <w:b/>
          <w:bCs/>
          <w:sz w:val="28"/>
          <w:szCs w:val="28"/>
        </w:rPr>
        <w:t>2 Configuring Private Synthetic Locations</w:t>
      </w:r>
    </w:p>
    <w:p w14:paraId="3DD3429F" w14:textId="77777777" w:rsidR="009154C4" w:rsidRPr="009154C4" w:rsidRDefault="009154C4" w:rsidP="009154C4">
      <w:pPr>
        <w:numPr>
          <w:ilvl w:val="0"/>
          <w:numId w:val="45"/>
        </w:numPr>
      </w:pPr>
      <w:r w:rsidRPr="009154C4">
        <w:t xml:space="preserve">Deploy a Private </w:t>
      </w:r>
      <w:proofErr w:type="spellStart"/>
      <w:r w:rsidRPr="009154C4">
        <w:t>ActiveGate</w:t>
      </w:r>
      <w:proofErr w:type="spellEnd"/>
      <w:r w:rsidRPr="009154C4">
        <w:t xml:space="preserve"> on a local VM (Windows or Linux).</w:t>
      </w:r>
    </w:p>
    <w:p w14:paraId="6CAFAEDE" w14:textId="77777777" w:rsidR="009154C4" w:rsidRPr="009154C4" w:rsidRDefault="009154C4" w:rsidP="009154C4">
      <w:pPr>
        <w:numPr>
          <w:ilvl w:val="0"/>
          <w:numId w:val="45"/>
        </w:numPr>
      </w:pPr>
      <w:r w:rsidRPr="009154C4">
        <w:t>Register it with the Dynatrace tenant and enable the synthetic module.</w:t>
      </w:r>
    </w:p>
    <w:p w14:paraId="2AD46413" w14:textId="77777777" w:rsidR="009154C4" w:rsidRPr="009154C4" w:rsidRDefault="009154C4" w:rsidP="009154C4">
      <w:pPr>
        <w:numPr>
          <w:ilvl w:val="0"/>
          <w:numId w:val="45"/>
        </w:numPr>
      </w:pPr>
      <w:r w:rsidRPr="009154C4">
        <w:t>Configure location name, tags, and availability zones.</w:t>
      </w:r>
    </w:p>
    <w:p w14:paraId="310FF642" w14:textId="77777777" w:rsidR="009154C4" w:rsidRPr="009154C4" w:rsidRDefault="009154C4" w:rsidP="009154C4">
      <w:pPr>
        <w:numPr>
          <w:ilvl w:val="0"/>
          <w:numId w:val="45"/>
        </w:numPr>
      </w:pPr>
      <w:r w:rsidRPr="009154C4">
        <w:lastRenderedPageBreak/>
        <w:t>Assign monitors to run from this PSL and verify test results.</w:t>
      </w:r>
    </w:p>
    <w:p w14:paraId="4C671526" w14:textId="0FFD1068" w:rsidR="009154C4" w:rsidRPr="009154C4" w:rsidRDefault="009154C4" w:rsidP="009154C4"/>
    <w:p w14:paraId="29A31E1C" w14:textId="0286FF4E" w:rsidR="009154C4" w:rsidRPr="009154C4" w:rsidRDefault="009154C4" w:rsidP="009154C4">
      <w:pPr>
        <w:rPr>
          <w:b/>
          <w:bCs/>
          <w:sz w:val="28"/>
          <w:szCs w:val="28"/>
        </w:rPr>
      </w:pPr>
      <w:r w:rsidRPr="009154C4">
        <w:rPr>
          <w:b/>
          <w:bCs/>
          <w:sz w:val="28"/>
          <w:szCs w:val="28"/>
        </w:rPr>
        <w:t>3 Root Cause Analysis and Troubleshooting</w:t>
      </w:r>
    </w:p>
    <w:p w14:paraId="71C6E0B3" w14:textId="77777777" w:rsidR="009154C4" w:rsidRPr="009154C4" w:rsidRDefault="009154C4" w:rsidP="009154C4">
      <w:pPr>
        <w:rPr>
          <w:b/>
          <w:bCs/>
        </w:rPr>
      </w:pPr>
      <w:r w:rsidRPr="009154C4">
        <w:rPr>
          <w:b/>
          <w:bCs/>
        </w:rPr>
        <w:t>Simulating Failures</w:t>
      </w:r>
    </w:p>
    <w:p w14:paraId="75A72CA2" w14:textId="77777777" w:rsidR="009154C4" w:rsidRPr="009154C4" w:rsidRDefault="009154C4" w:rsidP="009154C4">
      <w:pPr>
        <w:numPr>
          <w:ilvl w:val="0"/>
          <w:numId w:val="46"/>
        </w:numPr>
      </w:pPr>
      <w:r w:rsidRPr="009154C4">
        <w:t>Intentionally break a monitor (e.g., wrong element selector or incorrect endpoint).</w:t>
      </w:r>
    </w:p>
    <w:p w14:paraId="29683B90" w14:textId="77777777" w:rsidR="009154C4" w:rsidRPr="009154C4" w:rsidRDefault="009154C4" w:rsidP="009154C4">
      <w:pPr>
        <w:numPr>
          <w:ilvl w:val="0"/>
          <w:numId w:val="46"/>
        </w:numPr>
      </w:pPr>
      <w:r w:rsidRPr="009154C4">
        <w:t>Allow it to fail from all locations.</w:t>
      </w:r>
    </w:p>
    <w:p w14:paraId="1EC1CEC5" w14:textId="77777777" w:rsidR="009154C4" w:rsidRPr="009154C4" w:rsidRDefault="009154C4" w:rsidP="009154C4">
      <w:pPr>
        <w:rPr>
          <w:b/>
          <w:bCs/>
        </w:rPr>
      </w:pPr>
      <w:r w:rsidRPr="009154C4">
        <w:rPr>
          <w:b/>
          <w:bCs/>
        </w:rPr>
        <w:t>Performing RCA Using Dynatrace AI</w:t>
      </w:r>
    </w:p>
    <w:p w14:paraId="0C260BAD" w14:textId="77777777" w:rsidR="009154C4" w:rsidRPr="009154C4" w:rsidRDefault="009154C4" w:rsidP="009154C4">
      <w:pPr>
        <w:numPr>
          <w:ilvl w:val="0"/>
          <w:numId w:val="47"/>
        </w:numPr>
      </w:pPr>
      <w:r w:rsidRPr="009154C4">
        <w:t>Use Davis AI insights to determine:</w:t>
      </w:r>
    </w:p>
    <w:p w14:paraId="2A9A907D" w14:textId="77777777" w:rsidR="009154C4" w:rsidRPr="009154C4" w:rsidRDefault="009154C4" w:rsidP="009154C4">
      <w:pPr>
        <w:numPr>
          <w:ilvl w:val="1"/>
          <w:numId w:val="47"/>
        </w:numPr>
      </w:pPr>
      <w:r w:rsidRPr="009154C4">
        <w:t>What step or condition failed</w:t>
      </w:r>
    </w:p>
    <w:p w14:paraId="06A5DE6F" w14:textId="77777777" w:rsidR="009154C4" w:rsidRPr="009154C4" w:rsidRDefault="009154C4" w:rsidP="009154C4">
      <w:pPr>
        <w:numPr>
          <w:ilvl w:val="1"/>
          <w:numId w:val="47"/>
        </w:numPr>
      </w:pPr>
      <w:r w:rsidRPr="009154C4">
        <w:t>Any backend dependencies affected</w:t>
      </w:r>
    </w:p>
    <w:p w14:paraId="245305B1" w14:textId="77777777" w:rsidR="009154C4" w:rsidRPr="009154C4" w:rsidRDefault="009154C4" w:rsidP="009154C4">
      <w:pPr>
        <w:numPr>
          <w:ilvl w:val="1"/>
          <w:numId w:val="47"/>
        </w:numPr>
      </w:pPr>
      <w:r w:rsidRPr="009154C4">
        <w:t>Related events or infrastructure issues</w:t>
      </w:r>
    </w:p>
    <w:p w14:paraId="5A243366" w14:textId="398C7BA6" w:rsidR="009154C4" w:rsidRDefault="009154C4" w:rsidP="009154C4">
      <w:pPr>
        <w:numPr>
          <w:ilvl w:val="0"/>
          <w:numId w:val="47"/>
        </w:numPr>
      </w:pPr>
      <w:r w:rsidRPr="009154C4">
        <w:t>Correlate synthetic issues with real-user sessions (if applicable)</w:t>
      </w:r>
    </w:p>
    <w:p w14:paraId="79E0FCAC" w14:textId="77777777" w:rsidR="000B4822" w:rsidRPr="009154C4" w:rsidRDefault="000B4822" w:rsidP="000B4822">
      <w:pPr>
        <w:ind w:left="720"/>
      </w:pPr>
    </w:p>
    <w:p w14:paraId="39D4A95F" w14:textId="14A485B7" w:rsidR="009154C4" w:rsidRPr="009154C4" w:rsidRDefault="009154C4" w:rsidP="009154C4">
      <w:pPr>
        <w:rPr>
          <w:b/>
          <w:bCs/>
          <w:sz w:val="28"/>
          <w:szCs w:val="28"/>
        </w:rPr>
      </w:pPr>
      <w:r w:rsidRPr="009154C4">
        <w:rPr>
          <w:b/>
          <w:bCs/>
          <w:sz w:val="28"/>
          <w:szCs w:val="28"/>
        </w:rPr>
        <w:t>4 Generating Reports and Configuring Alerts</w:t>
      </w:r>
    </w:p>
    <w:p w14:paraId="2E7268C5" w14:textId="77777777" w:rsidR="009154C4" w:rsidRPr="009154C4" w:rsidRDefault="009154C4" w:rsidP="009154C4">
      <w:pPr>
        <w:rPr>
          <w:b/>
          <w:bCs/>
        </w:rPr>
      </w:pPr>
      <w:r w:rsidRPr="009154C4">
        <w:rPr>
          <w:b/>
          <w:bCs/>
        </w:rPr>
        <w:t>Creating Dashboards with Synthetic Metrics</w:t>
      </w:r>
    </w:p>
    <w:p w14:paraId="762A1D70" w14:textId="77777777" w:rsidR="009154C4" w:rsidRPr="009154C4" w:rsidRDefault="009154C4" w:rsidP="009154C4">
      <w:pPr>
        <w:numPr>
          <w:ilvl w:val="0"/>
          <w:numId w:val="48"/>
        </w:numPr>
      </w:pPr>
      <w:r w:rsidRPr="009154C4">
        <w:t>Build a dashboard titled "Capstone Monitoring Overview"</w:t>
      </w:r>
    </w:p>
    <w:p w14:paraId="48B843A7" w14:textId="77777777" w:rsidR="009154C4" w:rsidRPr="009154C4" w:rsidRDefault="009154C4" w:rsidP="009154C4">
      <w:pPr>
        <w:numPr>
          <w:ilvl w:val="0"/>
          <w:numId w:val="48"/>
        </w:numPr>
      </w:pPr>
      <w:r w:rsidRPr="009154C4">
        <w:t>Include:</w:t>
      </w:r>
    </w:p>
    <w:p w14:paraId="60084225" w14:textId="77777777" w:rsidR="009154C4" w:rsidRPr="009154C4" w:rsidRDefault="009154C4" w:rsidP="009154C4">
      <w:pPr>
        <w:numPr>
          <w:ilvl w:val="1"/>
          <w:numId w:val="48"/>
        </w:numPr>
      </w:pPr>
      <w:r w:rsidRPr="009154C4">
        <w:t>Synthetic availability per monitor</w:t>
      </w:r>
    </w:p>
    <w:p w14:paraId="37DE7589" w14:textId="77777777" w:rsidR="009154C4" w:rsidRPr="009154C4" w:rsidRDefault="009154C4" w:rsidP="009154C4">
      <w:pPr>
        <w:numPr>
          <w:ilvl w:val="1"/>
          <w:numId w:val="48"/>
        </w:numPr>
      </w:pPr>
      <w:r w:rsidRPr="009154C4">
        <w:t>Failed executions (by type and location)</w:t>
      </w:r>
    </w:p>
    <w:p w14:paraId="6C4FD86A" w14:textId="77777777" w:rsidR="009154C4" w:rsidRPr="009154C4" w:rsidRDefault="009154C4" w:rsidP="009154C4">
      <w:pPr>
        <w:numPr>
          <w:ilvl w:val="1"/>
          <w:numId w:val="48"/>
        </w:numPr>
      </w:pPr>
      <w:r w:rsidRPr="009154C4">
        <w:t>API response time trends</w:t>
      </w:r>
    </w:p>
    <w:p w14:paraId="4E2E5DEE" w14:textId="77777777" w:rsidR="009154C4" w:rsidRPr="009154C4" w:rsidRDefault="009154C4" w:rsidP="009154C4">
      <w:pPr>
        <w:numPr>
          <w:ilvl w:val="1"/>
          <w:numId w:val="48"/>
        </w:numPr>
      </w:pPr>
      <w:r w:rsidRPr="009154C4">
        <w:t>SLA widget</w:t>
      </w:r>
    </w:p>
    <w:p w14:paraId="63D66460" w14:textId="77777777" w:rsidR="009154C4" w:rsidRPr="009154C4" w:rsidRDefault="009154C4" w:rsidP="009154C4">
      <w:pPr>
        <w:rPr>
          <w:b/>
          <w:bCs/>
        </w:rPr>
      </w:pPr>
      <w:r w:rsidRPr="009154C4">
        <w:rPr>
          <w:b/>
          <w:bCs/>
        </w:rPr>
        <w:t>Exporting Performance Reports</w:t>
      </w:r>
    </w:p>
    <w:p w14:paraId="32D5ACD0" w14:textId="77777777" w:rsidR="009154C4" w:rsidRPr="009154C4" w:rsidRDefault="009154C4" w:rsidP="009154C4">
      <w:pPr>
        <w:numPr>
          <w:ilvl w:val="0"/>
          <w:numId w:val="49"/>
        </w:numPr>
      </w:pPr>
      <w:r w:rsidRPr="009154C4">
        <w:t>Create a custom report for leadership with:</w:t>
      </w:r>
    </w:p>
    <w:p w14:paraId="4A537DA8" w14:textId="77777777" w:rsidR="009154C4" w:rsidRPr="009154C4" w:rsidRDefault="009154C4" w:rsidP="009154C4">
      <w:pPr>
        <w:numPr>
          <w:ilvl w:val="1"/>
          <w:numId w:val="49"/>
        </w:numPr>
      </w:pPr>
      <w:r w:rsidRPr="009154C4">
        <w:t>Performance over 7 days</w:t>
      </w:r>
    </w:p>
    <w:p w14:paraId="0008648F" w14:textId="77777777" w:rsidR="009154C4" w:rsidRPr="009154C4" w:rsidRDefault="009154C4" w:rsidP="009154C4">
      <w:pPr>
        <w:numPr>
          <w:ilvl w:val="1"/>
          <w:numId w:val="49"/>
        </w:numPr>
      </w:pPr>
      <w:r w:rsidRPr="009154C4">
        <w:t>Failure summaries</w:t>
      </w:r>
    </w:p>
    <w:p w14:paraId="5D068336" w14:textId="77777777" w:rsidR="009154C4" w:rsidRPr="009154C4" w:rsidRDefault="009154C4" w:rsidP="009154C4">
      <w:pPr>
        <w:numPr>
          <w:ilvl w:val="1"/>
          <w:numId w:val="49"/>
        </w:numPr>
      </w:pPr>
      <w:r w:rsidRPr="009154C4">
        <w:t>Recommendations for improvement</w:t>
      </w:r>
    </w:p>
    <w:p w14:paraId="13B42A26" w14:textId="52230337" w:rsidR="002D4788" w:rsidRPr="004F5A4B" w:rsidRDefault="009154C4" w:rsidP="00431CF8">
      <w:pPr>
        <w:numPr>
          <w:ilvl w:val="0"/>
          <w:numId w:val="49"/>
        </w:numPr>
        <w:rPr>
          <w:lang w:val="en-US"/>
        </w:rPr>
      </w:pPr>
      <w:r w:rsidRPr="009154C4">
        <w:t>Export as PDF and schedule weekly email delivery</w:t>
      </w:r>
    </w:p>
    <w:sectPr w:rsidR="002D4788" w:rsidRPr="004F5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692D"/>
    <w:multiLevelType w:val="multilevel"/>
    <w:tmpl w:val="553C6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5422"/>
    <w:multiLevelType w:val="multilevel"/>
    <w:tmpl w:val="C26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E0730"/>
    <w:multiLevelType w:val="multilevel"/>
    <w:tmpl w:val="C5FE4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3FCB"/>
    <w:multiLevelType w:val="multilevel"/>
    <w:tmpl w:val="08DC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F6B5C"/>
    <w:multiLevelType w:val="multilevel"/>
    <w:tmpl w:val="CF98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734F1"/>
    <w:multiLevelType w:val="multilevel"/>
    <w:tmpl w:val="7400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C346E"/>
    <w:multiLevelType w:val="multilevel"/>
    <w:tmpl w:val="46FC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51CD4"/>
    <w:multiLevelType w:val="multilevel"/>
    <w:tmpl w:val="5FD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D144B"/>
    <w:multiLevelType w:val="multilevel"/>
    <w:tmpl w:val="73C6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C5323"/>
    <w:multiLevelType w:val="multilevel"/>
    <w:tmpl w:val="66B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850E1"/>
    <w:multiLevelType w:val="multilevel"/>
    <w:tmpl w:val="372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259AE"/>
    <w:multiLevelType w:val="multilevel"/>
    <w:tmpl w:val="7DDC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47FF4"/>
    <w:multiLevelType w:val="multilevel"/>
    <w:tmpl w:val="EB1A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32A71"/>
    <w:multiLevelType w:val="multilevel"/>
    <w:tmpl w:val="C1D4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5575C"/>
    <w:multiLevelType w:val="multilevel"/>
    <w:tmpl w:val="4F3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31F6E"/>
    <w:multiLevelType w:val="multilevel"/>
    <w:tmpl w:val="D916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23048"/>
    <w:multiLevelType w:val="multilevel"/>
    <w:tmpl w:val="CFE0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75D4A"/>
    <w:multiLevelType w:val="multilevel"/>
    <w:tmpl w:val="5B7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61933"/>
    <w:multiLevelType w:val="multilevel"/>
    <w:tmpl w:val="E2D6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119DF"/>
    <w:multiLevelType w:val="multilevel"/>
    <w:tmpl w:val="4B3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31AE6"/>
    <w:multiLevelType w:val="multilevel"/>
    <w:tmpl w:val="2436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C366F"/>
    <w:multiLevelType w:val="multilevel"/>
    <w:tmpl w:val="170A3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032AC0"/>
    <w:multiLevelType w:val="multilevel"/>
    <w:tmpl w:val="AA7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82EC9"/>
    <w:multiLevelType w:val="multilevel"/>
    <w:tmpl w:val="2704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269B0"/>
    <w:multiLevelType w:val="multilevel"/>
    <w:tmpl w:val="B6AA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2855F7"/>
    <w:multiLevelType w:val="multilevel"/>
    <w:tmpl w:val="3904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1250E"/>
    <w:multiLevelType w:val="multilevel"/>
    <w:tmpl w:val="670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6468A"/>
    <w:multiLevelType w:val="multilevel"/>
    <w:tmpl w:val="B4B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006D4"/>
    <w:multiLevelType w:val="multilevel"/>
    <w:tmpl w:val="5E0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C7431"/>
    <w:multiLevelType w:val="multilevel"/>
    <w:tmpl w:val="B9A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A4256"/>
    <w:multiLevelType w:val="multilevel"/>
    <w:tmpl w:val="5CEE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C13BF6"/>
    <w:multiLevelType w:val="multilevel"/>
    <w:tmpl w:val="FEE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D5F0B"/>
    <w:multiLevelType w:val="multilevel"/>
    <w:tmpl w:val="0106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D7FFB"/>
    <w:multiLevelType w:val="multilevel"/>
    <w:tmpl w:val="060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9784B"/>
    <w:multiLevelType w:val="multilevel"/>
    <w:tmpl w:val="6F9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0F69BF"/>
    <w:multiLevelType w:val="multilevel"/>
    <w:tmpl w:val="29E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94591"/>
    <w:multiLevelType w:val="multilevel"/>
    <w:tmpl w:val="0C161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A3221"/>
    <w:multiLevelType w:val="multilevel"/>
    <w:tmpl w:val="B35A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0412D"/>
    <w:multiLevelType w:val="multilevel"/>
    <w:tmpl w:val="3EFC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8A114C"/>
    <w:multiLevelType w:val="multilevel"/>
    <w:tmpl w:val="78248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C95709"/>
    <w:multiLevelType w:val="multilevel"/>
    <w:tmpl w:val="6FE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A1FA3"/>
    <w:multiLevelType w:val="multilevel"/>
    <w:tmpl w:val="B21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D4913"/>
    <w:multiLevelType w:val="multilevel"/>
    <w:tmpl w:val="55F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60C1A"/>
    <w:multiLevelType w:val="multilevel"/>
    <w:tmpl w:val="C3F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61B45"/>
    <w:multiLevelType w:val="multilevel"/>
    <w:tmpl w:val="C51C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F468FA"/>
    <w:multiLevelType w:val="multilevel"/>
    <w:tmpl w:val="2A3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2663A0"/>
    <w:multiLevelType w:val="multilevel"/>
    <w:tmpl w:val="638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59096F"/>
    <w:multiLevelType w:val="multilevel"/>
    <w:tmpl w:val="34C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C11232"/>
    <w:multiLevelType w:val="multilevel"/>
    <w:tmpl w:val="62FAA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116317">
    <w:abstractNumId w:val="32"/>
  </w:num>
  <w:num w:numId="2" w16cid:durableId="247622082">
    <w:abstractNumId w:val="20"/>
  </w:num>
  <w:num w:numId="3" w16cid:durableId="781456343">
    <w:abstractNumId w:val="48"/>
  </w:num>
  <w:num w:numId="4" w16cid:durableId="1822890306">
    <w:abstractNumId w:val="21"/>
  </w:num>
  <w:num w:numId="5" w16cid:durableId="1997024954">
    <w:abstractNumId w:val="27"/>
  </w:num>
  <w:num w:numId="6" w16cid:durableId="1067649219">
    <w:abstractNumId w:val="25"/>
  </w:num>
  <w:num w:numId="7" w16cid:durableId="175273628">
    <w:abstractNumId w:val="14"/>
  </w:num>
  <w:num w:numId="8" w16cid:durableId="1821459616">
    <w:abstractNumId w:val="44"/>
  </w:num>
  <w:num w:numId="9" w16cid:durableId="1140656198">
    <w:abstractNumId w:val="42"/>
  </w:num>
  <w:num w:numId="10" w16cid:durableId="2057269333">
    <w:abstractNumId w:val="5"/>
  </w:num>
  <w:num w:numId="11" w16cid:durableId="161313338">
    <w:abstractNumId w:val="11"/>
  </w:num>
  <w:num w:numId="12" w16cid:durableId="275065807">
    <w:abstractNumId w:val="6"/>
  </w:num>
  <w:num w:numId="13" w16cid:durableId="254828553">
    <w:abstractNumId w:val="33"/>
  </w:num>
  <w:num w:numId="14" w16cid:durableId="1362821337">
    <w:abstractNumId w:val="46"/>
  </w:num>
  <w:num w:numId="15" w16cid:durableId="1724212492">
    <w:abstractNumId w:val="12"/>
  </w:num>
  <w:num w:numId="16" w16cid:durableId="810445231">
    <w:abstractNumId w:val="23"/>
  </w:num>
  <w:num w:numId="17" w16cid:durableId="851338073">
    <w:abstractNumId w:val="30"/>
  </w:num>
  <w:num w:numId="18" w16cid:durableId="2119643189">
    <w:abstractNumId w:val="31"/>
  </w:num>
  <w:num w:numId="19" w16cid:durableId="658772080">
    <w:abstractNumId w:val="41"/>
  </w:num>
  <w:num w:numId="20" w16cid:durableId="940380980">
    <w:abstractNumId w:val="24"/>
  </w:num>
  <w:num w:numId="21" w16cid:durableId="1324699629">
    <w:abstractNumId w:val="4"/>
  </w:num>
  <w:num w:numId="22" w16cid:durableId="508909836">
    <w:abstractNumId w:val="35"/>
  </w:num>
  <w:num w:numId="23" w16cid:durableId="364912034">
    <w:abstractNumId w:val="15"/>
  </w:num>
  <w:num w:numId="24" w16cid:durableId="121583226">
    <w:abstractNumId w:val="47"/>
  </w:num>
  <w:num w:numId="25" w16cid:durableId="1930507843">
    <w:abstractNumId w:val="28"/>
  </w:num>
  <w:num w:numId="26" w16cid:durableId="1182622154">
    <w:abstractNumId w:val="43"/>
  </w:num>
  <w:num w:numId="27" w16cid:durableId="1787119914">
    <w:abstractNumId w:val="22"/>
  </w:num>
  <w:num w:numId="28" w16cid:durableId="1879512653">
    <w:abstractNumId w:val="40"/>
  </w:num>
  <w:num w:numId="29" w16cid:durableId="2069718932">
    <w:abstractNumId w:val="16"/>
  </w:num>
  <w:num w:numId="30" w16cid:durableId="521630526">
    <w:abstractNumId w:val="45"/>
  </w:num>
  <w:num w:numId="31" w16cid:durableId="722752609">
    <w:abstractNumId w:val="1"/>
  </w:num>
  <w:num w:numId="32" w16cid:durableId="472332690">
    <w:abstractNumId w:val="19"/>
  </w:num>
  <w:num w:numId="33" w16cid:durableId="676880675">
    <w:abstractNumId w:val="29"/>
  </w:num>
  <w:num w:numId="34" w16cid:durableId="690498533">
    <w:abstractNumId w:val="10"/>
  </w:num>
  <w:num w:numId="35" w16cid:durableId="1833638205">
    <w:abstractNumId w:val="17"/>
  </w:num>
  <w:num w:numId="36" w16cid:durableId="852381661">
    <w:abstractNumId w:val="26"/>
  </w:num>
  <w:num w:numId="37" w16cid:durableId="1975138700">
    <w:abstractNumId w:val="3"/>
  </w:num>
  <w:num w:numId="38" w16cid:durableId="1879392466">
    <w:abstractNumId w:val="34"/>
  </w:num>
  <w:num w:numId="39" w16cid:durableId="1648971261">
    <w:abstractNumId w:val="18"/>
  </w:num>
  <w:num w:numId="40" w16cid:durableId="2092189896">
    <w:abstractNumId w:val="9"/>
  </w:num>
  <w:num w:numId="41" w16cid:durableId="763041459">
    <w:abstractNumId w:val="37"/>
  </w:num>
  <w:num w:numId="42" w16cid:durableId="871652472">
    <w:abstractNumId w:val="2"/>
  </w:num>
  <w:num w:numId="43" w16cid:durableId="1359042208">
    <w:abstractNumId w:val="8"/>
  </w:num>
  <w:num w:numId="44" w16cid:durableId="1830440745">
    <w:abstractNumId w:val="0"/>
  </w:num>
  <w:num w:numId="45" w16cid:durableId="920914810">
    <w:abstractNumId w:val="38"/>
  </w:num>
  <w:num w:numId="46" w16cid:durableId="1996569601">
    <w:abstractNumId w:val="7"/>
  </w:num>
  <w:num w:numId="47" w16cid:durableId="314915122">
    <w:abstractNumId w:val="13"/>
  </w:num>
  <w:num w:numId="48" w16cid:durableId="416052361">
    <w:abstractNumId w:val="36"/>
  </w:num>
  <w:num w:numId="49" w16cid:durableId="91219717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88"/>
    <w:rsid w:val="00016483"/>
    <w:rsid w:val="0002284D"/>
    <w:rsid w:val="000B4822"/>
    <w:rsid w:val="002D4788"/>
    <w:rsid w:val="00355029"/>
    <w:rsid w:val="004F02F9"/>
    <w:rsid w:val="004F5A4B"/>
    <w:rsid w:val="00775EFB"/>
    <w:rsid w:val="009154C4"/>
    <w:rsid w:val="00CB3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C232"/>
  <w15:chartTrackingRefBased/>
  <w15:docId w15:val="{AAB0BFFB-95C3-40E8-A595-690838B4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7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47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47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47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47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4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47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47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47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47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4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788"/>
    <w:rPr>
      <w:rFonts w:eastAsiaTheme="majorEastAsia" w:cstheme="majorBidi"/>
      <w:color w:val="272727" w:themeColor="text1" w:themeTint="D8"/>
    </w:rPr>
  </w:style>
  <w:style w:type="paragraph" w:styleId="Title">
    <w:name w:val="Title"/>
    <w:basedOn w:val="Normal"/>
    <w:next w:val="Normal"/>
    <w:link w:val="TitleChar"/>
    <w:uiPriority w:val="10"/>
    <w:qFormat/>
    <w:rsid w:val="002D4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788"/>
    <w:pPr>
      <w:spacing w:before="160"/>
      <w:jc w:val="center"/>
    </w:pPr>
    <w:rPr>
      <w:i/>
      <w:iCs/>
      <w:color w:val="404040" w:themeColor="text1" w:themeTint="BF"/>
    </w:rPr>
  </w:style>
  <w:style w:type="character" w:customStyle="1" w:styleId="QuoteChar">
    <w:name w:val="Quote Char"/>
    <w:basedOn w:val="DefaultParagraphFont"/>
    <w:link w:val="Quote"/>
    <w:uiPriority w:val="29"/>
    <w:rsid w:val="002D4788"/>
    <w:rPr>
      <w:i/>
      <w:iCs/>
      <w:color w:val="404040" w:themeColor="text1" w:themeTint="BF"/>
    </w:rPr>
  </w:style>
  <w:style w:type="paragraph" w:styleId="ListParagraph">
    <w:name w:val="List Paragraph"/>
    <w:basedOn w:val="Normal"/>
    <w:uiPriority w:val="34"/>
    <w:qFormat/>
    <w:rsid w:val="002D4788"/>
    <w:pPr>
      <w:ind w:left="720"/>
      <w:contextualSpacing/>
    </w:pPr>
  </w:style>
  <w:style w:type="character" w:styleId="IntenseEmphasis">
    <w:name w:val="Intense Emphasis"/>
    <w:basedOn w:val="DefaultParagraphFont"/>
    <w:uiPriority w:val="21"/>
    <w:qFormat/>
    <w:rsid w:val="002D4788"/>
    <w:rPr>
      <w:i/>
      <w:iCs/>
      <w:color w:val="2F5496" w:themeColor="accent1" w:themeShade="BF"/>
    </w:rPr>
  </w:style>
  <w:style w:type="paragraph" w:styleId="IntenseQuote">
    <w:name w:val="Intense Quote"/>
    <w:basedOn w:val="Normal"/>
    <w:next w:val="Normal"/>
    <w:link w:val="IntenseQuoteChar"/>
    <w:uiPriority w:val="30"/>
    <w:qFormat/>
    <w:rsid w:val="002D47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4788"/>
    <w:rPr>
      <w:i/>
      <w:iCs/>
      <w:color w:val="2F5496" w:themeColor="accent1" w:themeShade="BF"/>
    </w:rPr>
  </w:style>
  <w:style w:type="character" w:styleId="IntenseReference">
    <w:name w:val="Intense Reference"/>
    <w:basedOn w:val="DefaultParagraphFont"/>
    <w:uiPriority w:val="32"/>
    <w:qFormat/>
    <w:rsid w:val="002D47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40686">
      <w:bodyDiv w:val="1"/>
      <w:marLeft w:val="0"/>
      <w:marRight w:val="0"/>
      <w:marTop w:val="0"/>
      <w:marBottom w:val="0"/>
      <w:divBdr>
        <w:top w:val="none" w:sz="0" w:space="0" w:color="auto"/>
        <w:left w:val="none" w:sz="0" w:space="0" w:color="auto"/>
        <w:bottom w:val="none" w:sz="0" w:space="0" w:color="auto"/>
        <w:right w:val="none" w:sz="0" w:space="0" w:color="auto"/>
      </w:divBdr>
      <w:divsChild>
        <w:div w:id="1909344590">
          <w:marLeft w:val="0"/>
          <w:marRight w:val="0"/>
          <w:marTop w:val="0"/>
          <w:marBottom w:val="0"/>
          <w:divBdr>
            <w:top w:val="none" w:sz="0" w:space="0" w:color="auto"/>
            <w:left w:val="none" w:sz="0" w:space="0" w:color="auto"/>
            <w:bottom w:val="none" w:sz="0" w:space="0" w:color="auto"/>
            <w:right w:val="none" w:sz="0" w:space="0" w:color="auto"/>
          </w:divBdr>
        </w:div>
        <w:div w:id="569383974">
          <w:marLeft w:val="0"/>
          <w:marRight w:val="0"/>
          <w:marTop w:val="0"/>
          <w:marBottom w:val="0"/>
          <w:divBdr>
            <w:top w:val="none" w:sz="0" w:space="0" w:color="auto"/>
            <w:left w:val="none" w:sz="0" w:space="0" w:color="auto"/>
            <w:bottom w:val="none" w:sz="0" w:space="0" w:color="auto"/>
            <w:right w:val="none" w:sz="0" w:space="0" w:color="auto"/>
          </w:divBdr>
        </w:div>
        <w:div w:id="252861866">
          <w:marLeft w:val="0"/>
          <w:marRight w:val="0"/>
          <w:marTop w:val="0"/>
          <w:marBottom w:val="0"/>
          <w:divBdr>
            <w:top w:val="none" w:sz="0" w:space="0" w:color="auto"/>
            <w:left w:val="none" w:sz="0" w:space="0" w:color="auto"/>
            <w:bottom w:val="none" w:sz="0" w:space="0" w:color="auto"/>
            <w:right w:val="none" w:sz="0" w:space="0" w:color="auto"/>
          </w:divBdr>
        </w:div>
        <w:div w:id="1632713792">
          <w:marLeft w:val="0"/>
          <w:marRight w:val="0"/>
          <w:marTop w:val="0"/>
          <w:marBottom w:val="0"/>
          <w:divBdr>
            <w:top w:val="none" w:sz="0" w:space="0" w:color="auto"/>
            <w:left w:val="none" w:sz="0" w:space="0" w:color="auto"/>
            <w:bottom w:val="none" w:sz="0" w:space="0" w:color="auto"/>
            <w:right w:val="none" w:sz="0" w:space="0" w:color="auto"/>
          </w:divBdr>
        </w:div>
      </w:divsChild>
    </w:div>
    <w:div w:id="316417674">
      <w:bodyDiv w:val="1"/>
      <w:marLeft w:val="0"/>
      <w:marRight w:val="0"/>
      <w:marTop w:val="0"/>
      <w:marBottom w:val="0"/>
      <w:divBdr>
        <w:top w:val="none" w:sz="0" w:space="0" w:color="auto"/>
        <w:left w:val="none" w:sz="0" w:space="0" w:color="auto"/>
        <w:bottom w:val="none" w:sz="0" w:space="0" w:color="auto"/>
        <w:right w:val="none" w:sz="0" w:space="0" w:color="auto"/>
      </w:divBdr>
      <w:divsChild>
        <w:div w:id="1067918192">
          <w:marLeft w:val="0"/>
          <w:marRight w:val="0"/>
          <w:marTop w:val="0"/>
          <w:marBottom w:val="0"/>
          <w:divBdr>
            <w:top w:val="none" w:sz="0" w:space="0" w:color="auto"/>
            <w:left w:val="none" w:sz="0" w:space="0" w:color="auto"/>
            <w:bottom w:val="none" w:sz="0" w:space="0" w:color="auto"/>
            <w:right w:val="none" w:sz="0" w:space="0" w:color="auto"/>
          </w:divBdr>
        </w:div>
        <w:div w:id="1703751175">
          <w:marLeft w:val="0"/>
          <w:marRight w:val="0"/>
          <w:marTop w:val="0"/>
          <w:marBottom w:val="0"/>
          <w:divBdr>
            <w:top w:val="none" w:sz="0" w:space="0" w:color="auto"/>
            <w:left w:val="none" w:sz="0" w:space="0" w:color="auto"/>
            <w:bottom w:val="none" w:sz="0" w:space="0" w:color="auto"/>
            <w:right w:val="none" w:sz="0" w:space="0" w:color="auto"/>
          </w:divBdr>
        </w:div>
        <w:div w:id="500245815">
          <w:marLeft w:val="0"/>
          <w:marRight w:val="0"/>
          <w:marTop w:val="0"/>
          <w:marBottom w:val="0"/>
          <w:divBdr>
            <w:top w:val="none" w:sz="0" w:space="0" w:color="auto"/>
            <w:left w:val="none" w:sz="0" w:space="0" w:color="auto"/>
            <w:bottom w:val="none" w:sz="0" w:space="0" w:color="auto"/>
            <w:right w:val="none" w:sz="0" w:space="0" w:color="auto"/>
          </w:divBdr>
        </w:div>
      </w:divsChild>
    </w:div>
    <w:div w:id="360861011">
      <w:bodyDiv w:val="1"/>
      <w:marLeft w:val="0"/>
      <w:marRight w:val="0"/>
      <w:marTop w:val="0"/>
      <w:marBottom w:val="0"/>
      <w:divBdr>
        <w:top w:val="none" w:sz="0" w:space="0" w:color="auto"/>
        <w:left w:val="none" w:sz="0" w:space="0" w:color="auto"/>
        <w:bottom w:val="none" w:sz="0" w:space="0" w:color="auto"/>
        <w:right w:val="none" w:sz="0" w:space="0" w:color="auto"/>
      </w:divBdr>
      <w:divsChild>
        <w:div w:id="1860124724">
          <w:marLeft w:val="0"/>
          <w:marRight w:val="0"/>
          <w:marTop w:val="0"/>
          <w:marBottom w:val="0"/>
          <w:divBdr>
            <w:top w:val="none" w:sz="0" w:space="0" w:color="auto"/>
            <w:left w:val="none" w:sz="0" w:space="0" w:color="auto"/>
            <w:bottom w:val="none" w:sz="0" w:space="0" w:color="auto"/>
            <w:right w:val="none" w:sz="0" w:space="0" w:color="auto"/>
          </w:divBdr>
        </w:div>
        <w:div w:id="984775564">
          <w:marLeft w:val="0"/>
          <w:marRight w:val="0"/>
          <w:marTop w:val="0"/>
          <w:marBottom w:val="0"/>
          <w:divBdr>
            <w:top w:val="none" w:sz="0" w:space="0" w:color="auto"/>
            <w:left w:val="none" w:sz="0" w:space="0" w:color="auto"/>
            <w:bottom w:val="none" w:sz="0" w:space="0" w:color="auto"/>
            <w:right w:val="none" w:sz="0" w:space="0" w:color="auto"/>
          </w:divBdr>
        </w:div>
        <w:div w:id="843133170">
          <w:marLeft w:val="0"/>
          <w:marRight w:val="0"/>
          <w:marTop w:val="0"/>
          <w:marBottom w:val="0"/>
          <w:divBdr>
            <w:top w:val="none" w:sz="0" w:space="0" w:color="auto"/>
            <w:left w:val="none" w:sz="0" w:space="0" w:color="auto"/>
            <w:bottom w:val="none" w:sz="0" w:space="0" w:color="auto"/>
            <w:right w:val="none" w:sz="0" w:space="0" w:color="auto"/>
          </w:divBdr>
        </w:div>
        <w:div w:id="1929386090">
          <w:marLeft w:val="0"/>
          <w:marRight w:val="0"/>
          <w:marTop w:val="0"/>
          <w:marBottom w:val="0"/>
          <w:divBdr>
            <w:top w:val="none" w:sz="0" w:space="0" w:color="auto"/>
            <w:left w:val="none" w:sz="0" w:space="0" w:color="auto"/>
            <w:bottom w:val="none" w:sz="0" w:space="0" w:color="auto"/>
            <w:right w:val="none" w:sz="0" w:space="0" w:color="auto"/>
          </w:divBdr>
        </w:div>
        <w:div w:id="618102436">
          <w:marLeft w:val="0"/>
          <w:marRight w:val="0"/>
          <w:marTop w:val="0"/>
          <w:marBottom w:val="0"/>
          <w:divBdr>
            <w:top w:val="none" w:sz="0" w:space="0" w:color="auto"/>
            <w:left w:val="none" w:sz="0" w:space="0" w:color="auto"/>
            <w:bottom w:val="none" w:sz="0" w:space="0" w:color="auto"/>
            <w:right w:val="none" w:sz="0" w:space="0" w:color="auto"/>
          </w:divBdr>
        </w:div>
      </w:divsChild>
    </w:div>
    <w:div w:id="380443806">
      <w:bodyDiv w:val="1"/>
      <w:marLeft w:val="0"/>
      <w:marRight w:val="0"/>
      <w:marTop w:val="0"/>
      <w:marBottom w:val="0"/>
      <w:divBdr>
        <w:top w:val="none" w:sz="0" w:space="0" w:color="auto"/>
        <w:left w:val="none" w:sz="0" w:space="0" w:color="auto"/>
        <w:bottom w:val="none" w:sz="0" w:space="0" w:color="auto"/>
        <w:right w:val="none" w:sz="0" w:space="0" w:color="auto"/>
      </w:divBdr>
      <w:divsChild>
        <w:div w:id="1457020905">
          <w:marLeft w:val="0"/>
          <w:marRight w:val="0"/>
          <w:marTop w:val="0"/>
          <w:marBottom w:val="0"/>
          <w:divBdr>
            <w:top w:val="none" w:sz="0" w:space="0" w:color="auto"/>
            <w:left w:val="none" w:sz="0" w:space="0" w:color="auto"/>
            <w:bottom w:val="none" w:sz="0" w:space="0" w:color="auto"/>
            <w:right w:val="none" w:sz="0" w:space="0" w:color="auto"/>
          </w:divBdr>
        </w:div>
        <w:div w:id="214857168">
          <w:marLeft w:val="0"/>
          <w:marRight w:val="0"/>
          <w:marTop w:val="0"/>
          <w:marBottom w:val="0"/>
          <w:divBdr>
            <w:top w:val="none" w:sz="0" w:space="0" w:color="auto"/>
            <w:left w:val="none" w:sz="0" w:space="0" w:color="auto"/>
            <w:bottom w:val="none" w:sz="0" w:space="0" w:color="auto"/>
            <w:right w:val="none" w:sz="0" w:space="0" w:color="auto"/>
          </w:divBdr>
        </w:div>
        <w:div w:id="1951426715">
          <w:marLeft w:val="0"/>
          <w:marRight w:val="0"/>
          <w:marTop w:val="0"/>
          <w:marBottom w:val="0"/>
          <w:divBdr>
            <w:top w:val="none" w:sz="0" w:space="0" w:color="auto"/>
            <w:left w:val="none" w:sz="0" w:space="0" w:color="auto"/>
            <w:bottom w:val="none" w:sz="0" w:space="0" w:color="auto"/>
            <w:right w:val="none" w:sz="0" w:space="0" w:color="auto"/>
          </w:divBdr>
        </w:div>
        <w:div w:id="1952933139">
          <w:marLeft w:val="0"/>
          <w:marRight w:val="0"/>
          <w:marTop w:val="0"/>
          <w:marBottom w:val="0"/>
          <w:divBdr>
            <w:top w:val="none" w:sz="0" w:space="0" w:color="auto"/>
            <w:left w:val="none" w:sz="0" w:space="0" w:color="auto"/>
            <w:bottom w:val="none" w:sz="0" w:space="0" w:color="auto"/>
            <w:right w:val="none" w:sz="0" w:space="0" w:color="auto"/>
          </w:divBdr>
        </w:div>
      </w:divsChild>
    </w:div>
    <w:div w:id="434135480">
      <w:bodyDiv w:val="1"/>
      <w:marLeft w:val="0"/>
      <w:marRight w:val="0"/>
      <w:marTop w:val="0"/>
      <w:marBottom w:val="0"/>
      <w:divBdr>
        <w:top w:val="none" w:sz="0" w:space="0" w:color="auto"/>
        <w:left w:val="none" w:sz="0" w:space="0" w:color="auto"/>
        <w:bottom w:val="none" w:sz="0" w:space="0" w:color="auto"/>
        <w:right w:val="none" w:sz="0" w:space="0" w:color="auto"/>
      </w:divBdr>
      <w:divsChild>
        <w:div w:id="1312178994">
          <w:marLeft w:val="0"/>
          <w:marRight w:val="0"/>
          <w:marTop w:val="0"/>
          <w:marBottom w:val="0"/>
          <w:divBdr>
            <w:top w:val="none" w:sz="0" w:space="0" w:color="auto"/>
            <w:left w:val="none" w:sz="0" w:space="0" w:color="auto"/>
            <w:bottom w:val="none" w:sz="0" w:space="0" w:color="auto"/>
            <w:right w:val="none" w:sz="0" w:space="0" w:color="auto"/>
          </w:divBdr>
          <w:divsChild>
            <w:div w:id="1155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8334">
      <w:bodyDiv w:val="1"/>
      <w:marLeft w:val="0"/>
      <w:marRight w:val="0"/>
      <w:marTop w:val="0"/>
      <w:marBottom w:val="0"/>
      <w:divBdr>
        <w:top w:val="none" w:sz="0" w:space="0" w:color="auto"/>
        <w:left w:val="none" w:sz="0" w:space="0" w:color="auto"/>
        <w:bottom w:val="none" w:sz="0" w:space="0" w:color="auto"/>
        <w:right w:val="none" w:sz="0" w:space="0" w:color="auto"/>
      </w:divBdr>
      <w:divsChild>
        <w:div w:id="1393037880">
          <w:marLeft w:val="0"/>
          <w:marRight w:val="0"/>
          <w:marTop w:val="0"/>
          <w:marBottom w:val="0"/>
          <w:divBdr>
            <w:top w:val="none" w:sz="0" w:space="0" w:color="auto"/>
            <w:left w:val="none" w:sz="0" w:space="0" w:color="auto"/>
            <w:bottom w:val="none" w:sz="0" w:space="0" w:color="auto"/>
            <w:right w:val="none" w:sz="0" w:space="0" w:color="auto"/>
          </w:divBdr>
        </w:div>
        <w:div w:id="866137894">
          <w:marLeft w:val="0"/>
          <w:marRight w:val="0"/>
          <w:marTop w:val="0"/>
          <w:marBottom w:val="0"/>
          <w:divBdr>
            <w:top w:val="none" w:sz="0" w:space="0" w:color="auto"/>
            <w:left w:val="none" w:sz="0" w:space="0" w:color="auto"/>
            <w:bottom w:val="none" w:sz="0" w:space="0" w:color="auto"/>
            <w:right w:val="none" w:sz="0" w:space="0" w:color="auto"/>
          </w:divBdr>
        </w:div>
        <w:div w:id="246884771">
          <w:marLeft w:val="0"/>
          <w:marRight w:val="0"/>
          <w:marTop w:val="0"/>
          <w:marBottom w:val="0"/>
          <w:divBdr>
            <w:top w:val="none" w:sz="0" w:space="0" w:color="auto"/>
            <w:left w:val="none" w:sz="0" w:space="0" w:color="auto"/>
            <w:bottom w:val="none" w:sz="0" w:space="0" w:color="auto"/>
            <w:right w:val="none" w:sz="0" w:space="0" w:color="auto"/>
          </w:divBdr>
        </w:div>
      </w:divsChild>
    </w:div>
    <w:div w:id="795291724">
      <w:bodyDiv w:val="1"/>
      <w:marLeft w:val="0"/>
      <w:marRight w:val="0"/>
      <w:marTop w:val="0"/>
      <w:marBottom w:val="0"/>
      <w:divBdr>
        <w:top w:val="none" w:sz="0" w:space="0" w:color="auto"/>
        <w:left w:val="none" w:sz="0" w:space="0" w:color="auto"/>
        <w:bottom w:val="none" w:sz="0" w:space="0" w:color="auto"/>
        <w:right w:val="none" w:sz="0" w:space="0" w:color="auto"/>
      </w:divBdr>
      <w:divsChild>
        <w:div w:id="1886477957">
          <w:marLeft w:val="0"/>
          <w:marRight w:val="0"/>
          <w:marTop w:val="0"/>
          <w:marBottom w:val="0"/>
          <w:divBdr>
            <w:top w:val="none" w:sz="0" w:space="0" w:color="auto"/>
            <w:left w:val="none" w:sz="0" w:space="0" w:color="auto"/>
            <w:bottom w:val="none" w:sz="0" w:space="0" w:color="auto"/>
            <w:right w:val="none" w:sz="0" w:space="0" w:color="auto"/>
          </w:divBdr>
        </w:div>
        <w:div w:id="299460408">
          <w:marLeft w:val="0"/>
          <w:marRight w:val="0"/>
          <w:marTop w:val="0"/>
          <w:marBottom w:val="0"/>
          <w:divBdr>
            <w:top w:val="none" w:sz="0" w:space="0" w:color="auto"/>
            <w:left w:val="none" w:sz="0" w:space="0" w:color="auto"/>
            <w:bottom w:val="none" w:sz="0" w:space="0" w:color="auto"/>
            <w:right w:val="none" w:sz="0" w:space="0" w:color="auto"/>
          </w:divBdr>
        </w:div>
        <w:div w:id="1247300516">
          <w:marLeft w:val="0"/>
          <w:marRight w:val="0"/>
          <w:marTop w:val="0"/>
          <w:marBottom w:val="0"/>
          <w:divBdr>
            <w:top w:val="none" w:sz="0" w:space="0" w:color="auto"/>
            <w:left w:val="none" w:sz="0" w:space="0" w:color="auto"/>
            <w:bottom w:val="none" w:sz="0" w:space="0" w:color="auto"/>
            <w:right w:val="none" w:sz="0" w:space="0" w:color="auto"/>
          </w:divBdr>
        </w:div>
      </w:divsChild>
    </w:div>
    <w:div w:id="841508334">
      <w:bodyDiv w:val="1"/>
      <w:marLeft w:val="0"/>
      <w:marRight w:val="0"/>
      <w:marTop w:val="0"/>
      <w:marBottom w:val="0"/>
      <w:divBdr>
        <w:top w:val="none" w:sz="0" w:space="0" w:color="auto"/>
        <w:left w:val="none" w:sz="0" w:space="0" w:color="auto"/>
        <w:bottom w:val="none" w:sz="0" w:space="0" w:color="auto"/>
        <w:right w:val="none" w:sz="0" w:space="0" w:color="auto"/>
      </w:divBdr>
      <w:divsChild>
        <w:div w:id="474763108">
          <w:marLeft w:val="0"/>
          <w:marRight w:val="0"/>
          <w:marTop w:val="0"/>
          <w:marBottom w:val="0"/>
          <w:divBdr>
            <w:top w:val="none" w:sz="0" w:space="0" w:color="auto"/>
            <w:left w:val="none" w:sz="0" w:space="0" w:color="auto"/>
            <w:bottom w:val="none" w:sz="0" w:space="0" w:color="auto"/>
            <w:right w:val="none" w:sz="0" w:space="0" w:color="auto"/>
          </w:divBdr>
        </w:div>
        <w:div w:id="330642546">
          <w:marLeft w:val="0"/>
          <w:marRight w:val="0"/>
          <w:marTop w:val="0"/>
          <w:marBottom w:val="0"/>
          <w:divBdr>
            <w:top w:val="none" w:sz="0" w:space="0" w:color="auto"/>
            <w:left w:val="none" w:sz="0" w:space="0" w:color="auto"/>
            <w:bottom w:val="none" w:sz="0" w:space="0" w:color="auto"/>
            <w:right w:val="none" w:sz="0" w:space="0" w:color="auto"/>
          </w:divBdr>
        </w:div>
        <w:div w:id="1136869831">
          <w:marLeft w:val="0"/>
          <w:marRight w:val="0"/>
          <w:marTop w:val="0"/>
          <w:marBottom w:val="0"/>
          <w:divBdr>
            <w:top w:val="none" w:sz="0" w:space="0" w:color="auto"/>
            <w:left w:val="none" w:sz="0" w:space="0" w:color="auto"/>
            <w:bottom w:val="none" w:sz="0" w:space="0" w:color="auto"/>
            <w:right w:val="none" w:sz="0" w:space="0" w:color="auto"/>
          </w:divBdr>
        </w:div>
        <w:div w:id="606276697">
          <w:marLeft w:val="0"/>
          <w:marRight w:val="0"/>
          <w:marTop w:val="0"/>
          <w:marBottom w:val="0"/>
          <w:divBdr>
            <w:top w:val="none" w:sz="0" w:space="0" w:color="auto"/>
            <w:left w:val="none" w:sz="0" w:space="0" w:color="auto"/>
            <w:bottom w:val="none" w:sz="0" w:space="0" w:color="auto"/>
            <w:right w:val="none" w:sz="0" w:space="0" w:color="auto"/>
          </w:divBdr>
        </w:div>
      </w:divsChild>
    </w:div>
    <w:div w:id="1072313328">
      <w:bodyDiv w:val="1"/>
      <w:marLeft w:val="0"/>
      <w:marRight w:val="0"/>
      <w:marTop w:val="0"/>
      <w:marBottom w:val="0"/>
      <w:divBdr>
        <w:top w:val="none" w:sz="0" w:space="0" w:color="auto"/>
        <w:left w:val="none" w:sz="0" w:space="0" w:color="auto"/>
        <w:bottom w:val="none" w:sz="0" w:space="0" w:color="auto"/>
        <w:right w:val="none" w:sz="0" w:space="0" w:color="auto"/>
      </w:divBdr>
      <w:divsChild>
        <w:div w:id="1713581230">
          <w:marLeft w:val="0"/>
          <w:marRight w:val="0"/>
          <w:marTop w:val="0"/>
          <w:marBottom w:val="0"/>
          <w:divBdr>
            <w:top w:val="none" w:sz="0" w:space="0" w:color="auto"/>
            <w:left w:val="none" w:sz="0" w:space="0" w:color="auto"/>
            <w:bottom w:val="none" w:sz="0" w:space="0" w:color="auto"/>
            <w:right w:val="none" w:sz="0" w:space="0" w:color="auto"/>
          </w:divBdr>
        </w:div>
        <w:div w:id="1840579763">
          <w:marLeft w:val="0"/>
          <w:marRight w:val="0"/>
          <w:marTop w:val="0"/>
          <w:marBottom w:val="0"/>
          <w:divBdr>
            <w:top w:val="none" w:sz="0" w:space="0" w:color="auto"/>
            <w:left w:val="none" w:sz="0" w:space="0" w:color="auto"/>
            <w:bottom w:val="none" w:sz="0" w:space="0" w:color="auto"/>
            <w:right w:val="none" w:sz="0" w:space="0" w:color="auto"/>
          </w:divBdr>
        </w:div>
        <w:div w:id="1553228066">
          <w:marLeft w:val="0"/>
          <w:marRight w:val="0"/>
          <w:marTop w:val="0"/>
          <w:marBottom w:val="0"/>
          <w:divBdr>
            <w:top w:val="none" w:sz="0" w:space="0" w:color="auto"/>
            <w:left w:val="none" w:sz="0" w:space="0" w:color="auto"/>
            <w:bottom w:val="none" w:sz="0" w:space="0" w:color="auto"/>
            <w:right w:val="none" w:sz="0" w:space="0" w:color="auto"/>
          </w:divBdr>
        </w:div>
      </w:divsChild>
    </w:div>
    <w:div w:id="1157922788">
      <w:bodyDiv w:val="1"/>
      <w:marLeft w:val="0"/>
      <w:marRight w:val="0"/>
      <w:marTop w:val="0"/>
      <w:marBottom w:val="0"/>
      <w:divBdr>
        <w:top w:val="none" w:sz="0" w:space="0" w:color="auto"/>
        <w:left w:val="none" w:sz="0" w:space="0" w:color="auto"/>
        <w:bottom w:val="none" w:sz="0" w:space="0" w:color="auto"/>
        <w:right w:val="none" w:sz="0" w:space="0" w:color="auto"/>
      </w:divBdr>
      <w:divsChild>
        <w:div w:id="1411272067">
          <w:marLeft w:val="0"/>
          <w:marRight w:val="0"/>
          <w:marTop w:val="0"/>
          <w:marBottom w:val="0"/>
          <w:divBdr>
            <w:top w:val="none" w:sz="0" w:space="0" w:color="auto"/>
            <w:left w:val="none" w:sz="0" w:space="0" w:color="auto"/>
            <w:bottom w:val="none" w:sz="0" w:space="0" w:color="auto"/>
            <w:right w:val="none" w:sz="0" w:space="0" w:color="auto"/>
          </w:divBdr>
        </w:div>
        <w:div w:id="715159833">
          <w:marLeft w:val="0"/>
          <w:marRight w:val="0"/>
          <w:marTop w:val="0"/>
          <w:marBottom w:val="0"/>
          <w:divBdr>
            <w:top w:val="none" w:sz="0" w:space="0" w:color="auto"/>
            <w:left w:val="none" w:sz="0" w:space="0" w:color="auto"/>
            <w:bottom w:val="none" w:sz="0" w:space="0" w:color="auto"/>
            <w:right w:val="none" w:sz="0" w:space="0" w:color="auto"/>
          </w:divBdr>
        </w:div>
        <w:div w:id="1932857183">
          <w:marLeft w:val="0"/>
          <w:marRight w:val="0"/>
          <w:marTop w:val="0"/>
          <w:marBottom w:val="0"/>
          <w:divBdr>
            <w:top w:val="none" w:sz="0" w:space="0" w:color="auto"/>
            <w:left w:val="none" w:sz="0" w:space="0" w:color="auto"/>
            <w:bottom w:val="none" w:sz="0" w:space="0" w:color="auto"/>
            <w:right w:val="none" w:sz="0" w:space="0" w:color="auto"/>
          </w:divBdr>
        </w:div>
        <w:div w:id="75177872">
          <w:marLeft w:val="0"/>
          <w:marRight w:val="0"/>
          <w:marTop w:val="0"/>
          <w:marBottom w:val="0"/>
          <w:divBdr>
            <w:top w:val="none" w:sz="0" w:space="0" w:color="auto"/>
            <w:left w:val="none" w:sz="0" w:space="0" w:color="auto"/>
            <w:bottom w:val="none" w:sz="0" w:space="0" w:color="auto"/>
            <w:right w:val="none" w:sz="0" w:space="0" w:color="auto"/>
          </w:divBdr>
        </w:div>
      </w:divsChild>
    </w:div>
    <w:div w:id="1538738408">
      <w:bodyDiv w:val="1"/>
      <w:marLeft w:val="0"/>
      <w:marRight w:val="0"/>
      <w:marTop w:val="0"/>
      <w:marBottom w:val="0"/>
      <w:divBdr>
        <w:top w:val="none" w:sz="0" w:space="0" w:color="auto"/>
        <w:left w:val="none" w:sz="0" w:space="0" w:color="auto"/>
        <w:bottom w:val="none" w:sz="0" w:space="0" w:color="auto"/>
        <w:right w:val="none" w:sz="0" w:space="0" w:color="auto"/>
      </w:divBdr>
      <w:divsChild>
        <w:div w:id="762577395">
          <w:marLeft w:val="0"/>
          <w:marRight w:val="0"/>
          <w:marTop w:val="0"/>
          <w:marBottom w:val="0"/>
          <w:divBdr>
            <w:top w:val="none" w:sz="0" w:space="0" w:color="auto"/>
            <w:left w:val="none" w:sz="0" w:space="0" w:color="auto"/>
            <w:bottom w:val="none" w:sz="0" w:space="0" w:color="auto"/>
            <w:right w:val="none" w:sz="0" w:space="0" w:color="auto"/>
          </w:divBdr>
          <w:divsChild>
            <w:div w:id="605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1201">
      <w:bodyDiv w:val="1"/>
      <w:marLeft w:val="0"/>
      <w:marRight w:val="0"/>
      <w:marTop w:val="0"/>
      <w:marBottom w:val="0"/>
      <w:divBdr>
        <w:top w:val="none" w:sz="0" w:space="0" w:color="auto"/>
        <w:left w:val="none" w:sz="0" w:space="0" w:color="auto"/>
        <w:bottom w:val="none" w:sz="0" w:space="0" w:color="auto"/>
        <w:right w:val="none" w:sz="0" w:space="0" w:color="auto"/>
      </w:divBdr>
      <w:divsChild>
        <w:div w:id="834342015">
          <w:marLeft w:val="0"/>
          <w:marRight w:val="0"/>
          <w:marTop w:val="0"/>
          <w:marBottom w:val="0"/>
          <w:divBdr>
            <w:top w:val="none" w:sz="0" w:space="0" w:color="auto"/>
            <w:left w:val="none" w:sz="0" w:space="0" w:color="auto"/>
            <w:bottom w:val="none" w:sz="0" w:space="0" w:color="auto"/>
            <w:right w:val="none" w:sz="0" w:space="0" w:color="auto"/>
          </w:divBdr>
        </w:div>
        <w:div w:id="2118526105">
          <w:marLeft w:val="0"/>
          <w:marRight w:val="0"/>
          <w:marTop w:val="0"/>
          <w:marBottom w:val="0"/>
          <w:divBdr>
            <w:top w:val="none" w:sz="0" w:space="0" w:color="auto"/>
            <w:left w:val="none" w:sz="0" w:space="0" w:color="auto"/>
            <w:bottom w:val="none" w:sz="0" w:space="0" w:color="auto"/>
            <w:right w:val="none" w:sz="0" w:space="0" w:color="auto"/>
          </w:divBdr>
        </w:div>
        <w:div w:id="719481792">
          <w:marLeft w:val="0"/>
          <w:marRight w:val="0"/>
          <w:marTop w:val="0"/>
          <w:marBottom w:val="0"/>
          <w:divBdr>
            <w:top w:val="none" w:sz="0" w:space="0" w:color="auto"/>
            <w:left w:val="none" w:sz="0" w:space="0" w:color="auto"/>
            <w:bottom w:val="none" w:sz="0" w:space="0" w:color="auto"/>
            <w:right w:val="none" w:sz="0" w:space="0" w:color="auto"/>
          </w:divBdr>
        </w:div>
        <w:div w:id="932393900">
          <w:marLeft w:val="0"/>
          <w:marRight w:val="0"/>
          <w:marTop w:val="0"/>
          <w:marBottom w:val="0"/>
          <w:divBdr>
            <w:top w:val="none" w:sz="0" w:space="0" w:color="auto"/>
            <w:left w:val="none" w:sz="0" w:space="0" w:color="auto"/>
            <w:bottom w:val="none" w:sz="0" w:space="0" w:color="auto"/>
            <w:right w:val="none" w:sz="0" w:space="0" w:color="auto"/>
          </w:divBdr>
        </w:div>
        <w:div w:id="498933158">
          <w:marLeft w:val="0"/>
          <w:marRight w:val="0"/>
          <w:marTop w:val="0"/>
          <w:marBottom w:val="0"/>
          <w:divBdr>
            <w:top w:val="none" w:sz="0" w:space="0" w:color="auto"/>
            <w:left w:val="none" w:sz="0" w:space="0" w:color="auto"/>
            <w:bottom w:val="none" w:sz="0" w:space="0" w:color="auto"/>
            <w:right w:val="none" w:sz="0" w:space="0" w:color="auto"/>
          </w:divBdr>
        </w:div>
      </w:divsChild>
    </w:div>
    <w:div w:id="2077048082">
      <w:bodyDiv w:val="1"/>
      <w:marLeft w:val="0"/>
      <w:marRight w:val="0"/>
      <w:marTop w:val="0"/>
      <w:marBottom w:val="0"/>
      <w:divBdr>
        <w:top w:val="none" w:sz="0" w:space="0" w:color="auto"/>
        <w:left w:val="none" w:sz="0" w:space="0" w:color="auto"/>
        <w:bottom w:val="none" w:sz="0" w:space="0" w:color="auto"/>
        <w:right w:val="none" w:sz="0" w:space="0" w:color="auto"/>
      </w:divBdr>
      <w:divsChild>
        <w:div w:id="1774787812">
          <w:marLeft w:val="0"/>
          <w:marRight w:val="0"/>
          <w:marTop w:val="0"/>
          <w:marBottom w:val="0"/>
          <w:divBdr>
            <w:top w:val="none" w:sz="0" w:space="0" w:color="auto"/>
            <w:left w:val="none" w:sz="0" w:space="0" w:color="auto"/>
            <w:bottom w:val="none" w:sz="0" w:space="0" w:color="auto"/>
            <w:right w:val="none" w:sz="0" w:space="0" w:color="auto"/>
          </w:divBdr>
        </w:div>
        <w:div w:id="760880693">
          <w:marLeft w:val="0"/>
          <w:marRight w:val="0"/>
          <w:marTop w:val="0"/>
          <w:marBottom w:val="0"/>
          <w:divBdr>
            <w:top w:val="none" w:sz="0" w:space="0" w:color="auto"/>
            <w:left w:val="none" w:sz="0" w:space="0" w:color="auto"/>
            <w:bottom w:val="none" w:sz="0" w:space="0" w:color="auto"/>
            <w:right w:val="none" w:sz="0" w:space="0" w:color="auto"/>
          </w:divBdr>
        </w:div>
        <w:div w:id="1880707162">
          <w:marLeft w:val="0"/>
          <w:marRight w:val="0"/>
          <w:marTop w:val="0"/>
          <w:marBottom w:val="0"/>
          <w:divBdr>
            <w:top w:val="none" w:sz="0" w:space="0" w:color="auto"/>
            <w:left w:val="none" w:sz="0" w:space="0" w:color="auto"/>
            <w:bottom w:val="none" w:sz="0" w:space="0" w:color="auto"/>
            <w:right w:val="none" w:sz="0" w:space="0" w:color="auto"/>
          </w:divBdr>
        </w:div>
      </w:divsChild>
    </w:div>
    <w:div w:id="2078092379">
      <w:bodyDiv w:val="1"/>
      <w:marLeft w:val="0"/>
      <w:marRight w:val="0"/>
      <w:marTop w:val="0"/>
      <w:marBottom w:val="0"/>
      <w:divBdr>
        <w:top w:val="none" w:sz="0" w:space="0" w:color="auto"/>
        <w:left w:val="none" w:sz="0" w:space="0" w:color="auto"/>
        <w:bottom w:val="none" w:sz="0" w:space="0" w:color="auto"/>
        <w:right w:val="none" w:sz="0" w:space="0" w:color="auto"/>
      </w:divBdr>
      <w:divsChild>
        <w:div w:id="701900505">
          <w:marLeft w:val="0"/>
          <w:marRight w:val="0"/>
          <w:marTop w:val="0"/>
          <w:marBottom w:val="0"/>
          <w:divBdr>
            <w:top w:val="none" w:sz="0" w:space="0" w:color="auto"/>
            <w:left w:val="none" w:sz="0" w:space="0" w:color="auto"/>
            <w:bottom w:val="none" w:sz="0" w:space="0" w:color="auto"/>
            <w:right w:val="none" w:sz="0" w:space="0" w:color="auto"/>
          </w:divBdr>
        </w:div>
        <w:div w:id="1222716501">
          <w:marLeft w:val="0"/>
          <w:marRight w:val="0"/>
          <w:marTop w:val="0"/>
          <w:marBottom w:val="0"/>
          <w:divBdr>
            <w:top w:val="none" w:sz="0" w:space="0" w:color="auto"/>
            <w:left w:val="none" w:sz="0" w:space="0" w:color="auto"/>
            <w:bottom w:val="none" w:sz="0" w:space="0" w:color="auto"/>
            <w:right w:val="none" w:sz="0" w:space="0" w:color="auto"/>
          </w:divBdr>
        </w:div>
        <w:div w:id="119885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Arora</dc:creator>
  <cp:keywords/>
  <dc:description/>
  <cp:lastModifiedBy>Vivek Arora</cp:lastModifiedBy>
  <cp:revision>5</cp:revision>
  <dcterms:created xsi:type="dcterms:W3CDTF">2025-05-21T16:57:00Z</dcterms:created>
  <dcterms:modified xsi:type="dcterms:W3CDTF">2025-05-21T17:23:00Z</dcterms:modified>
</cp:coreProperties>
</file>