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0345" w14:textId="77777777" w:rsidR="00694BA7" w:rsidRPr="00307ED7" w:rsidRDefault="00000000" w:rsidP="00307ED7">
      <w:pPr>
        <w:pStyle w:val="Heading1"/>
        <w:ind w:left="720"/>
        <w:rPr>
          <w:u w:val="single"/>
        </w:rPr>
      </w:pPr>
      <w:r w:rsidRPr="00307ED7">
        <w:rPr>
          <w:u w:val="single"/>
        </w:rPr>
        <w:t>Splunk Certified Enterprise Admin - Advanced MCQs</w:t>
      </w:r>
    </w:p>
    <w:p w14:paraId="68EE6174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1. In an indexer cluster, what is the purpose of a search head?</w:t>
      </w:r>
    </w:p>
    <w:p w14:paraId="1C1D94D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To collect logs from forwarders</w:t>
      </w:r>
    </w:p>
    <w:p w14:paraId="35E456BF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To index and store data</w:t>
      </w:r>
    </w:p>
    <w:p w14:paraId="13E0B847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To coordinate replication across peers</w:t>
      </w:r>
    </w:p>
    <w:p w14:paraId="2F0A3BEF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To run searches and display results</w:t>
      </w:r>
    </w:p>
    <w:p w14:paraId="36AA05E2" w14:textId="514AF857" w:rsidR="00694BA7" w:rsidRDefault="00000000" w:rsidP="00D93914">
      <w:pPr>
        <w:ind w:left="360"/>
      </w:pPr>
      <w:r>
        <w:t>Answer: D</w:t>
      </w:r>
      <w:r>
        <w:br/>
      </w:r>
    </w:p>
    <w:p w14:paraId="33B08293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2. Which configuration file manages index settings like frozenTimePeriodInSecs?</w:t>
      </w:r>
    </w:p>
    <w:p w14:paraId="158E0238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inputs.conf</w:t>
      </w:r>
    </w:p>
    <w:p w14:paraId="03F7D665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props.conf</w:t>
      </w:r>
    </w:p>
    <w:p w14:paraId="55E88F12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indexes.conf</w:t>
      </w:r>
    </w:p>
    <w:p w14:paraId="55C59016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outputs.conf</w:t>
      </w:r>
    </w:p>
    <w:p w14:paraId="17358113" w14:textId="00CD25DA" w:rsidR="00694BA7" w:rsidRDefault="00000000" w:rsidP="00D93914">
      <w:pPr>
        <w:ind w:left="360"/>
      </w:pPr>
      <w:r>
        <w:t>Answer: C</w:t>
      </w:r>
      <w:r>
        <w:br/>
      </w:r>
    </w:p>
    <w:p w14:paraId="7AA56AA6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3. What happens when a bucket transitions to the frozen state?</w:t>
      </w:r>
    </w:p>
    <w:p w14:paraId="36F95DB6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It is searchable</w:t>
      </w:r>
    </w:p>
    <w:p w14:paraId="178CEF4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It is compressed</w:t>
      </w:r>
    </w:p>
    <w:p w14:paraId="14C345D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It is deleted or archived</w:t>
      </w:r>
    </w:p>
    <w:p w14:paraId="225A150E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It is replicated</w:t>
      </w:r>
    </w:p>
    <w:p w14:paraId="74E6816A" w14:textId="6574BC9D" w:rsidR="00694BA7" w:rsidRDefault="00000000" w:rsidP="00D93914">
      <w:pPr>
        <w:ind w:left="360"/>
      </w:pPr>
      <w:r>
        <w:t>Answer: C</w:t>
      </w:r>
      <w:r>
        <w:br/>
      </w:r>
    </w:p>
    <w:p w14:paraId="49FFBCB6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4. Which command enables you to decommission an indexer from a cluster?</w:t>
      </w:r>
    </w:p>
    <w:p w14:paraId="72F78009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splunk offline --enforce-counts</w:t>
      </w:r>
    </w:p>
    <w:p w14:paraId="1BF7C505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splunk remove indexer</w:t>
      </w:r>
    </w:p>
    <w:p w14:paraId="0B4E0BF0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splunk offline</w:t>
      </w:r>
    </w:p>
    <w:p w14:paraId="4C2CB5BA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splunk stop</w:t>
      </w:r>
    </w:p>
    <w:p w14:paraId="6A447B9B" w14:textId="7DA22ACC" w:rsidR="00694BA7" w:rsidRDefault="00000000" w:rsidP="00D93914">
      <w:pPr>
        <w:ind w:left="360"/>
      </w:pPr>
      <w:r>
        <w:t>Answer: A</w:t>
      </w:r>
      <w:r>
        <w:br/>
      </w:r>
    </w:p>
    <w:p w14:paraId="6046DDBF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5. In a clustered deployment, which of the following roles should the master node NOT perform?</w:t>
      </w:r>
    </w:p>
    <w:p w14:paraId="19B5CC92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Cluster management</w:t>
      </w:r>
    </w:p>
    <w:p w14:paraId="6E75AAE5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Search head</w:t>
      </w:r>
    </w:p>
    <w:p w14:paraId="3329F353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lastRenderedPageBreak/>
        <w:t>C. Configuration distribution</w:t>
      </w:r>
    </w:p>
    <w:p w14:paraId="6B6892CA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License master</w:t>
      </w:r>
    </w:p>
    <w:p w14:paraId="25D42ED8" w14:textId="22922DF8" w:rsidR="00694BA7" w:rsidRDefault="00000000" w:rsidP="00D93914">
      <w:pPr>
        <w:ind w:left="360"/>
      </w:pPr>
      <w:r>
        <w:t>Answer: B</w:t>
      </w:r>
      <w:r>
        <w:br/>
      </w:r>
    </w:p>
    <w:p w14:paraId="5815D7AE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6. How is app configuration deployed in a distributed environment using deployment server?</w:t>
      </w:r>
    </w:p>
    <w:p w14:paraId="5900056D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Via cluster manager</w:t>
      </w:r>
    </w:p>
    <w:p w14:paraId="70DD10E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With configuration bundles</w:t>
      </w:r>
    </w:p>
    <w:p w14:paraId="6BDEFDE8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Through forwarder management</w:t>
      </w:r>
    </w:p>
    <w:p w14:paraId="64BF94C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Via REST API</w:t>
      </w:r>
    </w:p>
    <w:p w14:paraId="24BAAA79" w14:textId="0A3C807A" w:rsidR="00694BA7" w:rsidRDefault="00000000" w:rsidP="00D93914">
      <w:pPr>
        <w:ind w:left="360"/>
      </w:pPr>
      <w:r>
        <w:t>Answer: C</w:t>
      </w:r>
      <w:r>
        <w:br/>
      </w:r>
    </w:p>
    <w:p w14:paraId="282AAF30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7. What file determines whether a search head is part of a search head cluster?</w:t>
      </w:r>
    </w:p>
    <w:p w14:paraId="088F860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server.conf</w:t>
      </w:r>
    </w:p>
    <w:p w14:paraId="0514855F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clustering.conf</w:t>
      </w:r>
    </w:p>
    <w:p w14:paraId="7F4D390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shcluster.conf</w:t>
      </w:r>
    </w:p>
    <w:p w14:paraId="5092494A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inputs.conf</w:t>
      </w:r>
    </w:p>
    <w:p w14:paraId="1712841C" w14:textId="42393815" w:rsidR="00694BA7" w:rsidRDefault="00000000" w:rsidP="00D93914">
      <w:pPr>
        <w:ind w:left="360"/>
      </w:pPr>
      <w:r>
        <w:t>Answer: C</w:t>
      </w:r>
      <w:r>
        <w:br/>
      </w:r>
    </w:p>
    <w:p w14:paraId="3C62F30D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8. How can you reduce license usage in Splunk?</w:t>
      </w:r>
    </w:p>
    <w:p w14:paraId="3B12FB23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Disable indexing</w:t>
      </w:r>
    </w:p>
    <w:p w14:paraId="62393725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Increase frozenTimePeriodInSecs</w:t>
      </w:r>
    </w:p>
    <w:p w14:paraId="48056094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Filter unwanted data at the forwarder</w:t>
      </w:r>
    </w:p>
    <w:p w14:paraId="1156FB50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Reduce replication factor</w:t>
      </w:r>
    </w:p>
    <w:p w14:paraId="50F3F4F8" w14:textId="574F2E45" w:rsidR="00694BA7" w:rsidRDefault="00000000" w:rsidP="00D93914">
      <w:pPr>
        <w:ind w:left="360"/>
      </w:pPr>
      <w:r>
        <w:t>Answer: C</w:t>
      </w:r>
      <w:r>
        <w:br/>
      </w:r>
    </w:p>
    <w:p w14:paraId="3A099DD1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9. What is the default replication factor in an indexer cluster?</w:t>
      </w:r>
    </w:p>
    <w:p w14:paraId="1DF83EF5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1</w:t>
      </w:r>
    </w:p>
    <w:p w14:paraId="57940349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2</w:t>
      </w:r>
    </w:p>
    <w:p w14:paraId="644EEFE5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3</w:t>
      </w:r>
    </w:p>
    <w:p w14:paraId="4355FF0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0</w:t>
      </w:r>
    </w:p>
    <w:p w14:paraId="5524A8E5" w14:textId="3A24A9B3" w:rsidR="00694BA7" w:rsidRDefault="00000000" w:rsidP="00D93914">
      <w:pPr>
        <w:ind w:left="360"/>
      </w:pPr>
      <w:r>
        <w:t>Answer: C</w:t>
      </w:r>
      <w:r>
        <w:br/>
      </w:r>
    </w:p>
    <w:p w14:paraId="7A7049BB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10. How do you perform a rolling restart in an indexer cluster?</w:t>
      </w:r>
    </w:p>
    <w:p w14:paraId="40C98465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lastRenderedPageBreak/>
        <w:t>A. Restart all indexers simultaneously</w:t>
      </w:r>
    </w:p>
    <w:p w14:paraId="0DE8DB1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Use splunk rolling-restart on cluster master</w:t>
      </w:r>
    </w:p>
    <w:p w14:paraId="392A481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Restart the deployment server</w:t>
      </w:r>
    </w:p>
    <w:p w14:paraId="261B82ED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Use splunk offline on each peer</w:t>
      </w:r>
    </w:p>
    <w:p w14:paraId="087A9445" w14:textId="2BB8974B" w:rsidR="00694BA7" w:rsidRDefault="00000000" w:rsidP="00D93914">
      <w:pPr>
        <w:ind w:left="360"/>
      </w:pPr>
      <w:r>
        <w:t>Answer: B</w:t>
      </w:r>
      <w:r>
        <w:br/>
      </w:r>
    </w:p>
    <w:p w14:paraId="6196CA32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11. Which port is used by the Deployment Server by default?</w:t>
      </w:r>
    </w:p>
    <w:p w14:paraId="70D7C3A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8089</w:t>
      </w:r>
    </w:p>
    <w:p w14:paraId="207A595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9997</w:t>
      </w:r>
    </w:p>
    <w:p w14:paraId="10C2B0A2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8065</w:t>
      </w:r>
    </w:p>
    <w:p w14:paraId="17FEEFA6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8080</w:t>
      </w:r>
    </w:p>
    <w:p w14:paraId="2A3C8102" w14:textId="4AA127CB" w:rsidR="00694BA7" w:rsidRDefault="00000000" w:rsidP="00D93914">
      <w:pPr>
        <w:ind w:left="360"/>
      </w:pPr>
      <w:r>
        <w:t>Answer: A</w:t>
      </w:r>
      <w:r>
        <w:br/>
      </w:r>
    </w:p>
    <w:p w14:paraId="6E2DEB10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12. In SmartStore, what happens to warm buckets?</w:t>
      </w:r>
    </w:p>
    <w:p w14:paraId="729FADA2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They remain on hot tier</w:t>
      </w:r>
    </w:p>
    <w:p w14:paraId="72D5248C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They are deleted immediately</w:t>
      </w:r>
    </w:p>
    <w:p w14:paraId="75E80312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They are moved to remote object storage</w:t>
      </w:r>
    </w:p>
    <w:p w14:paraId="60CABF40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They are compressed and archived</w:t>
      </w:r>
    </w:p>
    <w:p w14:paraId="5D17E1E0" w14:textId="0C5783DB" w:rsidR="00694BA7" w:rsidRDefault="00000000" w:rsidP="00D93914">
      <w:pPr>
        <w:ind w:left="360"/>
      </w:pPr>
      <w:r>
        <w:t>Answer: C</w:t>
      </w:r>
      <w:r>
        <w:br/>
      </w:r>
    </w:p>
    <w:p w14:paraId="7841303A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13. Which stanza is used in inputs.conf for monitoring a file?</w:t>
      </w:r>
    </w:p>
    <w:p w14:paraId="77E429D0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[monitor://]</w:t>
      </w:r>
    </w:p>
    <w:p w14:paraId="0724FD70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[file://]</w:t>
      </w:r>
    </w:p>
    <w:p w14:paraId="311B625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[source://]</w:t>
      </w:r>
    </w:p>
    <w:p w14:paraId="029792D9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[logfile://]</w:t>
      </w:r>
    </w:p>
    <w:p w14:paraId="0BE94502" w14:textId="122FF54B" w:rsidR="00694BA7" w:rsidRDefault="00000000" w:rsidP="00D93914">
      <w:pPr>
        <w:ind w:left="360"/>
      </w:pPr>
      <w:r>
        <w:t>Answer: A</w:t>
      </w:r>
      <w:r>
        <w:br/>
      </w:r>
    </w:p>
    <w:p w14:paraId="0F091DB9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14. What does the fschangemanager process do?</w:t>
      </w:r>
    </w:p>
    <w:p w14:paraId="6BC5EAF5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Tracks file system changes</w:t>
      </w:r>
    </w:p>
    <w:p w14:paraId="22D3A2C4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Monitors CPU usage</w:t>
      </w:r>
    </w:p>
    <w:p w14:paraId="2C180EB3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Manages frozen buckets</w:t>
      </w:r>
    </w:p>
    <w:p w14:paraId="31F8A62C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Handles forwarder-to-indexer communication</w:t>
      </w:r>
    </w:p>
    <w:p w14:paraId="2B0BA1DB" w14:textId="7C05CC3C" w:rsidR="00694BA7" w:rsidRDefault="00000000">
      <w:r>
        <w:t>Answer: A</w:t>
      </w:r>
      <w:r>
        <w:br/>
      </w:r>
    </w:p>
    <w:p w14:paraId="784D070D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lastRenderedPageBreak/>
        <w:t>15. What is the function of the btool command?</w:t>
      </w:r>
    </w:p>
    <w:p w14:paraId="3E147C47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Re-index data</w:t>
      </w:r>
    </w:p>
    <w:p w14:paraId="32F081B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View effective configuration</w:t>
      </w:r>
    </w:p>
    <w:p w14:paraId="4FAC2B3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Restart Splunk</w:t>
      </w:r>
    </w:p>
    <w:p w14:paraId="1B035EA9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Update indexes</w:t>
      </w:r>
    </w:p>
    <w:p w14:paraId="6B534645" w14:textId="13BEAE8A" w:rsidR="00694BA7" w:rsidRDefault="00000000" w:rsidP="00D93914">
      <w:pPr>
        <w:ind w:left="360"/>
      </w:pPr>
      <w:r>
        <w:t>Answer: B</w:t>
      </w:r>
      <w:r>
        <w:br/>
      </w:r>
    </w:p>
    <w:p w14:paraId="74BBACD7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16. What action does splunk clean eventdata perform?</w:t>
      </w:r>
    </w:p>
    <w:p w14:paraId="5EE2A3F9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Deletes all data and metadata</w:t>
      </w:r>
    </w:p>
    <w:p w14:paraId="37B968A4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Archives buckets</w:t>
      </w:r>
    </w:p>
    <w:p w14:paraId="5EF0259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Cleans frozen buckets only</w:t>
      </w:r>
    </w:p>
    <w:p w14:paraId="3DDF96D5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Re-indexes raw data</w:t>
      </w:r>
    </w:p>
    <w:p w14:paraId="45AA35F5" w14:textId="070488C0" w:rsidR="00694BA7" w:rsidRDefault="00000000" w:rsidP="00D93914">
      <w:pPr>
        <w:ind w:left="360"/>
      </w:pPr>
      <w:r>
        <w:t>Answer: A</w:t>
      </w:r>
      <w:r>
        <w:br/>
      </w:r>
    </w:p>
    <w:p w14:paraId="2DE4C3E8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17. When configuring LDAP authentication, which file is used?</w:t>
      </w:r>
    </w:p>
    <w:p w14:paraId="3C3C7532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authentication.conf</w:t>
      </w:r>
    </w:p>
    <w:p w14:paraId="7668D7CD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server.conf</w:t>
      </w:r>
    </w:p>
    <w:p w14:paraId="2F2BCF1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users.conf</w:t>
      </w:r>
    </w:p>
    <w:p w14:paraId="3EB50D69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web.conf</w:t>
      </w:r>
    </w:p>
    <w:p w14:paraId="42D03D60" w14:textId="71B4BB07" w:rsidR="00694BA7" w:rsidRDefault="00000000" w:rsidP="00D93914">
      <w:pPr>
        <w:ind w:left="360"/>
      </w:pPr>
      <w:r>
        <w:t>Answer: A</w:t>
      </w:r>
      <w:r>
        <w:br/>
      </w:r>
    </w:p>
    <w:p w14:paraId="49CF699C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18. What are the valid search affinity modes in a search head cluster?</w:t>
      </w:r>
    </w:p>
    <w:p w14:paraId="3513686E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strict, relaxed, balanced</w:t>
      </w:r>
    </w:p>
    <w:p w14:paraId="449A06DF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preferred, random, strict</w:t>
      </w:r>
    </w:p>
    <w:p w14:paraId="64067AB7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strict, relaxed</w:t>
      </w:r>
    </w:p>
    <w:p w14:paraId="679EB949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fair, distributed</w:t>
      </w:r>
    </w:p>
    <w:p w14:paraId="4F371A8F" w14:textId="3D04D6F3" w:rsidR="00694BA7" w:rsidRDefault="00000000" w:rsidP="00D93914">
      <w:pPr>
        <w:ind w:left="360"/>
      </w:pPr>
      <w:r>
        <w:t>Answer: C</w:t>
      </w:r>
      <w:r>
        <w:br/>
      </w:r>
    </w:p>
    <w:p w14:paraId="1002AF27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19. How can you ensure high availability for the license master?</w:t>
      </w:r>
    </w:p>
    <w:p w14:paraId="52061E6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Enable indexer clustering</w:t>
      </w:r>
    </w:p>
    <w:p w14:paraId="4FC9D200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Configure license pooling</w:t>
      </w:r>
    </w:p>
    <w:p w14:paraId="0C8A2FC2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Implement a backup license master</w:t>
      </w:r>
    </w:p>
    <w:p w14:paraId="2C56CC37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Deploy on a forwarder</w:t>
      </w:r>
    </w:p>
    <w:p w14:paraId="18E5304D" w14:textId="70DBEA70" w:rsidR="00694BA7" w:rsidRDefault="00000000" w:rsidP="00D93914">
      <w:pPr>
        <w:ind w:left="360"/>
      </w:pPr>
      <w:r>
        <w:lastRenderedPageBreak/>
        <w:t>Answer: C</w:t>
      </w:r>
      <w:r>
        <w:br/>
      </w:r>
    </w:p>
    <w:p w14:paraId="2B7AB70A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20. Which of the following roles can perform a bundle replication in a SHC?</w:t>
      </w:r>
    </w:p>
    <w:p w14:paraId="1DCCD5E6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Any member</w:t>
      </w:r>
    </w:p>
    <w:p w14:paraId="5636952C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Only deployer</w:t>
      </w:r>
    </w:p>
    <w:p w14:paraId="070590CE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Captain</w:t>
      </w:r>
    </w:p>
    <w:p w14:paraId="7B90DDD0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Cluster manager</w:t>
      </w:r>
    </w:p>
    <w:p w14:paraId="7F9A707E" w14:textId="6E70E655" w:rsidR="00694BA7" w:rsidRDefault="00000000" w:rsidP="00D93914">
      <w:pPr>
        <w:ind w:left="360"/>
      </w:pPr>
      <w:r>
        <w:t>Answer: C</w:t>
      </w:r>
      <w:r>
        <w:br/>
      </w:r>
    </w:p>
    <w:p w14:paraId="62DA7C3F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21. What happens when the indexing queue fills up?</w:t>
      </w:r>
    </w:p>
    <w:p w14:paraId="72DD5B12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Data is dropped</w:t>
      </w:r>
    </w:p>
    <w:p w14:paraId="30FBA7BE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Data is cached to disk</w:t>
      </w:r>
    </w:p>
    <w:p w14:paraId="415EF492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Indexing stops</w:t>
      </w:r>
    </w:p>
    <w:p w14:paraId="72D968FE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A restart is triggered</w:t>
      </w:r>
    </w:p>
    <w:p w14:paraId="199DBDF4" w14:textId="6DB3EFC7" w:rsidR="00694BA7" w:rsidRDefault="00000000" w:rsidP="00D93914">
      <w:pPr>
        <w:ind w:left="360"/>
      </w:pPr>
      <w:r>
        <w:t>Answer: B</w:t>
      </w:r>
      <w:r>
        <w:br/>
      </w:r>
    </w:p>
    <w:p w14:paraId="538CFFD9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22. What does the thawed directory contain?</w:t>
      </w:r>
    </w:p>
    <w:p w14:paraId="6340093D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Compressed frozen data</w:t>
      </w:r>
    </w:p>
    <w:p w14:paraId="2AAF4819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Rehydrated data from archive</w:t>
      </w:r>
    </w:p>
    <w:p w14:paraId="216D9FE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Data that failed to index</w:t>
      </w:r>
    </w:p>
    <w:p w14:paraId="059B4871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SmartStore metadata</w:t>
      </w:r>
    </w:p>
    <w:p w14:paraId="3136D864" w14:textId="1AB44303" w:rsidR="00694BA7" w:rsidRDefault="00000000" w:rsidP="00D93914">
      <w:pPr>
        <w:ind w:left="360"/>
      </w:pPr>
      <w:r>
        <w:t>Answer: B</w:t>
      </w:r>
      <w:r>
        <w:br/>
      </w:r>
    </w:p>
    <w:p w14:paraId="201836CB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23. How do you manually promote a new captain in a SHC?</w:t>
      </w:r>
    </w:p>
    <w:p w14:paraId="5BFAC1A4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Use splunk promote captain</w:t>
      </w:r>
    </w:p>
    <w:p w14:paraId="3DE39DC0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Restart deployer</w:t>
      </w:r>
    </w:p>
    <w:p w14:paraId="60279B2D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Use REST API call to captain</w:t>
      </w:r>
    </w:p>
    <w:p w14:paraId="6A78F1AD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Use splunk bootstrap shcluster-captain</w:t>
      </w:r>
    </w:p>
    <w:p w14:paraId="3CDC5C01" w14:textId="711920F8" w:rsidR="00694BA7" w:rsidRDefault="00000000" w:rsidP="00D93914">
      <w:pPr>
        <w:ind w:left="360"/>
      </w:pPr>
      <w:r>
        <w:t>Answer: D</w:t>
      </w:r>
      <w:r>
        <w:br/>
      </w:r>
    </w:p>
    <w:p w14:paraId="6CC26A40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24. In indexer clustering, what is the role of the cluster manager?</w:t>
      </w:r>
    </w:p>
    <w:p w14:paraId="79731BEC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License enforcement</w:t>
      </w:r>
    </w:p>
    <w:p w14:paraId="5003248B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Data parsing</w:t>
      </w:r>
    </w:p>
    <w:p w14:paraId="239DD36C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Bucket replication coordination</w:t>
      </w:r>
    </w:p>
    <w:p w14:paraId="78C4916D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lastRenderedPageBreak/>
        <w:t>D. Search head management</w:t>
      </w:r>
    </w:p>
    <w:p w14:paraId="280BEF78" w14:textId="24EDD98E" w:rsidR="00694BA7" w:rsidRDefault="00000000" w:rsidP="00D93914">
      <w:pPr>
        <w:ind w:left="360"/>
      </w:pPr>
      <w:r>
        <w:t>Answer: C</w:t>
      </w:r>
      <w:r>
        <w:br/>
      </w:r>
    </w:p>
    <w:p w14:paraId="6CEEA595" w14:textId="77777777" w:rsidR="00694BA7" w:rsidRDefault="00000000" w:rsidP="00D93914">
      <w:pPr>
        <w:pStyle w:val="ListNumber"/>
        <w:numPr>
          <w:ilvl w:val="0"/>
          <w:numId w:val="0"/>
        </w:numPr>
        <w:ind w:left="360"/>
      </w:pPr>
      <w:r>
        <w:t>25. What does the maxHotBuckets setting control in indexes.conf?</w:t>
      </w:r>
    </w:p>
    <w:p w14:paraId="1A5340EA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A. Number of hot buckets allowed per index</w:t>
      </w:r>
    </w:p>
    <w:p w14:paraId="06EE072F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B. Size of cold buckets</w:t>
      </w:r>
    </w:p>
    <w:p w14:paraId="7496560F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C. Maximum age of a hot bucket</w:t>
      </w:r>
    </w:p>
    <w:p w14:paraId="4670824C" w14:textId="77777777" w:rsidR="00694BA7" w:rsidRDefault="00000000" w:rsidP="00D93914">
      <w:pPr>
        <w:pStyle w:val="ListBullet"/>
        <w:numPr>
          <w:ilvl w:val="0"/>
          <w:numId w:val="0"/>
        </w:numPr>
        <w:ind w:left="360"/>
      </w:pPr>
      <w:r>
        <w:t>D. Total number of buckets per peer</w:t>
      </w:r>
    </w:p>
    <w:p w14:paraId="65437965" w14:textId="033E693A" w:rsidR="00694BA7" w:rsidRDefault="00000000" w:rsidP="00D93914">
      <w:pPr>
        <w:ind w:left="360"/>
      </w:pPr>
      <w:r>
        <w:t>Answer: A</w:t>
      </w:r>
      <w:r>
        <w:br/>
      </w:r>
    </w:p>
    <w:sectPr w:rsidR="00694B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17A08"/>
    <w:multiLevelType w:val="hybridMultilevel"/>
    <w:tmpl w:val="C2DC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61F16"/>
    <w:multiLevelType w:val="hybridMultilevel"/>
    <w:tmpl w:val="B2364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430F8"/>
    <w:multiLevelType w:val="hybridMultilevel"/>
    <w:tmpl w:val="A40CF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126074">
    <w:abstractNumId w:val="8"/>
  </w:num>
  <w:num w:numId="2" w16cid:durableId="647395842">
    <w:abstractNumId w:val="6"/>
  </w:num>
  <w:num w:numId="3" w16cid:durableId="835534044">
    <w:abstractNumId w:val="5"/>
  </w:num>
  <w:num w:numId="4" w16cid:durableId="724524345">
    <w:abstractNumId w:val="4"/>
  </w:num>
  <w:num w:numId="5" w16cid:durableId="1850637467">
    <w:abstractNumId w:val="7"/>
  </w:num>
  <w:num w:numId="6" w16cid:durableId="100955108">
    <w:abstractNumId w:val="3"/>
  </w:num>
  <w:num w:numId="7" w16cid:durableId="893812417">
    <w:abstractNumId w:val="2"/>
  </w:num>
  <w:num w:numId="8" w16cid:durableId="2069642797">
    <w:abstractNumId w:val="1"/>
  </w:num>
  <w:num w:numId="9" w16cid:durableId="1192181246">
    <w:abstractNumId w:val="0"/>
  </w:num>
  <w:num w:numId="10" w16cid:durableId="584581276">
    <w:abstractNumId w:val="9"/>
  </w:num>
  <w:num w:numId="11" w16cid:durableId="1902405423">
    <w:abstractNumId w:val="11"/>
  </w:num>
  <w:num w:numId="12" w16cid:durableId="19749402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F6C"/>
    <w:rsid w:val="0029639D"/>
    <w:rsid w:val="002E024F"/>
    <w:rsid w:val="00307ED7"/>
    <w:rsid w:val="00326F90"/>
    <w:rsid w:val="00333249"/>
    <w:rsid w:val="00694BA7"/>
    <w:rsid w:val="00AA1D8D"/>
    <w:rsid w:val="00B47730"/>
    <w:rsid w:val="00CB0664"/>
    <w:rsid w:val="00D939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D06D7"/>
  <w14:defaultImageDpi w14:val="300"/>
  <w15:docId w15:val="{D43D3232-30B7-E343-949C-8E4D61A4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5</cp:revision>
  <dcterms:created xsi:type="dcterms:W3CDTF">2025-03-27T14:26:00Z</dcterms:created>
  <dcterms:modified xsi:type="dcterms:W3CDTF">2025-03-27T14:28:00Z</dcterms:modified>
  <cp:category/>
</cp:coreProperties>
</file>