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Students’ Placement Office, IIT Kanpur</w:t>
      </w:r>
      <w:r w:rsidDel="00000000" w:rsidR="00000000" w:rsidRPr="00000000">
        <w:drawing>
          <wp:anchor allowOverlap="1" behindDoc="0" distB="0" distT="0" distL="114300" distR="114300" hidden="0" layoutInCell="1" locked="0" relativeHeight="0" simplePos="0">
            <wp:simplePos x="0" y="0"/>
            <wp:positionH relativeFrom="column">
              <wp:posOffset>5027295</wp:posOffset>
            </wp:positionH>
            <wp:positionV relativeFrom="paragraph">
              <wp:posOffset>-231139</wp:posOffset>
            </wp:positionV>
            <wp:extent cx="1114425" cy="10668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14425" cy="1066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236220</wp:posOffset>
            </wp:positionH>
            <wp:positionV relativeFrom="paragraph">
              <wp:posOffset>-230504</wp:posOffset>
            </wp:positionV>
            <wp:extent cx="1059815" cy="106680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59815" cy="1066800"/>
                    </a:xfrm>
                    <a:prstGeom prst="rect"/>
                    <a:ln/>
                  </pic:spPr>
                </pic:pic>
              </a:graphicData>
            </a:graphic>
          </wp:anchor>
        </w:drawing>
      </w:r>
    </w:p>
    <w:tbl>
      <w:tblPr>
        <w:tblStyle w:val="Table1"/>
        <w:tblW w:w="100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3"/>
        <w:gridCol w:w="6374"/>
        <w:tblGridChange w:id="0">
          <w:tblGrid>
            <w:gridCol w:w="3703"/>
            <w:gridCol w:w="6374"/>
          </w:tblGrid>
        </w:tblGridChange>
      </w:tblGrid>
      <w:tr>
        <w:trPr>
          <w:trHeight w:val="560" w:hRule="atLeast"/>
        </w:trPr>
        <w:tc>
          <w:tcPr>
            <w:vAlign w:val="top"/>
          </w:tcPr>
          <w:p w:rsidR="00000000" w:rsidDel="00000000" w:rsidP="00000000" w:rsidRDefault="00000000" w:rsidRPr="00000000" w14:paraId="00000002">
            <w:pPr>
              <w:spacing w:after="0" w:line="240" w:lineRule="auto"/>
              <w:jc w:val="both"/>
              <w:rPr/>
            </w:pPr>
            <w:r w:rsidDel="00000000" w:rsidR="00000000" w:rsidRPr="00000000">
              <w:rPr>
                <w:b w:val="1"/>
                <w:rtl w:val="0"/>
              </w:rPr>
              <w:t xml:space="preserve">Title of the Project</w:t>
            </w:r>
            <w:r w:rsidDel="00000000" w:rsidR="00000000" w:rsidRPr="00000000">
              <w:rPr>
                <w:rtl w:val="0"/>
              </w:rPr>
            </w:r>
          </w:p>
        </w:tc>
        <w:tc>
          <w:tcPr>
            <w:vAlign w:val="top"/>
          </w:tcPr>
          <w:p w:rsidR="00000000" w:rsidDel="00000000" w:rsidP="00000000" w:rsidRDefault="00000000" w:rsidRPr="00000000" w14:paraId="00000003">
            <w:pPr>
              <w:spacing w:after="0" w:line="240" w:lineRule="auto"/>
              <w:jc w:val="both"/>
              <w:rPr/>
            </w:pPr>
            <w:r w:rsidDel="00000000" w:rsidR="00000000" w:rsidRPr="00000000">
              <w:rPr>
                <w:rtl w:val="0"/>
              </w:rPr>
              <w:t xml:space="preserve">Shared Autonomy via deep reinforcement learning and Formal Methods</w:t>
            </w:r>
          </w:p>
          <w:p w:rsidR="00000000" w:rsidDel="00000000" w:rsidP="00000000" w:rsidRDefault="00000000" w:rsidRPr="00000000" w14:paraId="00000004">
            <w:pPr>
              <w:spacing w:after="0" w:line="240" w:lineRule="auto"/>
              <w:jc w:val="both"/>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05">
            <w:pPr>
              <w:spacing w:after="0" w:line="240" w:lineRule="auto"/>
              <w:jc w:val="both"/>
              <w:rPr/>
            </w:pPr>
            <w:r w:rsidDel="00000000" w:rsidR="00000000" w:rsidRPr="00000000">
              <w:rPr>
                <w:b w:val="1"/>
                <w:rtl w:val="0"/>
              </w:rPr>
              <w:t xml:space="preserve">Commencement Date</w:t>
            </w:r>
            <w:r w:rsidDel="00000000" w:rsidR="00000000" w:rsidRPr="00000000">
              <w:rPr>
                <w:rtl w:val="0"/>
              </w:rPr>
            </w:r>
          </w:p>
        </w:tc>
        <w:tc>
          <w:tcPr>
            <w:vAlign w:val="top"/>
          </w:tcPr>
          <w:p w:rsidR="00000000" w:rsidDel="00000000" w:rsidP="00000000" w:rsidRDefault="00000000" w:rsidRPr="00000000" w14:paraId="00000006">
            <w:pPr>
              <w:spacing w:after="0" w:line="240" w:lineRule="auto"/>
              <w:jc w:val="both"/>
              <w:rPr/>
            </w:pPr>
            <w:r w:rsidDel="00000000" w:rsidR="00000000" w:rsidRPr="00000000">
              <w:rPr>
                <w:rtl w:val="0"/>
              </w:rPr>
              <w:t xml:space="preserve">May 2019</w:t>
            </w:r>
          </w:p>
        </w:tc>
      </w:tr>
      <w:tr>
        <w:trPr>
          <w:trHeight w:val="280" w:hRule="atLeast"/>
        </w:trPr>
        <w:tc>
          <w:tcPr>
            <w:vAlign w:val="top"/>
          </w:tcPr>
          <w:p w:rsidR="00000000" w:rsidDel="00000000" w:rsidP="00000000" w:rsidRDefault="00000000" w:rsidRPr="00000000" w14:paraId="00000007">
            <w:pPr>
              <w:spacing w:after="0" w:line="240" w:lineRule="auto"/>
              <w:jc w:val="both"/>
              <w:rPr/>
            </w:pPr>
            <w:r w:rsidDel="00000000" w:rsidR="00000000" w:rsidRPr="00000000">
              <w:rPr>
                <w:b w:val="1"/>
                <w:rtl w:val="0"/>
              </w:rPr>
              <w:t xml:space="preserve">Completion Date</w:t>
            </w:r>
            <w:r w:rsidDel="00000000" w:rsidR="00000000" w:rsidRPr="00000000">
              <w:rPr>
                <w:rtl w:val="0"/>
              </w:rPr>
            </w:r>
          </w:p>
        </w:tc>
        <w:tc>
          <w:tcPr>
            <w:vAlign w:val="top"/>
          </w:tcPr>
          <w:p w:rsidR="00000000" w:rsidDel="00000000" w:rsidP="00000000" w:rsidRDefault="00000000" w:rsidRPr="00000000" w14:paraId="00000008">
            <w:pPr>
              <w:spacing w:after="0" w:line="240" w:lineRule="auto"/>
              <w:jc w:val="both"/>
              <w:rPr/>
            </w:pPr>
            <w:r w:rsidDel="00000000" w:rsidR="00000000" w:rsidRPr="00000000">
              <w:rPr>
                <w:rtl w:val="0"/>
              </w:rPr>
              <w:t xml:space="preserve">Present</w:t>
            </w:r>
          </w:p>
        </w:tc>
      </w:tr>
      <w:tr>
        <w:trPr>
          <w:trHeight w:val="280" w:hRule="atLeast"/>
        </w:trPr>
        <w:tc>
          <w:tcPr>
            <w:vAlign w:val="top"/>
          </w:tcPr>
          <w:p w:rsidR="00000000" w:rsidDel="00000000" w:rsidP="00000000" w:rsidRDefault="00000000" w:rsidRPr="00000000" w14:paraId="00000009">
            <w:pPr>
              <w:spacing w:after="0" w:line="240" w:lineRule="auto"/>
              <w:jc w:val="both"/>
              <w:rPr/>
            </w:pPr>
            <w:r w:rsidDel="00000000" w:rsidR="00000000" w:rsidRPr="00000000">
              <w:rPr>
                <w:b w:val="1"/>
                <w:rtl w:val="0"/>
              </w:rPr>
              <w:t xml:space="preserve">Project Supervisor</w:t>
            </w:r>
            <w:r w:rsidDel="00000000" w:rsidR="00000000" w:rsidRPr="00000000">
              <w:rPr>
                <w:rtl w:val="0"/>
              </w:rPr>
            </w:r>
          </w:p>
        </w:tc>
        <w:tc>
          <w:tcPr>
            <w:vAlign w:val="top"/>
          </w:tcPr>
          <w:p w:rsidR="00000000" w:rsidDel="00000000" w:rsidP="00000000" w:rsidRDefault="00000000" w:rsidRPr="00000000" w14:paraId="0000000A">
            <w:pPr>
              <w:spacing w:after="0" w:line="240" w:lineRule="auto"/>
              <w:jc w:val="both"/>
              <w:rPr/>
            </w:pPr>
            <w:r w:rsidDel="00000000" w:rsidR="00000000" w:rsidRPr="00000000">
              <w:rPr>
                <w:rtl w:val="0"/>
              </w:rPr>
              <w:t xml:space="preserve">Prof. Indranil Saha</w:t>
            </w:r>
          </w:p>
        </w:tc>
      </w:tr>
      <w:tr>
        <w:trPr>
          <w:trHeight w:val="560" w:hRule="atLeast"/>
        </w:trPr>
        <w:tc>
          <w:tcPr>
            <w:vAlign w:val="top"/>
          </w:tcPr>
          <w:p w:rsidR="00000000" w:rsidDel="00000000" w:rsidP="00000000" w:rsidRDefault="00000000" w:rsidRPr="00000000" w14:paraId="0000000B">
            <w:pPr>
              <w:spacing w:after="0" w:line="240" w:lineRule="auto"/>
              <w:jc w:val="both"/>
              <w:rPr/>
            </w:pPr>
            <w:r w:rsidDel="00000000" w:rsidR="00000000" w:rsidRPr="00000000">
              <w:rPr>
                <w:b w:val="1"/>
                <w:rtl w:val="0"/>
              </w:rPr>
              <w:t xml:space="preserve">Organization/Institution where the Project was accomplished</w:t>
            </w:r>
            <w:r w:rsidDel="00000000" w:rsidR="00000000" w:rsidRPr="00000000">
              <w:rPr>
                <w:rtl w:val="0"/>
              </w:rPr>
            </w:r>
          </w:p>
        </w:tc>
        <w:tc>
          <w:tcPr>
            <w:vAlign w:val="top"/>
          </w:tcPr>
          <w:p w:rsidR="00000000" w:rsidDel="00000000" w:rsidP="00000000" w:rsidRDefault="00000000" w:rsidRPr="00000000" w14:paraId="0000000C">
            <w:pPr>
              <w:spacing w:after="0" w:line="240" w:lineRule="auto"/>
              <w:jc w:val="both"/>
              <w:rPr/>
            </w:pPr>
            <w:r w:rsidDel="00000000" w:rsidR="00000000" w:rsidRPr="00000000">
              <w:rPr>
                <w:rtl w:val="0"/>
              </w:rPr>
              <w:t xml:space="preserve">IIT Knapur</w:t>
            </w:r>
          </w:p>
          <w:p w:rsidR="00000000" w:rsidDel="00000000" w:rsidP="00000000" w:rsidRDefault="00000000" w:rsidRPr="00000000" w14:paraId="0000000D">
            <w:pPr>
              <w:spacing w:after="0" w:line="240" w:lineRule="auto"/>
              <w:jc w:val="both"/>
              <w:rPr/>
            </w:pPr>
            <w:r w:rsidDel="00000000" w:rsidR="00000000" w:rsidRPr="00000000">
              <w:rPr>
                <w:rtl w:val="0"/>
              </w:rPr>
            </w:r>
          </w:p>
        </w:tc>
      </w:tr>
      <w:tr>
        <w:trPr>
          <w:trHeight w:val="420" w:hRule="atLeast"/>
        </w:trPr>
        <w:tc>
          <w:tcPr>
            <w:gridSpan w:val="2"/>
            <w:vAlign w:val="top"/>
          </w:tcPr>
          <w:p w:rsidR="00000000" w:rsidDel="00000000" w:rsidP="00000000" w:rsidRDefault="00000000" w:rsidRPr="00000000" w14:paraId="0000000E">
            <w:pPr>
              <w:spacing w:after="0" w:line="240" w:lineRule="auto"/>
              <w:jc w:val="both"/>
              <w:rPr/>
            </w:pPr>
            <w:r w:rsidDel="00000000" w:rsidR="00000000" w:rsidRPr="00000000">
              <w:rPr>
                <w:b w:val="1"/>
                <w:rtl w:val="0"/>
              </w:rPr>
              <w:t xml:space="preserve">Project Description </w:t>
            </w:r>
            <w:r w:rsidDel="00000000" w:rsidR="00000000" w:rsidRPr="00000000">
              <w:rPr>
                <w:rtl w:val="0"/>
              </w:rPr>
              <w:t xml:space="preserve">(You can use extra A4 sheets in case you run out of space however the extra sheets should also have the seal &amp; signature of the Project Supervisor or the relevant authority )</w:t>
            </w:r>
          </w:p>
        </w:tc>
      </w:tr>
      <w:tr>
        <w:trPr>
          <w:trHeight w:val="5140" w:hRule="atLeast"/>
        </w:trPr>
        <w:tc>
          <w:tcPr>
            <w:gridSpan w:val="2"/>
            <w:vAlign w:val="top"/>
          </w:tcPr>
          <w:p w:rsidR="00000000" w:rsidDel="00000000" w:rsidP="00000000" w:rsidRDefault="00000000" w:rsidRPr="00000000" w14:paraId="00000010">
            <w:pPr>
              <w:spacing w:after="0" w:line="240" w:lineRule="auto"/>
              <w:jc w:val="both"/>
              <w:rPr/>
            </w:pPr>
            <w:r w:rsidDel="00000000" w:rsidR="00000000" w:rsidRPr="00000000">
              <w:rPr>
                <w:rtl w:val="0"/>
              </w:rPr>
              <w:t xml:space="preserve">Project Overview:</w:t>
            </w:r>
          </w:p>
          <w:p w:rsidR="00000000" w:rsidDel="00000000" w:rsidP="00000000" w:rsidRDefault="00000000" w:rsidRPr="00000000" w14:paraId="00000011">
            <w:pPr>
              <w:spacing w:after="0" w:line="240" w:lineRule="auto"/>
              <w:jc w:val="both"/>
              <w:rPr/>
            </w:pPr>
            <w:r w:rsidDel="00000000" w:rsidR="00000000" w:rsidRPr="00000000">
              <w:rPr>
                <w:rtl w:val="0"/>
              </w:rPr>
              <w:t xml:space="preserve">   –Project is aimed at developing an autonomous system which can work with humans and help them to do challenging and life threatening tasks.</w:t>
            </w:r>
          </w:p>
          <w:p w:rsidR="00000000" w:rsidDel="00000000" w:rsidP="00000000" w:rsidRDefault="00000000" w:rsidRPr="00000000" w14:paraId="00000012">
            <w:pPr>
              <w:spacing w:after="0" w:line="240" w:lineRule="auto"/>
              <w:jc w:val="both"/>
              <w:rPr/>
            </w:pPr>
            <w:r w:rsidDel="00000000" w:rsidR="00000000" w:rsidRPr="00000000">
              <w:rPr>
                <w:rtl w:val="0"/>
              </w:rPr>
              <w:t xml:space="preserve">  –Developed a surveillance system for rescue operations so that robot can navigate in an unstructured environment.</w:t>
            </w:r>
          </w:p>
          <w:p w:rsidR="00000000" w:rsidDel="00000000" w:rsidP="00000000" w:rsidRDefault="00000000" w:rsidRPr="00000000" w14:paraId="00000013">
            <w:pPr>
              <w:spacing w:after="0" w:line="240" w:lineRule="auto"/>
              <w:jc w:val="both"/>
              <w:rPr/>
            </w:pPr>
            <w:r w:rsidDel="00000000" w:rsidR="00000000" w:rsidRPr="00000000">
              <w:rPr>
                <w:rtl w:val="0"/>
              </w:rPr>
              <w:t xml:space="preserve">   –There is a human in the loop to take critical decisions and to take control of the robot at any instant if robot does not take appropriate decisions.</w:t>
            </w:r>
          </w:p>
          <w:p w:rsidR="00000000" w:rsidDel="00000000" w:rsidP="00000000" w:rsidRDefault="00000000" w:rsidRPr="00000000" w14:paraId="00000014">
            <w:pPr>
              <w:spacing w:after="0" w:line="240" w:lineRule="auto"/>
              <w:jc w:val="both"/>
              <w:rPr/>
            </w:pPr>
            <w:r w:rsidDel="00000000" w:rsidR="00000000" w:rsidRPr="00000000">
              <w:rPr>
                <w:rtl w:val="0"/>
              </w:rPr>
              <w:t xml:space="preserve">  –The Robot will continuously learn from the actions taken and update its weight parameters based upon experience.</w:t>
            </w:r>
          </w:p>
          <w:p w:rsidR="00000000" w:rsidDel="00000000" w:rsidP="00000000" w:rsidRDefault="00000000" w:rsidRPr="00000000" w14:paraId="00000015">
            <w:pPr>
              <w:spacing w:after="0" w:line="240" w:lineRule="auto"/>
              <w:jc w:val="both"/>
              <w:rPr/>
            </w:pPr>
            <w:r w:rsidDel="00000000" w:rsidR="00000000" w:rsidRPr="00000000">
              <w:rPr>
                <w:rtl w:val="0"/>
              </w:rPr>
              <w:t xml:space="preserve">  –Used Deep reinforcement learning algorithms along with formal methods to solve this problem. Trained the robot in an environment and test it in a different unstructured environment.</w:t>
            </w:r>
          </w:p>
          <w:p w:rsidR="00000000" w:rsidDel="00000000" w:rsidP="00000000" w:rsidRDefault="00000000" w:rsidRPr="00000000" w14:paraId="00000016">
            <w:pP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rtl w:val="0"/>
              </w:rPr>
              <w:t xml:space="preserve">Current Work:</w:t>
            </w:r>
          </w:p>
          <w:p w:rsidR="00000000" w:rsidDel="00000000" w:rsidP="00000000" w:rsidRDefault="00000000" w:rsidRPr="00000000" w14:paraId="00000018">
            <w:pPr>
              <w:spacing w:after="0" w:line="240" w:lineRule="auto"/>
              <w:jc w:val="both"/>
              <w:rPr/>
            </w:pPr>
            <w:r w:rsidDel="00000000" w:rsidR="00000000" w:rsidRPr="00000000">
              <w:rPr>
                <w:rtl w:val="0"/>
              </w:rPr>
              <w:t xml:space="preserve">  –Used Astra Depth camera and odometry data on Turtlebot2 via ROS network to sense the environment.</w:t>
            </w:r>
          </w:p>
          <w:p w:rsidR="00000000" w:rsidDel="00000000" w:rsidP="00000000" w:rsidRDefault="00000000" w:rsidRPr="00000000" w14:paraId="00000019">
            <w:pPr>
              <w:spacing w:after="0" w:line="240" w:lineRule="auto"/>
              <w:jc w:val="both"/>
              <w:rPr/>
            </w:pPr>
            <w:r w:rsidDel="00000000" w:rsidR="00000000" w:rsidRPr="00000000">
              <w:rPr>
                <w:rtl w:val="0"/>
              </w:rPr>
              <w:t xml:space="preserve">  –Used Gazebo for simulating Turtlebot in a real environment like situation.</w:t>
            </w:r>
          </w:p>
          <w:p w:rsidR="00000000" w:rsidDel="00000000" w:rsidP="00000000" w:rsidRDefault="00000000" w:rsidRPr="00000000" w14:paraId="0000001A">
            <w:pPr>
              <w:spacing w:after="0" w:line="240" w:lineRule="auto"/>
              <w:jc w:val="both"/>
              <w:rPr/>
            </w:pPr>
            <w:r w:rsidDel="00000000" w:rsidR="00000000" w:rsidRPr="00000000">
              <w:rPr>
                <w:rtl w:val="0"/>
              </w:rPr>
              <w:t xml:space="preserve">  –Applied Dueling Deep Q-Learning algorithm to train the robot to navigate in an environment without the need of any human intervention.</w:t>
            </w:r>
          </w:p>
          <w:p w:rsidR="00000000" w:rsidDel="00000000" w:rsidP="00000000" w:rsidRDefault="00000000" w:rsidRPr="00000000" w14:paraId="0000001B">
            <w:pPr>
              <w:spacing w:after="0" w:line="240" w:lineRule="auto"/>
              <w:jc w:val="both"/>
              <w:rPr/>
            </w:pPr>
            <w:r w:rsidDel="00000000" w:rsidR="00000000" w:rsidRPr="00000000">
              <w:rPr>
                <w:rtl w:val="0"/>
              </w:rPr>
              <w:t xml:space="preserve">  –Applied Soft Actor-Critic Algorithm to train robot with RGB image, and depth image as input for the actor to predict an action for Turtlebot, later on this action gets added with human input (if provided) to command a safe action to the robot.</w:t>
            </w:r>
          </w:p>
          <w:p w:rsidR="00000000" w:rsidDel="00000000" w:rsidP="00000000" w:rsidRDefault="00000000" w:rsidRPr="00000000" w14:paraId="0000001C">
            <w:pPr>
              <w:spacing w:after="0" w:line="240" w:lineRule="auto"/>
              <w:jc w:val="both"/>
              <w:rPr/>
            </w:pPr>
            <w:r w:rsidDel="00000000" w:rsidR="00000000" w:rsidRPr="00000000">
              <w:rPr>
                <w:rtl w:val="0"/>
              </w:rPr>
              <w:t xml:space="preserve">  –Also uses human input in the critic part to criticize the actor action.</w:t>
            </w:r>
          </w:p>
          <w:p w:rsidR="00000000" w:rsidDel="00000000" w:rsidP="00000000" w:rsidRDefault="00000000" w:rsidRPr="00000000" w14:paraId="0000001D">
            <w:pPr>
              <w:spacing w:after="0" w:line="240" w:lineRule="auto"/>
              <w:jc w:val="both"/>
              <w:rPr/>
            </w:pPr>
            <w:r w:rsidDel="00000000" w:rsidR="00000000" w:rsidRPr="00000000">
              <w:rPr>
                <w:rtl w:val="0"/>
              </w:rPr>
              <w:t xml:space="preserve">  –Used TensorFlow library in D-DQN algorithm and Pytorch library for Soft Actor-Critic algorithm.</w:t>
            </w:r>
          </w:p>
        </w:tc>
      </w:tr>
    </w:tbl>
    <w:p w:rsidR="00000000" w:rsidDel="00000000" w:rsidP="00000000" w:rsidRDefault="00000000" w:rsidRPr="00000000" w14:paraId="0000001F">
      <w:pPr>
        <w:jc w:val="center"/>
        <w:rPr/>
      </w:pPr>
      <w:r w:rsidDel="00000000" w:rsidR="00000000" w:rsidRPr="00000000">
        <w:rPr>
          <w:b w:val="1"/>
          <w:sz w:val="28"/>
          <w:szCs w:val="28"/>
          <w:u w:val="single"/>
          <w:rtl w:val="0"/>
        </w:rPr>
        <w:t xml:space="preserve">Project Verification Form</w:t>
      </w: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u w:val="single"/>
          <w:rtl w:val="0"/>
        </w:rPr>
        <w:t xml:space="preserve">By appending your signatures to this form you acknowledge and agree that: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form along with the certificate would serve as the official document between the project supervisor and Students Placement Office, IIT Kanpur regarding verification of the student’s project work</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student will provide additional information and documentation relevant to his/her project upon request by the Students’ Placement Office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student has clearly defined his/her individual role in projects done in cooperation with other students, faculty, groups or company personnel.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Incorrectly over-stating the reach, impact and/or quantitative/qualitative results of a project is unethical.</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violation of any of the above rules, Students’ Placement Office, IIT Kanpur reserves the right to take necessary action including de-registering the student from the placement season and reporting the misconduct to the Institute Authorities.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2"/>
        <w:tblW w:w="100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5531"/>
        <w:tblGridChange w:id="0">
          <w:tblGrid>
            <w:gridCol w:w="4503"/>
            <w:gridCol w:w="5531"/>
          </w:tblGrid>
        </w:tblGridChange>
      </w:tblGrid>
      <w:tr>
        <w:trPr>
          <w:trHeight w:val="320" w:hRule="atLeast"/>
        </w:trPr>
        <w:tc>
          <w:tcPr>
            <w:vAlign w:val="top"/>
          </w:tcPr>
          <w:p w:rsidR="00000000" w:rsidDel="00000000" w:rsidP="00000000" w:rsidRDefault="00000000" w:rsidRPr="00000000" w14:paraId="00000026">
            <w:pPr>
              <w:spacing w:after="0" w:line="240" w:lineRule="auto"/>
              <w:jc w:val="both"/>
              <w:rPr/>
            </w:pPr>
            <w:r w:rsidDel="00000000" w:rsidR="00000000" w:rsidRPr="00000000">
              <w:rPr>
                <w:b w:val="1"/>
                <w:rtl w:val="0"/>
              </w:rPr>
              <w:t xml:space="preserve">Submitted by:-</w:t>
            </w:r>
            <w:r w:rsidDel="00000000" w:rsidR="00000000" w:rsidRPr="00000000">
              <w:rPr>
                <w:rtl w:val="0"/>
              </w:rPr>
            </w:r>
          </w:p>
        </w:tc>
        <w:tc>
          <w:tcPr>
            <w:vAlign w:val="top"/>
          </w:tcPr>
          <w:p w:rsidR="00000000" w:rsidDel="00000000" w:rsidP="00000000" w:rsidRDefault="00000000" w:rsidRPr="00000000" w14:paraId="00000027">
            <w:pPr>
              <w:spacing w:after="0" w:line="240" w:lineRule="auto"/>
              <w:jc w:val="both"/>
              <w:rPr/>
            </w:pPr>
            <w:r w:rsidDel="00000000" w:rsidR="00000000" w:rsidRPr="00000000">
              <w:rPr>
                <w:b w:val="1"/>
                <w:rtl w:val="0"/>
              </w:rPr>
              <w:t xml:space="preserve">Project Supervisor Details:-</w:t>
            </w:r>
            <w:r w:rsidDel="00000000" w:rsidR="00000000" w:rsidRPr="00000000">
              <w:rPr>
                <w:rtl w:val="0"/>
              </w:rPr>
            </w:r>
          </w:p>
        </w:tc>
      </w:tr>
      <w:tr>
        <w:trPr>
          <w:trHeight w:val="320" w:hRule="atLeast"/>
        </w:trPr>
        <w:tc>
          <w:tcPr>
            <w:vAlign w:val="top"/>
          </w:tcPr>
          <w:p w:rsidR="00000000" w:rsidDel="00000000" w:rsidP="00000000" w:rsidRDefault="00000000" w:rsidRPr="00000000" w14:paraId="00000028">
            <w:pPr>
              <w:spacing w:after="0" w:line="240" w:lineRule="auto"/>
              <w:jc w:val="both"/>
              <w:rPr/>
            </w:pPr>
            <w:r w:rsidDel="00000000" w:rsidR="00000000" w:rsidRPr="00000000">
              <w:rPr>
                <w:rtl w:val="0"/>
              </w:rPr>
              <w:t xml:space="preserve">Name: Vivek Agrawal</w:t>
            </w:r>
          </w:p>
        </w:tc>
        <w:tc>
          <w:tcPr>
            <w:vAlign w:val="top"/>
          </w:tcPr>
          <w:p w:rsidR="00000000" w:rsidDel="00000000" w:rsidP="00000000" w:rsidRDefault="00000000" w:rsidRPr="00000000" w14:paraId="00000029">
            <w:pPr>
              <w:spacing w:after="0" w:line="240" w:lineRule="auto"/>
              <w:jc w:val="both"/>
              <w:rPr/>
            </w:pPr>
            <w:r w:rsidDel="00000000" w:rsidR="00000000" w:rsidRPr="00000000">
              <w:rPr>
                <w:rtl w:val="0"/>
              </w:rPr>
              <w:t xml:space="preserve">Name: Prof. Indranil Saha</w:t>
            </w:r>
          </w:p>
        </w:tc>
      </w:tr>
      <w:tr>
        <w:trPr>
          <w:trHeight w:val="300" w:hRule="atLeast"/>
        </w:trPr>
        <w:tc>
          <w:tcPr>
            <w:vAlign w:val="top"/>
          </w:tcPr>
          <w:p w:rsidR="00000000" w:rsidDel="00000000" w:rsidP="00000000" w:rsidRDefault="00000000" w:rsidRPr="00000000" w14:paraId="0000002A">
            <w:pPr>
              <w:spacing w:after="0" w:line="240" w:lineRule="auto"/>
              <w:jc w:val="both"/>
              <w:rPr/>
            </w:pPr>
            <w:r w:rsidDel="00000000" w:rsidR="00000000" w:rsidRPr="00000000">
              <w:rPr>
                <w:rtl w:val="0"/>
              </w:rPr>
              <w:t xml:space="preserve">Roll No: 170808</w:t>
            </w:r>
          </w:p>
        </w:tc>
        <w:tc>
          <w:tcPr>
            <w:vAlign w:val="top"/>
          </w:tcPr>
          <w:p w:rsidR="00000000" w:rsidDel="00000000" w:rsidP="00000000" w:rsidRDefault="00000000" w:rsidRPr="00000000" w14:paraId="0000002B">
            <w:pPr>
              <w:spacing w:after="0" w:line="240" w:lineRule="auto"/>
              <w:jc w:val="both"/>
              <w:rPr/>
            </w:pPr>
            <w:r w:rsidDel="00000000" w:rsidR="00000000" w:rsidRPr="00000000">
              <w:rPr>
                <w:rtl w:val="0"/>
              </w:rPr>
              <w:t xml:space="preserve">Designation: Professor at Department of Computer Science and Engineering at IIT Kanpur</w:t>
            </w:r>
          </w:p>
          <w:p w:rsidR="00000000" w:rsidDel="00000000" w:rsidP="00000000" w:rsidRDefault="00000000" w:rsidRPr="00000000" w14:paraId="0000002C">
            <w:pPr>
              <w:spacing w:after="0" w:line="240" w:lineRule="auto"/>
              <w:jc w:val="both"/>
              <w:rPr/>
            </w:pPr>
            <w:r w:rsidDel="00000000" w:rsidR="00000000" w:rsidRPr="00000000">
              <w:rPr>
                <w:rtl w:val="0"/>
              </w:rPr>
            </w:r>
          </w:p>
        </w:tc>
      </w:tr>
      <w:tr>
        <w:trPr>
          <w:trHeight w:val="620" w:hRule="atLeast"/>
        </w:trPr>
        <w:tc>
          <w:tcPr>
            <w:vAlign w:val="top"/>
          </w:tcPr>
          <w:p w:rsidR="00000000" w:rsidDel="00000000" w:rsidP="00000000" w:rsidRDefault="00000000" w:rsidRPr="00000000" w14:paraId="0000002D">
            <w:pPr>
              <w:spacing w:after="0" w:line="240" w:lineRule="auto"/>
              <w:jc w:val="both"/>
              <w:rPr/>
            </w:pPr>
            <w:r w:rsidDel="00000000" w:rsidR="00000000" w:rsidRPr="00000000">
              <w:rPr>
                <w:rtl w:val="0"/>
              </w:rPr>
              <w:t xml:space="preserve">Signature:</w:t>
            </w:r>
          </w:p>
          <w:p w:rsidR="00000000" w:rsidDel="00000000" w:rsidP="00000000" w:rsidRDefault="00000000" w:rsidRPr="00000000" w14:paraId="0000002E">
            <w:pPr>
              <w:spacing w:after="0" w:line="240" w:lineRule="auto"/>
              <w:jc w:val="both"/>
              <w:rPr/>
            </w:pPr>
            <w:r w:rsidDel="00000000" w:rsidR="00000000" w:rsidRPr="00000000">
              <w:rPr>
                <w:rtl w:val="0"/>
              </w:rPr>
            </w:r>
          </w:p>
        </w:tc>
        <w:tc>
          <w:tcPr>
            <w:vAlign w:val="top"/>
          </w:tcPr>
          <w:p w:rsidR="00000000" w:rsidDel="00000000" w:rsidP="00000000" w:rsidRDefault="00000000" w:rsidRPr="00000000" w14:paraId="0000002F">
            <w:pPr>
              <w:spacing w:after="0" w:line="240" w:lineRule="auto"/>
              <w:jc w:val="both"/>
              <w:rPr/>
            </w:pPr>
            <w:r w:rsidDel="00000000" w:rsidR="00000000" w:rsidRPr="00000000">
              <w:rPr>
                <w:rtl w:val="0"/>
              </w:rPr>
              <w:t xml:space="preserve">Signature:</w:t>
            </w:r>
          </w:p>
        </w:tc>
      </w:tr>
    </w:tbl>
    <w:p w:rsidR="00000000" w:rsidDel="00000000" w:rsidP="00000000" w:rsidRDefault="00000000" w:rsidRPr="00000000" w14:paraId="00000030">
      <w:pPr>
        <w:spacing w:after="0" w:line="240" w:lineRule="auto"/>
        <w:jc w:val="both"/>
        <w:rPr/>
      </w:pPr>
      <w:r w:rsidDel="00000000" w:rsidR="00000000" w:rsidRPr="00000000">
        <w:rPr>
          <w:rtl w:val="0"/>
        </w:rPr>
      </w:r>
    </w:p>
    <w:sectPr>
      <w:pgSz w:h="16838" w:w="11906"/>
      <w:pgMar w:bottom="709" w:top="709" w:left="993" w:right="1133"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