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Qhull, Copyright (c) 1993-2019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C.B. Barber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Arlington, MA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National Science and Technology Research Center for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Computation and Visualization of Geometric Structures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(The Geometry Center)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University of Minnesota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email: qhull@qhull.org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includes Qhull from C.B. Barber and The Geometry Center.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Qhull is copyrighted as noted above.  Qhull is free software and may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obtained via http from www.qhull.org.  It may be freely copied, modified,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redistributed under the following conditions: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 copyright notices must remain intact in all files.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copy of this text file must be distributed along with any copies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Qhull that you redistribute; this includes copies that you have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modified, or copies of programs or other software products that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 Qhull.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modify Qhull, you must include a notice giving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of the person performing the modification, the date of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modification, and the reason for such modification.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When distributing modified versions of Qhull, or other software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products that include Qhull, you must provide notice that the original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 code may be obtained as noted above.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There is no warranty or other guarantee of fitness for Qhull, it is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provided solely "as is".  Bug reports or fixes may be sent to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qhull_bug@qhull.org; the authors may or may not act on them as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desire.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