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3.png" ContentType="image/png"/>
  <Override PartName="/word/media/image1.jpeg" ContentType="image/jpe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3085" w:right="0" w:hanging="0"/>
        <w:rPr>
          <w:b/>
          <w:b/>
          <w:sz w:val="32"/>
        </w:rPr>
      </w:pPr>
      <w:r>
        <w:rPr>
          <w:b/>
          <w:sz w:val="32"/>
        </w:rPr>
        <w:t>MINI PROJECT – I</w:t>
      </w:r>
    </w:p>
    <w:p>
      <w:pPr>
        <w:pStyle w:val="Normal"/>
        <w:spacing w:lineRule="auto" w:line="259" w:before="0" w:after="157"/>
        <w:ind w:left="3970" w:right="0" w:hanging="0"/>
        <w:rPr>
          <w:b/>
          <w:b/>
          <w:sz w:val="28"/>
        </w:rPr>
      </w:pPr>
      <w:r>
        <w:rPr>
          <w:b/>
          <w:sz w:val="28"/>
        </w:rPr>
        <w:t>(2018-19)</w:t>
      </w:r>
    </w:p>
    <w:p>
      <w:pPr>
        <w:pStyle w:val="Heading1"/>
        <w:ind w:left="370" w:right="1488" w:firstLine="370"/>
        <w:jc w:val="center"/>
        <w:rPr/>
      </w:pPr>
      <w:r>
        <w:rPr/>
        <w:t xml:space="preserve">       </w:t>
      </w:r>
      <w:r>
        <w:rPr/>
        <w:t>Tensorflow-Neural Network</w:t>
      </w:r>
    </w:p>
    <w:p>
      <w:pPr>
        <w:pStyle w:val="Normal"/>
        <w:ind w:left="370" w:right="1488" w:firstLine="370"/>
        <w:jc w:val="center"/>
        <w:rPr/>
      </w:pPr>
      <w:r>
        <w:rPr/>
        <w:t xml:space="preserve">           </w:t>
      </w:r>
      <w:r>
        <w:rPr/>
        <w:t>(Music Instrument Identification)</w:t>
      </w:r>
    </w:p>
    <w:p>
      <w:pPr>
        <w:pStyle w:val="Heading1"/>
        <w:ind w:left="370" w:right="1488" w:firstLine="370"/>
        <w:jc w:val="center"/>
        <w:rPr/>
      </w:pPr>
      <w:r>
        <w:rPr/>
        <w:t xml:space="preserve">          </w:t>
      </w:r>
    </w:p>
    <w:p>
      <w:pPr>
        <w:pStyle w:val="Normal"/>
        <w:spacing w:lineRule="auto" w:line="259" w:before="0" w:after="0"/>
        <w:ind w:left="467" w:right="0" w:hanging="0"/>
        <w:jc w:val="center"/>
        <w:rPr/>
      </w:pPr>
      <w:r>
        <w:rPr/>
      </w:r>
    </w:p>
    <w:p>
      <w:pPr>
        <w:pStyle w:val="Normal"/>
        <w:spacing w:lineRule="auto" w:line="259" w:before="0" w:after="0"/>
        <w:ind w:left="355" w:right="0" w:hanging="0"/>
        <w:jc w:val="center"/>
        <w:rPr/>
      </w:pPr>
      <w:r>
        <w:rPr>
          <w:b/>
          <w:sz w:val="44"/>
        </w:rPr>
        <w:t xml:space="preserve">MID TERM REPORT </w:t>
      </w:r>
    </w:p>
    <w:p>
      <w:pPr>
        <w:pStyle w:val="Normal"/>
        <w:spacing w:lineRule="auto" w:line="259" w:before="0" w:after="0"/>
        <w:ind w:left="497" w:right="0" w:hanging="0"/>
        <w:jc w:val="center"/>
        <w:rPr/>
      </w:pPr>
      <w:r>
        <w:rPr/>
        <w:drawing>
          <wp:inline distT="0" distB="0" distL="0" distR="0">
            <wp:extent cx="1360805" cy="1403350"/>
            <wp:effectExtent l="0" t="0" r="0" b="0"/>
            <wp:docPr id="1"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7" descr=""/>
                    <pic:cNvPicPr>
                      <a:picLocks noChangeAspect="1" noChangeArrowheads="1"/>
                    </pic:cNvPicPr>
                  </pic:nvPicPr>
                  <pic:blipFill>
                    <a:blip r:embed="rId2"/>
                    <a:stretch>
                      <a:fillRect/>
                    </a:stretch>
                  </pic:blipFill>
                  <pic:spPr bwMode="auto">
                    <a:xfrm>
                      <a:off x="0" y="0"/>
                      <a:ext cx="1360805" cy="1403350"/>
                    </a:xfrm>
                    <a:prstGeom prst="rect">
                      <a:avLst/>
                    </a:prstGeom>
                  </pic:spPr>
                </pic:pic>
              </a:graphicData>
            </a:graphic>
          </wp:inline>
        </w:drawing>
      </w:r>
    </w:p>
    <w:p>
      <w:pPr>
        <w:pStyle w:val="Normal"/>
        <w:spacing w:lineRule="auto" w:line="259"/>
        <w:ind w:left="437" w:right="0" w:hanging="0"/>
        <w:jc w:val="center"/>
        <w:rPr/>
      </w:pPr>
      <w:r>
        <w:rPr/>
      </w:r>
    </w:p>
    <w:p>
      <w:pPr>
        <w:pStyle w:val="Normal"/>
        <w:spacing w:lineRule="auto" w:line="259" w:before="0" w:after="0"/>
        <w:ind w:left="0" w:right="1380" w:hanging="0"/>
        <w:jc w:val="right"/>
        <w:rPr>
          <w:b/>
          <w:b/>
          <w:sz w:val="36"/>
        </w:rPr>
      </w:pPr>
      <w:r>
        <w:rPr>
          <w:b/>
          <w:sz w:val="36"/>
        </w:rPr>
        <w:t xml:space="preserve">Institute of Engineering &amp; Technology </w:t>
      </w:r>
    </w:p>
    <w:p>
      <w:pPr>
        <w:pStyle w:val="Normal"/>
        <w:spacing w:lineRule="auto" w:line="259" w:before="0" w:after="0"/>
        <w:ind w:left="720" w:right="0" w:hanging="0"/>
        <w:jc w:val="left"/>
        <w:rPr/>
      </w:pPr>
      <w:r>
        <w:rPr/>
      </w:r>
    </w:p>
    <w:p>
      <w:pPr>
        <w:pStyle w:val="Normal"/>
        <w:spacing w:lineRule="auto" w:line="259" w:before="0" w:after="0"/>
        <w:ind w:left="720" w:right="0" w:hanging="0"/>
        <w:jc w:val="left"/>
        <w:rPr/>
      </w:pPr>
      <w:r>
        <w:rPr/>
      </w:r>
    </w:p>
    <w:p>
      <w:pPr>
        <w:pStyle w:val="Normal"/>
        <w:spacing w:lineRule="auto" w:line="259" w:before="0" w:after="0"/>
        <w:ind w:left="720" w:right="0" w:hanging="0"/>
        <w:jc w:val="left"/>
        <w:rPr/>
      </w:pPr>
      <w:r>
        <w:rPr/>
      </w:r>
    </w:p>
    <w:p>
      <w:pPr>
        <w:pStyle w:val="ListParagraph1"/>
        <w:spacing w:before="0" w:after="0"/>
        <w:contextualSpacing/>
        <w:jc w:val="center"/>
        <w:rPr>
          <w:rFonts w:ascii="Times New Roman" w:hAnsi="Times New Roman" w:cs="Times New Roman"/>
          <w:b/>
          <w:b/>
          <w:sz w:val="32"/>
        </w:rPr>
      </w:pPr>
      <w:r>
        <w:rPr>
          <w:rFonts w:cs="Times New Roman" w:ascii="Times New Roman" w:hAnsi="Times New Roman"/>
          <w:b/>
          <w:sz w:val="32"/>
        </w:rPr>
        <w:t>Team Members</w:t>
      </w:r>
    </w:p>
    <w:p>
      <w:pPr>
        <w:pStyle w:val="ListParagraph1"/>
        <w:spacing w:before="0" w:after="0"/>
        <w:contextualSpacing/>
        <w:jc w:val="center"/>
        <w:rPr>
          <w:rFonts w:ascii="Times New Roman" w:hAnsi="Times New Roman" w:cs="Times New Roman"/>
          <w:sz w:val="24"/>
        </w:rPr>
      </w:pPr>
      <w:r>
        <w:rPr>
          <w:rFonts w:cs="Times New Roman" w:ascii="Times New Roman" w:hAnsi="Times New Roman"/>
          <w:sz w:val="24"/>
        </w:rPr>
        <w:t>Vivek Gangwar</w:t>
      </w:r>
    </w:p>
    <w:p>
      <w:pPr>
        <w:pStyle w:val="ListParagraph1"/>
        <w:spacing w:before="0" w:after="0"/>
        <w:contextualSpacing/>
        <w:jc w:val="center"/>
        <w:rPr>
          <w:rFonts w:ascii="Times New Roman" w:hAnsi="Times New Roman" w:cs="Times New Roman"/>
          <w:sz w:val="24"/>
        </w:rPr>
      </w:pPr>
      <w:r>
        <w:rPr>
          <w:rFonts w:cs="Times New Roman" w:ascii="Times New Roman" w:hAnsi="Times New Roman"/>
          <w:sz w:val="24"/>
        </w:rPr>
        <w:t>(171500393)</w:t>
      </w:r>
    </w:p>
    <w:p>
      <w:pPr>
        <w:pStyle w:val="Normal"/>
        <w:spacing w:lineRule="auto" w:line="247" w:before="0" w:after="10"/>
        <w:ind w:left="3530" w:right="3164" w:hanging="10"/>
        <w:jc w:val="center"/>
        <w:rPr/>
      </w:pPr>
      <w:r>
        <w:rPr/>
      </w:r>
    </w:p>
    <w:p>
      <w:pPr>
        <w:pStyle w:val="Normal"/>
        <w:spacing w:lineRule="auto" w:line="259" w:before="0" w:after="0"/>
        <w:ind w:left="360" w:right="0" w:hanging="0"/>
        <w:jc w:val="left"/>
        <w:rPr/>
      </w:pPr>
      <w:r>
        <w:rPr/>
      </w:r>
      <w:bookmarkStart w:id="0" w:name="_GoBack"/>
      <w:bookmarkStart w:id="1" w:name="_GoBack"/>
      <w:bookmarkEnd w:id="1"/>
    </w:p>
    <w:p>
      <w:pPr>
        <w:pStyle w:val="Normal"/>
        <w:spacing w:lineRule="auto" w:line="259" w:before="0" w:after="0"/>
        <w:ind w:left="360" w:right="0" w:hanging="0"/>
        <w:jc w:val="left"/>
        <w:rPr/>
      </w:pPr>
      <w:r>
        <w:rPr/>
      </w:r>
    </w:p>
    <w:p>
      <w:pPr>
        <w:pStyle w:val="Normal"/>
        <w:spacing w:lineRule="auto" w:line="259" w:before="0" w:after="0"/>
        <w:ind w:left="360" w:right="0" w:hanging="0"/>
        <w:jc w:val="left"/>
        <w:rPr/>
      </w:pPr>
      <w:r>
        <w:rPr/>
      </w:r>
    </w:p>
    <w:p>
      <w:pPr>
        <w:pStyle w:val="Normal"/>
        <w:spacing w:lineRule="auto" w:line="259" w:before="0" w:after="16"/>
        <w:ind w:left="417" w:right="0" w:hanging="0"/>
        <w:jc w:val="center"/>
        <w:rPr/>
      </w:pPr>
      <w:r>
        <w:rPr/>
      </w:r>
    </w:p>
    <w:p>
      <w:pPr>
        <w:pStyle w:val="Normal"/>
        <w:spacing w:lineRule="auto" w:line="259" w:before="0" w:after="16"/>
        <w:ind w:left="417" w:right="0" w:hanging="0"/>
        <w:jc w:val="center"/>
        <w:rPr/>
      </w:pPr>
      <w:r>
        <w:rPr/>
      </w:r>
    </w:p>
    <w:p>
      <w:pPr>
        <w:pStyle w:val="Normal"/>
        <w:spacing w:lineRule="auto" w:line="259" w:before="0" w:after="16"/>
        <w:ind w:left="417" w:right="0" w:hanging="0"/>
        <w:jc w:val="center"/>
        <w:rPr/>
      </w:pPr>
      <w:r>
        <w:rPr/>
      </w:r>
    </w:p>
    <w:p>
      <w:pPr>
        <w:pStyle w:val="Heading2"/>
        <w:ind w:left="359" w:right="0" w:hanging="0"/>
        <w:rPr/>
      </w:pPr>
      <w:r>
        <w:rPr/>
        <w:t>Supervised By</w:t>
      </w:r>
    </w:p>
    <w:p>
      <w:pPr>
        <w:pStyle w:val="ListParagraph1"/>
        <w:spacing w:before="0" w:after="0"/>
        <w:contextualSpacing/>
        <w:jc w:val="center"/>
        <w:rPr>
          <w:rFonts w:ascii="Times New Roman" w:hAnsi="Times New Roman" w:cs="Times New Roman"/>
          <w:b/>
          <w:b/>
          <w:sz w:val="24"/>
        </w:rPr>
      </w:pPr>
      <w:r>
        <w:rPr>
          <w:rFonts w:cs="Times New Roman" w:ascii="Times New Roman" w:hAnsi="Times New Roman"/>
          <w:b/>
          <w:sz w:val="24"/>
        </w:rPr>
        <w:t>Neeraj Khanna Sir</w:t>
      </w:r>
    </w:p>
    <w:p>
      <w:pPr>
        <w:pStyle w:val="ListParagraph1"/>
        <w:spacing w:before="0" w:after="0"/>
        <w:contextualSpacing/>
        <w:jc w:val="center"/>
        <w:rPr>
          <w:rFonts w:ascii="Arial" w:hAnsi="Arial" w:cs="Arial"/>
          <w:b/>
          <w:b/>
          <w:color w:val="222222"/>
          <w:sz w:val="19"/>
          <w:szCs w:val="19"/>
          <w:highlight w:val="white"/>
        </w:rPr>
      </w:pPr>
      <w:r>
        <w:rPr>
          <w:rFonts w:cs="Arial" w:ascii="Arial" w:hAnsi="Arial"/>
          <w:b/>
          <w:color w:val="222222"/>
          <w:sz w:val="19"/>
          <w:szCs w:val="19"/>
          <w:highlight w:val="white"/>
        </w:rPr>
        <w:t>Asst. Professor</w:t>
      </w:r>
    </w:p>
    <w:p>
      <w:pPr>
        <w:pStyle w:val="Normal"/>
        <w:ind w:left="2112" w:right="0" w:hanging="10"/>
        <w:rPr>
          <w:b/>
          <w:b/>
        </w:rPr>
      </w:pPr>
      <w:r>
        <w:rPr>
          <w:b/>
        </w:rPr>
        <w:t xml:space="preserve">Department of Computer Engineering &amp; Applications </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8"/>
          <w:szCs w:val="28"/>
        </w:rPr>
      </w:pPr>
      <w:r>
        <w:rPr>
          <w:rFonts w:cs="Times New Roman" w:ascii="Times New Roman" w:hAnsi="Times New Roman"/>
          <w:b/>
          <w:sz w:val="28"/>
          <w:szCs w:val="28"/>
        </w:rPr>
        <w:t>Abstract</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In the context of music, instrument identifcation would contribute improvements in music information retrieval, genres classification, and audio engineering. In this report, the neural network model was applied to identify music instruments given one note from sets of orchestral musical sounds.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Source separation from mixed audio signals has always been a high-demanding topic in audio signal processing. Instrument identication is of significant importance in solving many problems such as remastering archived recordings in audio industry. Previously, work of music instruments recognition focused on the Support Vector Machine (SVM) classifcation method with the Fast Fourier Transformation (FFT) based cepstral-coeffecients or FFT based mel-frequency cepstral coeffecients as features.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Goal</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In this project, a neural network model will be trained and optimized to identify music</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instruments relative high precisions. In particular, with the different characteristics of musical instruments, sets of musical sounds are presented, and the neural nets will recognize what instruments they are.</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pPr>
      <w:r>
        <w:rPr>
          <w:rFonts w:cs="Times New Roman" w:ascii="Times New Roman" w:hAnsi="Times New Roman"/>
          <w:b/>
          <w:bCs/>
          <w:sz w:val="28"/>
          <w:szCs w:val="28"/>
        </w:rPr>
        <w:t>Research</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After reading reports, I tried to get deep into Digital Signal Processing, opted for an online course on Audio Signal processing for music applications where I learn about:</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1) Fourier’s Transform</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2) Fast Fouriers Transform(FFT)</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3) Analysis of Spectrogram</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t>4) Usage of tools like audacity, Spectral modelling synthesis tools(SMS).</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Models</w:t>
      </w:r>
    </w:p>
    <w:p>
      <w:pPr>
        <w:pStyle w:val="ListParagraph1"/>
        <w:spacing w:before="0" w:after="0"/>
        <w:contextualSpacing/>
        <w:rPr/>
      </w:pPr>
      <w:r>
        <w:rPr>
          <w:rFonts w:cs="Times New Roman" w:ascii="Times New Roman" w:hAnsi="Times New Roman"/>
          <w:b w:val="false"/>
          <w:bCs w:val="false"/>
          <w:sz w:val="24"/>
          <w:szCs w:val="24"/>
        </w:rPr>
        <w:t xml:space="preserve">In this section, different models and techniques were tested with respect to dimensions of input data and computation cost. Eventually, Neural Network using Tensor </w:t>
      </w:r>
      <w:r>
        <w:rPr>
          <w:rFonts w:cs="Times New Roman" w:ascii="Times New Roman" w:hAnsi="Times New Roman"/>
          <w:b w:val="false"/>
          <w:bCs w:val="false"/>
          <w:sz w:val="24"/>
          <w:szCs w:val="24"/>
        </w:rPr>
        <w:t xml:space="preserve">Flow </w:t>
      </w:r>
      <w:r>
        <w:rPr>
          <w:rFonts w:cs="Times New Roman" w:ascii="Times New Roman" w:hAnsi="Times New Roman"/>
          <w:b w:val="false"/>
          <w:bCs w:val="false"/>
          <w:sz w:val="24"/>
          <w:szCs w:val="24"/>
        </w:rPr>
        <w:t>and SVM were applied to this project.</w:t>
      </w:r>
    </w:p>
    <w:p>
      <w:pPr>
        <w:pStyle w:val="ListParagraph1"/>
        <w:spacing w:before="0" w:after="0"/>
        <w:contextualSpacing/>
        <w:rPr>
          <w:rFonts w:ascii="Times New Roman" w:hAnsi="Times New Roman" w:cs="Times New Roman"/>
          <w:b w:val="false"/>
          <w:b w:val="false"/>
          <w:bCs w:val="false"/>
          <w:sz w:val="24"/>
          <w:szCs w:val="24"/>
        </w:rPr>
      </w:pPr>
      <w:r>
        <w:rPr/>
      </w:r>
    </w:p>
    <w:p>
      <w:pPr>
        <w:pStyle w:val="ListParagraph1"/>
        <w:spacing w:before="0" w:after="0"/>
        <w:contextualSpacing/>
        <w:rPr>
          <w:rFonts w:ascii="Times New Roman" w:hAnsi="Times New Roman" w:cs="Times New Roman"/>
          <w:b w:val="false"/>
          <w:b w:val="false"/>
          <w:bCs w:val="false"/>
          <w:sz w:val="24"/>
          <w:szCs w:val="24"/>
        </w:rPr>
      </w:pPr>
      <w:r>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Summary</w:t>
      </w:r>
    </w:p>
    <w:p>
      <w:pPr>
        <w:pStyle w:val="ListParagraph1"/>
        <w:spacing w:before="0" w:after="0"/>
        <w:contextualSpacing/>
        <w:rPr/>
      </w:pPr>
      <w:r>
        <w:rPr>
          <w:rFonts w:cs="Times New Roman" w:ascii="Times New Roman" w:hAnsi="Times New Roman"/>
          <w:b w:val="false"/>
          <w:bCs w:val="false"/>
          <w:sz w:val="24"/>
        </w:rPr>
        <w:t>I will try to train this model on various datasets available online, currently I’m collecting the best datasets possible.The dataset used will contain the sounds of instruments like: Guitar, Oboe, Voilin, Trumpet, Clarinet, English Horn, Banjo etc.</w:t>
      </w:r>
    </w:p>
    <w:p>
      <w:pPr>
        <w:pStyle w:val="ListParagraph1"/>
        <w:spacing w:before="0" w:after="0"/>
        <w:contextualSpacing/>
        <w:rPr/>
      </w:pPr>
      <w:r>
        <w:rPr>
          <w:rFonts w:cs="Times New Roman" w:ascii="Times New Roman" w:hAnsi="Times New Roman"/>
          <w:b w:val="false"/>
          <w:bCs w:val="false"/>
          <w:sz w:val="24"/>
        </w:rPr>
        <w:t>The audio samples being used will near to 4</w:t>
      </w:r>
      <w:r>
        <w:rPr>
          <w:rFonts w:cs="Times New Roman" w:ascii="Times New Roman" w:hAnsi="Times New Roman"/>
          <w:b w:val="false"/>
          <w:bCs w:val="false"/>
          <w:sz w:val="24"/>
          <w:vertAlign w:val="superscript"/>
        </w:rPr>
        <w:t>th</w:t>
      </w:r>
      <w:r>
        <w:rPr>
          <w:rFonts w:cs="Times New Roman" w:ascii="Times New Roman" w:hAnsi="Times New Roman"/>
          <w:b w:val="false"/>
          <w:bCs w:val="false"/>
          <w:sz w:val="24"/>
        </w:rPr>
        <w:t xml:space="preserve"> octave like A4,B4,C4.., and all the frequencies obtained after FFT will be trimmed between 0-1000Hz range. Frequency shift would also be included in the experiment to shift all frequencies near 440Hz(A4), this results in audio samples regardless of tone having a similar representation and therefore minimizing the risk of the network learning to classify different tones rather than classifying musical instruments.</w:t>
      </w:r>
    </w:p>
    <w:p>
      <w:pPr>
        <w:pStyle w:val="ListParagraph1"/>
        <w:spacing w:before="0" w:after="0"/>
        <w:contextualSpacing/>
        <w:rPr/>
      </w:pPr>
      <w:r>
        <w:rPr>
          <w:rFonts w:cs="Times New Roman" w:ascii="Times New Roman" w:hAnsi="Times New Roman"/>
          <w:b w:val="false"/>
          <w:bCs w:val="false"/>
          <w:sz w:val="24"/>
        </w:rPr>
        <w:t>Having obtained the frequency spectrum, we will divide it into 50 feature vectors and will then average over each feature vector to obtain an average frequency, therefore we would have 50 average values for the input of our Neural Network.</w:t>
      </w:r>
    </w:p>
    <w:p>
      <w:pPr>
        <w:pStyle w:val="ListParagraph1"/>
        <w:spacing w:before="0" w:after="0"/>
        <w:contextualSpacing/>
        <w:rPr/>
      </w:pPr>
      <w:r>
        <w:rPr>
          <w:rFonts w:cs="Times New Roman" w:ascii="Times New Roman" w:hAnsi="Times New Roman"/>
          <w:b w:val="false"/>
          <w:bCs w:val="false"/>
          <w:sz w:val="24"/>
        </w:rPr>
        <w:t>The base initial steps towards the goal would be from Audio processing through fouriers transform. Further I will try adjusting the various Hyperparameters in a Neural Network.</w:t>
      </w:r>
    </w:p>
    <w:p>
      <w:pPr>
        <w:pStyle w:val="ListParagraph1"/>
        <w:spacing w:before="0" w:after="0"/>
        <w:contextualSpacing/>
        <w:rPr>
          <w:rFonts w:ascii="Times New Roman" w:hAnsi="Times New Roman" w:cs="Times New Roman"/>
          <w:b w:val="false"/>
          <w:b w:val="false"/>
          <w:bCs w:val="false"/>
          <w:sz w:val="24"/>
        </w:rPr>
      </w:pPr>
      <w:r>
        <w:rPr/>
      </w:r>
    </w:p>
    <w:p>
      <w:pPr>
        <w:pStyle w:val="ListParagraph1"/>
        <w:spacing w:before="0" w:after="0"/>
        <w:contextualSpacing/>
        <w:rPr>
          <w:rFonts w:ascii="Times New Roman" w:hAnsi="Times New Roman" w:cs="Times New Roman"/>
          <w:b w:val="false"/>
          <w:b w:val="false"/>
          <w:bCs w:val="false"/>
          <w:sz w:val="24"/>
        </w:rPr>
      </w:pPr>
      <w:r>
        <w:rPr/>
      </w:r>
    </w:p>
    <w:p>
      <w:pPr>
        <w:pStyle w:val="ListParagraph1"/>
        <w:spacing w:before="0" w:after="0"/>
        <w:contextualSpacing/>
        <w:jc w:val="center"/>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1" allowOverlap="1" relativeHeight="4">
            <wp:simplePos x="0" y="0"/>
            <wp:positionH relativeFrom="column">
              <wp:posOffset>194310</wp:posOffset>
            </wp:positionH>
            <wp:positionV relativeFrom="paragraph">
              <wp:posOffset>76835</wp:posOffset>
            </wp:positionV>
            <wp:extent cx="5933440" cy="4352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33440" cy="4352925"/>
                    </a:xfrm>
                    <a:prstGeom prst="rect">
                      <a:avLst/>
                    </a:prstGeom>
                  </pic:spPr>
                </pic:pic>
              </a:graphicData>
            </a:graphic>
          </wp:anchor>
        </w:drawing>
      </w:r>
    </w:p>
    <w:p>
      <w:pPr>
        <w:pStyle w:val="ListParagraph1"/>
        <w:spacing w:before="0" w:after="0"/>
        <w:contextualSpacing/>
        <w:jc w:val="center"/>
        <w:rPr/>
      </w:pPr>
      <w:r>
        <w:rPr>
          <w:rFonts w:cs="Times New Roman" w:ascii="Times New Roman" w:hAnsi="Times New Roman"/>
          <w:b w:val="false"/>
          <w:bCs w:val="false"/>
          <w:sz w:val="24"/>
        </w:rPr>
        <w:t>Fig showing FFT of an audio input with magnitude and phase spectrum with a window size of 1024 and FFT size of 2048</w:t>
      </w:r>
    </w:p>
    <w:p>
      <w:pPr>
        <w:pStyle w:val="ListParagraph1"/>
        <w:spacing w:before="0" w:after="0"/>
        <w:contextualSpacing/>
        <w:rPr/>
      </w:pPr>
      <w:r>
        <w:rPr/>
      </w:r>
    </w:p>
    <w:p>
      <w:pPr>
        <w:pStyle w:val="ListParagraph1"/>
        <w:spacing w:before="0" w:after="0"/>
        <w:ind w:right="0" w:hanging="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ind w:right="0" w:hanging="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drawing>
          <wp:anchor behindDoc="0" distT="0" distB="0" distL="0" distR="0" simplePos="0" locked="0" layoutInCell="1" allowOverlap="1" relativeHeight="2">
            <wp:simplePos x="0" y="0"/>
            <wp:positionH relativeFrom="column">
              <wp:posOffset>1217295</wp:posOffset>
            </wp:positionH>
            <wp:positionV relativeFrom="paragraph">
              <wp:posOffset>33020</wp:posOffset>
            </wp:positionV>
            <wp:extent cx="3857625" cy="66008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857625" cy="6600825"/>
                    </a:xfrm>
                    <a:prstGeom prst="rect">
                      <a:avLst/>
                    </a:prstGeom>
                  </pic:spPr>
                </pic:pic>
              </a:graphicData>
            </a:graphic>
          </wp:anchor>
        </w:drawing>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rFonts w:ascii="Times New Roman" w:hAnsi="Times New Roman" w:cs="Times New Roman"/>
          <w:b/>
          <w:b/>
          <w:bCs/>
          <w:sz w:val="28"/>
          <w:szCs w:val="28"/>
        </w:rPr>
      </w:pPr>
      <w:r>
        <w:rPr/>
      </w:r>
    </w:p>
    <w:p>
      <w:pPr>
        <w:pStyle w:val="ListParagraph1"/>
        <w:spacing w:before="0" w:after="0"/>
        <w:contextualSpacing/>
        <w:rPr/>
      </w:pPr>
      <w:r>
        <w:rPr/>
      </w:r>
    </w:p>
    <w:p>
      <w:pPr>
        <w:pStyle w:val="ListParagraph1"/>
        <w:spacing w:before="0" w:after="0"/>
        <w:contextualSpacing/>
        <w:rPr/>
      </w:pPr>
      <w:r>
        <w:rPr/>
      </w:r>
    </w:p>
    <w:p>
      <w:pPr>
        <w:pStyle w:val="ListParagraph1"/>
        <w:spacing w:before="0" w:after="0"/>
        <w:contextualSpacing/>
        <w:rPr/>
      </w:pPr>
      <w:r>
        <w:rPr/>
      </w:r>
    </w:p>
    <w:p>
      <w:pPr>
        <w:pStyle w:val="ListParagraph1"/>
        <w:spacing w:before="0" w:after="0"/>
        <w:contextualSpacing/>
        <w:rPr/>
      </w:pPr>
      <w:r>
        <w:rPr/>
      </w:r>
    </w:p>
    <w:p>
      <w:pPr>
        <w:pStyle w:val="ListParagraph1"/>
        <w:spacing w:before="0" w:after="0"/>
        <w:contextualSpacing/>
        <w:rPr/>
      </w:pPr>
      <w:r>
        <w:rPr/>
      </w:r>
    </w:p>
    <w:p>
      <w:pPr>
        <w:pStyle w:val="ListParagraph1"/>
        <w:spacing w:before="0" w:after="0"/>
        <w:contextualSpacing/>
        <w:rPr/>
      </w:pPr>
      <w:r>
        <w:rPr/>
      </w:r>
    </w:p>
    <w:p>
      <w:pPr>
        <w:pStyle w:val="ListParagraph1"/>
        <w:spacing w:before="0" w:after="0"/>
        <w:contextualSpacing/>
        <w:rPr/>
      </w:pPr>
      <w:r>
        <w:rPr/>
      </w:r>
    </w:p>
    <w:p>
      <w:pPr>
        <w:pStyle w:val="ListParagraph1"/>
        <w:spacing w:before="0" w:after="0"/>
        <w:contextualSpacing/>
        <w:rPr/>
      </w:pPr>
      <w:r>
        <w:rPr>
          <w:rFonts w:cs="Times New Roman" w:ascii="Times New Roman" w:hAnsi="Times New Roman"/>
          <w:b/>
          <w:bCs/>
          <w:sz w:val="28"/>
          <w:szCs w:val="28"/>
        </w:rPr>
        <w:t>R</w:t>
      </w:r>
      <w:r>
        <w:rPr>
          <w:rFonts w:cs="Times New Roman" w:ascii="Times New Roman" w:hAnsi="Times New Roman"/>
          <w:b/>
          <w:bCs/>
          <w:sz w:val="28"/>
          <w:szCs w:val="28"/>
        </w:rPr>
        <w:t>eferences</w:t>
      </w:r>
    </w:p>
    <w:p>
      <w:pPr>
        <w:pStyle w:val="ListParagraph1"/>
        <w:spacing w:before="0" w:after="0"/>
        <w:contextualSpacing/>
        <w:rPr/>
      </w:pPr>
      <w:r>
        <w:rPr>
          <w:rFonts w:cs="Times New Roman" w:ascii="Times New Roman" w:hAnsi="Times New Roman"/>
          <w:b w:val="false"/>
          <w:bCs w:val="false"/>
          <w:sz w:val="24"/>
        </w:rPr>
        <w:t>To build this project,I tried gathering a lots of information, reading research papers and related project reports, some of them are mentioned here:</w:t>
      </w:r>
    </w:p>
    <w:p>
      <w:pPr>
        <w:pStyle w:val="ListParagraph1"/>
        <w:spacing w:before="0" w:after="0"/>
        <w:contextualSpacing/>
        <w:rPr/>
      </w:pPr>
      <w:r>
        <w:rPr>
          <w:rFonts w:cs="Times New Roman" w:ascii="Times New Roman" w:hAnsi="Times New Roman"/>
          <w:b w:val="false"/>
          <w:bCs w:val="false"/>
          <w:sz w:val="24"/>
        </w:rPr>
        <w:t>1) Identification of Musical Instruments by Means of the Hough-Transformation</w:t>
      </w:r>
    </w:p>
    <w:p>
      <w:pPr>
        <w:pStyle w:val="ListParagraph1"/>
        <w:spacing w:before="0" w:after="0"/>
        <w:contextualSpacing/>
        <w:rPr/>
      </w:pPr>
      <w:r>
        <w:rPr>
          <w:rFonts w:cs="Times New Roman" w:ascii="Times New Roman" w:hAnsi="Times New Roman"/>
          <w:b w:val="false"/>
          <w:bCs w:val="false"/>
          <w:sz w:val="24"/>
        </w:rPr>
        <w:t>2) Musical Instrument Identification with Feature Selection Using Evolutionary Methods-</w:t>
      </w:r>
    </w:p>
    <w:p>
      <w:pPr>
        <w:pStyle w:val="ListParagraph1"/>
        <w:spacing w:before="0" w:after="0"/>
        <w:contextualSpacing/>
        <w:rPr/>
      </w:pPr>
      <w:r>
        <w:rPr>
          <w:rFonts w:cs="Times New Roman" w:ascii="Times New Roman" w:hAnsi="Times New Roman"/>
          <w:b w:val="false"/>
          <w:bCs w:val="false"/>
          <w:sz w:val="24"/>
        </w:rPr>
        <w:t>R´ois´ın Bernadette Loughran</w:t>
      </w:r>
    </w:p>
    <w:p>
      <w:pPr>
        <w:pStyle w:val="ListParagraph1"/>
        <w:spacing w:before="0" w:after="0"/>
        <w:contextualSpacing/>
        <w:rPr/>
      </w:pPr>
      <w:r>
        <w:rPr>
          <w:rFonts w:cs="Times New Roman" w:ascii="Times New Roman" w:hAnsi="Times New Roman"/>
          <w:b w:val="false"/>
          <w:bCs w:val="false"/>
          <w:sz w:val="24"/>
        </w:rPr>
        <w:t>3) Instrument Identification in Polyphonic Music: Feature Weighting to Minimize Influence of Sound Overlaps</w:t>
      </w:r>
    </w:p>
    <w:p>
      <w:pPr>
        <w:pStyle w:val="ListParagraph1"/>
        <w:spacing w:before="0" w:after="0"/>
        <w:contextualSpacing/>
        <w:rPr/>
      </w:pPr>
      <w:r>
        <w:rPr>
          <w:rFonts w:cs="Times New Roman" w:ascii="Times New Roman" w:hAnsi="Times New Roman"/>
          <w:b w:val="false"/>
          <w:bCs w:val="false"/>
          <w:sz w:val="24"/>
        </w:rPr>
        <w:t>4) Novel approach for musical instrument identification- 2015 Annual IEEE India Conference (INDICON)</w:t>
      </w:r>
    </w:p>
    <w:p>
      <w:pPr>
        <w:pStyle w:val="ListParagraph1"/>
        <w:spacing w:before="0" w:after="0"/>
        <w:contextualSpacing/>
        <w:rPr/>
      </w:pPr>
      <w:r>
        <w:rPr>
          <w:rFonts w:cs="Times New Roman" w:ascii="Times New Roman" w:hAnsi="Times New Roman"/>
          <w:b w:val="false"/>
          <w:bCs w:val="false"/>
          <w:sz w:val="24"/>
        </w:rPr>
        <w:t>5) Quality of Musical Instrument Sound Identification for Various Levels of Accompanying Sound-Alicja Wieczorkowska, Elżbieta Kolczyńska</w:t>
      </w:r>
    </w:p>
    <w:p>
      <w:pPr>
        <w:pStyle w:val="ListParagraph1"/>
        <w:spacing w:before="0" w:after="0"/>
        <w:contextualSpacing/>
        <w:rPr/>
      </w:pPr>
      <w:r>
        <w:rPr>
          <w:rFonts w:cs="Times New Roman" w:ascii="Times New Roman" w:hAnsi="Times New Roman"/>
          <w:b w:val="false"/>
          <w:bCs w:val="false"/>
          <w:sz w:val="24"/>
        </w:rPr>
        <w:t>6) Musical Instrument Timbres Classification with Spectral Features. EURASIP Journal on Applied Signal Processing 1, 1–11 (2003)</w:t>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1"/>
        <w:spacing w:before="0" w:after="0"/>
        <w:contextualSpacing/>
        <w:rPr>
          <w:rFonts w:ascii="Times New Roman" w:hAnsi="Times New Roman" w:cs="Times New Roman"/>
          <w:b w:val="false"/>
          <w:b w:val="false"/>
          <w:bCs w:val="false"/>
          <w:sz w:val="24"/>
        </w:rPr>
      </w:pPr>
      <w:r>
        <w:rPr>
          <w:rFonts w:cs="Times New Roman" w:ascii="Times New Roman" w:hAnsi="Times New Roman"/>
          <w:b w:val="false"/>
          <w:bCs w:val="false"/>
          <w:sz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next w:val="Normal"/>
    <w:qFormat/>
    <w:pPr>
      <w:keepNext w:val="true"/>
      <w:keepLines/>
      <w:widowControl/>
      <w:overflowPunct w:val="false"/>
      <w:bidi w:val="0"/>
      <w:spacing w:lineRule="auto" w:line="259" w:before="0" w:after="0"/>
      <w:ind w:left="0" w:right="1488" w:hanging="0"/>
      <w:jc w:val="right"/>
      <w:outlineLvl w:val="0"/>
    </w:pPr>
    <w:rPr>
      <w:rFonts w:ascii="Times New Roman" w:hAnsi="Times New Roman" w:eastAsia="Times New Roman" w:cs="Times New Roman"/>
      <w:b/>
      <w:color w:val="000000"/>
      <w:kern w:val="0"/>
      <w:sz w:val="48"/>
      <w:szCs w:val="22"/>
      <w:lang w:val="en-US" w:eastAsia="en-US" w:bidi="ar-SA"/>
    </w:rPr>
  </w:style>
  <w:style w:type="paragraph" w:styleId="Heading2">
    <w:name w:val="Heading 2"/>
    <w:next w:val="Normal"/>
    <w:qFormat/>
    <w:pPr>
      <w:keepNext w:val="true"/>
      <w:keepLines/>
      <w:widowControl/>
      <w:overflowPunct w:val="false"/>
      <w:bidi w:val="0"/>
      <w:spacing w:lineRule="auto" w:line="259" w:before="0" w:after="0"/>
      <w:ind w:left="359" w:right="0" w:hanging="0"/>
      <w:jc w:val="center"/>
      <w:outlineLvl w:val="1"/>
    </w:pPr>
    <w:rPr>
      <w:rFonts w:ascii="Times New Roman" w:hAnsi="Times New Roman" w:eastAsia="Times New Roman" w:cs="Times New Roman"/>
      <w:b/>
      <w:i/>
      <w:color w:val="000000"/>
      <w:kern w:val="0"/>
      <w:sz w:val="28"/>
      <w:szCs w:val="22"/>
      <w:lang w:val="en-US" w:eastAsia="en-US" w:bidi="ar-S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1">
    <w:name w:val="List Paragraph1"/>
    <w:basedOn w:val="Normal"/>
    <w:qFormat/>
    <w:pPr>
      <w:spacing w:lineRule="auto" w:line="276" w:before="0" w:after="200"/>
      <w:ind w:left="720" w:right="0" w:hanging="0"/>
      <w:contextualSpacing/>
      <w:jc w:val="left"/>
    </w:pPr>
    <w:rPr>
      <w:rFonts w:ascii="Calibri" w:hAnsi="Calibri" w:eastAsia="Calibri" w:cs="Lohit Devanagari"/>
      <w:color w:val="auto"/>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LibreOffice/6.2.7.1$Linux_X86_64 LibreOffice_project/20$Build-1</Application>
  <Pages>5</Pages>
  <Words>576</Words>
  <Characters>3442</Characters>
  <CharactersWithSpaces>4007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2019-10-18T00:18:26Z</dcterms:created>
  <dc:creator/>
  <dc:description/>
  <dc:language>en-IN</dc:language>
  <cp:lastModifiedBy/>
  <dcterms:modified xsi:type="dcterms:W3CDTF">2019-10-19T03:10:35Z</dcterms:modified>
  <cp:revision>5</cp:revision>
  <dc:subject/>
  <dc:title/>
</cp:coreProperties>
</file>