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C636" w14:textId="77777777" w:rsidR="00BB7831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The average stock price for companies making up the </w:t>
      </w:r>
      <w:r w:rsidRPr="00BB7831">
        <w:rPr>
          <w:rFonts w:ascii="Times New Roman" w:hAnsi="Times New Roman" w:cs="Times New Roman"/>
          <w:sz w:val="18"/>
          <w:szCs w:val="18"/>
          <w:lang w:val="en-GB"/>
        </w:rPr>
        <w:t xml:space="preserve">S&amp;P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500 is $30, and the standard deviation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is $8.20 (BusinessWeek, Special Annual Issue, Spring 2003). Assume the stock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prices are normally distributed.</w:t>
      </w:r>
    </w:p>
    <w:p w14:paraId="5750AF80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a company will have a stock price of at least $40?</w:t>
      </w:r>
    </w:p>
    <w:p w14:paraId="4D69AFF2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a company will have a stock price no higher than $20?</w:t>
      </w:r>
    </w:p>
    <w:p w14:paraId="6A8FA6B6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How high does a stock price have to be to put a company in the top 10%?</w:t>
      </w:r>
    </w:p>
    <w:p w14:paraId="23FB7F1E" w14:textId="77777777" w:rsidR="00BB7831" w:rsidRDefault="00BB7831" w:rsidP="00BB7831">
      <w:pPr>
        <w:pStyle w:val="ListParagraph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02486410" w14:textId="77777777" w:rsidR="00BB7831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In an article about the cost of health care, Money magazine reported that a visit to a hospital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emergency room for something as simple as a sore throat has a mean cost of $328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(Money, January 2009). Assume that the cost for this type of hospital emergency room visit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is normally distributed with a standard deviation of $92. Answer the following questions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about the cost of a hospital emergency room visit for this medical service.</w:t>
      </w:r>
    </w:p>
    <w:p w14:paraId="2E337C33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 the cost will be more than $500?</w:t>
      </w:r>
    </w:p>
    <w:p w14:paraId="083087D3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 the cost will be less than $250?</w:t>
      </w:r>
    </w:p>
    <w:p w14:paraId="48D76538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 the cost will be between $300 and $400?</w:t>
      </w:r>
    </w:p>
    <w:p w14:paraId="0A52FEB2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If the cost to a patient is in the lower 8% of charges for this medical service, what </w:t>
      </w:r>
      <w:proofErr w:type="gramStart"/>
      <w:r w:rsidRPr="00BB7831">
        <w:rPr>
          <w:rFonts w:ascii="Times New Roman" w:hAnsi="Times New Roman" w:cs="Times New Roman"/>
          <w:sz w:val="19"/>
          <w:szCs w:val="19"/>
          <w:lang w:val="en-GB"/>
        </w:rPr>
        <w:t>was</w:t>
      </w:r>
      <w:proofErr w:type="gramEnd"/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the cost of this patient’s emergency room visit?</w:t>
      </w:r>
    </w:p>
    <w:p w14:paraId="2D01B4FA" w14:textId="77777777" w:rsidR="00BB7831" w:rsidRDefault="00BB7831" w:rsidP="00BB7831">
      <w:pPr>
        <w:pStyle w:val="ListParagraph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3588AB25" w14:textId="77777777" w:rsidR="00BB7831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In January 2003, the American worker spent an average of 77 hours logged on to the Internet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while at work (</w:t>
      </w:r>
      <w:r w:rsidRPr="00BB7831">
        <w:rPr>
          <w:rFonts w:ascii="Times New Roman" w:hAnsi="Times New Roman" w:cs="Times New Roman"/>
          <w:sz w:val="18"/>
          <w:szCs w:val="18"/>
          <w:lang w:val="en-GB"/>
        </w:rPr>
        <w:t>CNBC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, March 15, 2003). Assume the population mean is 77 hours, the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times are normally distributed, and that the standard deviation is 20 hours.</w:t>
      </w:r>
    </w:p>
    <w:p w14:paraId="571A797D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 in January 2003 a randomly selected worker spent fewer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than 50 hours logged on to the Internet?</w:t>
      </w:r>
    </w:p>
    <w:p w14:paraId="2DB3A274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percentage of workers spent more than 100 hours in January 2003 logged on to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the Internet?</w:t>
      </w:r>
    </w:p>
    <w:p w14:paraId="5F6C0126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A person is classified as a heavy user if he or she is in the upper 20% of usage. In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January 2003, how many hours did a worker have to be logged on to the Internet to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be considered a heavy user?</w:t>
      </w:r>
    </w:p>
    <w:p w14:paraId="4D74F3CF" w14:textId="77777777" w:rsidR="00BB7831" w:rsidRDefault="00BB7831" w:rsidP="00BB7831">
      <w:pPr>
        <w:pStyle w:val="ListParagraph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1ABA2059" w14:textId="77777777" w:rsidR="00877BE3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A person must score in the upper 2% of the population on an </w:t>
      </w:r>
      <w:r w:rsidRPr="00BB7831">
        <w:rPr>
          <w:rFonts w:ascii="Times New Roman" w:hAnsi="Times New Roman" w:cs="Times New Roman"/>
          <w:sz w:val="18"/>
          <w:szCs w:val="18"/>
          <w:lang w:val="en-GB"/>
        </w:rPr>
        <w:t xml:space="preserve">IQ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test to qualify for membership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in Mensa, the international high-</w:t>
      </w:r>
      <w:r w:rsidRPr="00BB7831">
        <w:rPr>
          <w:rFonts w:ascii="Times New Roman" w:hAnsi="Times New Roman" w:cs="Times New Roman"/>
          <w:sz w:val="18"/>
          <w:szCs w:val="18"/>
          <w:lang w:val="en-GB"/>
        </w:rPr>
        <w:t xml:space="preserve">IQ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society (U.S. Airways Attaché, September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2000). If </w:t>
      </w:r>
      <w:r w:rsidRPr="00BB7831">
        <w:rPr>
          <w:rFonts w:ascii="Times New Roman" w:hAnsi="Times New Roman" w:cs="Times New Roman"/>
          <w:sz w:val="18"/>
          <w:szCs w:val="18"/>
          <w:lang w:val="en-GB"/>
        </w:rPr>
        <w:t xml:space="preserve">IQ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scores are normally distributed with a mean of 100 and a standard deviation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of 15, what score must a person have to qualify for Mensa?</w:t>
      </w:r>
    </w:p>
    <w:p w14:paraId="7177A921" w14:textId="77777777" w:rsidR="00BB7831" w:rsidRDefault="00BB7831" w:rsidP="00BB7831">
      <w:pPr>
        <w:pStyle w:val="ListParagraph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16A05D0A" w14:textId="77777777" w:rsidR="00BB7831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The mean hourly pay rate for financial managers in the East North Central region is $32.</w:t>
      </w:r>
      <w:proofErr w:type="gramStart"/>
      <w:r w:rsidRPr="00BB7831">
        <w:rPr>
          <w:rFonts w:ascii="Times New Roman" w:hAnsi="Times New Roman" w:cs="Times New Roman"/>
          <w:sz w:val="19"/>
          <w:szCs w:val="19"/>
          <w:lang w:val="en-GB"/>
        </w:rPr>
        <w:t>62,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and</w:t>
      </w:r>
      <w:proofErr w:type="gramEnd"/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the standard deviation is $2.32 (Bureau of </w:t>
      </w:r>
      <w:proofErr w:type="spellStart"/>
      <w:r w:rsidRPr="00BB7831">
        <w:rPr>
          <w:rFonts w:ascii="Times New Roman" w:hAnsi="Times New Roman" w:cs="Times New Roman"/>
          <w:sz w:val="19"/>
          <w:szCs w:val="19"/>
          <w:lang w:val="en-GB"/>
        </w:rPr>
        <w:t>Labor</w:t>
      </w:r>
      <w:proofErr w:type="spellEnd"/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Statistics, September 2005). Assume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that pay rates are normally distributed.</w:t>
      </w:r>
    </w:p>
    <w:p w14:paraId="211DFA76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a financial manager earns between $30 and $35 per hour?</w:t>
      </w:r>
    </w:p>
    <w:p w14:paraId="161E52B1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How high must the hourly rate be to put a financial manager in the top 10% with respect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to pay?</w:t>
      </w:r>
    </w:p>
    <w:p w14:paraId="24571144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For a randomly selected financial manager, what is the probability the manager earned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less than $28 per hour?</w:t>
      </w:r>
    </w:p>
    <w:p w14:paraId="3B3E23B0" w14:textId="77777777" w:rsidR="00BB7831" w:rsidRDefault="00BB7831" w:rsidP="00BB7831">
      <w:pPr>
        <w:pStyle w:val="ListParagraph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59EBE370" w14:textId="77777777" w:rsidR="00BB7831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The time needed to complete a final examination in a particular college course is normally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distributed with a mean of 80 minutes and a standard deviation of 10 minutes. Answer the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following questions.</w:t>
      </w:r>
    </w:p>
    <w:p w14:paraId="49812AFC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of completing the exam in one hour or less?</w:t>
      </w:r>
    </w:p>
    <w:p w14:paraId="7B5AE394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 a student will complete the exam in more than 60 minutes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but less than 75 minutes?</w:t>
      </w:r>
    </w:p>
    <w:p w14:paraId="68D9A364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Assume that the class has 60 students and that the examination period is 90 minutes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in length. How many students do you expect will be unable to complete the exam in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the allotted time?</w:t>
      </w:r>
    </w:p>
    <w:p w14:paraId="005E32A3" w14:textId="77777777" w:rsidR="00BB7831" w:rsidRDefault="00BB7831" w:rsidP="00BB7831">
      <w:pPr>
        <w:pStyle w:val="ListParagraph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38C93BA1" w14:textId="77777777" w:rsidR="00BB7831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Trading volume on the New York Stock Exchange is heaviest during the first half hour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(early morning) and last half hour (late afternoon) of the trading day. The early morning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trading volumes (millions of shares) for 13 days in January and February are shown </w:t>
      </w:r>
      <w:proofErr w:type="gramStart"/>
      <w:r w:rsidRPr="00BB7831">
        <w:rPr>
          <w:rFonts w:ascii="Times New Roman" w:hAnsi="Times New Roman" w:cs="Times New Roman"/>
          <w:sz w:val="19"/>
          <w:szCs w:val="19"/>
          <w:lang w:val="en-GB"/>
        </w:rPr>
        <w:t>here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(</w:t>
      </w:r>
      <w:proofErr w:type="gramEnd"/>
      <w:r w:rsidRPr="00BB7831">
        <w:rPr>
          <w:rFonts w:ascii="Times New Roman" w:hAnsi="Times New Roman" w:cs="Times New Roman"/>
          <w:sz w:val="19"/>
          <w:szCs w:val="19"/>
          <w:lang w:val="en-GB"/>
        </w:rPr>
        <w:t>Barron’s, January 23, 2006; February 13, 2006; and February 27, 2006).</w:t>
      </w:r>
    </w:p>
    <w:p w14:paraId="1B0173F9" w14:textId="77777777" w:rsidR="00BB7831" w:rsidRDefault="00BB7831" w:rsidP="00BB7831">
      <w:pPr>
        <w:pStyle w:val="ListParagraph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21CAC936" w14:textId="77777777" w:rsidR="00BB7831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The probability distribution of trading volume is approximately normal.</w:t>
      </w:r>
    </w:p>
    <w:p w14:paraId="7B95E778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Compute the mean and standard deviation to use as estimates of the population mean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and standard deviation.</w:t>
      </w:r>
    </w:p>
    <w:p w14:paraId="40DDD20B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that, on a randomly selected day, the early morning trading volume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will be less than 180 million shares?</w:t>
      </w:r>
    </w:p>
    <w:p w14:paraId="18CFB5C2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that, on a randomly selected day, the early morning trading volume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will exceed 230 million shares?</w:t>
      </w:r>
    </w:p>
    <w:p w14:paraId="737C8B12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How many shares would have to be traded for the early morning trading volume on a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particular day to be among the busiest 5% of days?</w:t>
      </w:r>
    </w:p>
    <w:p w14:paraId="0BF02934" w14:textId="77777777" w:rsidR="00BB7831" w:rsidRDefault="00BB7831" w:rsidP="00BB7831">
      <w:pPr>
        <w:pStyle w:val="ListParagraph"/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17696684" w14:textId="77777777" w:rsidR="00BB7831" w:rsidRPr="00BB7831" w:rsidRDefault="00BB7831" w:rsidP="00BB7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According to the Sleep Foundation, the average night’s sleep is 6.8 hours (Fortune, March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20, 2006). Assume the standard deviation is .6 hours and that the probability distribution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>is normal.</w:t>
      </w:r>
    </w:p>
    <w:p w14:paraId="418E9964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 a randomly selected person sleeps more than 8 hours?</w:t>
      </w:r>
    </w:p>
    <w:p w14:paraId="169F5717" w14:textId="77777777" w:rsid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bookmarkStart w:id="0" w:name="_GoBack"/>
      <w:bookmarkEnd w:id="0"/>
      <w:r w:rsidRPr="00BB7831">
        <w:rPr>
          <w:rFonts w:ascii="Times New Roman" w:hAnsi="Times New Roman" w:cs="Times New Roman"/>
          <w:sz w:val="19"/>
          <w:szCs w:val="19"/>
          <w:lang w:val="en-GB"/>
        </w:rPr>
        <w:t>What is the probability that a randomly selected person sleeps 6 hours or less?</w:t>
      </w:r>
    </w:p>
    <w:p w14:paraId="79DCC4F3" w14:textId="77777777" w:rsidR="00BB7831" w:rsidRPr="00BB7831" w:rsidRDefault="00BB7831" w:rsidP="00BB78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120"/>
        <w:ind w:hanging="357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BB7831">
        <w:rPr>
          <w:rFonts w:ascii="Times New Roman" w:hAnsi="Times New Roman" w:cs="Times New Roman"/>
          <w:sz w:val="19"/>
          <w:szCs w:val="19"/>
          <w:lang w:val="en-GB"/>
        </w:rPr>
        <w:t>Doctors suggest getting between 7 and 9 hours of sleep each night. What percentage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BB7831">
        <w:rPr>
          <w:rFonts w:ascii="Times New Roman" w:hAnsi="Times New Roman" w:cs="Times New Roman"/>
          <w:sz w:val="19"/>
          <w:szCs w:val="19"/>
          <w:lang w:val="en-GB"/>
        </w:rPr>
        <w:t xml:space="preserve">of the population gets this much </w:t>
      </w:r>
      <w:proofErr w:type="gramStart"/>
      <w:r w:rsidRPr="00BB7831">
        <w:rPr>
          <w:rFonts w:ascii="Times New Roman" w:hAnsi="Times New Roman" w:cs="Times New Roman"/>
          <w:sz w:val="19"/>
          <w:szCs w:val="19"/>
          <w:lang w:val="en-GB"/>
        </w:rPr>
        <w:t>sleep?</w:t>
      </w:r>
      <w:proofErr w:type="gramEnd"/>
    </w:p>
    <w:sectPr w:rsidR="00BB7831" w:rsidRPr="00BB7831" w:rsidSect="00BB7831">
      <w:pgSz w:w="11900" w:h="16840"/>
      <w:pgMar w:top="868" w:right="1440" w:bottom="85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03A90"/>
    <w:multiLevelType w:val="hybridMultilevel"/>
    <w:tmpl w:val="B73C0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4C4DE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31"/>
    <w:rsid w:val="00411C07"/>
    <w:rsid w:val="00877BE3"/>
    <w:rsid w:val="009C763A"/>
    <w:rsid w:val="00B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6FC08"/>
  <w15:chartTrackingRefBased/>
  <w15:docId w15:val="{0E8C90F6-026D-4A47-BF68-CAB66319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1</cp:revision>
  <dcterms:created xsi:type="dcterms:W3CDTF">2019-07-26T11:53:00Z</dcterms:created>
  <dcterms:modified xsi:type="dcterms:W3CDTF">2019-07-26T11:59:00Z</dcterms:modified>
</cp:coreProperties>
</file>