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C16" w:rsidRPr="000D2A0D" w:rsidRDefault="007C4805">
      <w:pPr>
        <w:rPr>
          <w:b/>
          <w:bCs/>
          <w:sz w:val="28"/>
          <w:szCs w:val="28"/>
        </w:rPr>
      </w:pPr>
      <w:r w:rsidRPr="000D2A0D">
        <w:rPr>
          <w:b/>
          <w:bCs/>
          <w:sz w:val="28"/>
          <w:szCs w:val="28"/>
        </w:rPr>
        <w:t>P</w:t>
      </w:r>
      <w:r w:rsidRPr="000D2A0D">
        <w:rPr>
          <w:b/>
          <w:bCs/>
          <w:sz w:val="28"/>
          <w:szCs w:val="28"/>
        </w:rPr>
        <w:t>osition feedback and torque feedback in a stepper motor system</w:t>
      </w:r>
    </w:p>
    <w:p w:rsidR="007C4805" w:rsidRPr="007C4805" w:rsidRDefault="007C4805" w:rsidP="007C4805">
      <w:pPr>
        <w:numPr>
          <w:ilvl w:val="0"/>
          <w:numId w:val="1"/>
        </w:numPr>
      </w:pPr>
      <w:r w:rsidRPr="007C4805">
        <w:rPr>
          <w:b/>
          <w:bCs/>
        </w:rPr>
        <w:t>Encoder Feedback</w:t>
      </w:r>
      <w:r w:rsidRPr="007C4805">
        <w:t>: By adding an external encoder to the stepper motor shaft, you can obtain position feedback. The encoder generates pulses or signals based on the motor shaft's actual position, allowing you to measure and track its movement accurately. The encoder can be connected to a feedback controller or a microcontroller to process the signals and provide position feedback.</w:t>
      </w:r>
    </w:p>
    <w:p w:rsidR="007C4805" w:rsidRPr="007C4805" w:rsidRDefault="007C4805" w:rsidP="007C4805">
      <w:pPr>
        <w:numPr>
          <w:ilvl w:val="0"/>
          <w:numId w:val="1"/>
        </w:numPr>
      </w:pPr>
      <w:r w:rsidRPr="007C4805">
        <w:rPr>
          <w:b/>
          <w:bCs/>
        </w:rPr>
        <w:t>Closed-Loop Control</w:t>
      </w:r>
      <w:r w:rsidRPr="007C4805">
        <w:t>: Instead of using an open-loop control strategy, you can implement a closed-loop control system. This involves combining the stepper motor with an encoder or a sensor to measure the actual position. The control system continuously compares the desired position with the actual position and adjusts the stepper motor's steps accordingly to maintain accurate positioning.</w:t>
      </w:r>
    </w:p>
    <w:p w:rsidR="007C4805" w:rsidRPr="007C4805" w:rsidRDefault="007C4805" w:rsidP="007C4805">
      <w:pPr>
        <w:numPr>
          <w:ilvl w:val="0"/>
          <w:numId w:val="1"/>
        </w:numPr>
      </w:pPr>
      <w:r w:rsidRPr="007C4805">
        <w:rPr>
          <w:b/>
          <w:bCs/>
        </w:rPr>
        <w:t>Hybrid Stepper Motors</w:t>
      </w:r>
      <w:r w:rsidRPr="007C4805">
        <w:t>: Hybrid stepper motors, such as hybrid servo motors, are designed to provide the benefits of both stepper motors and servo motors. They incorporate a built-in encoder or a sensor for position feedback. These motors are often driven by specialized control systems that use position feedback to achieve accurate positioning.</w:t>
      </w:r>
    </w:p>
    <w:p w:rsidR="007C4805" w:rsidRDefault="007C4805" w:rsidP="007C4805">
      <w:pPr>
        <w:numPr>
          <w:ilvl w:val="0"/>
          <w:numId w:val="1"/>
        </w:numPr>
      </w:pPr>
      <w:r w:rsidRPr="007C4805">
        <w:rPr>
          <w:b/>
          <w:bCs/>
        </w:rPr>
        <w:t>Force/Torque Sensors</w:t>
      </w:r>
      <w:r w:rsidRPr="007C4805">
        <w:t>: To obtain torque feedback, you can use force or torque sensors in the mechanical system where the stepper motor is applied. These sensors measure the forces or torques exerted by the motor and provide feedback on the actual torque output. This feedback can be used to monitor and control the motor's torque output.</w:t>
      </w:r>
    </w:p>
    <w:p w:rsidR="007C4805" w:rsidRPr="000D2A0D" w:rsidRDefault="007C4805" w:rsidP="007C4805">
      <w:pPr>
        <w:rPr>
          <w:b/>
          <w:bCs/>
          <w:sz w:val="28"/>
          <w:szCs w:val="28"/>
        </w:rPr>
      </w:pPr>
      <w:r w:rsidRPr="000D2A0D">
        <w:rPr>
          <w:b/>
          <w:bCs/>
          <w:sz w:val="28"/>
          <w:szCs w:val="28"/>
        </w:rPr>
        <w:t>P</w:t>
      </w:r>
      <w:r w:rsidRPr="000D2A0D">
        <w:rPr>
          <w:b/>
          <w:bCs/>
          <w:sz w:val="28"/>
          <w:szCs w:val="28"/>
        </w:rPr>
        <w:t>osition and torque feedback in a DC motor system</w:t>
      </w:r>
    </w:p>
    <w:p w:rsidR="007C4805" w:rsidRPr="007C4805" w:rsidRDefault="007C4805" w:rsidP="007C4805">
      <w:pPr>
        <w:numPr>
          <w:ilvl w:val="0"/>
          <w:numId w:val="2"/>
        </w:numPr>
      </w:pPr>
      <w:r w:rsidRPr="007C4805">
        <w:rPr>
          <w:b/>
          <w:bCs/>
        </w:rPr>
        <w:t>Encoder Feedback</w:t>
      </w:r>
      <w:r w:rsidRPr="007C4805">
        <w:t>: Adding an encoder to the DC motor's shaft allows you to obtain position feedback. The encoder generates pulses or signals based on the motor shaft's actual position, enabling you to measure and track its movement accurately. The encoder can be connected to a feedback controller or a microcontroller to process the signals and provide position feedback.</w:t>
      </w:r>
    </w:p>
    <w:p w:rsidR="007C4805" w:rsidRPr="007C4805" w:rsidRDefault="007C4805" w:rsidP="007C4805">
      <w:pPr>
        <w:numPr>
          <w:ilvl w:val="0"/>
          <w:numId w:val="2"/>
        </w:numPr>
      </w:pPr>
      <w:r w:rsidRPr="007C4805">
        <w:rPr>
          <w:b/>
          <w:bCs/>
        </w:rPr>
        <w:t>Resolver or Synchro Feedback</w:t>
      </w:r>
      <w:r w:rsidRPr="007C4805">
        <w:t xml:space="preserve">: Resolvers and </w:t>
      </w:r>
      <w:proofErr w:type="spellStart"/>
      <w:r w:rsidRPr="007C4805">
        <w:t>synchros</w:t>
      </w:r>
      <w:proofErr w:type="spellEnd"/>
      <w:r w:rsidRPr="007C4805">
        <w:t xml:space="preserve"> are devices that provide position feedback in a rotating system. They work based on the principles of electromagnetic induction and are capable of determining the motor shaft's position. By incorporating a resolver or synchro in the DC motor system, you can obtain position feedback.</w:t>
      </w:r>
    </w:p>
    <w:p w:rsidR="007C4805" w:rsidRPr="007C4805" w:rsidRDefault="007C4805" w:rsidP="007C4805">
      <w:pPr>
        <w:numPr>
          <w:ilvl w:val="0"/>
          <w:numId w:val="2"/>
        </w:numPr>
      </w:pPr>
      <w:r w:rsidRPr="007C4805">
        <w:rPr>
          <w:b/>
          <w:bCs/>
        </w:rPr>
        <w:t>Hall Effect Sensors</w:t>
      </w:r>
      <w:r w:rsidRPr="007C4805">
        <w:t>: DC motors often come equipped with Hall effect sensors built into the motor housing. These sensors detect changes in the magnetic field and provide information about the rotor's position. By utilizing the signals from Hall effect sensors, you can derive position feedback.</w:t>
      </w:r>
    </w:p>
    <w:p w:rsidR="007C4805" w:rsidRPr="007C4805" w:rsidRDefault="007C4805" w:rsidP="007C4805">
      <w:pPr>
        <w:numPr>
          <w:ilvl w:val="0"/>
          <w:numId w:val="2"/>
        </w:numPr>
      </w:pPr>
      <w:r w:rsidRPr="007C4805">
        <w:rPr>
          <w:b/>
          <w:bCs/>
        </w:rPr>
        <w:t>Strain Gauges or Load Cells</w:t>
      </w:r>
      <w:r w:rsidRPr="007C4805">
        <w:t>: To obtain torque feedback in a DC motor system, you can use strain gauges or load cells. These devices measure the mechanical strain or force exerted by the motor, allowing you to infer the torque being produced. By placing strain gauges or load cells in the motor's mechanical structure, you can measure the torque output.</w:t>
      </w:r>
    </w:p>
    <w:p w:rsidR="007C4805" w:rsidRPr="007C4805" w:rsidRDefault="007C4805" w:rsidP="007C4805">
      <w:pPr>
        <w:numPr>
          <w:ilvl w:val="0"/>
          <w:numId w:val="2"/>
        </w:numPr>
      </w:pPr>
      <w:r w:rsidRPr="007C4805">
        <w:rPr>
          <w:b/>
          <w:bCs/>
        </w:rPr>
        <w:lastRenderedPageBreak/>
        <w:t>Current Sensing</w:t>
      </w:r>
      <w:r w:rsidRPr="007C4805">
        <w:t>: Torque can also be estimated indirectly by measuring the current flowing through the motor. By utilizing current sensors or current shunts, you can monitor the motor's current consumption, which is directly proportional to the torque being generated.</w:t>
      </w:r>
    </w:p>
    <w:p w:rsidR="007C4805" w:rsidRPr="000D2A0D" w:rsidRDefault="007C4805" w:rsidP="007C4805">
      <w:pPr>
        <w:rPr>
          <w:b/>
          <w:bCs/>
          <w:sz w:val="28"/>
          <w:szCs w:val="28"/>
          <w:u w:val="single"/>
        </w:rPr>
      </w:pPr>
      <w:r w:rsidRPr="000D2A0D">
        <w:rPr>
          <w:b/>
          <w:bCs/>
          <w:sz w:val="28"/>
          <w:szCs w:val="28"/>
          <w:u w:val="single"/>
        </w:rPr>
        <w:t>C</w:t>
      </w:r>
      <w:r w:rsidRPr="000D2A0D">
        <w:rPr>
          <w:b/>
          <w:bCs/>
          <w:sz w:val="28"/>
          <w:szCs w:val="28"/>
          <w:u w:val="single"/>
        </w:rPr>
        <w:t>ommon types of encoders:</w:t>
      </w:r>
    </w:p>
    <w:p w:rsidR="007C4805" w:rsidRPr="007C4805" w:rsidRDefault="007C4805" w:rsidP="007C4805">
      <w:pPr>
        <w:numPr>
          <w:ilvl w:val="0"/>
          <w:numId w:val="3"/>
        </w:numPr>
      </w:pPr>
      <w:r w:rsidRPr="007C4805">
        <w:rPr>
          <w:b/>
          <w:bCs/>
        </w:rPr>
        <w:t>Incremental Encoders:</w:t>
      </w:r>
      <w:r w:rsidRPr="007C4805">
        <w:t xml:space="preserve"> Incremental encoders provide output signals that indicate the relative position or movement of an object. They generate a series of pulses, typically referred to as quadrature signals, which can be used to determine the direction and distance of movement. Incremental encoders do not provide absolute position information and require a reference point for accurate positioning.</w:t>
      </w:r>
    </w:p>
    <w:p w:rsidR="007C4805" w:rsidRPr="007C4805" w:rsidRDefault="007C4805" w:rsidP="007C4805">
      <w:pPr>
        <w:numPr>
          <w:ilvl w:val="0"/>
          <w:numId w:val="3"/>
        </w:numPr>
      </w:pPr>
      <w:r w:rsidRPr="007C4805">
        <w:rPr>
          <w:b/>
          <w:bCs/>
        </w:rPr>
        <w:t>Absolute Encoders:</w:t>
      </w:r>
      <w:r w:rsidRPr="007C4805">
        <w:t xml:space="preserve"> Absolute encoders provide precise position information without the need for a reference point. They generate unique digital codes or </w:t>
      </w:r>
      <w:proofErr w:type="spellStart"/>
      <w:r w:rsidRPr="007C4805">
        <w:t>analog</w:t>
      </w:r>
      <w:proofErr w:type="spellEnd"/>
      <w:r w:rsidRPr="007C4805">
        <w:t xml:space="preserve"> signals that directly represent the absolute position of the encoder shaft. Absolute encoders are capable of retaining position information even during power loss or system shutdown.</w:t>
      </w:r>
    </w:p>
    <w:p w:rsidR="007C4805" w:rsidRPr="007C4805" w:rsidRDefault="007C4805" w:rsidP="007C4805">
      <w:pPr>
        <w:pStyle w:val="ListParagraph"/>
        <w:numPr>
          <w:ilvl w:val="0"/>
          <w:numId w:val="4"/>
        </w:numPr>
      </w:pPr>
      <w:r w:rsidRPr="007C4805">
        <w:rPr>
          <w:b/>
          <w:bCs/>
        </w:rPr>
        <w:t>Single-Turn Absolute Encoders</w:t>
      </w:r>
      <w:r w:rsidRPr="007C4805">
        <w:t>: Single-turn absolute encoders provide position information within</w:t>
      </w:r>
      <w:r>
        <w:t xml:space="preserve"> </w:t>
      </w:r>
      <w:r w:rsidRPr="007C4805">
        <w:t>a single revolution of the encoder shaft. They offer high-resolution position data for one full rotation.</w:t>
      </w:r>
    </w:p>
    <w:p w:rsidR="007C4805" w:rsidRPr="007C4805" w:rsidRDefault="007C4805" w:rsidP="007C4805">
      <w:pPr>
        <w:pStyle w:val="ListParagraph"/>
        <w:numPr>
          <w:ilvl w:val="0"/>
          <w:numId w:val="4"/>
        </w:numPr>
      </w:pPr>
      <w:r w:rsidRPr="007C4805">
        <w:rPr>
          <w:b/>
          <w:bCs/>
        </w:rPr>
        <w:t>Multi-Turn Absolute Encoders:</w:t>
      </w:r>
      <w:r w:rsidRPr="007C4805">
        <w:t xml:space="preserve"> Multi-turn absolute encoders provide position information over multiple revolutions of the encoder shaft. They offer both single-turn and multi-turn position data, allowing precise tracking of the position even after multiple complete rotations.</w:t>
      </w:r>
    </w:p>
    <w:p w:rsidR="007C4805" w:rsidRPr="007C4805" w:rsidRDefault="007C4805" w:rsidP="007C4805">
      <w:pPr>
        <w:numPr>
          <w:ilvl w:val="0"/>
          <w:numId w:val="3"/>
        </w:numPr>
      </w:pPr>
      <w:r w:rsidRPr="007C4805">
        <w:rPr>
          <w:b/>
          <w:bCs/>
        </w:rPr>
        <w:t>Linear Encoders:</w:t>
      </w:r>
      <w:r w:rsidRPr="007C4805">
        <w:t xml:space="preserve"> Linear encoders are designed to measure linear displacement or position along a straight path. They typically consist of a scale or tape with a linear pattern and a read head that detects the position on the scale. Linear encoders can be incremental or absolute, depending on the type of output signals they generate.</w:t>
      </w:r>
    </w:p>
    <w:p w:rsidR="007C4805" w:rsidRPr="007C4805" w:rsidRDefault="007C4805" w:rsidP="007C4805">
      <w:pPr>
        <w:numPr>
          <w:ilvl w:val="0"/>
          <w:numId w:val="3"/>
        </w:numPr>
      </w:pPr>
      <w:r w:rsidRPr="007C4805">
        <w:rPr>
          <w:b/>
          <w:bCs/>
        </w:rPr>
        <w:t>Rotary Encoders:</w:t>
      </w:r>
      <w:r w:rsidRPr="007C4805">
        <w:t xml:space="preserve"> Rotary encoders measure angular displacement or position of a rotating object. They are available in incremental and absolute configurations. Rotary encoders can be further classified into the following subtypes:</w:t>
      </w:r>
    </w:p>
    <w:p w:rsidR="007C4805" w:rsidRPr="007C4805" w:rsidRDefault="007C4805" w:rsidP="007C4805">
      <w:pPr>
        <w:pStyle w:val="ListParagraph"/>
        <w:numPr>
          <w:ilvl w:val="0"/>
          <w:numId w:val="5"/>
        </w:numPr>
      </w:pPr>
      <w:r w:rsidRPr="007C4805">
        <w:rPr>
          <w:b/>
          <w:bCs/>
        </w:rPr>
        <w:t>Optical Rotary Encoders:</w:t>
      </w:r>
      <w:r w:rsidRPr="007C4805">
        <w:t xml:space="preserve"> Optical rotary encoders use light-emitting diodes (LEDs) and photoelectric sensors to generate position signals. They are highly accurate and offer high-resolution output.</w:t>
      </w:r>
    </w:p>
    <w:p w:rsidR="007C4805" w:rsidRPr="007C4805" w:rsidRDefault="007C4805" w:rsidP="007C4805">
      <w:pPr>
        <w:pStyle w:val="ListParagraph"/>
        <w:numPr>
          <w:ilvl w:val="0"/>
          <w:numId w:val="5"/>
        </w:numPr>
      </w:pPr>
      <w:r w:rsidRPr="007C4805">
        <w:rPr>
          <w:b/>
          <w:bCs/>
        </w:rPr>
        <w:t>Magnetic Rotary Encoders:</w:t>
      </w:r>
      <w:r w:rsidRPr="007C4805">
        <w:t xml:space="preserve"> Magnetic rotary encoders utilize magnetism and Hall effect sensors to detect the position of a rotating object. They are more robust and resistant to environmental conditions such as dust, dirt, and vibrations.</w:t>
      </w:r>
    </w:p>
    <w:p w:rsidR="007C4805" w:rsidRDefault="007C4805" w:rsidP="007C4805">
      <w:pPr>
        <w:pStyle w:val="ListParagraph"/>
        <w:numPr>
          <w:ilvl w:val="0"/>
          <w:numId w:val="5"/>
        </w:numPr>
      </w:pPr>
      <w:r w:rsidRPr="007C4805">
        <w:rPr>
          <w:b/>
          <w:bCs/>
        </w:rPr>
        <w:t>Inductive Rotary Encoders:</w:t>
      </w:r>
      <w:r w:rsidRPr="007C4805">
        <w:t xml:space="preserve"> Inductive rotary encoders work based on the principles of electromagnetic induction. They use inductive sensors to measure changes in magnetic fields and determine position.</w:t>
      </w:r>
    </w:p>
    <w:p w:rsidR="000D2A0D" w:rsidRDefault="000D2A0D" w:rsidP="000D2A0D">
      <w:pPr>
        <w:rPr>
          <w:b/>
          <w:bCs/>
          <w:sz w:val="28"/>
          <w:szCs w:val="28"/>
        </w:rPr>
      </w:pPr>
    </w:p>
    <w:p w:rsidR="000D2A0D" w:rsidRDefault="000D2A0D" w:rsidP="000D2A0D">
      <w:pPr>
        <w:rPr>
          <w:b/>
          <w:bCs/>
          <w:sz w:val="28"/>
          <w:szCs w:val="28"/>
        </w:rPr>
      </w:pPr>
    </w:p>
    <w:p w:rsidR="000D2A0D" w:rsidRDefault="000D2A0D" w:rsidP="000D2A0D">
      <w:pPr>
        <w:rPr>
          <w:b/>
          <w:bCs/>
          <w:sz w:val="28"/>
          <w:szCs w:val="28"/>
        </w:rPr>
      </w:pPr>
      <w:r>
        <w:rPr>
          <w:b/>
          <w:bCs/>
          <w:sz w:val="28"/>
          <w:szCs w:val="28"/>
        </w:rPr>
        <w:lastRenderedPageBreak/>
        <w:t>F</w:t>
      </w:r>
      <w:r w:rsidRPr="000D2A0D">
        <w:rPr>
          <w:b/>
          <w:bCs/>
          <w:sz w:val="28"/>
          <w:szCs w:val="28"/>
        </w:rPr>
        <w:t>actors to consider when selecting an encoder:</w:t>
      </w:r>
    </w:p>
    <w:p w:rsidR="000D2A0D" w:rsidRPr="000D2A0D" w:rsidRDefault="000D2A0D" w:rsidP="000D2A0D">
      <w:pPr>
        <w:numPr>
          <w:ilvl w:val="0"/>
          <w:numId w:val="7"/>
        </w:numPr>
      </w:pPr>
      <w:r w:rsidRPr="000D2A0D">
        <w:rPr>
          <w:b/>
          <w:bCs/>
        </w:rPr>
        <w:t>Accuracy and Resolution</w:t>
      </w:r>
      <w:r w:rsidRPr="000D2A0D">
        <w:t>: If high precision and resolution are crucial, absolute encoders, especially those with high counts per revolution (CPR) or resolution, may be preferred. Absolute encoders directly provide the position information without the need for reference points.</w:t>
      </w:r>
    </w:p>
    <w:p w:rsidR="000D2A0D" w:rsidRPr="000D2A0D" w:rsidRDefault="000D2A0D" w:rsidP="000D2A0D">
      <w:pPr>
        <w:numPr>
          <w:ilvl w:val="0"/>
          <w:numId w:val="7"/>
        </w:numPr>
      </w:pPr>
      <w:r w:rsidRPr="000D2A0D">
        <w:rPr>
          <w:b/>
          <w:bCs/>
        </w:rPr>
        <w:t>Environmental Conditions</w:t>
      </w:r>
      <w:r w:rsidRPr="000D2A0D">
        <w:t>: Consider the operating environment of the encoder. For harsh or demanding conditions such as dust, moisture, vibrations, or high temperatures, encoders with robust designs like magnetic or inductive encoders may be suitable.</w:t>
      </w:r>
    </w:p>
    <w:p w:rsidR="000D2A0D" w:rsidRPr="000D2A0D" w:rsidRDefault="000D2A0D" w:rsidP="000D2A0D">
      <w:pPr>
        <w:numPr>
          <w:ilvl w:val="0"/>
          <w:numId w:val="7"/>
        </w:numPr>
      </w:pPr>
      <w:r w:rsidRPr="000D2A0D">
        <w:rPr>
          <w:b/>
          <w:bCs/>
        </w:rPr>
        <w:t>Cost and Complexity</w:t>
      </w:r>
      <w:r w:rsidRPr="000D2A0D">
        <w:t>: Incremental encoders are generally more cost-effective and simpler compared to absolute encoders. If absolute position information is not required or if budget constraints are a consideration, incremental encoders may be a suitable choice.</w:t>
      </w:r>
    </w:p>
    <w:p w:rsidR="000D2A0D" w:rsidRPr="000D2A0D" w:rsidRDefault="000D2A0D" w:rsidP="000D2A0D">
      <w:pPr>
        <w:numPr>
          <w:ilvl w:val="0"/>
          <w:numId w:val="7"/>
        </w:numPr>
      </w:pPr>
      <w:r w:rsidRPr="000D2A0D">
        <w:rPr>
          <w:b/>
          <w:bCs/>
        </w:rPr>
        <w:t>Power Loss Recovery</w:t>
      </w:r>
      <w:r w:rsidRPr="000D2A0D">
        <w:t>: If it's essential to retain position information even during power loss or system restarts, absolute encoders provide an advantage over incremental encoders, as they maintain the position data.</w:t>
      </w:r>
    </w:p>
    <w:p w:rsidR="000D2A0D" w:rsidRPr="000D2A0D" w:rsidRDefault="000D2A0D" w:rsidP="000D2A0D">
      <w:pPr>
        <w:numPr>
          <w:ilvl w:val="0"/>
          <w:numId w:val="7"/>
        </w:numPr>
      </w:pPr>
      <w:r w:rsidRPr="000D2A0D">
        <w:rPr>
          <w:b/>
          <w:bCs/>
        </w:rPr>
        <w:t>Speed and Dynamic Response</w:t>
      </w:r>
      <w:r w:rsidRPr="000D2A0D">
        <w:t>: Some encoders are designed to handle high-speed applications, offering fast response times and high-frequency output signals. Consider the maximum speed requirements of your system when selecting an encoder.</w:t>
      </w:r>
    </w:p>
    <w:p w:rsidR="000D2A0D" w:rsidRPr="000D2A0D" w:rsidRDefault="000D2A0D" w:rsidP="000D2A0D">
      <w:pPr>
        <w:numPr>
          <w:ilvl w:val="0"/>
          <w:numId w:val="7"/>
        </w:numPr>
      </w:pPr>
      <w:r w:rsidRPr="000D2A0D">
        <w:rPr>
          <w:b/>
          <w:bCs/>
        </w:rPr>
        <w:t>Integration and Compatibility</w:t>
      </w:r>
      <w:r w:rsidRPr="000D2A0D">
        <w:t>: Ensure that the encoder you choose is compatible with your existing system components, such as controllers, interfaces, and communication protocols.</w:t>
      </w:r>
    </w:p>
    <w:p w:rsidR="000D2A0D" w:rsidRPr="000D2A0D" w:rsidRDefault="000D2A0D" w:rsidP="000D2A0D">
      <w:pPr>
        <w:numPr>
          <w:ilvl w:val="0"/>
          <w:numId w:val="7"/>
        </w:numPr>
      </w:pPr>
      <w:r w:rsidRPr="000D2A0D">
        <w:rPr>
          <w:b/>
          <w:bCs/>
        </w:rPr>
        <w:t>Application-specific Features</w:t>
      </w:r>
      <w:r w:rsidRPr="000D2A0D">
        <w:t>: Some encoders offer additional features tailored for specific applications. For example, certain encoders may have built-in diagnostics, signal interpolation, or commutation capabilities suitable for motor control applications.</w:t>
      </w:r>
    </w:p>
    <w:p w:rsidR="000D2A0D" w:rsidRPr="000D2A0D" w:rsidRDefault="000D2A0D" w:rsidP="000D2A0D"/>
    <w:p w:rsidR="000D2A0D" w:rsidRPr="000D2A0D" w:rsidRDefault="000D2A0D" w:rsidP="000D2A0D">
      <w:pPr>
        <w:rPr>
          <w:b/>
          <w:bCs/>
          <w:sz w:val="28"/>
          <w:szCs w:val="28"/>
        </w:rPr>
      </w:pPr>
      <w:r w:rsidRPr="000D2A0D">
        <w:rPr>
          <w:b/>
          <w:bCs/>
          <w:sz w:val="28"/>
          <w:szCs w:val="28"/>
        </w:rPr>
        <w:t>L</w:t>
      </w:r>
      <w:r w:rsidRPr="000D2A0D">
        <w:rPr>
          <w:b/>
          <w:bCs/>
          <w:sz w:val="28"/>
          <w:szCs w:val="28"/>
        </w:rPr>
        <w:t>imitations of incremental encoders:</w:t>
      </w:r>
    </w:p>
    <w:p w:rsidR="000D2A0D" w:rsidRPr="000D2A0D" w:rsidRDefault="000D2A0D" w:rsidP="000D2A0D">
      <w:pPr>
        <w:numPr>
          <w:ilvl w:val="0"/>
          <w:numId w:val="6"/>
        </w:numPr>
      </w:pPr>
      <w:r w:rsidRPr="000D2A0D">
        <w:rPr>
          <w:b/>
          <w:bCs/>
        </w:rPr>
        <w:t>Lack of Absolute Position:</w:t>
      </w:r>
      <w:r w:rsidRPr="000D2A0D">
        <w:t xml:space="preserve"> Incremental encoders do not provide absolute position information. They generate pulses or quadrature signals that indicate relative motion or displacement from a reference point. This means that if power is lost or the system is restarted, the encoder cannot determine its absolute position without a reference point. An additional sensor or initialization procedure is required to establish the reference position.</w:t>
      </w:r>
    </w:p>
    <w:p w:rsidR="000D2A0D" w:rsidRPr="000D2A0D" w:rsidRDefault="000D2A0D" w:rsidP="000D2A0D">
      <w:pPr>
        <w:numPr>
          <w:ilvl w:val="0"/>
          <w:numId w:val="6"/>
        </w:numPr>
      </w:pPr>
      <w:r w:rsidRPr="000D2A0D">
        <w:rPr>
          <w:b/>
          <w:bCs/>
        </w:rPr>
        <w:t>Susceptible to Position Loss:</w:t>
      </w:r>
      <w:r w:rsidRPr="000D2A0D">
        <w:t xml:space="preserve"> Incremental encoders are prone to position loss if there is any interruption in the signal or power supply. If a pulse is missed or the encoder loses power, it cannot accurately determine the exact position without a reference point. This limitation can lead to a loss of position accuracy and repeatability.</w:t>
      </w:r>
    </w:p>
    <w:p w:rsidR="000D2A0D" w:rsidRPr="000D2A0D" w:rsidRDefault="000D2A0D" w:rsidP="000D2A0D">
      <w:pPr>
        <w:numPr>
          <w:ilvl w:val="0"/>
          <w:numId w:val="6"/>
        </w:numPr>
      </w:pPr>
      <w:r w:rsidRPr="000D2A0D">
        <w:rPr>
          <w:b/>
          <w:bCs/>
        </w:rPr>
        <w:t>Limited Resolution:</w:t>
      </w:r>
      <w:r w:rsidRPr="000D2A0D">
        <w:t xml:space="preserve"> The resolution of an incremental encoder is determined by the number of pulses or counts per revolution (CPR). Higher CPR values result in finer resolution. However, there is a practical limit to the resolution due to physical constraints, such as the </w:t>
      </w:r>
      <w:r w:rsidRPr="000D2A0D">
        <w:lastRenderedPageBreak/>
        <w:t>number of slots or lines on the encoder disc or the achievable accuracy of signal detection. Incremental encoders may not provide the same level of resolution as absolute encoders.</w:t>
      </w:r>
    </w:p>
    <w:p w:rsidR="000D2A0D" w:rsidRPr="000D2A0D" w:rsidRDefault="000D2A0D" w:rsidP="000D2A0D">
      <w:pPr>
        <w:numPr>
          <w:ilvl w:val="0"/>
          <w:numId w:val="6"/>
        </w:numPr>
      </w:pPr>
      <w:r w:rsidRPr="000D2A0D">
        <w:rPr>
          <w:b/>
          <w:bCs/>
        </w:rPr>
        <w:t>Limited Error Detection:</w:t>
      </w:r>
      <w:r w:rsidRPr="000D2A0D">
        <w:t xml:space="preserve"> Incremental encoders cannot detect certain errors, such as cumulative errors due to mechanical backlash or slippage. Since they do not provide absolute position feedback, they cannot directly identify errors that may occur during operation. Additional measures, such as calibration or error compensation algorithms, may be necessary to mitigate these limitations.</w:t>
      </w:r>
    </w:p>
    <w:p w:rsidR="000D2A0D" w:rsidRPr="000D2A0D" w:rsidRDefault="000D2A0D" w:rsidP="000D2A0D">
      <w:pPr>
        <w:numPr>
          <w:ilvl w:val="0"/>
          <w:numId w:val="6"/>
        </w:numPr>
      </w:pPr>
      <w:r w:rsidRPr="000D2A0D">
        <w:rPr>
          <w:b/>
          <w:bCs/>
        </w:rPr>
        <w:t>Need for Homing or Index Pulse:</w:t>
      </w:r>
      <w:r w:rsidRPr="000D2A0D">
        <w:t xml:space="preserve"> To establish a reference position for incremental encoders, a homing or index pulse is required. This pulse indicates a known position, allowing the encoder to reset its position information. Without a homing or index pulse, the encoder cannot determine its absolute position accurately.</w:t>
      </w:r>
    </w:p>
    <w:p w:rsidR="000D2A0D" w:rsidRPr="000D2A0D" w:rsidRDefault="000D2A0D" w:rsidP="000D2A0D">
      <w:pPr>
        <w:numPr>
          <w:ilvl w:val="0"/>
          <w:numId w:val="6"/>
        </w:numPr>
      </w:pPr>
      <w:r w:rsidRPr="000D2A0D">
        <w:rPr>
          <w:b/>
          <w:bCs/>
        </w:rPr>
        <w:t>Limited Information:</w:t>
      </w:r>
      <w:r w:rsidRPr="000D2A0D">
        <w:t xml:space="preserve"> Incremental encoders provide information about position and direction of movement but do not offer additional data such as velocity or acceleration. If velocity or acceleration information is required, additional sensors or calculations may be necessary</w:t>
      </w:r>
    </w:p>
    <w:p w:rsidR="007C4805" w:rsidRPr="007C4805" w:rsidRDefault="007C4805" w:rsidP="007C4805">
      <w:pPr>
        <w:rPr>
          <w:b/>
          <w:bCs/>
        </w:rPr>
      </w:pPr>
    </w:p>
    <w:p w:rsidR="007C4805" w:rsidRDefault="007C4805"/>
    <w:sectPr w:rsidR="007C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38B"/>
    <w:multiLevelType w:val="hybridMultilevel"/>
    <w:tmpl w:val="0CDA6F8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C57927"/>
    <w:multiLevelType w:val="multilevel"/>
    <w:tmpl w:val="5AA6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B1CED"/>
    <w:multiLevelType w:val="multilevel"/>
    <w:tmpl w:val="E594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F60A4"/>
    <w:multiLevelType w:val="multilevel"/>
    <w:tmpl w:val="7C08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32F39"/>
    <w:multiLevelType w:val="multilevel"/>
    <w:tmpl w:val="C266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34886"/>
    <w:multiLevelType w:val="multilevel"/>
    <w:tmpl w:val="066E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41B30"/>
    <w:multiLevelType w:val="hybridMultilevel"/>
    <w:tmpl w:val="7F76718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75598396">
    <w:abstractNumId w:val="4"/>
  </w:num>
  <w:num w:numId="2" w16cid:durableId="55782172">
    <w:abstractNumId w:val="1"/>
  </w:num>
  <w:num w:numId="3" w16cid:durableId="1233127659">
    <w:abstractNumId w:val="2"/>
  </w:num>
  <w:num w:numId="4" w16cid:durableId="974913992">
    <w:abstractNumId w:val="0"/>
  </w:num>
  <w:num w:numId="5" w16cid:durableId="1296447440">
    <w:abstractNumId w:val="6"/>
  </w:num>
  <w:num w:numId="6" w16cid:durableId="33313685">
    <w:abstractNumId w:val="5"/>
  </w:num>
  <w:num w:numId="7" w16cid:durableId="1221941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05"/>
    <w:rsid w:val="000D2A0D"/>
    <w:rsid w:val="007C4805"/>
    <w:rsid w:val="00C14D43"/>
    <w:rsid w:val="00EC7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F40B"/>
  <w15:chartTrackingRefBased/>
  <w15:docId w15:val="{C6F4FD7C-3894-43F1-8ADF-479B2103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0321">
      <w:bodyDiv w:val="1"/>
      <w:marLeft w:val="0"/>
      <w:marRight w:val="0"/>
      <w:marTop w:val="0"/>
      <w:marBottom w:val="0"/>
      <w:divBdr>
        <w:top w:val="none" w:sz="0" w:space="0" w:color="auto"/>
        <w:left w:val="none" w:sz="0" w:space="0" w:color="auto"/>
        <w:bottom w:val="none" w:sz="0" w:space="0" w:color="auto"/>
        <w:right w:val="none" w:sz="0" w:space="0" w:color="auto"/>
      </w:divBdr>
    </w:div>
    <w:div w:id="135344648">
      <w:bodyDiv w:val="1"/>
      <w:marLeft w:val="0"/>
      <w:marRight w:val="0"/>
      <w:marTop w:val="0"/>
      <w:marBottom w:val="0"/>
      <w:divBdr>
        <w:top w:val="none" w:sz="0" w:space="0" w:color="auto"/>
        <w:left w:val="none" w:sz="0" w:space="0" w:color="auto"/>
        <w:bottom w:val="none" w:sz="0" w:space="0" w:color="auto"/>
        <w:right w:val="none" w:sz="0" w:space="0" w:color="auto"/>
      </w:divBdr>
    </w:div>
    <w:div w:id="320499253">
      <w:bodyDiv w:val="1"/>
      <w:marLeft w:val="0"/>
      <w:marRight w:val="0"/>
      <w:marTop w:val="0"/>
      <w:marBottom w:val="0"/>
      <w:divBdr>
        <w:top w:val="none" w:sz="0" w:space="0" w:color="auto"/>
        <w:left w:val="none" w:sz="0" w:space="0" w:color="auto"/>
        <w:bottom w:val="none" w:sz="0" w:space="0" w:color="auto"/>
        <w:right w:val="none" w:sz="0" w:space="0" w:color="auto"/>
      </w:divBdr>
    </w:div>
    <w:div w:id="960264167">
      <w:bodyDiv w:val="1"/>
      <w:marLeft w:val="0"/>
      <w:marRight w:val="0"/>
      <w:marTop w:val="0"/>
      <w:marBottom w:val="0"/>
      <w:divBdr>
        <w:top w:val="none" w:sz="0" w:space="0" w:color="auto"/>
        <w:left w:val="none" w:sz="0" w:space="0" w:color="auto"/>
        <w:bottom w:val="none" w:sz="0" w:space="0" w:color="auto"/>
        <w:right w:val="none" w:sz="0" w:space="0" w:color="auto"/>
      </w:divBdr>
    </w:div>
    <w:div w:id="1079904819">
      <w:bodyDiv w:val="1"/>
      <w:marLeft w:val="0"/>
      <w:marRight w:val="0"/>
      <w:marTop w:val="0"/>
      <w:marBottom w:val="0"/>
      <w:divBdr>
        <w:top w:val="none" w:sz="0" w:space="0" w:color="auto"/>
        <w:left w:val="none" w:sz="0" w:space="0" w:color="auto"/>
        <w:bottom w:val="none" w:sz="0" w:space="0" w:color="auto"/>
        <w:right w:val="none" w:sz="0" w:space="0" w:color="auto"/>
      </w:divBdr>
    </w:div>
    <w:div w:id="1356997086">
      <w:bodyDiv w:val="1"/>
      <w:marLeft w:val="0"/>
      <w:marRight w:val="0"/>
      <w:marTop w:val="0"/>
      <w:marBottom w:val="0"/>
      <w:divBdr>
        <w:top w:val="none" w:sz="0" w:space="0" w:color="auto"/>
        <w:left w:val="none" w:sz="0" w:space="0" w:color="auto"/>
        <w:bottom w:val="none" w:sz="0" w:space="0" w:color="auto"/>
        <w:right w:val="none" w:sz="0" w:space="0" w:color="auto"/>
      </w:divBdr>
    </w:div>
    <w:div w:id="1570269867">
      <w:bodyDiv w:val="1"/>
      <w:marLeft w:val="0"/>
      <w:marRight w:val="0"/>
      <w:marTop w:val="0"/>
      <w:marBottom w:val="0"/>
      <w:divBdr>
        <w:top w:val="none" w:sz="0" w:space="0" w:color="auto"/>
        <w:left w:val="none" w:sz="0" w:space="0" w:color="auto"/>
        <w:bottom w:val="none" w:sz="0" w:space="0" w:color="auto"/>
        <w:right w:val="none" w:sz="0" w:space="0" w:color="auto"/>
      </w:divBdr>
    </w:div>
    <w:div w:id="1655337152">
      <w:bodyDiv w:val="1"/>
      <w:marLeft w:val="0"/>
      <w:marRight w:val="0"/>
      <w:marTop w:val="0"/>
      <w:marBottom w:val="0"/>
      <w:divBdr>
        <w:top w:val="none" w:sz="0" w:space="0" w:color="auto"/>
        <w:left w:val="none" w:sz="0" w:space="0" w:color="auto"/>
        <w:bottom w:val="none" w:sz="0" w:space="0" w:color="auto"/>
        <w:right w:val="none" w:sz="0" w:space="0" w:color="auto"/>
      </w:divBdr>
    </w:div>
    <w:div w:id="2113940605">
      <w:bodyDiv w:val="1"/>
      <w:marLeft w:val="0"/>
      <w:marRight w:val="0"/>
      <w:marTop w:val="0"/>
      <w:marBottom w:val="0"/>
      <w:divBdr>
        <w:top w:val="none" w:sz="0" w:space="0" w:color="auto"/>
        <w:left w:val="none" w:sz="0" w:space="0" w:color="auto"/>
        <w:bottom w:val="none" w:sz="0" w:space="0" w:color="auto"/>
        <w:right w:val="none" w:sz="0" w:space="0" w:color="auto"/>
      </w:divBdr>
    </w:div>
    <w:div w:id="213721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KUMAR</dc:creator>
  <cp:keywords/>
  <dc:description/>
  <cp:lastModifiedBy>HRITIK KUMAR</cp:lastModifiedBy>
  <cp:revision>2</cp:revision>
  <dcterms:created xsi:type="dcterms:W3CDTF">2023-05-23T06:09:00Z</dcterms:created>
  <dcterms:modified xsi:type="dcterms:W3CDTF">2023-05-23T06:17:00Z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d4f1821a-699f-4970-89c6-5194c9b2a12d</vt:lpwstr>
  </property>
</Properties>
</file>