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2EEB" w14:textId="74570B43" w:rsidR="00E336C3" w:rsidRPr="00E336C3" w:rsidRDefault="00E336C3" w:rsidP="00E336C3">
      <w:pPr>
        <w:jc w:val="center"/>
        <w:rPr>
          <w:rFonts w:cstheme="minorHAnsi"/>
          <w:b/>
          <w:bCs/>
          <w:sz w:val="40"/>
          <w:szCs w:val="40"/>
        </w:rPr>
      </w:pPr>
      <w:r w:rsidRPr="00E336C3">
        <w:rPr>
          <w:rFonts w:cstheme="minorHAnsi"/>
          <w:b/>
          <w:bCs/>
          <w:sz w:val="40"/>
          <w:szCs w:val="40"/>
        </w:rPr>
        <w:t>TEST PLAN</w:t>
      </w:r>
    </w:p>
    <w:p w14:paraId="3ABA18DC" w14:textId="77777777" w:rsidR="00E336C3" w:rsidRDefault="00E336C3" w:rsidP="00E336C3">
      <w:pPr>
        <w:rPr>
          <w:rFonts w:cstheme="minorHAnsi"/>
          <w:b/>
          <w:bCs/>
        </w:rPr>
      </w:pPr>
      <w:r w:rsidRPr="00E336C3">
        <w:rPr>
          <w:rFonts w:cstheme="minorHAnsi"/>
          <w:b/>
          <w:bCs/>
        </w:rPr>
        <w:t xml:space="preserve">Project Name: </w:t>
      </w:r>
      <w:r w:rsidRPr="00E336C3">
        <w:rPr>
          <w:rFonts w:cstheme="minorHAnsi"/>
        </w:rPr>
        <w:t>ChatSaver Web Application</w:t>
      </w:r>
    </w:p>
    <w:p w14:paraId="6968691C" w14:textId="532482C8" w:rsidR="00E336C3" w:rsidRPr="00E336C3" w:rsidRDefault="00E336C3" w:rsidP="00E336C3">
      <w:pPr>
        <w:rPr>
          <w:rFonts w:cstheme="minorHAnsi"/>
        </w:rPr>
      </w:pPr>
      <w:r w:rsidRPr="00E336C3">
        <w:rPr>
          <w:rFonts w:cstheme="minorHAnsi"/>
          <w:b/>
          <w:bCs/>
        </w:rPr>
        <w:t>Target System:</w:t>
      </w:r>
      <w:r w:rsidRPr="00E336C3">
        <w:rPr>
          <w:rFonts w:cstheme="minorHAnsi"/>
        </w:rPr>
        <w:t xml:space="preserve"> https://chatsaver.viveknigam.co.in</w:t>
      </w:r>
    </w:p>
    <w:p w14:paraId="65953BE0" w14:textId="77777777" w:rsidR="00E336C3" w:rsidRDefault="00E336C3" w:rsidP="00E336C3">
      <w:pPr>
        <w:rPr>
          <w:rFonts w:cstheme="minorHAnsi"/>
        </w:rPr>
      </w:pPr>
      <w:r w:rsidRPr="00E336C3">
        <w:rPr>
          <w:rFonts w:cstheme="minorHAnsi"/>
          <w:b/>
          <w:bCs/>
        </w:rPr>
        <w:t>Framework:</w:t>
      </w:r>
      <w:r w:rsidRPr="00E336C3">
        <w:rPr>
          <w:rFonts w:cstheme="minorHAnsi"/>
        </w:rPr>
        <w:t xml:space="preserve"> Playwright (TypeScript) + Chromium</w:t>
      </w:r>
    </w:p>
    <w:p w14:paraId="339796AA" w14:textId="21789F44" w:rsidR="00E336C3" w:rsidRDefault="00E336C3" w:rsidP="00E336C3">
      <w:pPr>
        <w:rPr>
          <w:rFonts w:cstheme="minorHAnsi"/>
        </w:rPr>
      </w:pPr>
      <w:r w:rsidRPr="00E336C3">
        <w:rPr>
          <w:rFonts w:cstheme="minorHAnsi"/>
          <w:b/>
          <w:bCs/>
        </w:rPr>
        <w:t>QA Engineer:</w:t>
      </w:r>
      <w:r w:rsidRPr="00E336C3">
        <w:rPr>
          <w:rFonts w:cstheme="minorHAnsi"/>
        </w:rPr>
        <w:t xml:space="preserve"> Farzan Ahmad</w:t>
      </w:r>
    </w:p>
    <w:p w14:paraId="4E428DCC" w14:textId="77777777" w:rsidR="00E336C3" w:rsidRPr="00E336C3" w:rsidRDefault="00E336C3" w:rsidP="00E336C3">
      <w:pPr>
        <w:rPr>
          <w:rFonts w:cstheme="minorHAnsi"/>
        </w:rPr>
      </w:pPr>
    </w:p>
    <w:p w14:paraId="2926DF03" w14:textId="77777777" w:rsidR="00E336C3" w:rsidRPr="00E336C3" w:rsidRDefault="00E336C3" w:rsidP="00E336C3">
      <w:pPr>
        <w:rPr>
          <w:rFonts w:cstheme="minorHAnsi"/>
          <w:b/>
          <w:bCs/>
          <w:sz w:val="28"/>
          <w:szCs w:val="28"/>
        </w:rPr>
      </w:pPr>
      <w:r w:rsidRPr="00E336C3">
        <w:rPr>
          <w:rFonts w:cstheme="minorHAnsi"/>
          <w:b/>
          <w:bCs/>
          <w:sz w:val="28"/>
          <w:szCs w:val="28"/>
        </w:rPr>
        <w:t>1. Scope of Testing</w:t>
      </w:r>
    </w:p>
    <w:p w14:paraId="53463960" w14:textId="77777777" w:rsidR="00E336C3" w:rsidRPr="00E336C3" w:rsidRDefault="00E336C3" w:rsidP="00E336C3">
      <w:pPr>
        <w:rPr>
          <w:rFonts w:cstheme="minorHAnsi"/>
        </w:rPr>
      </w:pPr>
      <w:r w:rsidRPr="00E336C3">
        <w:rPr>
          <w:rFonts w:cstheme="minorHAnsi"/>
          <w:b/>
          <w:bCs/>
        </w:rPr>
        <w:t>In-Scope Modules:</w:t>
      </w:r>
    </w:p>
    <w:p w14:paraId="4813F60F" w14:textId="77777777" w:rsidR="00E336C3" w:rsidRPr="00E336C3" w:rsidRDefault="00E336C3" w:rsidP="00E336C3">
      <w:pPr>
        <w:numPr>
          <w:ilvl w:val="0"/>
          <w:numId w:val="1"/>
        </w:numPr>
        <w:rPr>
          <w:rFonts w:cstheme="minorHAnsi"/>
        </w:rPr>
      </w:pPr>
      <w:r w:rsidRPr="00E336C3">
        <w:rPr>
          <w:rFonts w:cstheme="minorHAnsi"/>
          <w:b/>
          <w:bCs/>
        </w:rPr>
        <w:t>Authentication Flow:</w:t>
      </w:r>
      <w:r w:rsidRPr="00E336C3">
        <w:rPr>
          <w:rFonts w:cstheme="minorHAnsi"/>
        </w:rPr>
        <w:t xml:space="preserve"> Registration (</w:t>
      </w:r>
      <w:proofErr w:type="gramStart"/>
      <w:r w:rsidRPr="00E336C3">
        <w:rPr>
          <w:rFonts w:cstheme="minorHAnsi"/>
        </w:rPr>
        <w:t>signup.spec</w:t>
      </w:r>
      <w:proofErr w:type="gramEnd"/>
      <w:r w:rsidRPr="00E336C3">
        <w:rPr>
          <w:rFonts w:cstheme="minorHAnsi"/>
        </w:rPr>
        <w:t>.ts), OTP verification via Mailtrap, and Login (</w:t>
      </w:r>
      <w:proofErr w:type="gramStart"/>
      <w:r w:rsidRPr="00E336C3">
        <w:rPr>
          <w:rFonts w:cstheme="minorHAnsi"/>
        </w:rPr>
        <w:t>signin.spec</w:t>
      </w:r>
      <w:proofErr w:type="gramEnd"/>
      <w:r w:rsidRPr="00E336C3">
        <w:rPr>
          <w:rFonts w:cstheme="minorHAnsi"/>
        </w:rPr>
        <w:t>.ts).</w:t>
      </w:r>
    </w:p>
    <w:p w14:paraId="40D383A7" w14:textId="77777777" w:rsidR="00E336C3" w:rsidRPr="00E336C3" w:rsidRDefault="00E336C3" w:rsidP="00E336C3">
      <w:pPr>
        <w:numPr>
          <w:ilvl w:val="0"/>
          <w:numId w:val="1"/>
        </w:numPr>
        <w:rPr>
          <w:rFonts w:cstheme="minorHAnsi"/>
        </w:rPr>
      </w:pPr>
      <w:r w:rsidRPr="00E336C3">
        <w:rPr>
          <w:rFonts w:cstheme="minorHAnsi"/>
          <w:b/>
          <w:bCs/>
        </w:rPr>
        <w:t>Notes Management Flow:</w:t>
      </w:r>
      <w:r w:rsidRPr="00E336C3">
        <w:rPr>
          <w:rFonts w:cstheme="minorHAnsi"/>
        </w:rPr>
        <w:t xml:space="preserve"> Creation (create-</w:t>
      </w:r>
      <w:proofErr w:type="gramStart"/>
      <w:r w:rsidRPr="00E336C3">
        <w:rPr>
          <w:rFonts w:cstheme="minorHAnsi"/>
        </w:rPr>
        <w:t>note.spec</w:t>
      </w:r>
      <w:proofErr w:type="gramEnd"/>
      <w:r w:rsidRPr="00E336C3">
        <w:rPr>
          <w:rFonts w:cstheme="minorHAnsi"/>
        </w:rPr>
        <w:t>.ts), Editing (edit-</w:t>
      </w:r>
      <w:proofErr w:type="gramStart"/>
      <w:r w:rsidRPr="00E336C3">
        <w:rPr>
          <w:rFonts w:cstheme="minorHAnsi"/>
        </w:rPr>
        <w:t>note.spec</w:t>
      </w:r>
      <w:proofErr w:type="gramEnd"/>
      <w:r w:rsidRPr="00E336C3">
        <w:rPr>
          <w:rFonts w:cstheme="minorHAnsi"/>
        </w:rPr>
        <w:t>.ts), Deletion (delete-</w:t>
      </w:r>
      <w:proofErr w:type="gramStart"/>
      <w:r w:rsidRPr="00E336C3">
        <w:rPr>
          <w:rFonts w:cstheme="minorHAnsi"/>
        </w:rPr>
        <w:t>note.spec</w:t>
      </w:r>
      <w:proofErr w:type="gramEnd"/>
      <w:r w:rsidRPr="00E336C3">
        <w:rPr>
          <w:rFonts w:cstheme="minorHAnsi"/>
        </w:rPr>
        <w:t>.ts), Search &amp; Filtering (search-</w:t>
      </w:r>
      <w:proofErr w:type="gramStart"/>
      <w:r w:rsidRPr="00E336C3">
        <w:rPr>
          <w:rFonts w:cstheme="minorHAnsi"/>
        </w:rPr>
        <w:t>note.spec</w:t>
      </w:r>
      <w:proofErr w:type="gramEnd"/>
      <w:r w:rsidRPr="00E336C3">
        <w:rPr>
          <w:rFonts w:cstheme="minorHAnsi"/>
        </w:rPr>
        <w:t>.ts), and End-to-End Regression lifecycle (</w:t>
      </w:r>
      <w:proofErr w:type="gramStart"/>
      <w:r w:rsidRPr="00E336C3">
        <w:rPr>
          <w:rFonts w:cstheme="minorHAnsi"/>
        </w:rPr>
        <w:t>notes.spec</w:t>
      </w:r>
      <w:proofErr w:type="gramEnd"/>
      <w:r w:rsidRPr="00E336C3">
        <w:rPr>
          <w:rFonts w:cstheme="minorHAnsi"/>
        </w:rPr>
        <w:t>.ts).</w:t>
      </w:r>
    </w:p>
    <w:p w14:paraId="0D6E6E38" w14:textId="77777777" w:rsidR="00E336C3" w:rsidRPr="00E336C3" w:rsidRDefault="00E336C3" w:rsidP="00E336C3">
      <w:pPr>
        <w:numPr>
          <w:ilvl w:val="0"/>
          <w:numId w:val="1"/>
        </w:numPr>
        <w:rPr>
          <w:rFonts w:cstheme="minorHAnsi"/>
        </w:rPr>
      </w:pPr>
      <w:r w:rsidRPr="00E336C3">
        <w:rPr>
          <w:rFonts w:cstheme="minorHAnsi"/>
          <w:b/>
          <w:bCs/>
        </w:rPr>
        <w:t>Client-side Validations:</w:t>
      </w:r>
      <w:r w:rsidRPr="00E336C3">
        <w:rPr>
          <w:rFonts w:cstheme="minorHAnsi"/>
        </w:rPr>
        <w:t xml:space="preserve"> Empty fields, malformed email formats, and invalid credential rejections.</w:t>
      </w:r>
    </w:p>
    <w:p w14:paraId="608717EF" w14:textId="77777777" w:rsidR="00E336C3" w:rsidRPr="00E336C3" w:rsidRDefault="00E336C3" w:rsidP="00E336C3">
      <w:pPr>
        <w:rPr>
          <w:rFonts w:cstheme="minorHAnsi"/>
        </w:rPr>
      </w:pPr>
      <w:r w:rsidRPr="00E336C3">
        <w:rPr>
          <w:rFonts w:cstheme="minorHAnsi"/>
          <w:b/>
          <w:bCs/>
        </w:rPr>
        <w:t>Out-of-Scope:</w:t>
      </w:r>
    </w:p>
    <w:p w14:paraId="39AE1181" w14:textId="77777777" w:rsidR="00E336C3" w:rsidRPr="00E336C3" w:rsidRDefault="00E336C3" w:rsidP="00E336C3">
      <w:pPr>
        <w:numPr>
          <w:ilvl w:val="0"/>
          <w:numId w:val="2"/>
        </w:numPr>
        <w:rPr>
          <w:rFonts w:cstheme="minorHAnsi"/>
        </w:rPr>
      </w:pPr>
      <w:r w:rsidRPr="00E336C3">
        <w:rPr>
          <w:rFonts w:cstheme="minorHAnsi"/>
        </w:rPr>
        <w:t>Load, stress, and spike performance testing.</w:t>
      </w:r>
    </w:p>
    <w:p w14:paraId="65E247FF" w14:textId="77777777" w:rsidR="00E336C3" w:rsidRPr="00E336C3" w:rsidRDefault="00E336C3" w:rsidP="00E336C3">
      <w:pPr>
        <w:numPr>
          <w:ilvl w:val="0"/>
          <w:numId w:val="2"/>
        </w:numPr>
        <w:rPr>
          <w:rFonts w:cstheme="minorHAnsi"/>
        </w:rPr>
      </w:pPr>
      <w:r w:rsidRPr="00E336C3">
        <w:rPr>
          <w:rFonts w:cstheme="minorHAnsi"/>
        </w:rPr>
        <w:t>Cross-browser engines other than Chromium.</w:t>
      </w:r>
    </w:p>
    <w:p w14:paraId="34F0DC13" w14:textId="77777777" w:rsidR="00E336C3" w:rsidRPr="00E336C3" w:rsidRDefault="00E336C3" w:rsidP="00E336C3">
      <w:pPr>
        <w:numPr>
          <w:ilvl w:val="0"/>
          <w:numId w:val="2"/>
        </w:numPr>
        <w:rPr>
          <w:rFonts w:cstheme="minorHAnsi"/>
        </w:rPr>
      </w:pPr>
      <w:r w:rsidRPr="00E336C3">
        <w:rPr>
          <w:rFonts w:cstheme="minorHAnsi"/>
        </w:rPr>
        <w:t>Direct PostgreSQL database injection/destructive testing outside application APIs.</w:t>
      </w:r>
    </w:p>
    <w:p w14:paraId="1737A7F6" w14:textId="77777777" w:rsidR="00E336C3" w:rsidRPr="00E336C3" w:rsidRDefault="00E336C3" w:rsidP="00E336C3">
      <w:pPr>
        <w:numPr>
          <w:ilvl w:val="0"/>
          <w:numId w:val="2"/>
        </w:numPr>
        <w:rPr>
          <w:rFonts w:cstheme="minorHAnsi"/>
        </w:rPr>
      </w:pPr>
      <w:r w:rsidRPr="00E336C3">
        <w:rPr>
          <w:rFonts w:cstheme="minorHAnsi"/>
        </w:rPr>
        <w:t>Native mobile applications.</w:t>
      </w:r>
    </w:p>
    <w:p w14:paraId="4D3340CA" w14:textId="77777777" w:rsidR="00E336C3" w:rsidRPr="00E336C3" w:rsidRDefault="00E336C3" w:rsidP="00E336C3">
      <w:pPr>
        <w:rPr>
          <w:rFonts w:cstheme="minorHAnsi"/>
          <w:b/>
          <w:bCs/>
          <w:sz w:val="28"/>
          <w:szCs w:val="28"/>
        </w:rPr>
      </w:pPr>
      <w:r w:rsidRPr="00E336C3">
        <w:rPr>
          <w:rFonts w:cstheme="minorHAnsi"/>
          <w:b/>
          <w:bCs/>
          <w:sz w:val="28"/>
          <w:szCs w:val="28"/>
        </w:rPr>
        <w:t>2. Test Approach &amp; Execution Strategy</w:t>
      </w:r>
    </w:p>
    <w:p w14:paraId="4249569B" w14:textId="77777777" w:rsidR="00E336C3" w:rsidRPr="00E336C3" w:rsidRDefault="00E336C3" w:rsidP="00E336C3">
      <w:pPr>
        <w:numPr>
          <w:ilvl w:val="0"/>
          <w:numId w:val="3"/>
        </w:numPr>
        <w:rPr>
          <w:rFonts w:cstheme="minorHAnsi"/>
        </w:rPr>
      </w:pPr>
      <w:r w:rsidRPr="00E336C3">
        <w:rPr>
          <w:rFonts w:cstheme="minorHAnsi"/>
          <w:b/>
          <w:bCs/>
        </w:rPr>
        <w:t>Execution Mode:</w:t>
      </w:r>
      <w:r w:rsidRPr="00E336C3">
        <w:rPr>
          <w:rFonts w:cstheme="minorHAnsi"/>
        </w:rPr>
        <w:t xml:space="preserve"> Serial mode (</w:t>
      </w:r>
      <w:proofErr w:type="gramStart"/>
      <w:r w:rsidRPr="00E336C3">
        <w:rPr>
          <w:rFonts w:cstheme="minorHAnsi"/>
        </w:rPr>
        <w:t>test.describe</w:t>
      </w:r>
      <w:proofErr w:type="gramEnd"/>
      <w:r w:rsidRPr="00E336C3">
        <w:rPr>
          <w:rFonts w:cstheme="minorHAnsi"/>
        </w:rPr>
        <w:t>.</w:t>
      </w:r>
      <w:proofErr w:type="gramStart"/>
      <w:r w:rsidRPr="00E336C3">
        <w:rPr>
          <w:rFonts w:cstheme="minorHAnsi"/>
        </w:rPr>
        <w:t>configure({ mode</w:t>
      </w:r>
      <w:proofErr w:type="gramEnd"/>
      <w:r w:rsidRPr="00E336C3">
        <w:rPr>
          <w:rFonts w:cstheme="minorHAnsi"/>
        </w:rPr>
        <w:t>: 'serial</w:t>
      </w:r>
      <w:proofErr w:type="gramStart"/>
      <w:r w:rsidRPr="00E336C3">
        <w:rPr>
          <w:rFonts w:cstheme="minorHAnsi"/>
        </w:rPr>
        <w:t>' }</w:t>
      </w:r>
      <w:proofErr w:type="gramEnd"/>
      <w:r w:rsidRPr="00E336C3">
        <w:rPr>
          <w:rFonts w:cstheme="minorHAnsi"/>
        </w:rPr>
        <w:t>)) to prevent race conditions during stateful operations (OTP consumption, note modification/deletion).</w:t>
      </w:r>
    </w:p>
    <w:p w14:paraId="128C4E41" w14:textId="77777777" w:rsidR="00E336C3" w:rsidRPr="00E336C3" w:rsidRDefault="00E336C3" w:rsidP="00E336C3">
      <w:pPr>
        <w:numPr>
          <w:ilvl w:val="0"/>
          <w:numId w:val="3"/>
        </w:numPr>
        <w:rPr>
          <w:rFonts w:cstheme="minorHAnsi"/>
        </w:rPr>
      </w:pPr>
      <w:r w:rsidRPr="00E336C3">
        <w:rPr>
          <w:rFonts w:cstheme="minorHAnsi"/>
          <w:b/>
          <w:bCs/>
        </w:rPr>
        <w:t>DOM Synchronization:</w:t>
      </w:r>
      <w:r w:rsidRPr="00E336C3">
        <w:rPr>
          <w:rFonts w:cstheme="minorHAnsi"/>
        </w:rPr>
        <w:t xml:space="preserve"> Dynamic locator-based auto-waiting combined with explicit waitForResponse triggers for asynchronous React state transitions and API operations.</w:t>
      </w:r>
    </w:p>
    <w:p w14:paraId="2BA2D434" w14:textId="77777777" w:rsidR="00E336C3" w:rsidRPr="00E336C3" w:rsidRDefault="00E336C3" w:rsidP="00E336C3">
      <w:pPr>
        <w:numPr>
          <w:ilvl w:val="0"/>
          <w:numId w:val="3"/>
        </w:numPr>
        <w:rPr>
          <w:rFonts w:cstheme="minorHAnsi"/>
        </w:rPr>
      </w:pPr>
      <w:r w:rsidRPr="00E336C3">
        <w:rPr>
          <w:rFonts w:cstheme="minorHAnsi"/>
          <w:b/>
          <w:bCs/>
        </w:rPr>
        <w:t>Isolation:</w:t>
      </w:r>
      <w:r w:rsidRPr="00E336C3">
        <w:rPr>
          <w:rFonts w:cstheme="minorHAnsi"/>
        </w:rPr>
        <w:t xml:space="preserve"> Unique timestamped credentials (ghost_user_${Date.now</w:t>
      </w:r>
      <w:proofErr w:type="gramStart"/>
      <w:r w:rsidRPr="00E336C3">
        <w:rPr>
          <w:rFonts w:cstheme="minorHAnsi"/>
        </w:rPr>
        <w:t>()}@inbox.mailtrap.io</w:t>
      </w:r>
      <w:proofErr w:type="gramEnd"/>
      <w:r w:rsidRPr="00E336C3">
        <w:rPr>
          <w:rFonts w:cstheme="minorHAnsi"/>
        </w:rPr>
        <w:t>) per automated signup run to ensure idempotent runs.</w:t>
      </w:r>
    </w:p>
    <w:p w14:paraId="20B39866" w14:textId="77777777" w:rsidR="00E336C3" w:rsidRPr="00E336C3" w:rsidRDefault="00E336C3" w:rsidP="00E336C3">
      <w:pPr>
        <w:rPr>
          <w:rFonts w:cstheme="minorHAnsi"/>
          <w:b/>
          <w:bCs/>
          <w:sz w:val="28"/>
          <w:szCs w:val="28"/>
        </w:rPr>
      </w:pPr>
      <w:r w:rsidRPr="00E336C3">
        <w:rPr>
          <w:rFonts w:cstheme="minorHAnsi"/>
          <w:b/>
          <w:bCs/>
          <w:sz w:val="28"/>
          <w:szCs w:val="28"/>
        </w:rPr>
        <w:lastRenderedPageBreak/>
        <w:t>3. Environment &amp;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4831"/>
      </w:tblGrid>
      <w:tr w:rsidR="00E336C3" w:rsidRPr="00E336C3" w14:paraId="5CA653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A3BCD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4EA89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  <w:b/>
                <w:bCs/>
              </w:rPr>
              <w:t>Configuration Detail</w:t>
            </w:r>
          </w:p>
        </w:tc>
      </w:tr>
      <w:tr w:rsidR="00E336C3" w:rsidRPr="00E336C3" w14:paraId="33F1D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CE5EC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  <w:b/>
                <w:bCs/>
              </w:rPr>
              <w:t>Frontend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D8486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</w:rPr>
              <w:t>Next.js / React</w:t>
            </w:r>
          </w:p>
        </w:tc>
      </w:tr>
      <w:tr w:rsidR="00E336C3" w:rsidRPr="00E336C3" w14:paraId="3823A0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57882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  <w:b/>
                <w:bCs/>
              </w:rPr>
              <w:t>Test Runner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CFA1B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</w:rPr>
              <w:t>Playwright Test Engine</w:t>
            </w:r>
          </w:p>
        </w:tc>
      </w:tr>
      <w:tr w:rsidR="00E336C3" w:rsidRPr="00E336C3" w14:paraId="7A761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B3532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  <w:b/>
                <w:bCs/>
              </w:rPr>
              <w:t>Browser Context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4A837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</w:rPr>
              <w:t>Desktop Chromium (1280x720 Viewport)</w:t>
            </w:r>
          </w:p>
        </w:tc>
      </w:tr>
      <w:tr w:rsidR="00E336C3" w:rsidRPr="00E336C3" w14:paraId="578F67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B6377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  <w:b/>
                <w:bCs/>
              </w:rPr>
              <w:t>Email Sandbox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399C9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</w:rPr>
              <w:t xml:space="preserve">Mailtrap API Integration </w:t>
            </w:r>
            <w:proofErr w:type="gramStart"/>
            <w:r w:rsidRPr="00E336C3">
              <w:rPr>
                <w:rFonts w:cstheme="minorHAnsi"/>
              </w:rPr>
              <w:t>(.env</w:t>
            </w:r>
            <w:proofErr w:type="gramEnd"/>
            <w:r w:rsidRPr="00E336C3">
              <w:rPr>
                <w:rFonts w:cstheme="minorHAnsi"/>
              </w:rPr>
              <w:t>.local managed)</w:t>
            </w:r>
          </w:p>
        </w:tc>
      </w:tr>
      <w:tr w:rsidR="00E336C3" w:rsidRPr="00E336C3" w14:paraId="533628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F64F0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028B3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</w:rPr>
              <w:t>PostgreSQL Backend Container</w:t>
            </w:r>
          </w:p>
        </w:tc>
      </w:tr>
    </w:tbl>
    <w:p w14:paraId="74103877" w14:textId="77777777" w:rsidR="00E336C3" w:rsidRDefault="00E336C3" w:rsidP="00E336C3">
      <w:pPr>
        <w:rPr>
          <w:rFonts w:cstheme="minorHAnsi"/>
          <w:b/>
          <w:bCs/>
          <w:sz w:val="28"/>
          <w:szCs w:val="28"/>
        </w:rPr>
      </w:pPr>
    </w:p>
    <w:p w14:paraId="5FCB0F03" w14:textId="7D7B08DE" w:rsidR="00E336C3" w:rsidRPr="00E336C3" w:rsidRDefault="00E336C3" w:rsidP="00E336C3">
      <w:pPr>
        <w:rPr>
          <w:rFonts w:cstheme="minorHAnsi"/>
          <w:b/>
          <w:bCs/>
          <w:sz w:val="28"/>
          <w:szCs w:val="28"/>
        </w:rPr>
      </w:pPr>
      <w:r w:rsidRPr="00E336C3">
        <w:rPr>
          <w:rFonts w:cstheme="minorHAnsi"/>
          <w:b/>
          <w:bCs/>
          <w:sz w:val="28"/>
          <w:szCs w:val="28"/>
        </w:rPr>
        <w:t>4. Entry and Exit Criteria</w:t>
      </w:r>
    </w:p>
    <w:p w14:paraId="0C0BC6AD" w14:textId="77777777" w:rsidR="00E336C3" w:rsidRPr="00E336C3" w:rsidRDefault="00E336C3" w:rsidP="00E336C3">
      <w:pPr>
        <w:rPr>
          <w:rFonts w:cstheme="minorHAnsi"/>
        </w:rPr>
      </w:pPr>
      <w:r w:rsidRPr="00E336C3">
        <w:rPr>
          <w:rFonts w:cstheme="minorHAnsi"/>
          <w:b/>
          <w:bCs/>
        </w:rPr>
        <w:t>Entry Criteria:</w:t>
      </w:r>
    </w:p>
    <w:p w14:paraId="3AD1937E" w14:textId="77777777" w:rsidR="00E336C3" w:rsidRPr="00E336C3" w:rsidRDefault="00E336C3" w:rsidP="00E336C3">
      <w:pPr>
        <w:numPr>
          <w:ilvl w:val="0"/>
          <w:numId w:val="4"/>
        </w:numPr>
        <w:rPr>
          <w:rFonts w:cstheme="minorHAnsi"/>
        </w:rPr>
      </w:pPr>
      <w:r w:rsidRPr="00E336C3">
        <w:rPr>
          <w:rFonts w:cstheme="minorHAnsi"/>
        </w:rPr>
        <w:t>Test environment (chatsaver.viveknigam.co.in or local frontend port) is accessible and operational.</w:t>
      </w:r>
    </w:p>
    <w:p w14:paraId="15142EE7" w14:textId="77777777" w:rsidR="00E336C3" w:rsidRPr="00E336C3" w:rsidRDefault="00E336C3" w:rsidP="00E336C3">
      <w:pPr>
        <w:numPr>
          <w:ilvl w:val="0"/>
          <w:numId w:val="4"/>
        </w:numPr>
        <w:rPr>
          <w:rFonts w:cstheme="minorHAnsi"/>
        </w:rPr>
      </w:pPr>
      <w:r w:rsidRPr="00E336C3">
        <w:rPr>
          <w:rFonts w:cstheme="minorHAnsi"/>
        </w:rPr>
        <w:t xml:space="preserve">Mailtrap API credentials and environment secrets are loaded </w:t>
      </w:r>
      <w:proofErr w:type="gramStart"/>
      <w:r w:rsidRPr="00E336C3">
        <w:rPr>
          <w:rFonts w:cstheme="minorHAnsi"/>
        </w:rPr>
        <w:t>in .env</w:t>
      </w:r>
      <w:proofErr w:type="gramEnd"/>
      <w:r w:rsidRPr="00E336C3">
        <w:rPr>
          <w:rFonts w:cstheme="minorHAnsi"/>
        </w:rPr>
        <w:t>.local.</w:t>
      </w:r>
    </w:p>
    <w:p w14:paraId="42581D7F" w14:textId="77777777" w:rsidR="00E336C3" w:rsidRPr="00E336C3" w:rsidRDefault="00E336C3" w:rsidP="00E336C3">
      <w:pPr>
        <w:numPr>
          <w:ilvl w:val="0"/>
          <w:numId w:val="4"/>
        </w:numPr>
        <w:rPr>
          <w:rFonts w:cstheme="minorHAnsi"/>
        </w:rPr>
      </w:pPr>
      <w:r w:rsidRPr="00E336C3">
        <w:rPr>
          <w:rFonts w:cstheme="minorHAnsi"/>
        </w:rPr>
        <w:t>Spec files compile without TypeScript syntax errors.</w:t>
      </w:r>
    </w:p>
    <w:p w14:paraId="49707936" w14:textId="77777777" w:rsidR="00E336C3" w:rsidRPr="00E336C3" w:rsidRDefault="00E336C3" w:rsidP="00E336C3">
      <w:pPr>
        <w:rPr>
          <w:rFonts w:cstheme="minorHAnsi"/>
        </w:rPr>
      </w:pPr>
      <w:r w:rsidRPr="00E336C3">
        <w:rPr>
          <w:rFonts w:cstheme="minorHAnsi"/>
          <w:b/>
          <w:bCs/>
        </w:rPr>
        <w:t>Exit Criteria:</w:t>
      </w:r>
    </w:p>
    <w:p w14:paraId="7AE6F1EB" w14:textId="77777777" w:rsidR="00E336C3" w:rsidRPr="00E336C3" w:rsidRDefault="00E336C3" w:rsidP="00E336C3">
      <w:pPr>
        <w:numPr>
          <w:ilvl w:val="0"/>
          <w:numId w:val="5"/>
        </w:numPr>
        <w:rPr>
          <w:rFonts w:cstheme="minorHAnsi"/>
        </w:rPr>
      </w:pPr>
      <w:r w:rsidRPr="00E336C3">
        <w:rPr>
          <w:rFonts w:cstheme="minorHAnsi"/>
        </w:rPr>
        <w:t>100% of defined Playwright spec files (signup, signin, create-note, edit-note, delete-note, search-note, notes) execute successfully.</w:t>
      </w:r>
    </w:p>
    <w:p w14:paraId="08DBB465" w14:textId="77777777" w:rsidR="00E336C3" w:rsidRPr="00E336C3" w:rsidRDefault="00E336C3" w:rsidP="00E336C3">
      <w:pPr>
        <w:numPr>
          <w:ilvl w:val="0"/>
          <w:numId w:val="5"/>
        </w:numPr>
        <w:rPr>
          <w:rFonts w:cstheme="minorHAnsi"/>
        </w:rPr>
      </w:pPr>
      <w:r w:rsidRPr="00E336C3">
        <w:rPr>
          <w:rFonts w:cstheme="minorHAnsi"/>
        </w:rPr>
        <w:t>0 Critical or High severity blockers open in the core authentication or note management workflows.</w:t>
      </w:r>
    </w:p>
    <w:p w14:paraId="6FA42915" w14:textId="77777777" w:rsidR="00E336C3" w:rsidRPr="00E336C3" w:rsidRDefault="00E336C3" w:rsidP="00E336C3">
      <w:pPr>
        <w:numPr>
          <w:ilvl w:val="0"/>
          <w:numId w:val="5"/>
        </w:numPr>
        <w:rPr>
          <w:rFonts w:cstheme="minorHAnsi"/>
        </w:rPr>
      </w:pPr>
      <w:r w:rsidRPr="00E336C3">
        <w:rPr>
          <w:rFonts w:cstheme="minorHAnsi"/>
        </w:rPr>
        <w:t>Automated HTML test report generated with zero unhandled locator timeouts.</w:t>
      </w:r>
    </w:p>
    <w:p w14:paraId="07C8F2C8" w14:textId="77777777" w:rsidR="00E336C3" w:rsidRPr="00E336C3" w:rsidRDefault="00E336C3" w:rsidP="00E336C3">
      <w:pPr>
        <w:rPr>
          <w:rFonts w:cstheme="minorHAnsi"/>
          <w:b/>
          <w:bCs/>
          <w:sz w:val="28"/>
          <w:szCs w:val="28"/>
        </w:rPr>
      </w:pPr>
      <w:r w:rsidRPr="00E336C3">
        <w:rPr>
          <w:rFonts w:cstheme="minorHAnsi"/>
          <w:b/>
          <w:bCs/>
          <w:sz w:val="28"/>
          <w:szCs w:val="28"/>
        </w:rPr>
        <w:t>5. Test Deliverables</w:t>
      </w:r>
    </w:p>
    <w:p w14:paraId="4316A8B7" w14:textId="77777777" w:rsidR="00E336C3" w:rsidRPr="00E336C3" w:rsidRDefault="00E336C3" w:rsidP="00E336C3">
      <w:pPr>
        <w:numPr>
          <w:ilvl w:val="0"/>
          <w:numId w:val="6"/>
        </w:numPr>
        <w:rPr>
          <w:rFonts w:cstheme="minorHAnsi"/>
        </w:rPr>
      </w:pPr>
      <w:r w:rsidRPr="00E336C3">
        <w:rPr>
          <w:rFonts w:cstheme="minorHAnsi"/>
          <w:b/>
          <w:bCs/>
        </w:rPr>
        <w:t>Automation Scripts:</w:t>
      </w:r>
      <w:r w:rsidRPr="00E336C3">
        <w:rPr>
          <w:rFonts w:cstheme="minorHAnsi"/>
        </w:rPr>
        <w:t xml:space="preserve"> 7 Playwright TypeScript spec files located in /tests.</w:t>
      </w:r>
    </w:p>
    <w:p w14:paraId="575347F3" w14:textId="77777777" w:rsidR="00E336C3" w:rsidRPr="00E336C3" w:rsidRDefault="00E336C3" w:rsidP="00E336C3">
      <w:pPr>
        <w:numPr>
          <w:ilvl w:val="0"/>
          <w:numId w:val="6"/>
        </w:numPr>
        <w:rPr>
          <w:rFonts w:cstheme="minorHAnsi"/>
        </w:rPr>
      </w:pPr>
      <w:r w:rsidRPr="00E336C3">
        <w:rPr>
          <w:rFonts w:cstheme="minorHAnsi"/>
          <w:b/>
          <w:bCs/>
        </w:rPr>
        <w:t>Execution Artifacts:</w:t>
      </w:r>
      <w:r w:rsidRPr="00E336C3">
        <w:rPr>
          <w:rFonts w:cstheme="minorHAnsi"/>
        </w:rPr>
        <w:t xml:space="preserve"> Playwright HTML Report (playwright-report/), trace files, and console error logs.</w:t>
      </w:r>
    </w:p>
    <w:p w14:paraId="30FC1C74" w14:textId="77777777" w:rsidR="00E336C3" w:rsidRPr="00E336C3" w:rsidRDefault="00E336C3" w:rsidP="00E336C3">
      <w:pPr>
        <w:numPr>
          <w:ilvl w:val="0"/>
          <w:numId w:val="6"/>
        </w:numPr>
        <w:rPr>
          <w:rFonts w:cstheme="minorHAnsi"/>
        </w:rPr>
      </w:pPr>
      <w:r w:rsidRPr="00E336C3">
        <w:rPr>
          <w:rFonts w:cstheme="minorHAnsi"/>
          <w:b/>
          <w:bCs/>
        </w:rPr>
        <w:lastRenderedPageBreak/>
        <w:t>QA Documentation:</w:t>
      </w:r>
      <w:r w:rsidRPr="00E336C3">
        <w:rPr>
          <w:rFonts w:cstheme="minorHAnsi"/>
        </w:rPr>
        <w:t xml:space="preserve"> Requirements Traceability Matrix (RTM) and formal Defect Logs for edge cases.</w:t>
      </w:r>
    </w:p>
    <w:p w14:paraId="52DC6C8D" w14:textId="77777777" w:rsidR="00E336C3" w:rsidRPr="00E336C3" w:rsidRDefault="00E336C3" w:rsidP="00E336C3">
      <w:pPr>
        <w:rPr>
          <w:rFonts w:cstheme="minorHAnsi"/>
          <w:b/>
          <w:bCs/>
          <w:sz w:val="28"/>
          <w:szCs w:val="28"/>
        </w:rPr>
      </w:pPr>
      <w:r w:rsidRPr="00E336C3">
        <w:rPr>
          <w:rFonts w:cstheme="minorHAnsi"/>
          <w:b/>
          <w:bCs/>
          <w:sz w:val="28"/>
          <w:szCs w:val="28"/>
        </w:rPr>
        <w:t>6.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892"/>
        <w:gridCol w:w="4073"/>
      </w:tblGrid>
      <w:tr w:rsidR="00E336C3" w:rsidRPr="00E336C3" w14:paraId="0D5440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D31F7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  <w:b/>
                <w:bCs/>
              </w:rPr>
              <w:t>Identified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2BB47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77805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  <w:b/>
                <w:bCs/>
              </w:rPr>
              <w:t>Mitigation Strategy</w:t>
            </w:r>
          </w:p>
        </w:tc>
      </w:tr>
      <w:tr w:rsidR="00E336C3" w:rsidRPr="00E336C3" w14:paraId="6C963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95172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  <w:b/>
                <w:bCs/>
              </w:rPr>
              <w:t>Dynamic DOM Transitions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68996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</w:rPr>
              <w:t>False positive locator timeouts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90D0B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</w:rPr>
              <w:t>Replaced brittle broad text matches with distinct UI action selectors and form visibility checks.</w:t>
            </w:r>
          </w:p>
        </w:tc>
      </w:tr>
      <w:tr w:rsidR="00E336C3" w:rsidRPr="00E336C3" w14:paraId="353C61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C5B8B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  <w:b/>
                <w:bCs/>
              </w:rPr>
              <w:t>Mailtrap OTP Retrieval Lag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0C115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</w:rPr>
              <w:t>Flaky signup verification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C1773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</w:rPr>
              <w:t>Implemented polling retries with a maximum timeout threshold (45s) on email fetch steps.</w:t>
            </w:r>
          </w:p>
        </w:tc>
      </w:tr>
      <w:tr w:rsidR="00E336C3" w:rsidRPr="00E336C3" w14:paraId="0796ED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5C86A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  <w:b/>
                <w:bCs/>
              </w:rPr>
              <w:t>Data Pollution in Notes Suite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68C5B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</w:rPr>
              <w:t>Search/Delete assertions failing due to stale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376F2" w14:textId="77777777" w:rsidR="00E336C3" w:rsidRPr="00E336C3" w:rsidRDefault="00E336C3" w:rsidP="00E336C3">
            <w:pPr>
              <w:rPr>
                <w:rFonts w:cstheme="minorHAnsi"/>
              </w:rPr>
            </w:pPr>
            <w:r w:rsidRPr="00E336C3">
              <w:rPr>
                <w:rFonts w:cstheme="minorHAnsi"/>
              </w:rPr>
              <w:t>Used isolated entity naming conventions with epoch timestamps across tests.</w:t>
            </w:r>
          </w:p>
        </w:tc>
      </w:tr>
    </w:tbl>
    <w:p w14:paraId="1926E055" w14:textId="1A1D9B88" w:rsidR="004642D5" w:rsidRPr="00E336C3" w:rsidRDefault="004642D5">
      <w:pPr>
        <w:rPr>
          <w:rFonts w:cstheme="minorHAnsi"/>
        </w:rPr>
      </w:pPr>
    </w:p>
    <w:sectPr w:rsidR="004642D5" w:rsidRPr="00E336C3" w:rsidSect="00E336C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6D3"/>
    <w:multiLevelType w:val="multilevel"/>
    <w:tmpl w:val="F836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F1116"/>
    <w:multiLevelType w:val="multilevel"/>
    <w:tmpl w:val="60B4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E7CF5"/>
    <w:multiLevelType w:val="multilevel"/>
    <w:tmpl w:val="0E5E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60A86"/>
    <w:multiLevelType w:val="multilevel"/>
    <w:tmpl w:val="BDF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0182C"/>
    <w:multiLevelType w:val="multilevel"/>
    <w:tmpl w:val="FF64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75815"/>
    <w:multiLevelType w:val="multilevel"/>
    <w:tmpl w:val="C66A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188214">
    <w:abstractNumId w:val="4"/>
  </w:num>
  <w:num w:numId="2" w16cid:durableId="1303194911">
    <w:abstractNumId w:val="0"/>
  </w:num>
  <w:num w:numId="3" w16cid:durableId="1384134047">
    <w:abstractNumId w:val="1"/>
  </w:num>
  <w:num w:numId="4" w16cid:durableId="2140607607">
    <w:abstractNumId w:val="5"/>
  </w:num>
  <w:num w:numId="5" w16cid:durableId="680819925">
    <w:abstractNumId w:val="2"/>
  </w:num>
  <w:num w:numId="6" w16cid:durableId="1349016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C3"/>
    <w:rsid w:val="004642D5"/>
    <w:rsid w:val="00801CC4"/>
    <w:rsid w:val="009233F6"/>
    <w:rsid w:val="00E3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F1BAA"/>
  <w15:chartTrackingRefBased/>
  <w15:docId w15:val="{DF98D217-4092-467A-A0DB-0DE0E001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D5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2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6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 Ahmad</dc:creator>
  <cp:keywords/>
  <dc:description/>
  <cp:lastModifiedBy>Farzan Ahmad</cp:lastModifiedBy>
  <cp:revision>1</cp:revision>
  <dcterms:created xsi:type="dcterms:W3CDTF">2026-08-18T11:20:00Z</dcterms:created>
  <dcterms:modified xsi:type="dcterms:W3CDTF">2026-08-18T11:26:00Z</dcterms:modified>
</cp:coreProperties>
</file>