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45" w:rsidRPr="005F35D1" w:rsidRDefault="005F35D1" w:rsidP="00E0514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Individual Lab Report #2</w:t>
      </w:r>
    </w:p>
    <w:p w:rsidR="00E05145" w:rsidRDefault="00E05145" w:rsidP="00E05145">
      <w:pPr>
        <w:jc w:val="center"/>
        <w:rPr>
          <w:sz w:val="24"/>
          <w:szCs w:val="24"/>
        </w:rPr>
      </w:pPr>
      <w:r w:rsidRPr="00FD2C48">
        <w:rPr>
          <w:sz w:val="24"/>
          <w:szCs w:val="24"/>
        </w:rPr>
        <w:t>VIVEK GOPAL RAMASWAMY</w:t>
      </w:r>
    </w:p>
    <w:p w:rsidR="00E05145" w:rsidRDefault="00E05145" w:rsidP="00E05145">
      <w:pPr>
        <w:jc w:val="center"/>
        <w:rPr>
          <w:sz w:val="24"/>
          <w:szCs w:val="24"/>
        </w:rPr>
      </w:pPr>
    </w:p>
    <w:p w:rsidR="00E05145" w:rsidRDefault="00E05145" w:rsidP="00E05145">
      <w:pPr>
        <w:jc w:val="center"/>
        <w:rPr>
          <w:rFonts w:ascii="Arial" w:hAnsi="Arial" w:cs="Arial"/>
          <w:b/>
          <w:sz w:val="28"/>
          <w:szCs w:val="28"/>
        </w:rPr>
      </w:pPr>
      <w:r w:rsidRPr="00FD2C48">
        <w:rPr>
          <w:rFonts w:ascii="Arial" w:hAnsi="Arial" w:cs="Arial"/>
          <w:b/>
          <w:sz w:val="28"/>
          <w:szCs w:val="28"/>
        </w:rPr>
        <w:t>TEAM E- BEYOND SIGHT</w:t>
      </w: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Team Members: </w:t>
      </w:r>
      <w:proofErr w:type="spellStart"/>
      <w:r>
        <w:rPr>
          <w:rFonts w:cs="Arial"/>
          <w:sz w:val="24"/>
          <w:szCs w:val="24"/>
        </w:rPr>
        <w:t>Chien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Chih</w:t>
      </w:r>
      <w:proofErr w:type="spellEnd"/>
      <w:r>
        <w:rPr>
          <w:rFonts w:cs="Arial"/>
          <w:sz w:val="24"/>
          <w:szCs w:val="24"/>
        </w:rPr>
        <w:t xml:space="preserve"> Ho, </w:t>
      </w:r>
      <w:proofErr w:type="spellStart"/>
      <w:r>
        <w:rPr>
          <w:rFonts w:cs="Arial"/>
          <w:sz w:val="24"/>
          <w:szCs w:val="24"/>
        </w:rPr>
        <w:t>Pengsheng</w:t>
      </w:r>
      <w:proofErr w:type="spellEnd"/>
      <w:r>
        <w:rPr>
          <w:rFonts w:cs="Arial"/>
          <w:sz w:val="24"/>
          <w:szCs w:val="24"/>
        </w:rPr>
        <w:t xml:space="preserve"> Guo, Oliver </w:t>
      </w:r>
      <w:proofErr w:type="spellStart"/>
      <w:r>
        <w:rPr>
          <w:rFonts w:cs="Arial"/>
          <w:sz w:val="24"/>
          <w:szCs w:val="24"/>
        </w:rPr>
        <w:t>Krengel</w:t>
      </w:r>
      <w:proofErr w:type="spellEnd"/>
      <w:r>
        <w:rPr>
          <w:rFonts w:cs="Arial"/>
          <w:sz w:val="24"/>
          <w:szCs w:val="24"/>
        </w:rPr>
        <w:t xml:space="preserve">, Rohit Murthy, Vivek Gopal </w:t>
      </w:r>
      <w:proofErr w:type="spellStart"/>
      <w:r>
        <w:rPr>
          <w:rFonts w:cs="Arial"/>
          <w:sz w:val="24"/>
          <w:szCs w:val="24"/>
        </w:rPr>
        <w:t>Ramaswamy</w:t>
      </w:r>
      <w:proofErr w:type="spellEnd"/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Pr="00823E08" w:rsidRDefault="00E05145" w:rsidP="00E05145">
      <w:pPr>
        <w:rPr>
          <w:rFonts w:cs="Arial"/>
          <w:sz w:val="36"/>
          <w:szCs w:val="36"/>
        </w:rPr>
      </w:pPr>
      <w:r w:rsidRPr="00823E08">
        <w:rPr>
          <w:rFonts w:cs="Arial"/>
          <w:sz w:val="36"/>
          <w:szCs w:val="36"/>
        </w:rPr>
        <w:t xml:space="preserve">             </w:t>
      </w:r>
      <w:r>
        <w:rPr>
          <w:rFonts w:cs="Arial"/>
          <w:sz w:val="36"/>
          <w:szCs w:val="36"/>
        </w:rPr>
        <w:t xml:space="preserve">                              20</w:t>
      </w:r>
      <w:r w:rsidRPr="00823E08">
        <w:rPr>
          <w:rFonts w:cs="Arial"/>
          <w:sz w:val="36"/>
          <w:szCs w:val="36"/>
          <w:vertAlign w:val="superscript"/>
        </w:rPr>
        <w:t>th</w:t>
      </w:r>
      <w:r>
        <w:rPr>
          <w:rFonts w:cs="Arial"/>
          <w:sz w:val="36"/>
          <w:szCs w:val="36"/>
        </w:rPr>
        <w:t xml:space="preserve"> October 2017</w:t>
      </w: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  <w:r>
        <w:rPr>
          <w:noProof/>
          <w:color w:val="000000"/>
          <w:sz w:val="56"/>
          <w:szCs w:val="56"/>
        </w:rPr>
        <w:drawing>
          <wp:inline distT="0" distB="0" distL="0" distR="0" wp14:anchorId="717748E0" wp14:editId="0833A580">
            <wp:extent cx="2230582" cy="3132106"/>
            <wp:effectExtent l="0" t="0" r="0" b="0"/>
            <wp:docPr id="7" name="Picture 7" descr="1200px-Robotics_Institut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00px-Robotics_Institute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439" cy="317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D56" w:rsidRDefault="00256D56"/>
    <w:p w:rsidR="00E05145" w:rsidRDefault="00E05145"/>
    <w:p w:rsidR="00E05145" w:rsidRDefault="00E05145"/>
    <w:p w:rsidR="00E05145" w:rsidRDefault="00E05145"/>
    <w:p w:rsidR="00E05145" w:rsidRDefault="00E05145" w:rsidP="00E05145">
      <w:pPr>
        <w:jc w:val="both"/>
        <w:rPr>
          <w:rFonts w:cs="Arial"/>
          <w:b/>
          <w:sz w:val="24"/>
          <w:szCs w:val="24"/>
        </w:rPr>
      </w:pPr>
      <w:r w:rsidRPr="00D242D0">
        <w:rPr>
          <w:rFonts w:cs="Arial"/>
          <w:b/>
          <w:sz w:val="24"/>
          <w:szCs w:val="24"/>
        </w:rPr>
        <w:lastRenderedPageBreak/>
        <w:t>Individual Progress:</w:t>
      </w:r>
    </w:p>
    <w:p w:rsidR="00E05145" w:rsidRDefault="00E05145" w:rsidP="00E0514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a part of the team, I was respons</w:t>
      </w:r>
      <w:r w:rsidR="00965AE4">
        <w:rPr>
          <w:rFonts w:cs="Arial"/>
          <w:sz w:val="24"/>
          <w:szCs w:val="24"/>
        </w:rPr>
        <w:t xml:space="preserve">ible for </w:t>
      </w:r>
      <w:r>
        <w:rPr>
          <w:rFonts w:cs="Arial"/>
          <w:sz w:val="24"/>
          <w:szCs w:val="24"/>
        </w:rPr>
        <w:t xml:space="preserve">interfacing ZED stereo Camera </w:t>
      </w:r>
      <w:r w:rsidR="00965AE4">
        <w:rPr>
          <w:rFonts w:cs="Arial"/>
          <w:sz w:val="24"/>
          <w:szCs w:val="24"/>
        </w:rPr>
        <w:t>for</w:t>
      </w:r>
      <w:r>
        <w:rPr>
          <w:rFonts w:cs="Arial"/>
          <w:sz w:val="24"/>
          <w:szCs w:val="24"/>
        </w:rPr>
        <w:t xml:space="preserve"> getting the depth</w:t>
      </w:r>
      <w:r w:rsidR="00965AE4">
        <w:rPr>
          <w:rFonts w:cs="Arial"/>
          <w:sz w:val="24"/>
          <w:szCs w:val="24"/>
        </w:rPr>
        <w:t xml:space="preserve"> map of the environment</w:t>
      </w:r>
      <w:r>
        <w:rPr>
          <w:rFonts w:cs="Arial"/>
          <w:sz w:val="24"/>
          <w:szCs w:val="24"/>
        </w:rPr>
        <w:t>. My secondary job included conducting trade studies for the NAS storage devices used for storing in the LIDAR data.</w:t>
      </w: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E05145" w:rsidRDefault="00E05145" w:rsidP="00E05145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ZED Camera</w:t>
      </w:r>
      <w:r w:rsidRPr="00D242D0">
        <w:rPr>
          <w:rFonts w:cs="Arial"/>
          <w:b/>
          <w:sz w:val="24"/>
          <w:szCs w:val="24"/>
        </w:rPr>
        <w:t>:</w:t>
      </w:r>
    </w:p>
    <w:p w:rsidR="00E05145" w:rsidRDefault="00E05145" w:rsidP="00E0514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is a passive stereo camera with two RGB cameras placed at</w:t>
      </w:r>
      <w:r w:rsidR="00E20E52">
        <w:rPr>
          <w:rFonts w:cs="Arial"/>
          <w:sz w:val="24"/>
          <w:szCs w:val="24"/>
        </w:rPr>
        <w:t xml:space="preserve"> </w:t>
      </w:r>
      <w:proofErr w:type="gramStart"/>
      <w:r w:rsidR="00E20E52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 </w:t>
      </w:r>
      <w:r w:rsidR="00965AE4" w:rsidRPr="00E20E52">
        <w:rPr>
          <w:rFonts w:cs="Arial"/>
          <w:noProof/>
          <w:sz w:val="24"/>
          <w:szCs w:val="24"/>
        </w:rPr>
        <w:t>distance</w:t>
      </w:r>
      <w:r w:rsidR="00965AE4">
        <w:rPr>
          <w:rFonts w:cs="Arial"/>
          <w:sz w:val="24"/>
          <w:szCs w:val="24"/>
        </w:rPr>
        <w:t xml:space="preserve"> of 12</w:t>
      </w:r>
      <w:proofErr w:type="gramEnd"/>
      <w:r>
        <w:rPr>
          <w:rFonts w:cs="Arial"/>
          <w:sz w:val="24"/>
          <w:szCs w:val="24"/>
        </w:rPr>
        <w:t xml:space="preserve"> cm. The main reason for using passive stereo camera is </w:t>
      </w:r>
      <w:r w:rsidRPr="00E20E52">
        <w:rPr>
          <w:rFonts w:cs="Arial"/>
          <w:noProof/>
          <w:sz w:val="24"/>
          <w:szCs w:val="24"/>
        </w:rPr>
        <w:t>that</w:t>
      </w:r>
      <w:r>
        <w:rPr>
          <w:rFonts w:cs="Arial"/>
          <w:sz w:val="24"/>
          <w:szCs w:val="24"/>
        </w:rPr>
        <w:t xml:space="preserve"> it can work outdoors also, as compared to the Kinect, which only works in an indoor environment.</w:t>
      </w: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717473" cy="1618622"/>
            <wp:effectExtent l="0" t="0" r="6985" b="635"/>
            <wp:docPr id="1" name="Picture 1" descr="https://www.stereolabs.com/img/product/ZED_product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ereolabs.com/img/product/ZED_product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26" cy="16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 1. Zed Camera</w:t>
      </w:r>
    </w:p>
    <w:p w:rsidR="00965AE4" w:rsidRDefault="00965AE4" w:rsidP="00965AE4">
      <w:pPr>
        <w:spacing w:line="240" w:lineRule="auto"/>
        <w:rPr>
          <w:rFonts w:cs="Arial"/>
          <w:sz w:val="24"/>
          <w:szCs w:val="24"/>
        </w:rPr>
      </w:pPr>
      <w:r w:rsidRPr="00965AE4">
        <w:rPr>
          <w:rFonts w:cs="Arial"/>
          <w:sz w:val="24"/>
          <w:szCs w:val="24"/>
        </w:rPr>
        <w:t>It</w:t>
      </w:r>
      <w:r w:rsidR="004F3F9D">
        <w:rPr>
          <w:rFonts w:cs="Arial"/>
          <w:sz w:val="24"/>
          <w:szCs w:val="24"/>
        </w:rPr>
        <w:t>s</w:t>
      </w:r>
      <w:r w:rsidRPr="00965AE4">
        <w:rPr>
          <w:rFonts w:cs="Arial"/>
          <w:sz w:val="24"/>
          <w:szCs w:val="24"/>
        </w:rPr>
        <w:t xml:space="preserve"> key </w:t>
      </w:r>
      <w:r>
        <w:rPr>
          <w:rFonts w:cs="Arial"/>
          <w:sz w:val="24"/>
          <w:szCs w:val="24"/>
        </w:rPr>
        <w:t>f</w:t>
      </w:r>
      <w:r w:rsidRPr="00965AE4">
        <w:rPr>
          <w:rFonts w:cs="Arial"/>
          <w:sz w:val="24"/>
          <w:szCs w:val="24"/>
        </w:rPr>
        <w:t>eatures</w:t>
      </w:r>
      <w:r>
        <w:rPr>
          <w:rFonts w:cs="Arial"/>
          <w:sz w:val="24"/>
          <w:szCs w:val="24"/>
        </w:rPr>
        <w:t xml:space="preserve"> [1]</w:t>
      </w:r>
      <w:r w:rsidRPr="00965AE4">
        <w:rPr>
          <w:rFonts w:cs="Arial"/>
          <w:sz w:val="24"/>
          <w:szCs w:val="24"/>
        </w:rPr>
        <w:t xml:space="preserve"> are</w:t>
      </w:r>
      <w:r>
        <w:rPr>
          <w:rFonts w:cs="Arial"/>
          <w:sz w:val="24"/>
          <w:szCs w:val="24"/>
        </w:rPr>
        <w:t xml:space="preserve"> as follows:</w:t>
      </w:r>
    </w:p>
    <w:p w:rsidR="00965AE4" w:rsidRPr="00965AE4" w:rsidRDefault="00965AE4" w:rsidP="00965AE4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965AE4">
        <w:rPr>
          <w:rFonts w:eastAsia="Times New Roman" w:cstheme="minorHAnsi"/>
          <w:sz w:val="24"/>
          <w:szCs w:val="24"/>
        </w:rPr>
        <w:t>High-Resolution and High Frame-rate 3D Video Capture</w:t>
      </w:r>
      <w:r>
        <w:rPr>
          <w:rFonts w:eastAsia="Times New Roman" w:cstheme="minorHAnsi"/>
          <w:sz w:val="24"/>
          <w:szCs w:val="24"/>
        </w:rPr>
        <w:t>.</w:t>
      </w:r>
    </w:p>
    <w:p w:rsidR="00965AE4" w:rsidRDefault="00965AE4" w:rsidP="00965AE4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965AE4">
        <w:rPr>
          <w:rFonts w:eastAsia="Times New Roman" w:cstheme="minorHAnsi"/>
          <w:sz w:val="24"/>
          <w:szCs w:val="24"/>
        </w:rPr>
        <w:t>Depth Perception indoors and outdoors at up to 20m</w:t>
      </w:r>
      <w:r>
        <w:rPr>
          <w:rFonts w:eastAsia="Times New Roman" w:cstheme="minorHAnsi"/>
          <w:sz w:val="24"/>
          <w:szCs w:val="24"/>
        </w:rPr>
        <w:t>.</w:t>
      </w:r>
    </w:p>
    <w:p w:rsidR="00965AE4" w:rsidRDefault="00965AE4" w:rsidP="00965AE4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965AE4">
        <w:rPr>
          <w:rFonts w:eastAsia="Times New Roman" w:cstheme="minorHAnsi"/>
          <w:sz w:val="24"/>
          <w:szCs w:val="24"/>
        </w:rPr>
        <w:t>6-DoF Positional Tracking</w:t>
      </w:r>
      <w:r>
        <w:rPr>
          <w:rFonts w:eastAsia="Times New Roman" w:cstheme="minorHAnsi"/>
          <w:sz w:val="24"/>
          <w:szCs w:val="24"/>
        </w:rPr>
        <w:t>.</w:t>
      </w:r>
    </w:p>
    <w:p w:rsidR="00965AE4" w:rsidRPr="00965AE4" w:rsidRDefault="00965AE4" w:rsidP="00965A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965AE4">
        <w:rPr>
          <w:rFonts w:eastAsia="Times New Roman" w:cstheme="minorHAnsi"/>
          <w:sz w:val="24"/>
          <w:szCs w:val="24"/>
        </w:rPr>
        <w:t>Spatial Mapping</w:t>
      </w:r>
      <w:r>
        <w:rPr>
          <w:rFonts w:eastAsia="Times New Roman" w:cstheme="minorHAnsi"/>
          <w:sz w:val="24"/>
          <w:szCs w:val="24"/>
        </w:rPr>
        <w:t>.</w:t>
      </w:r>
    </w:p>
    <w:p w:rsidR="00965AE4" w:rsidRDefault="00965AE4" w:rsidP="00965AE4">
      <w:pPr>
        <w:spacing w:line="240" w:lineRule="auto"/>
        <w:rPr>
          <w:rFonts w:cstheme="minorHAnsi"/>
          <w:b/>
          <w:sz w:val="24"/>
          <w:szCs w:val="24"/>
        </w:rPr>
      </w:pPr>
      <w:r w:rsidRPr="00965AE4">
        <w:rPr>
          <w:rFonts w:cstheme="minorHAnsi"/>
          <w:b/>
          <w:sz w:val="24"/>
          <w:szCs w:val="24"/>
        </w:rPr>
        <w:t>Setup:</w:t>
      </w:r>
    </w:p>
    <w:p w:rsidR="00965AE4" w:rsidRDefault="002C7E11" w:rsidP="0025322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fo</w:t>
      </w:r>
      <w:r w:rsidR="004F389E">
        <w:rPr>
          <w:rFonts w:cstheme="minorHAnsi"/>
          <w:sz w:val="24"/>
          <w:szCs w:val="24"/>
        </w:rPr>
        <w:t>llowed the instruction manual [2</w:t>
      </w:r>
      <w:r>
        <w:rPr>
          <w:rFonts w:cstheme="minorHAnsi"/>
          <w:sz w:val="24"/>
          <w:szCs w:val="24"/>
        </w:rPr>
        <w:t xml:space="preserve">] to </w:t>
      </w:r>
      <w:r w:rsidRPr="00E20E52">
        <w:rPr>
          <w:rFonts w:cstheme="minorHAnsi"/>
          <w:noProof/>
          <w:sz w:val="24"/>
          <w:szCs w:val="24"/>
        </w:rPr>
        <w:t>setup</w:t>
      </w:r>
      <w:r>
        <w:rPr>
          <w:rFonts w:cstheme="minorHAnsi"/>
          <w:sz w:val="24"/>
          <w:szCs w:val="24"/>
        </w:rPr>
        <w:t xml:space="preserve"> the ZED camera in Linux </w:t>
      </w:r>
      <w:r w:rsidR="00702A61">
        <w:rPr>
          <w:rFonts w:cstheme="minorHAnsi"/>
          <w:sz w:val="24"/>
          <w:szCs w:val="24"/>
        </w:rPr>
        <w:t xml:space="preserve">environment. This required installation of CUDA and its dependencies and installation of the latest SDK for ZED. The GUI called the ZED explorer required </w:t>
      </w:r>
      <w:r w:rsidR="00702A61" w:rsidRPr="00E20E52">
        <w:rPr>
          <w:rFonts w:cstheme="minorHAnsi"/>
          <w:noProof/>
          <w:sz w:val="24"/>
          <w:szCs w:val="24"/>
        </w:rPr>
        <w:t>a</w:t>
      </w:r>
      <w:r w:rsidR="00E20E52">
        <w:rPr>
          <w:rFonts w:cstheme="minorHAnsi"/>
          <w:noProof/>
          <w:sz w:val="24"/>
          <w:szCs w:val="24"/>
        </w:rPr>
        <w:t>n</w:t>
      </w:r>
      <w:r w:rsidR="00702A61" w:rsidRPr="00E20E52">
        <w:rPr>
          <w:rFonts w:cstheme="minorHAnsi"/>
          <w:noProof/>
          <w:sz w:val="24"/>
          <w:szCs w:val="24"/>
        </w:rPr>
        <w:t xml:space="preserve"> OpenCV</w:t>
      </w:r>
      <w:r w:rsidR="00702A61">
        <w:rPr>
          <w:rFonts w:cstheme="minorHAnsi"/>
          <w:sz w:val="24"/>
          <w:szCs w:val="24"/>
        </w:rPr>
        <w:t xml:space="preserve"> support and to meet that, I installed the OpenCv3 as stated in the manual.</w:t>
      </w:r>
    </w:p>
    <w:p w:rsidR="00702A61" w:rsidRDefault="00702A61" w:rsidP="00253222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702A61" w:rsidRDefault="00702A61" w:rsidP="00965AE4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02A61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NAS</w:t>
      </w:r>
      <w:r w:rsidRPr="00702A61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702A61">
        <w:rPr>
          <w:rStyle w:val="Emphasis"/>
          <w:rFonts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Network Attached Storage</w:t>
      </w:r>
      <w:r w:rsidRPr="00702A61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:rsidR="00702A61" w:rsidRDefault="00702A61" w:rsidP="004F3F9D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NAS is a high capacity storage device which gives multiple users access to </w:t>
      </w:r>
      <w:r w:rsidR="00E20E52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t>a</w:t>
      </w:r>
      <w:r w:rsidRPr="00E20E52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t xml:space="preserve"> large amount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data. In our case, it will be the data from </w:t>
      </w:r>
      <w:r w:rsidR="004F3F9D">
        <w:rPr>
          <w:rFonts w:cstheme="minorHAnsi"/>
          <w:color w:val="000000" w:themeColor="text1"/>
          <w:sz w:val="24"/>
          <w:szCs w:val="24"/>
          <w:shd w:val="clear" w:color="auto" w:fill="FFFFFF"/>
        </w:rPr>
        <w:t>the LIDAR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the stereo camera.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trade study</w:t>
      </w:r>
      <w:r w:rsidR="004F389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[3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which I conducted was based on the following parameters: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1.</w:t>
      </w:r>
      <w:r w:rsidR="00060FE7">
        <w:rPr>
          <w:rFonts w:cstheme="minorHAnsi"/>
          <w:color w:val="000000" w:themeColor="text1"/>
          <w:sz w:val="24"/>
          <w:szCs w:val="24"/>
          <w:shd w:val="clear" w:color="auto" w:fill="FFFFFF"/>
        </w:rPr>
        <w:t>NAS capacity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2. Flexibility in accessing the data, remotely by multiple users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3.Backup and Recovery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4.Cost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F3F9D" w:rsidRDefault="00942DA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5</w:t>
      </w:r>
      <w:r w:rsidR="004F3F9D">
        <w:rPr>
          <w:rFonts w:cstheme="minorHAnsi"/>
          <w:color w:val="000000" w:themeColor="text1"/>
          <w:sz w:val="24"/>
          <w:szCs w:val="24"/>
          <w:shd w:val="clear" w:color="auto" w:fill="FFFFFF"/>
        </w:rPr>
        <w:t>. Flexibility in expanding</w:t>
      </w:r>
      <w:r w:rsidR="005F35D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4F3F9D" w:rsidRDefault="004F3F9D" w:rsidP="00EA74BD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Based on the above </w:t>
      </w:r>
      <w:r w:rsidR="00060FE7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parameters, I had narrowed down the following NAS devices which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569"/>
        <w:gridCol w:w="1257"/>
        <w:gridCol w:w="1260"/>
        <w:gridCol w:w="1526"/>
        <w:gridCol w:w="1318"/>
      </w:tblGrid>
      <w:tr w:rsidR="00942DAD" w:rsidTr="00942DAD">
        <w:tc>
          <w:tcPr>
            <w:tcW w:w="1351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569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Product</w:t>
            </w:r>
          </w:p>
        </w:tc>
        <w:tc>
          <w:tcPr>
            <w:tcW w:w="1257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Cost(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$)</w:t>
            </w:r>
          </w:p>
        </w:tc>
        <w:tc>
          <w:tcPr>
            <w:tcW w:w="1260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Backup</w:t>
            </w:r>
          </w:p>
        </w:tc>
        <w:tc>
          <w:tcPr>
            <w:tcW w:w="1466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20E52">
              <w:rPr>
                <w:rFonts w:cstheme="minorHAns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Expand</w:t>
            </w:r>
            <w:r w:rsidR="00E20E52">
              <w:rPr>
                <w:rFonts w:cstheme="minorHAns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a</w:t>
            </w:r>
            <w:r w:rsidRPr="00E20E52">
              <w:rPr>
                <w:rFonts w:cstheme="minorHAnsi"/>
                <w:noProof/>
                <w:color w:val="000000" w:themeColor="text1"/>
                <w:sz w:val="24"/>
                <w:szCs w:val="24"/>
                <w:shd w:val="clear" w:color="auto" w:fill="FFFFFF"/>
              </w:rPr>
              <w:t>bility</w:t>
            </w:r>
          </w:p>
        </w:tc>
        <w:tc>
          <w:tcPr>
            <w:tcW w:w="1318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Capacity Supported</w:t>
            </w:r>
          </w:p>
        </w:tc>
      </w:tr>
      <w:tr w:rsidR="00942DAD" w:rsidTr="00942DAD">
        <w:tc>
          <w:tcPr>
            <w:tcW w:w="1351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8"/>
                <w:sz w:val="19"/>
                <w:szCs w:val="19"/>
                <w:shd w:val="clear" w:color="auto" w:fill="FFFFFF"/>
              </w:rPr>
              <w:t>Synology DiskStation DS216j</w:t>
            </w:r>
          </w:p>
        </w:tc>
        <w:tc>
          <w:tcPr>
            <w:tcW w:w="1569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0FE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drawing>
                <wp:inline distT="0" distB="0" distL="0" distR="0" wp14:anchorId="0E70CC64" wp14:editId="185DD6BF">
                  <wp:extent cx="859155" cy="630555"/>
                  <wp:effectExtent l="0" t="0" r="0" b="0"/>
                  <wp:docPr id="2" name="Picture 2" descr="https://assets.pcmag.com/media/images/509358-synology-diskstation-ds216j.jpg?thumb=y&amp;width=90&amp;height=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ssets.pcmag.com/media/images/509358-synology-diskstation-ds216j.jpg?thumb=y&amp;width=90&amp;height=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149</w:t>
            </w:r>
          </w:p>
        </w:tc>
        <w:tc>
          <w:tcPr>
            <w:tcW w:w="1260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z w:val="19"/>
                <w:szCs w:val="19"/>
                <w:shd w:val="clear" w:color="auto" w:fill="FFFFFF"/>
              </w:rPr>
              <w:t>Fixed Dual</w:t>
            </w:r>
          </w:p>
        </w:tc>
        <w:tc>
          <w:tcPr>
            <w:tcW w:w="1466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318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5.4 TB</w:t>
            </w:r>
          </w:p>
        </w:tc>
      </w:tr>
      <w:tr w:rsidR="00942DAD" w:rsidTr="00942DAD">
        <w:tc>
          <w:tcPr>
            <w:tcW w:w="1351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8"/>
                <w:sz w:val="19"/>
                <w:szCs w:val="19"/>
                <w:shd w:val="clear" w:color="auto" w:fill="FFFFFF"/>
              </w:rPr>
              <w:t>QNAP TAS-168</w:t>
            </w:r>
          </w:p>
        </w:tc>
        <w:tc>
          <w:tcPr>
            <w:tcW w:w="1569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0FE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drawing>
                <wp:inline distT="0" distB="0" distL="0" distR="0" wp14:anchorId="63041CA0" wp14:editId="2FCB0BA7">
                  <wp:extent cx="859155" cy="630555"/>
                  <wp:effectExtent l="0" t="0" r="0" b="0"/>
                  <wp:docPr id="3" name="Picture 3" descr="https://assets.pcmag.com/media/images/509158-qnap-tas-168.jpg?thumb=y&amp;width=90&amp;height=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ssets.pcmag.com/media/images/509158-qnap-tas-168.jpg?thumb=y&amp;width=90&amp;height=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181</w:t>
            </w:r>
          </w:p>
        </w:tc>
        <w:tc>
          <w:tcPr>
            <w:tcW w:w="1260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z w:val="19"/>
                <w:szCs w:val="19"/>
                <w:shd w:val="clear" w:color="auto" w:fill="F9F9F9"/>
              </w:rPr>
              <w:t>Fixed Single</w:t>
            </w:r>
          </w:p>
        </w:tc>
        <w:tc>
          <w:tcPr>
            <w:tcW w:w="1466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318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6 TB</w:t>
            </w:r>
          </w:p>
        </w:tc>
      </w:tr>
      <w:tr w:rsidR="00942DAD" w:rsidTr="00942DAD">
        <w:tc>
          <w:tcPr>
            <w:tcW w:w="1351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8"/>
                <w:sz w:val="19"/>
                <w:szCs w:val="19"/>
                <w:shd w:val="clear" w:color="auto" w:fill="FFFFFF"/>
              </w:rPr>
              <w:t>Synology DiskStation DS216+II</w:t>
            </w:r>
          </w:p>
        </w:tc>
        <w:tc>
          <w:tcPr>
            <w:tcW w:w="1569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0FE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drawing>
                <wp:inline distT="0" distB="0" distL="0" distR="0" wp14:anchorId="1B8AE43B" wp14:editId="3A6267C0">
                  <wp:extent cx="859155" cy="630555"/>
                  <wp:effectExtent l="0" t="0" r="0" b="0"/>
                  <wp:docPr id="4" name="Picture 4" descr="https://assets.pcmag.com/media/images/552617-synology-diskstation-ds216-ii.jpg?thumb=y&amp;width=90&amp;height=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ssets.pcmag.com/media/images/552617-synology-diskstation-ds216-ii.jpg?thumb=y&amp;width=90&amp;height=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269</w:t>
            </w:r>
          </w:p>
        </w:tc>
        <w:tc>
          <w:tcPr>
            <w:tcW w:w="1260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z w:val="19"/>
                <w:szCs w:val="19"/>
                <w:shd w:val="clear" w:color="auto" w:fill="F9F9F9"/>
              </w:rPr>
              <w:t>RAID</w:t>
            </w:r>
          </w:p>
        </w:tc>
        <w:tc>
          <w:tcPr>
            <w:tcW w:w="1466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318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10 TB</w:t>
            </w:r>
          </w:p>
        </w:tc>
      </w:tr>
      <w:tr w:rsidR="00942DAD" w:rsidTr="00942DAD">
        <w:tc>
          <w:tcPr>
            <w:tcW w:w="1351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8"/>
                <w:sz w:val="19"/>
                <w:szCs w:val="19"/>
                <w:shd w:val="clear" w:color="auto" w:fill="FFFFFF"/>
              </w:rPr>
              <w:t>Western Dig</w:t>
            </w:r>
            <w:r>
              <w:rPr>
                <w:rFonts w:ascii="Arial" w:hAnsi="Arial" w:cs="Arial"/>
                <w:b/>
                <w:bCs/>
                <w:color w:val="000000"/>
                <w:spacing w:val="8"/>
                <w:sz w:val="19"/>
                <w:szCs w:val="19"/>
                <w:shd w:val="clear" w:color="auto" w:fill="FFFFFF"/>
              </w:rPr>
              <w:t xml:space="preserve">ital My Cloud Mirror Gen 2 </w:t>
            </w:r>
          </w:p>
        </w:tc>
        <w:tc>
          <w:tcPr>
            <w:tcW w:w="1569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60FE7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drawing>
                <wp:inline distT="0" distB="0" distL="0" distR="0" wp14:anchorId="6C33130E" wp14:editId="7E6EE5E9">
                  <wp:extent cx="859155" cy="630555"/>
                  <wp:effectExtent l="0" t="0" r="0" b="0"/>
                  <wp:docPr id="5" name="Picture 5" descr="https://assets.pcmag.com/media/images/491913-wd-my-cloud-mirror-gen-2-4tb.jpg?thumb=y&amp;width=90&amp;height=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ssets.pcmag.com/media/images/491913-wd-my-cloud-mirror-gen-2-4tb.jpg?thumb=y&amp;width=90&amp;height=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7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300</w:t>
            </w:r>
          </w:p>
        </w:tc>
        <w:tc>
          <w:tcPr>
            <w:tcW w:w="1260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pacing w:val="8"/>
                <w:sz w:val="19"/>
                <w:szCs w:val="19"/>
                <w:shd w:val="clear" w:color="auto" w:fill="F9F9F9"/>
              </w:rPr>
              <w:t>RAID</w:t>
            </w:r>
          </w:p>
        </w:tc>
        <w:tc>
          <w:tcPr>
            <w:tcW w:w="1466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318" w:type="dxa"/>
          </w:tcPr>
          <w:p w:rsidR="00942DAD" w:rsidRDefault="00942DAD" w:rsidP="004F3F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8 TB</w:t>
            </w:r>
          </w:p>
        </w:tc>
      </w:tr>
    </w:tbl>
    <w:p w:rsidR="00060FE7" w:rsidRDefault="00060FE7" w:rsidP="004F3F9D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60FE7" w:rsidRDefault="00761699" w:rsidP="00E20E52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After the tra</w:t>
      </w:r>
      <w:r w:rsidR="00EA74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 </w:t>
      </w:r>
      <w:r w:rsidR="00EA74BD" w:rsidRPr="00E20E52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t>study</w:t>
      </w:r>
      <w:r w:rsidR="00E20E52"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t>,</w:t>
      </w:r>
      <w:r w:rsidR="00E20E5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 had</w:t>
      </w:r>
      <w:r w:rsidR="00EA74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found that the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Synology Disk station is the one which matches closest to our requirements.</w:t>
      </w:r>
    </w:p>
    <w:p w:rsidR="004F3F9D" w:rsidRPr="00702A61" w:rsidRDefault="004F3F9D" w:rsidP="00E20E52">
      <w:pPr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02A61" w:rsidRDefault="00702A61" w:rsidP="00E20E52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02A61">
        <w:rPr>
          <w:rFonts w:cstheme="minorHAnsi"/>
          <w:b/>
          <w:sz w:val="24"/>
          <w:szCs w:val="24"/>
        </w:rPr>
        <w:t>Challenges</w:t>
      </w:r>
    </w:p>
    <w:p w:rsidR="00EA74BD" w:rsidRDefault="00761699" w:rsidP="00E20E5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biggest challenge for me was to get the Zed camera installed in </w:t>
      </w:r>
      <w:r w:rsidR="00E20E52">
        <w:rPr>
          <w:rFonts w:cstheme="minorHAnsi"/>
          <w:noProof/>
          <w:sz w:val="24"/>
          <w:szCs w:val="24"/>
        </w:rPr>
        <w:t>L</w:t>
      </w:r>
      <w:r w:rsidRPr="00E20E52">
        <w:rPr>
          <w:rFonts w:cstheme="minorHAnsi"/>
          <w:noProof/>
          <w:sz w:val="24"/>
          <w:szCs w:val="24"/>
        </w:rPr>
        <w:t>inux</w:t>
      </w:r>
      <w:r>
        <w:rPr>
          <w:rFonts w:cstheme="minorHAnsi"/>
          <w:sz w:val="24"/>
          <w:szCs w:val="24"/>
        </w:rPr>
        <w:t xml:space="preserve">. As per the team </w:t>
      </w:r>
      <w:r w:rsidRPr="00E20E52">
        <w:rPr>
          <w:rFonts w:cstheme="minorHAnsi"/>
          <w:noProof/>
          <w:sz w:val="24"/>
          <w:szCs w:val="24"/>
        </w:rPr>
        <w:t>requirements</w:t>
      </w:r>
      <w:r w:rsidR="00E20E52">
        <w:rPr>
          <w:rFonts w:cstheme="minorHAnsi"/>
          <w:noProof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was told to install the ZED only on Ubuntu version 14.04. Since the latest only supports 16.04 version, I had decided to look for</w:t>
      </w:r>
      <w:r w:rsidR="00E20E52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</w:t>
      </w:r>
      <w:r w:rsidRPr="00E20E52">
        <w:rPr>
          <w:rFonts w:cstheme="minorHAnsi"/>
          <w:noProof/>
          <w:sz w:val="24"/>
          <w:szCs w:val="24"/>
        </w:rPr>
        <w:t>downgraded</w:t>
      </w:r>
      <w:r>
        <w:rPr>
          <w:rFonts w:cstheme="minorHAnsi"/>
          <w:sz w:val="24"/>
          <w:szCs w:val="24"/>
        </w:rPr>
        <w:t xml:space="preserve"> version for both the CUDA and the SDK.</w:t>
      </w:r>
      <w:r w:rsidR="00EA74BD">
        <w:rPr>
          <w:rFonts w:cstheme="minorHAnsi"/>
          <w:sz w:val="24"/>
          <w:szCs w:val="24"/>
        </w:rPr>
        <w:t xml:space="preserve">  </w:t>
      </w:r>
    </w:p>
    <w:p w:rsidR="00761699" w:rsidRDefault="00EA74BD" w:rsidP="00E20E5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Halfway through the installation </w:t>
      </w:r>
      <w:r w:rsidRPr="00E20E52">
        <w:rPr>
          <w:rFonts w:cstheme="minorHAnsi"/>
          <w:noProof/>
          <w:sz w:val="24"/>
          <w:szCs w:val="24"/>
        </w:rPr>
        <w:t>process</w:t>
      </w:r>
      <w:r w:rsidR="00E20E52">
        <w:rPr>
          <w:rFonts w:cstheme="minorHAnsi"/>
          <w:sz w:val="24"/>
          <w:szCs w:val="24"/>
        </w:rPr>
        <w:t xml:space="preserve"> the system</w:t>
      </w:r>
      <w:r>
        <w:rPr>
          <w:rFonts w:cstheme="minorHAnsi"/>
          <w:sz w:val="24"/>
          <w:szCs w:val="24"/>
        </w:rPr>
        <w:t xml:space="preserve"> </w:t>
      </w:r>
      <w:r w:rsidRPr="00E20E52">
        <w:rPr>
          <w:rFonts w:cstheme="minorHAnsi"/>
          <w:noProof/>
          <w:sz w:val="24"/>
          <w:szCs w:val="24"/>
        </w:rPr>
        <w:t>asks</w:t>
      </w:r>
      <w:r>
        <w:rPr>
          <w:rFonts w:cstheme="minorHAnsi"/>
          <w:sz w:val="24"/>
          <w:szCs w:val="24"/>
        </w:rPr>
        <w:t xml:space="preserve"> to disable the secure boot for the </w:t>
      </w:r>
      <w:proofErr w:type="gramStart"/>
      <w:r>
        <w:rPr>
          <w:rFonts w:cstheme="minorHAnsi"/>
          <w:sz w:val="24"/>
          <w:szCs w:val="24"/>
        </w:rPr>
        <w:t>third party</w:t>
      </w:r>
      <w:proofErr w:type="gramEnd"/>
      <w:r>
        <w:rPr>
          <w:rFonts w:cstheme="minorHAnsi"/>
          <w:sz w:val="24"/>
          <w:szCs w:val="24"/>
        </w:rPr>
        <w:t xml:space="preserve"> dependencies and once I do that, the </w:t>
      </w:r>
      <w:r w:rsidRPr="00E20E52">
        <w:rPr>
          <w:rFonts w:cstheme="minorHAnsi"/>
          <w:noProof/>
          <w:sz w:val="24"/>
          <w:szCs w:val="24"/>
        </w:rPr>
        <w:t>gdm</w:t>
      </w:r>
      <w:r>
        <w:rPr>
          <w:rFonts w:cstheme="minorHAnsi"/>
          <w:sz w:val="24"/>
          <w:szCs w:val="24"/>
        </w:rPr>
        <w:t xml:space="preserve"> display device crashes and later the entire system gets corrupted.</w:t>
      </w:r>
    </w:p>
    <w:p w:rsidR="00EA74BD" w:rsidRDefault="00EA74BD" w:rsidP="00E20E5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 had gone </w:t>
      </w:r>
      <w:r w:rsidR="00E20E52">
        <w:rPr>
          <w:rFonts w:cstheme="minorHAnsi"/>
          <w:noProof/>
          <w:sz w:val="24"/>
          <w:szCs w:val="24"/>
        </w:rPr>
        <w:t>through</w:t>
      </w:r>
      <w:r>
        <w:rPr>
          <w:rFonts w:cstheme="minorHAnsi"/>
          <w:sz w:val="24"/>
          <w:szCs w:val="24"/>
        </w:rPr>
        <w:t xml:space="preserve"> this process again and then finally decided to talk to my team, about the ZED camera’s compatibility issue on version 14.04.</w:t>
      </w:r>
    </w:p>
    <w:p w:rsidR="00EA74BD" w:rsidRDefault="00386922" w:rsidP="00E20E5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Though I had not implemented it, the solution to this problem is</w:t>
      </w:r>
      <w:r w:rsidR="00EA74BD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install the ZED in the ubuntu 16.04 version with OpenCV installed from the source and not from the links given in the ZED manual.</w:t>
      </w:r>
    </w:p>
    <w:p w:rsidR="00EA74BD" w:rsidRDefault="00EA74BD" w:rsidP="00E20E52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02A61" w:rsidRPr="00B226E7" w:rsidRDefault="00B226E7" w:rsidP="00E20E52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226E7">
        <w:rPr>
          <w:rFonts w:cstheme="minorHAnsi"/>
          <w:b/>
          <w:sz w:val="24"/>
          <w:szCs w:val="24"/>
        </w:rPr>
        <w:t>Teamwork:</w:t>
      </w:r>
    </w:p>
    <w:p w:rsidR="00B226E7" w:rsidRPr="00B226E7" w:rsidRDefault="00B226E7" w:rsidP="00E20E52">
      <w:pPr>
        <w:spacing w:line="240" w:lineRule="auto"/>
        <w:jc w:val="both"/>
        <w:rPr>
          <w:rFonts w:cs="Arial"/>
          <w:sz w:val="24"/>
          <w:szCs w:val="24"/>
        </w:rPr>
      </w:pPr>
      <w:r w:rsidRPr="00AF096E">
        <w:rPr>
          <w:rFonts w:cs="Arial"/>
          <w:b/>
          <w:sz w:val="24"/>
          <w:szCs w:val="24"/>
        </w:rPr>
        <w:t xml:space="preserve">Vivek Gopal </w:t>
      </w:r>
      <w:proofErr w:type="spellStart"/>
      <w:r w:rsidR="00903A0D" w:rsidRPr="00AF096E">
        <w:rPr>
          <w:rFonts w:cs="Arial"/>
          <w:b/>
          <w:sz w:val="24"/>
          <w:szCs w:val="24"/>
        </w:rPr>
        <w:t>Ramas</w:t>
      </w:r>
      <w:r w:rsidR="00903A0D">
        <w:rPr>
          <w:rFonts w:cs="Arial"/>
          <w:b/>
          <w:sz w:val="24"/>
          <w:szCs w:val="24"/>
        </w:rPr>
        <w:t>w</w:t>
      </w:r>
      <w:r w:rsidR="00903A0D" w:rsidRPr="00AF096E">
        <w:rPr>
          <w:rFonts w:cs="Arial"/>
          <w:b/>
          <w:sz w:val="24"/>
          <w:szCs w:val="24"/>
        </w:rPr>
        <w:t>amy</w:t>
      </w:r>
      <w:proofErr w:type="spellEnd"/>
      <w:r>
        <w:rPr>
          <w:rFonts w:cs="Arial"/>
          <w:b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Installation of ZED camera and conducting trade studies for NAS devices.</w:t>
      </w:r>
    </w:p>
    <w:p w:rsidR="00B226E7" w:rsidRPr="00903A0D" w:rsidRDefault="00B226E7" w:rsidP="00E20E52">
      <w:pPr>
        <w:spacing w:line="240" w:lineRule="auto"/>
        <w:jc w:val="both"/>
        <w:rPr>
          <w:rFonts w:cs="Arial"/>
          <w:sz w:val="24"/>
          <w:szCs w:val="24"/>
        </w:rPr>
      </w:pPr>
      <w:proofErr w:type="spellStart"/>
      <w:r w:rsidRPr="001A399C">
        <w:rPr>
          <w:rFonts w:cs="Arial"/>
          <w:b/>
          <w:sz w:val="24"/>
          <w:szCs w:val="24"/>
        </w:rPr>
        <w:t>Chien</w:t>
      </w:r>
      <w:proofErr w:type="spellEnd"/>
      <w:r w:rsidRPr="001A399C">
        <w:rPr>
          <w:rFonts w:cs="Arial"/>
          <w:b/>
          <w:sz w:val="24"/>
          <w:szCs w:val="24"/>
        </w:rPr>
        <w:t xml:space="preserve"> </w:t>
      </w:r>
      <w:proofErr w:type="spellStart"/>
      <w:r w:rsidRPr="001A399C">
        <w:rPr>
          <w:rFonts w:cs="Arial"/>
          <w:b/>
          <w:sz w:val="24"/>
          <w:szCs w:val="24"/>
        </w:rPr>
        <w:t>Chih</w:t>
      </w:r>
      <w:proofErr w:type="spellEnd"/>
      <w:r w:rsidRPr="001A399C">
        <w:rPr>
          <w:rFonts w:cs="Arial"/>
          <w:b/>
          <w:sz w:val="24"/>
          <w:szCs w:val="24"/>
        </w:rPr>
        <w:t xml:space="preserve"> Ho</w:t>
      </w:r>
      <w:r w:rsidR="00903A0D">
        <w:rPr>
          <w:rFonts w:cs="Arial"/>
          <w:b/>
          <w:sz w:val="24"/>
          <w:szCs w:val="24"/>
        </w:rPr>
        <w:t xml:space="preserve">: </w:t>
      </w:r>
      <w:r w:rsidR="00903A0D">
        <w:rPr>
          <w:rFonts w:cs="Arial"/>
          <w:sz w:val="24"/>
          <w:szCs w:val="24"/>
        </w:rPr>
        <w:t>He was responsible for</w:t>
      </w:r>
      <w:r w:rsidR="00E20E52">
        <w:rPr>
          <w:rFonts w:cs="Arial"/>
          <w:sz w:val="24"/>
          <w:szCs w:val="24"/>
        </w:rPr>
        <w:t xml:space="preserve"> the</w:t>
      </w:r>
      <w:r w:rsidR="00903A0D">
        <w:rPr>
          <w:rFonts w:cs="Arial"/>
          <w:sz w:val="24"/>
          <w:szCs w:val="24"/>
        </w:rPr>
        <w:t xml:space="preserve"> </w:t>
      </w:r>
      <w:r w:rsidR="00903A0D" w:rsidRPr="00E20E52">
        <w:rPr>
          <w:rFonts w:cs="Arial"/>
          <w:noProof/>
          <w:sz w:val="24"/>
          <w:szCs w:val="24"/>
        </w:rPr>
        <w:t>generation</w:t>
      </w:r>
      <w:r w:rsidR="00903A0D">
        <w:rPr>
          <w:rFonts w:cs="Arial"/>
          <w:sz w:val="24"/>
          <w:szCs w:val="24"/>
        </w:rPr>
        <w:t xml:space="preserve"> of </w:t>
      </w:r>
      <w:proofErr w:type="spellStart"/>
      <w:r w:rsidR="00903A0D">
        <w:rPr>
          <w:rFonts w:cs="Arial"/>
          <w:sz w:val="24"/>
          <w:szCs w:val="24"/>
        </w:rPr>
        <w:t>OctoMap</w:t>
      </w:r>
      <w:proofErr w:type="spellEnd"/>
      <w:r w:rsidR="00903A0D">
        <w:rPr>
          <w:rFonts w:cs="Arial"/>
          <w:sz w:val="24"/>
          <w:szCs w:val="24"/>
        </w:rPr>
        <w:t xml:space="preserve"> </w:t>
      </w:r>
      <w:proofErr w:type="gramStart"/>
      <w:r w:rsidR="00903A0D">
        <w:rPr>
          <w:rFonts w:cs="Arial"/>
          <w:sz w:val="24"/>
          <w:szCs w:val="24"/>
        </w:rPr>
        <w:t>and also</w:t>
      </w:r>
      <w:proofErr w:type="gramEnd"/>
      <w:r w:rsidR="00903A0D">
        <w:rPr>
          <w:rFonts w:cs="Arial"/>
          <w:sz w:val="24"/>
          <w:szCs w:val="24"/>
        </w:rPr>
        <w:t xml:space="preserve"> for implementing background subtraction with </w:t>
      </w:r>
      <w:proofErr w:type="spellStart"/>
      <w:r w:rsidR="00903A0D" w:rsidRPr="00903A0D">
        <w:rPr>
          <w:rFonts w:cs="Arial"/>
          <w:sz w:val="24"/>
          <w:szCs w:val="24"/>
        </w:rPr>
        <w:t>Pengsheng</w:t>
      </w:r>
      <w:proofErr w:type="spellEnd"/>
      <w:r w:rsidR="00903A0D" w:rsidRPr="00903A0D">
        <w:rPr>
          <w:rFonts w:cs="Arial"/>
          <w:sz w:val="24"/>
          <w:szCs w:val="24"/>
        </w:rPr>
        <w:t xml:space="preserve"> Guo</w:t>
      </w:r>
      <w:r w:rsidR="00903A0D">
        <w:rPr>
          <w:rFonts w:cs="Arial"/>
          <w:sz w:val="24"/>
          <w:szCs w:val="24"/>
        </w:rPr>
        <w:t>.</w:t>
      </w:r>
    </w:p>
    <w:p w:rsidR="00B226E7" w:rsidRDefault="00B226E7" w:rsidP="00E20E52">
      <w:pPr>
        <w:spacing w:line="240" w:lineRule="auto"/>
        <w:jc w:val="both"/>
        <w:rPr>
          <w:rFonts w:cs="Arial"/>
          <w:sz w:val="24"/>
          <w:szCs w:val="24"/>
        </w:rPr>
      </w:pPr>
      <w:proofErr w:type="spellStart"/>
      <w:r w:rsidRPr="001A399C">
        <w:rPr>
          <w:rFonts w:cs="Arial"/>
          <w:b/>
          <w:sz w:val="24"/>
          <w:szCs w:val="24"/>
        </w:rPr>
        <w:t>Pengsheng</w:t>
      </w:r>
      <w:proofErr w:type="spellEnd"/>
      <w:r w:rsidRPr="001A399C">
        <w:rPr>
          <w:rFonts w:cs="Arial"/>
          <w:b/>
          <w:sz w:val="24"/>
          <w:szCs w:val="24"/>
        </w:rPr>
        <w:t xml:space="preserve"> Guo</w:t>
      </w:r>
      <w:r>
        <w:rPr>
          <w:rFonts w:cs="Arial"/>
          <w:b/>
          <w:sz w:val="24"/>
          <w:szCs w:val="24"/>
        </w:rPr>
        <w:t>: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He was responsible for implementing background subtraction algorithm</w:t>
      </w:r>
      <w:r w:rsidR="005F35D1">
        <w:rPr>
          <w:rFonts w:cs="Arial"/>
          <w:sz w:val="24"/>
          <w:szCs w:val="24"/>
        </w:rPr>
        <w:t xml:space="preserve"> with </w:t>
      </w:r>
      <w:proofErr w:type="spellStart"/>
      <w:r w:rsidR="005F35D1">
        <w:rPr>
          <w:rFonts w:cs="Arial"/>
          <w:sz w:val="24"/>
          <w:szCs w:val="24"/>
        </w:rPr>
        <w:t>Chien</w:t>
      </w:r>
      <w:proofErr w:type="spellEnd"/>
      <w:r w:rsidR="005F35D1">
        <w:rPr>
          <w:rFonts w:cs="Arial"/>
          <w:sz w:val="24"/>
          <w:szCs w:val="24"/>
        </w:rPr>
        <w:t xml:space="preserve"> </w:t>
      </w:r>
      <w:proofErr w:type="spellStart"/>
      <w:r w:rsidR="005F35D1">
        <w:rPr>
          <w:rFonts w:cs="Arial"/>
          <w:sz w:val="24"/>
          <w:szCs w:val="24"/>
        </w:rPr>
        <w:t>Chih</w:t>
      </w:r>
      <w:proofErr w:type="spellEnd"/>
      <w:r w:rsidR="005F35D1">
        <w:rPr>
          <w:rFonts w:cs="Arial"/>
          <w:sz w:val="24"/>
          <w:szCs w:val="24"/>
        </w:rPr>
        <w:t xml:space="preserve"> Ho</w:t>
      </w:r>
      <w:r>
        <w:rPr>
          <w:rFonts w:cs="Arial"/>
          <w:sz w:val="24"/>
          <w:szCs w:val="24"/>
        </w:rPr>
        <w:t xml:space="preserve"> on the LIDAR data after filtering it from the leaf node.</w:t>
      </w:r>
    </w:p>
    <w:p w:rsidR="00B226E7" w:rsidRDefault="00B226E7" w:rsidP="00E20E52">
      <w:pPr>
        <w:spacing w:line="240" w:lineRule="auto"/>
        <w:jc w:val="both"/>
        <w:rPr>
          <w:rFonts w:cs="Arial"/>
          <w:sz w:val="24"/>
          <w:szCs w:val="24"/>
        </w:rPr>
      </w:pPr>
      <w:r w:rsidRPr="001A399C">
        <w:rPr>
          <w:rFonts w:cs="Arial"/>
          <w:b/>
          <w:sz w:val="24"/>
          <w:szCs w:val="24"/>
        </w:rPr>
        <w:t xml:space="preserve">Oliver </w:t>
      </w:r>
      <w:proofErr w:type="spellStart"/>
      <w:r w:rsidRPr="001A399C">
        <w:rPr>
          <w:rFonts w:cs="Arial"/>
          <w:b/>
          <w:sz w:val="24"/>
          <w:szCs w:val="24"/>
        </w:rPr>
        <w:t>Krengel</w:t>
      </w:r>
      <w:proofErr w:type="spellEnd"/>
      <w:r>
        <w:rPr>
          <w:rFonts w:cs="Arial"/>
          <w:b/>
          <w:sz w:val="24"/>
          <w:szCs w:val="24"/>
        </w:rPr>
        <w:t xml:space="preserve"> &amp;</w:t>
      </w:r>
      <w:r w:rsidRPr="00B226E7">
        <w:rPr>
          <w:rFonts w:cs="Arial"/>
          <w:b/>
          <w:sz w:val="24"/>
          <w:szCs w:val="24"/>
        </w:rPr>
        <w:t xml:space="preserve"> </w:t>
      </w:r>
      <w:r w:rsidRPr="001A399C">
        <w:rPr>
          <w:rFonts w:cs="Arial"/>
          <w:b/>
          <w:sz w:val="24"/>
          <w:szCs w:val="24"/>
        </w:rPr>
        <w:t>Rohit Murthy</w:t>
      </w:r>
      <w:r>
        <w:rPr>
          <w:rFonts w:cs="Arial"/>
          <w:b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They were responsible for assembling the mechanical cart with sensor mounts for LIDAR and ZED camera. Apart from that they also played a key role in getting the previous Team D’s car working.</w:t>
      </w:r>
    </w:p>
    <w:p w:rsidR="00E20E52" w:rsidRDefault="00E20E52" w:rsidP="00E20E52">
      <w:pPr>
        <w:spacing w:line="240" w:lineRule="auto"/>
        <w:jc w:val="both"/>
        <w:rPr>
          <w:rFonts w:cs="Arial"/>
          <w:sz w:val="24"/>
          <w:szCs w:val="24"/>
        </w:rPr>
      </w:pPr>
    </w:p>
    <w:p w:rsidR="00B226E7" w:rsidRDefault="00B226E7" w:rsidP="00E20E52">
      <w:pPr>
        <w:jc w:val="both"/>
        <w:rPr>
          <w:rFonts w:cs="Arial"/>
          <w:b/>
          <w:sz w:val="24"/>
          <w:szCs w:val="24"/>
        </w:rPr>
      </w:pPr>
      <w:r w:rsidRPr="001A399C">
        <w:rPr>
          <w:rFonts w:cs="Arial"/>
          <w:b/>
          <w:sz w:val="24"/>
          <w:szCs w:val="24"/>
        </w:rPr>
        <w:t xml:space="preserve">Current Project Progress and </w:t>
      </w:r>
      <w:proofErr w:type="gramStart"/>
      <w:r w:rsidRPr="001A399C">
        <w:rPr>
          <w:rFonts w:cs="Arial"/>
          <w:b/>
          <w:sz w:val="24"/>
          <w:szCs w:val="24"/>
        </w:rPr>
        <w:t>Future Plans</w:t>
      </w:r>
      <w:proofErr w:type="gramEnd"/>
    </w:p>
    <w:p w:rsidR="00B226E7" w:rsidRDefault="00B226E7" w:rsidP="00E20E5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now, we have our mechanical cart </w:t>
      </w:r>
      <w:r>
        <w:rPr>
          <w:rFonts w:cs="Arial"/>
          <w:sz w:val="24"/>
          <w:szCs w:val="24"/>
        </w:rPr>
        <w:t xml:space="preserve">assembled and mounted with </w:t>
      </w:r>
      <w:r w:rsidRPr="00E20E52">
        <w:rPr>
          <w:rFonts w:cs="Arial"/>
          <w:noProof/>
          <w:sz w:val="24"/>
          <w:szCs w:val="24"/>
        </w:rPr>
        <w:t>L</w:t>
      </w:r>
      <w:r w:rsidR="00E20E52">
        <w:rPr>
          <w:rFonts w:cs="Arial"/>
          <w:noProof/>
          <w:sz w:val="24"/>
          <w:szCs w:val="24"/>
        </w:rPr>
        <w:t>ID</w:t>
      </w:r>
      <w:r w:rsidRPr="00E20E52">
        <w:rPr>
          <w:rFonts w:cs="Arial"/>
          <w:noProof/>
          <w:sz w:val="24"/>
          <w:szCs w:val="24"/>
        </w:rPr>
        <w:t>AR</w:t>
      </w:r>
      <w:r>
        <w:rPr>
          <w:rFonts w:cs="Arial"/>
          <w:sz w:val="24"/>
          <w:szCs w:val="24"/>
        </w:rPr>
        <w:t xml:space="preserve"> and ZED camera.</w:t>
      </w:r>
      <w:r w:rsidR="00E20E52">
        <w:rPr>
          <w:rFonts w:cs="Arial"/>
          <w:sz w:val="24"/>
          <w:szCs w:val="24"/>
        </w:rPr>
        <w:t xml:space="preserve"> </w:t>
      </w:r>
      <w:r w:rsidR="00E20E52" w:rsidRPr="00E20E52">
        <w:rPr>
          <w:rFonts w:cs="Arial"/>
          <w:noProof/>
          <w:sz w:val="24"/>
          <w:szCs w:val="24"/>
        </w:rPr>
        <w:t>Also</w:t>
      </w:r>
      <w:r w:rsidR="00E20E52">
        <w:rPr>
          <w:rFonts w:cs="Arial"/>
          <w:noProof/>
          <w:sz w:val="24"/>
          <w:szCs w:val="24"/>
        </w:rPr>
        <w:t>,</w:t>
      </w:r>
      <w:r w:rsidR="00E20E52">
        <w:rPr>
          <w:rFonts w:cs="Arial"/>
          <w:sz w:val="24"/>
          <w:szCs w:val="24"/>
        </w:rPr>
        <w:t xml:space="preserve"> we have our LIDAR system with background subtraction implemented.</w:t>
      </w:r>
    </w:p>
    <w:p w:rsidR="00B226E7" w:rsidRDefault="00B226E7" w:rsidP="00E20E52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Our </w:t>
      </w:r>
      <w:proofErr w:type="gramStart"/>
      <w:r>
        <w:rPr>
          <w:rFonts w:cs="Arial"/>
          <w:sz w:val="24"/>
          <w:szCs w:val="24"/>
        </w:rPr>
        <w:t>Future Plans</w:t>
      </w:r>
      <w:proofErr w:type="gramEnd"/>
      <w:r>
        <w:rPr>
          <w:rFonts w:cs="Arial"/>
          <w:sz w:val="24"/>
          <w:szCs w:val="24"/>
        </w:rPr>
        <w:t xml:space="preserve"> include:</w:t>
      </w:r>
    </w:p>
    <w:p w:rsidR="00B226E7" w:rsidRPr="00654018" w:rsidRDefault="00BF34D9" w:rsidP="00E20E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Setting up the communication with ROS and the RC car.</w:t>
      </w:r>
    </w:p>
    <w:p w:rsidR="00B226E7" w:rsidRPr="00654018" w:rsidRDefault="00BF34D9" w:rsidP="00E20E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Getting depth map of the environment from ZED camera.</w:t>
      </w:r>
    </w:p>
    <w:p w:rsidR="00B226E7" w:rsidRPr="00654018" w:rsidRDefault="00BF34D9" w:rsidP="00E20E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Pedestrian detection using LIDAR.</w:t>
      </w:r>
    </w:p>
    <w:p w:rsidR="00B226E7" w:rsidRDefault="00BF34D9" w:rsidP="00E20E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PCB schematic and design.</w:t>
      </w:r>
    </w:p>
    <w:p w:rsidR="00B226E7" w:rsidRPr="00B226E7" w:rsidRDefault="00B226E7" w:rsidP="00E20E52">
      <w:pPr>
        <w:spacing w:line="240" w:lineRule="auto"/>
        <w:jc w:val="both"/>
        <w:rPr>
          <w:rFonts w:cs="Arial"/>
          <w:sz w:val="24"/>
          <w:szCs w:val="24"/>
        </w:rPr>
      </w:pPr>
    </w:p>
    <w:p w:rsidR="00B226E7" w:rsidRPr="00B226E7" w:rsidRDefault="00B226E7" w:rsidP="00E20E52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65AE4" w:rsidRPr="00965AE4" w:rsidRDefault="00965AE4" w:rsidP="00965AE4">
      <w:pPr>
        <w:spacing w:line="240" w:lineRule="auto"/>
        <w:rPr>
          <w:rFonts w:cstheme="minorHAnsi"/>
          <w:sz w:val="24"/>
          <w:szCs w:val="24"/>
        </w:rPr>
      </w:pPr>
    </w:p>
    <w:p w:rsidR="00965AE4" w:rsidRDefault="00965AE4" w:rsidP="00E05145">
      <w:pPr>
        <w:jc w:val="center"/>
        <w:rPr>
          <w:rFonts w:cs="Arial"/>
          <w:sz w:val="24"/>
          <w:szCs w:val="24"/>
        </w:rPr>
      </w:pPr>
    </w:p>
    <w:p w:rsidR="00922008" w:rsidRDefault="00922008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center"/>
        <w:rPr>
          <w:rFonts w:cs="Arial"/>
          <w:sz w:val="24"/>
          <w:szCs w:val="24"/>
        </w:rPr>
      </w:pP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965AE4" w:rsidRPr="006B7DE1" w:rsidRDefault="00965AE4" w:rsidP="00965AE4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32"/>
          <w:szCs w:val="32"/>
        </w:rPr>
        <w:lastRenderedPageBreak/>
        <w:t>References</w:t>
      </w:r>
    </w:p>
    <w:p w:rsidR="00965AE4" w:rsidRPr="003B27BC" w:rsidRDefault="00965AE4" w:rsidP="00965AE4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[1]</w:t>
      </w:r>
      <w:r w:rsidRPr="003B27BC">
        <w:rPr>
          <w:rFonts w:cs="Arial"/>
          <w:sz w:val="20"/>
          <w:szCs w:val="20"/>
        </w:rPr>
        <w:t xml:space="preserve"> </w:t>
      </w:r>
      <w:hyperlink r:id="rId11" w:history="1">
        <w:r w:rsidRPr="005F35D1">
          <w:rPr>
            <w:rStyle w:val="Hyperlink"/>
            <w:rFonts w:cs="Arial"/>
            <w:sz w:val="24"/>
            <w:szCs w:val="24"/>
          </w:rPr>
          <w:t>https://www.stereolabs.com/zed/specs/</w:t>
        </w:r>
      </w:hyperlink>
    </w:p>
    <w:p w:rsidR="00965AE4" w:rsidRPr="003B27BC" w:rsidRDefault="00965AE4" w:rsidP="00965AE4">
      <w:pPr>
        <w:tabs>
          <w:tab w:val="left" w:pos="1255"/>
        </w:tabs>
        <w:jc w:val="both"/>
        <w:rPr>
          <w:rFonts w:cs="Arial"/>
          <w:sz w:val="24"/>
          <w:szCs w:val="24"/>
        </w:rPr>
      </w:pPr>
      <w:r w:rsidRPr="003B27BC">
        <w:rPr>
          <w:rFonts w:cs="Arial"/>
          <w:sz w:val="24"/>
          <w:szCs w:val="24"/>
        </w:rPr>
        <w:t xml:space="preserve">[2] </w:t>
      </w:r>
      <w:hyperlink r:id="rId12" w:history="1">
        <w:r w:rsidRPr="005F35D1">
          <w:rPr>
            <w:rStyle w:val="Hyperlink"/>
            <w:rFonts w:cs="Arial"/>
            <w:sz w:val="24"/>
            <w:szCs w:val="24"/>
          </w:rPr>
          <w:t>https://www.stereolabs.com/documentation/overview/getting-started/introduction.html</w:t>
        </w:r>
      </w:hyperlink>
    </w:p>
    <w:p w:rsidR="005F35D1" w:rsidRDefault="004F389E" w:rsidP="00965AE4">
      <w:pPr>
        <w:jc w:val="both"/>
        <w:rPr>
          <w:rFonts w:cs="Arial"/>
          <w:sz w:val="24"/>
          <w:szCs w:val="24"/>
        </w:rPr>
      </w:pPr>
      <w:r>
        <w:rPr>
          <w:sz w:val="24"/>
          <w:szCs w:val="24"/>
        </w:rPr>
        <w:t>[3</w:t>
      </w:r>
      <w:r w:rsidR="005F35D1">
        <w:rPr>
          <w:sz w:val="24"/>
          <w:szCs w:val="24"/>
        </w:rPr>
        <w:t xml:space="preserve">] </w:t>
      </w:r>
      <w:hyperlink r:id="rId13" w:history="1">
        <w:r w:rsidR="005F35D1" w:rsidRPr="005F35D1">
          <w:rPr>
            <w:rStyle w:val="Hyperlink"/>
            <w:sz w:val="24"/>
            <w:szCs w:val="24"/>
          </w:rPr>
          <w:t>https://www.pcmag.com/article2/0,2817,2401086,00.asp</w:t>
        </w:r>
      </w:hyperlink>
    </w:p>
    <w:p w:rsidR="00965AE4" w:rsidRDefault="00965AE4" w:rsidP="00965AE4">
      <w:pPr>
        <w:jc w:val="both"/>
        <w:rPr>
          <w:rFonts w:cs="Arial"/>
          <w:sz w:val="24"/>
          <w:szCs w:val="24"/>
        </w:rPr>
      </w:pP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E05145" w:rsidRDefault="00E05145" w:rsidP="00E05145">
      <w:pPr>
        <w:jc w:val="both"/>
        <w:rPr>
          <w:rFonts w:cs="Arial"/>
          <w:sz w:val="24"/>
          <w:szCs w:val="24"/>
        </w:rPr>
      </w:pPr>
    </w:p>
    <w:p w:rsidR="00E05145" w:rsidRPr="00E05145" w:rsidRDefault="00E05145" w:rsidP="00E05145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sectPr w:rsidR="00E05145" w:rsidRPr="00E0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4CED"/>
    <w:multiLevelType w:val="hybridMultilevel"/>
    <w:tmpl w:val="0EB6ACC6"/>
    <w:lvl w:ilvl="0" w:tplc="27869A5A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9727A"/>
    <w:multiLevelType w:val="multilevel"/>
    <w:tmpl w:val="E16A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wMjAyMjYyNDQ3NTBR0lEKTi0uzszPAykwrAUAPVl+ZCwAAAA="/>
  </w:docVars>
  <w:rsids>
    <w:rsidRoot w:val="00E05145"/>
    <w:rsid w:val="00060FE7"/>
    <w:rsid w:val="00253222"/>
    <w:rsid w:val="00256D56"/>
    <w:rsid w:val="002C7E11"/>
    <w:rsid w:val="00386922"/>
    <w:rsid w:val="004F389E"/>
    <w:rsid w:val="004F3F9D"/>
    <w:rsid w:val="005F35D1"/>
    <w:rsid w:val="00702A61"/>
    <w:rsid w:val="00761699"/>
    <w:rsid w:val="00903A0D"/>
    <w:rsid w:val="00922008"/>
    <w:rsid w:val="00942DAD"/>
    <w:rsid w:val="00965AE4"/>
    <w:rsid w:val="00B226E7"/>
    <w:rsid w:val="00BF34D9"/>
    <w:rsid w:val="00D86C3C"/>
    <w:rsid w:val="00E05145"/>
    <w:rsid w:val="00E20E52"/>
    <w:rsid w:val="00EA74BD"/>
    <w:rsid w:val="00E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D72C"/>
  <w15:chartTrackingRefBased/>
  <w15:docId w15:val="{04090A73-6786-4439-9FB9-F25114A5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1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AE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02A61"/>
    <w:rPr>
      <w:i/>
      <w:iCs/>
    </w:rPr>
  </w:style>
  <w:style w:type="table" w:styleId="TableGrid">
    <w:name w:val="Table Grid"/>
    <w:basedOn w:val="TableNormal"/>
    <w:uiPriority w:val="39"/>
    <w:rsid w:val="0006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5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pcmag.com/article2/0,2817,2401086,00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pcmag.com/article2/0,2817,2401086,00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cmag.com/article2/0,2817,2401086,00.as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gr</dc:creator>
  <cp:keywords/>
  <dc:description/>
  <cp:lastModifiedBy>Vivek gr</cp:lastModifiedBy>
  <cp:revision>19</cp:revision>
  <cp:lastPrinted>2017-10-21T02:31:00Z</cp:lastPrinted>
  <dcterms:created xsi:type="dcterms:W3CDTF">2017-10-21T00:43:00Z</dcterms:created>
  <dcterms:modified xsi:type="dcterms:W3CDTF">2017-10-21T02:32:00Z</dcterms:modified>
</cp:coreProperties>
</file>