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9D" w:rsidRPr="0053659D" w:rsidRDefault="0053659D" w:rsidP="0053659D">
      <w:pPr>
        <w:shd w:val="clear" w:color="auto" w:fill="FFFFFF"/>
        <w:spacing w:after="0" w:line="240" w:lineRule="auto"/>
        <w:outlineLvl w:val="0"/>
        <w:rPr>
          <w:rFonts w:ascii="Segoe UI" w:eastAsia="Times New Roman" w:hAnsi="Segoe UI" w:cs="Segoe UI"/>
          <w:b/>
          <w:bCs/>
          <w:color w:val="333333"/>
          <w:kern w:val="36"/>
          <w:sz w:val="36"/>
          <w:szCs w:val="36"/>
        </w:rPr>
      </w:pPr>
      <w:r w:rsidRPr="0053659D">
        <w:rPr>
          <w:rFonts w:ascii="Segoe UI" w:eastAsia="Times New Roman" w:hAnsi="Segoe UI" w:cs="Segoe UI"/>
          <w:b/>
          <w:bCs/>
          <w:color w:val="333333"/>
          <w:kern w:val="36"/>
          <w:sz w:val="36"/>
          <w:szCs w:val="36"/>
        </w:rPr>
        <w:t>Basic BGP Configuration</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bookmarkStart w:id="0" w:name="_GoBack"/>
      <w:bookmarkEnd w:id="0"/>
      <w:r w:rsidRPr="0053659D">
        <w:rPr>
          <w:rFonts w:ascii="Verdana" w:eastAsia="Times New Roman" w:hAnsi="Verdana" w:cs="Times New Roman"/>
          <w:color w:val="333333"/>
          <w:sz w:val="18"/>
          <w:szCs w:val="18"/>
        </w:rPr>
        <w:t xml:space="preserve">In this lab we will learn a simple </w:t>
      </w:r>
      <w:proofErr w:type="spellStart"/>
      <w:r w:rsidRPr="0053659D">
        <w:rPr>
          <w:rFonts w:ascii="Verdana" w:eastAsia="Times New Roman" w:hAnsi="Verdana" w:cs="Times New Roman"/>
          <w:color w:val="333333"/>
          <w:sz w:val="18"/>
          <w:szCs w:val="18"/>
        </w:rPr>
        <w:t>eBGP</w:t>
      </w:r>
      <w:proofErr w:type="spellEnd"/>
      <w:r w:rsidRPr="0053659D">
        <w:rPr>
          <w:rFonts w:ascii="Verdana" w:eastAsia="Times New Roman" w:hAnsi="Verdana" w:cs="Times New Roman"/>
          <w:color w:val="333333"/>
          <w:sz w:val="18"/>
          <w:szCs w:val="18"/>
        </w:rPr>
        <w:t xml:space="preserve"> (two BGP routers with different Autonomous System numbers) configuration between two routers with the topology below:</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4762500" cy="762000"/>
            <wp:effectExtent l="0" t="0" r="0" b="0"/>
            <wp:docPr id="1" name="Picture 1" descr="BGP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wp-temp-img-id" descr="BGP_Confi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762000"/>
                    </a:xfrm>
                    <a:prstGeom prst="rect">
                      <a:avLst/>
                    </a:prstGeom>
                    <a:noFill/>
                    <a:ln>
                      <a:noFill/>
                    </a:ln>
                  </pic:spPr>
                </pic:pic>
              </a:graphicData>
            </a:graphic>
          </wp:inline>
        </w:drawing>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First we need to configure some interfaces on two routers as follows: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30"/>
        <w:gridCol w:w="4830"/>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)#interface fastethernet0/0</w:t>
            </w:r>
            <w:r w:rsidRPr="0053659D">
              <w:rPr>
                <w:rFonts w:ascii="Times New Roman" w:eastAsia="Times New Roman" w:hAnsi="Times New Roman" w:cs="Times New Roman"/>
                <w:sz w:val="24"/>
                <w:szCs w:val="24"/>
              </w:rPr>
              <w:b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w:t>
            </w:r>
            <w:proofErr w:type="spellStart"/>
            <w:r w:rsidRPr="0053659D">
              <w:rPr>
                <w:rFonts w:ascii="Times New Roman" w:eastAsia="Times New Roman" w:hAnsi="Times New Roman" w:cs="Times New Roman"/>
                <w:sz w:val="24"/>
                <w:szCs w:val="24"/>
              </w:rPr>
              <w:t>ip</w:t>
            </w:r>
            <w:proofErr w:type="spellEnd"/>
            <w:r w:rsidRPr="0053659D">
              <w:rPr>
                <w:rFonts w:ascii="Times New Roman" w:eastAsia="Times New Roman" w:hAnsi="Times New Roman" w:cs="Times New Roman"/>
                <w:sz w:val="24"/>
                <w:szCs w:val="24"/>
              </w:rPr>
              <w:t xml:space="preserve"> address 11.0.0.1 255.255.255.0</w:t>
            </w:r>
            <w:r w:rsidRPr="0053659D">
              <w:rPr>
                <w:rFonts w:ascii="Times New Roman" w:eastAsia="Times New Roman" w:hAnsi="Times New Roman" w:cs="Times New Roman"/>
                <w:sz w:val="24"/>
                <w:szCs w:val="24"/>
              </w:rPr>
              <w:b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-if)#no shutdown</w:t>
            </w:r>
            <w:r w:rsidRPr="0053659D">
              <w:rPr>
                <w:rFonts w:ascii="Times New Roman" w:eastAsia="Times New Roman" w:hAnsi="Times New Roman" w:cs="Times New Roman"/>
                <w:sz w:val="24"/>
                <w:szCs w:val="24"/>
              </w:rPr>
              <w:b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-if)#interface loopback 0</w:t>
            </w:r>
            <w:r w:rsidRPr="0053659D">
              <w:rPr>
                <w:rFonts w:ascii="Times New Roman" w:eastAsia="Times New Roman" w:hAnsi="Times New Roman" w:cs="Times New Roman"/>
                <w:sz w:val="24"/>
                <w:szCs w:val="24"/>
              </w:rPr>
              <w:b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w:t>
            </w:r>
            <w:proofErr w:type="spellStart"/>
            <w:r w:rsidRPr="0053659D">
              <w:rPr>
                <w:rFonts w:ascii="Times New Roman" w:eastAsia="Times New Roman" w:hAnsi="Times New Roman" w:cs="Times New Roman"/>
                <w:sz w:val="24"/>
                <w:szCs w:val="24"/>
              </w:rPr>
              <w:t>ip</w:t>
            </w:r>
            <w:proofErr w:type="spellEnd"/>
            <w:r w:rsidRPr="0053659D">
              <w:rPr>
                <w:rFonts w:ascii="Times New Roman" w:eastAsia="Times New Roman" w:hAnsi="Times New Roman" w:cs="Times New Roman"/>
                <w:sz w:val="24"/>
                <w:szCs w:val="24"/>
              </w:rPr>
              <w:t xml:space="preserve"> address 1.1.1.1 255.255.255.0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)#interface fastethernet0/0</w:t>
            </w:r>
            <w:r w:rsidRPr="0053659D">
              <w:rPr>
                <w:rFonts w:ascii="Times New Roman" w:eastAsia="Times New Roman" w:hAnsi="Times New Roman" w:cs="Times New Roman"/>
                <w:sz w:val="24"/>
                <w:szCs w:val="24"/>
              </w:rPr>
              <w:b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w:t>
            </w:r>
            <w:proofErr w:type="spellStart"/>
            <w:r w:rsidRPr="0053659D">
              <w:rPr>
                <w:rFonts w:ascii="Times New Roman" w:eastAsia="Times New Roman" w:hAnsi="Times New Roman" w:cs="Times New Roman"/>
                <w:sz w:val="24"/>
                <w:szCs w:val="24"/>
              </w:rPr>
              <w:t>ip</w:t>
            </w:r>
            <w:proofErr w:type="spellEnd"/>
            <w:r w:rsidRPr="0053659D">
              <w:rPr>
                <w:rFonts w:ascii="Times New Roman" w:eastAsia="Times New Roman" w:hAnsi="Times New Roman" w:cs="Times New Roman"/>
                <w:sz w:val="24"/>
                <w:szCs w:val="24"/>
              </w:rPr>
              <w:t xml:space="preserve"> address 11.0.0.2 255.255.255.0</w:t>
            </w:r>
            <w:r w:rsidRPr="0053659D">
              <w:rPr>
                <w:rFonts w:ascii="Times New Roman" w:eastAsia="Times New Roman" w:hAnsi="Times New Roman" w:cs="Times New Roman"/>
                <w:sz w:val="24"/>
                <w:szCs w:val="24"/>
              </w:rPr>
              <w:b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-if)#no shutdown</w:t>
            </w:r>
            <w:r w:rsidRPr="0053659D">
              <w:rPr>
                <w:rFonts w:ascii="Times New Roman" w:eastAsia="Times New Roman" w:hAnsi="Times New Roman" w:cs="Times New Roman"/>
                <w:sz w:val="24"/>
                <w:szCs w:val="24"/>
              </w:rPr>
              <w:b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-if)#interface loopback 0</w:t>
            </w:r>
            <w:r w:rsidRPr="0053659D">
              <w:rPr>
                <w:rFonts w:ascii="Times New Roman" w:eastAsia="Times New Roman" w:hAnsi="Times New Roman" w:cs="Times New Roman"/>
                <w:sz w:val="24"/>
                <w:szCs w:val="24"/>
              </w:rPr>
              <w:b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-if)#</w:t>
            </w:r>
            <w:proofErr w:type="spellStart"/>
            <w:r w:rsidRPr="0053659D">
              <w:rPr>
                <w:rFonts w:ascii="Times New Roman" w:eastAsia="Times New Roman" w:hAnsi="Times New Roman" w:cs="Times New Roman"/>
                <w:sz w:val="24"/>
                <w:szCs w:val="24"/>
              </w:rPr>
              <w:t>ip</w:t>
            </w:r>
            <w:proofErr w:type="spellEnd"/>
            <w:r w:rsidRPr="0053659D">
              <w:rPr>
                <w:rFonts w:ascii="Times New Roman" w:eastAsia="Times New Roman" w:hAnsi="Times New Roman" w:cs="Times New Roman"/>
                <w:sz w:val="24"/>
                <w:szCs w:val="24"/>
              </w:rPr>
              <w:t xml:space="preserve"> address 2.2.2.2 255.255.255.0</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So we have just configured interface fa0/0 and loopback0 on both routers. Next we will configure the BGP configuration part on R1:</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39"/>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w:t>
            </w:r>
            <w:r w:rsidRPr="0053659D">
              <w:rPr>
                <w:rFonts w:ascii="Times New Roman" w:eastAsia="Times New Roman" w:hAnsi="Times New Roman" w:cs="Times New Roman"/>
                <w:b/>
                <w:bCs/>
                <w:sz w:val="24"/>
                <w:szCs w:val="24"/>
              </w:rPr>
              <w:t xml:space="preserve">router </w:t>
            </w:r>
            <w:proofErr w:type="spellStart"/>
            <w:r w:rsidRPr="0053659D">
              <w:rPr>
                <w:rFonts w:ascii="Times New Roman" w:eastAsia="Times New Roman" w:hAnsi="Times New Roman" w:cs="Times New Roman"/>
                <w:b/>
                <w:bCs/>
                <w:sz w:val="24"/>
                <w:szCs w:val="24"/>
              </w:rPr>
              <w:t>bgp</w:t>
            </w:r>
            <w:proofErr w:type="spellEnd"/>
            <w:r w:rsidRPr="0053659D">
              <w:rPr>
                <w:rFonts w:ascii="Times New Roman" w:eastAsia="Times New Roman" w:hAnsi="Times New Roman" w:cs="Times New Roman"/>
                <w:b/>
                <w:bCs/>
                <w:sz w:val="24"/>
                <w:szCs w:val="24"/>
              </w:rPr>
              <w:t xml:space="preserve"> 1</w:t>
            </w:r>
            <w:r w:rsidRPr="0053659D">
              <w:rPr>
                <w:rFonts w:ascii="Times New Roman" w:eastAsia="Times New Roman" w:hAnsi="Times New Roman" w:cs="Times New Roman"/>
                <w:sz w:val="24"/>
                <w:szCs w:val="24"/>
              </w:rPr>
              <w:b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-router)#</w:t>
            </w:r>
            <w:r w:rsidRPr="0053659D">
              <w:rPr>
                <w:rFonts w:ascii="Times New Roman" w:eastAsia="Times New Roman" w:hAnsi="Times New Roman" w:cs="Times New Roman"/>
                <w:b/>
                <w:bCs/>
                <w:sz w:val="24"/>
                <w:szCs w:val="24"/>
              </w:rPr>
              <w:t>neighbor 11.0.0.2 remote-as 2</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The configuration is very simple with only two lines on R1. In the first line, BGP configuration begins with a familiar type of command: the </w:t>
      </w:r>
      <w:r w:rsidRPr="0053659D">
        <w:rPr>
          <w:rFonts w:ascii="Verdana" w:eastAsia="Times New Roman" w:hAnsi="Verdana" w:cs="Times New Roman"/>
          <w:b/>
          <w:bCs/>
          <w:color w:val="333333"/>
          <w:sz w:val="18"/>
          <w:szCs w:val="18"/>
        </w:rPr>
        <w:t xml:space="preserve">router </w:t>
      </w:r>
      <w:proofErr w:type="spellStart"/>
      <w:r w:rsidRPr="0053659D">
        <w:rPr>
          <w:rFonts w:ascii="Verdana" w:eastAsia="Times New Roman" w:hAnsi="Verdana" w:cs="Times New Roman"/>
          <w:b/>
          <w:bCs/>
          <w:color w:val="333333"/>
          <w:sz w:val="18"/>
          <w:szCs w:val="18"/>
        </w:rPr>
        <w:t>bgp</w:t>
      </w:r>
      <w:proofErr w:type="spellEnd"/>
      <w:r w:rsidRPr="0053659D">
        <w:rPr>
          <w:rFonts w:ascii="Verdana" w:eastAsia="Times New Roman" w:hAnsi="Verdana" w:cs="Times New Roman"/>
          <w:b/>
          <w:bCs/>
          <w:color w:val="333333"/>
          <w:sz w:val="18"/>
          <w:szCs w:val="18"/>
        </w:rPr>
        <w:t> </w:t>
      </w:r>
      <w:r w:rsidRPr="0053659D">
        <w:rPr>
          <w:rFonts w:ascii="Verdana" w:eastAsia="Times New Roman" w:hAnsi="Verdana" w:cs="Times New Roman"/>
          <w:color w:val="333333"/>
          <w:sz w:val="18"/>
          <w:szCs w:val="18"/>
        </w:rPr>
        <w:t>command, where </w:t>
      </w:r>
      <w:r w:rsidRPr="0053659D">
        <w:rPr>
          <w:rFonts w:ascii="Verdana" w:eastAsia="Times New Roman" w:hAnsi="Verdana" w:cs="Times New Roman"/>
          <w:b/>
          <w:bCs/>
          <w:color w:val="333333"/>
          <w:sz w:val="18"/>
          <w:szCs w:val="18"/>
        </w:rPr>
        <w:t>AS number</w:t>
      </w:r>
      <w:r w:rsidRPr="0053659D">
        <w:rPr>
          <w:rFonts w:ascii="Verdana" w:eastAsia="Times New Roman" w:hAnsi="Verdana" w:cs="Times New Roman"/>
          <w:color w:val="333333"/>
          <w:sz w:val="18"/>
          <w:szCs w:val="18"/>
        </w:rPr>
        <w:t> is the BGP AS number used by that router (same as EIGRP, OSPF configuration).</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The next command defines the IP address of the neighbor. Unlike OSPF or EIGRP, BGP cannot discover its neighbors automatically so we have to explicitly declare them. We also have to know and declare the neighbor’s BGP AS number as well. In this case R1 wants to establish BGP neighbor relationship with R2 (in BGP AS 2) so it choose an interface on R2 (Fa0/0: </w:t>
      </w:r>
      <w:r w:rsidRPr="0053659D">
        <w:rPr>
          <w:rFonts w:ascii="Verdana" w:eastAsia="Times New Roman" w:hAnsi="Verdana" w:cs="Times New Roman"/>
          <w:b/>
          <w:bCs/>
          <w:color w:val="333333"/>
          <w:sz w:val="18"/>
          <w:szCs w:val="18"/>
          <w:u w:val="single"/>
        </w:rPr>
        <w:t>11.0.0.2</w:t>
      </w:r>
      <w:r w:rsidRPr="0053659D">
        <w:rPr>
          <w:rFonts w:ascii="Verdana" w:eastAsia="Times New Roman" w:hAnsi="Verdana" w:cs="Times New Roman"/>
          <w:color w:val="333333"/>
          <w:sz w:val="18"/>
          <w:szCs w:val="18"/>
        </w:rPr>
        <w:t>) and specify R2 is in </w:t>
      </w:r>
      <w:r w:rsidRPr="0053659D">
        <w:rPr>
          <w:rFonts w:ascii="Verdana" w:eastAsia="Times New Roman" w:hAnsi="Verdana" w:cs="Times New Roman"/>
          <w:b/>
          <w:bCs/>
          <w:color w:val="333333"/>
          <w:sz w:val="18"/>
          <w:szCs w:val="18"/>
          <w:u w:val="single"/>
        </w:rPr>
        <w:t>BGP AS 2</w:t>
      </w:r>
      <w:r w:rsidRPr="0053659D">
        <w:rPr>
          <w:rFonts w:ascii="Verdana" w:eastAsia="Times New Roman" w:hAnsi="Verdana" w:cs="Times New Roman"/>
          <w:color w:val="333333"/>
          <w:sz w:val="18"/>
          <w:szCs w:val="18"/>
        </w:rPr>
        <w:t> via the command “neighbor </w:t>
      </w:r>
      <w:r w:rsidRPr="0053659D">
        <w:rPr>
          <w:rFonts w:ascii="Verdana" w:eastAsia="Times New Roman" w:hAnsi="Verdana" w:cs="Times New Roman"/>
          <w:b/>
          <w:bCs/>
          <w:color w:val="333333"/>
          <w:sz w:val="18"/>
          <w:szCs w:val="18"/>
          <w:u w:val="single"/>
        </w:rPr>
        <w:t>11.0.0.2</w:t>
      </w:r>
      <w:r w:rsidRPr="0053659D">
        <w:rPr>
          <w:rFonts w:ascii="Verdana" w:eastAsia="Times New Roman" w:hAnsi="Verdana" w:cs="Times New Roman"/>
          <w:color w:val="333333"/>
          <w:sz w:val="18"/>
          <w:szCs w:val="18"/>
        </w:rPr>
        <w:t> remote-as </w:t>
      </w:r>
      <w:r w:rsidRPr="0053659D">
        <w:rPr>
          <w:rFonts w:ascii="Verdana" w:eastAsia="Times New Roman" w:hAnsi="Verdana" w:cs="Times New Roman"/>
          <w:b/>
          <w:bCs/>
          <w:color w:val="333333"/>
          <w:sz w:val="18"/>
          <w:szCs w:val="18"/>
          <w:u w:val="single"/>
        </w:rPr>
        <w:t>2</w:t>
      </w:r>
      <w:r w:rsidRPr="0053659D">
        <w:rPr>
          <w:rFonts w:ascii="Verdana" w:eastAsia="Times New Roman" w:hAnsi="Verdana" w:cs="Times New Roman"/>
          <w:color w:val="333333"/>
          <w:sz w:val="18"/>
          <w:szCs w:val="18"/>
        </w:rPr>
        <w:t>“. At the other end R2 will do the same thing for R1 to set up BGP neighbor relationship.</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39"/>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w:t>
            </w:r>
            <w:r w:rsidRPr="0053659D">
              <w:rPr>
                <w:rFonts w:ascii="Times New Roman" w:eastAsia="Times New Roman" w:hAnsi="Times New Roman" w:cs="Times New Roman"/>
                <w:b/>
                <w:bCs/>
                <w:sz w:val="24"/>
                <w:szCs w:val="24"/>
              </w:rPr>
              <w:t xml:space="preserve">router </w:t>
            </w:r>
            <w:proofErr w:type="spellStart"/>
            <w:r w:rsidRPr="0053659D">
              <w:rPr>
                <w:rFonts w:ascii="Times New Roman" w:eastAsia="Times New Roman" w:hAnsi="Times New Roman" w:cs="Times New Roman"/>
                <w:b/>
                <w:bCs/>
                <w:sz w:val="24"/>
                <w:szCs w:val="24"/>
              </w:rPr>
              <w:t>bgp</w:t>
            </w:r>
            <w:proofErr w:type="spellEnd"/>
            <w:r w:rsidRPr="0053659D">
              <w:rPr>
                <w:rFonts w:ascii="Times New Roman" w:eastAsia="Times New Roman" w:hAnsi="Times New Roman" w:cs="Times New Roman"/>
                <w:b/>
                <w:bCs/>
                <w:sz w:val="24"/>
                <w:szCs w:val="24"/>
              </w:rPr>
              <w:t xml:space="preserve"> 2</w:t>
            </w:r>
            <w:r w:rsidRPr="0053659D">
              <w:rPr>
                <w:rFonts w:ascii="Times New Roman" w:eastAsia="Times New Roman" w:hAnsi="Times New Roman" w:cs="Times New Roman"/>
                <w:sz w:val="24"/>
                <w:szCs w:val="24"/>
              </w:rPr>
              <w:br/>
              <w:t>R2(</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-router)#</w:t>
            </w:r>
            <w:r w:rsidRPr="0053659D">
              <w:rPr>
                <w:rFonts w:ascii="Times New Roman" w:eastAsia="Times New Roman" w:hAnsi="Times New Roman" w:cs="Times New Roman"/>
                <w:b/>
                <w:bCs/>
                <w:sz w:val="24"/>
                <w:szCs w:val="24"/>
              </w:rPr>
              <w:t>neighbor 11.0.0.1 remote-as 1</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After a moment we should see a message (on each router) similar to the following, letting us know that an adjacency has been formed:</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On R1:</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154"/>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*Aug 17 00:09:38.453: %BGP-5-ADJCHANGE: neighbor 11.0.0.2 Up</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On R2:</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154"/>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*Aug 17 00:09:38.453: %BGP-5-ADJCHANGE: neighbor 11.0.0.1 Up</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lastRenderedPageBreak/>
        <w:t xml:space="preserve">So after forming BGP neighbor relationship we can verify by using the “show </w:t>
      </w:r>
      <w:proofErr w:type="spellStart"/>
      <w:r w:rsidRPr="0053659D">
        <w:rPr>
          <w:rFonts w:ascii="Verdana" w:eastAsia="Times New Roman" w:hAnsi="Verdana" w:cs="Times New Roman"/>
          <w:color w:val="333333"/>
          <w:sz w:val="18"/>
          <w:szCs w:val="18"/>
        </w:rPr>
        <w:t>ip</w:t>
      </w:r>
      <w:proofErr w:type="spellEnd"/>
      <w:r w:rsidRPr="0053659D">
        <w:rPr>
          <w:rFonts w:ascii="Verdana" w:eastAsia="Times New Roman" w:hAnsi="Verdana" w:cs="Times New Roman"/>
          <w:color w:val="333333"/>
          <w:sz w:val="18"/>
          <w:szCs w:val="18"/>
        </w:rPr>
        <w:t xml:space="preserve"> </w:t>
      </w:r>
      <w:proofErr w:type="spellStart"/>
      <w:r w:rsidRPr="0053659D">
        <w:rPr>
          <w:rFonts w:ascii="Verdana" w:eastAsia="Times New Roman" w:hAnsi="Verdana" w:cs="Times New Roman"/>
          <w:color w:val="333333"/>
          <w:sz w:val="18"/>
          <w:szCs w:val="18"/>
        </w:rPr>
        <w:t>bgp</w:t>
      </w:r>
      <w:proofErr w:type="spellEnd"/>
      <w:r w:rsidRPr="0053659D">
        <w:rPr>
          <w:rFonts w:ascii="Verdana" w:eastAsia="Times New Roman" w:hAnsi="Verdana" w:cs="Times New Roman"/>
          <w:color w:val="333333"/>
          <w:sz w:val="18"/>
          <w:szCs w:val="18"/>
        </w:rPr>
        <w:t xml:space="preserve"> summary” command on both routers:</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R1#show </w:t>
      </w:r>
      <w:proofErr w:type="spellStart"/>
      <w:r w:rsidRPr="0053659D">
        <w:rPr>
          <w:rFonts w:ascii="Courier New" w:eastAsia="Times New Roman" w:hAnsi="Courier New" w:cs="Courier New"/>
          <w:color w:val="333333"/>
          <w:sz w:val="20"/>
          <w:szCs w:val="20"/>
        </w:rPr>
        <w:t>ip</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bgp</w:t>
      </w:r>
      <w:proofErr w:type="spellEnd"/>
      <w:r w:rsidRPr="0053659D">
        <w:rPr>
          <w:rFonts w:ascii="Courier New" w:eastAsia="Times New Roman" w:hAnsi="Courier New" w:cs="Courier New"/>
          <w:color w:val="333333"/>
          <w:sz w:val="20"/>
          <w:szCs w:val="20"/>
        </w:rPr>
        <w:t xml:space="preserve"> summary </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router identifier 1.1.1.1, local AS number 1</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table version is 1, main routing table version 1</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Neighbor        V    AS </w:t>
      </w:r>
      <w:proofErr w:type="spellStart"/>
      <w:r w:rsidRPr="0053659D">
        <w:rPr>
          <w:rFonts w:ascii="Courier New" w:eastAsia="Times New Roman" w:hAnsi="Courier New" w:cs="Courier New"/>
          <w:color w:val="333333"/>
          <w:sz w:val="20"/>
          <w:szCs w:val="20"/>
        </w:rPr>
        <w:t>MsgRcvd</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MsgSent</w:t>
      </w:r>
      <w:proofErr w:type="spellEnd"/>
      <w:r w:rsidRPr="0053659D">
        <w:rPr>
          <w:rFonts w:ascii="Courier New" w:eastAsia="Times New Roman" w:hAnsi="Courier New" w:cs="Courier New"/>
          <w:color w:val="333333"/>
          <w:sz w:val="20"/>
          <w:szCs w:val="20"/>
        </w:rPr>
        <w:t xml:space="preserve">   </w:t>
      </w:r>
      <w:proofErr w:type="spellStart"/>
      <w:proofErr w:type="gramStart"/>
      <w:r w:rsidRPr="0053659D">
        <w:rPr>
          <w:rFonts w:ascii="Courier New" w:eastAsia="Times New Roman" w:hAnsi="Courier New" w:cs="Courier New"/>
          <w:color w:val="333333"/>
          <w:sz w:val="20"/>
          <w:szCs w:val="20"/>
        </w:rPr>
        <w:t>TblVer</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InQ</w:t>
      </w:r>
      <w:proofErr w:type="spellEnd"/>
      <w:proofErr w:type="gram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OutQ</w:t>
      </w:r>
      <w:proofErr w:type="spellEnd"/>
      <w:r w:rsidRPr="0053659D">
        <w:rPr>
          <w:rFonts w:ascii="Courier New" w:eastAsia="Times New Roman" w:hAnsi="Courier New" w:cs="Courier New"/>
          <w:color w:val="333333"/>
          <w:sz w:val="20"/>
          <w:szCs w:val="20"/>
        </w:rPr>
        <w:t xml:space="preserve"> Up/Down  </w:t>
      </w:r>
      <w:r w:rsidRPr="0053659D">
        <w:rPr>
          <w:rFonts w:ascii="Courier New" w:eastAsia="Times New Roman" w:hAnsi="Courier New" w:cs="Courier New"/>
          <w:b/>
          <w:bCs/>
          <w:color w:val="0000FF"/>
          <w:sz w:val="20"/>
          <w:szCs w:val="20"/>
        </w:rPr>
        <w:t>State/</w:t>
      </w:r>
      <w:proofErr w:type="spellStart"/>
      <w:r w:rsidRPr="0053659D">
        <w:rPr>
          <w:rFonts w:ascii="Courier New" w:eastAsia="Times New Roman" w:hAnsi="Courier New" w:cs="Courier New"/>
          <w:b/>
          <w:bCs/>
          <w:color w:val="0000FF"/>
          <w:sz w:val="20"/>
          <w:szCs w:val="20"/>
        </w:rPr>
        <w:t>PfxRcd</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11.0.0.2        4     2      19      19        1    0    0 00:16:21        </w:t>
      </w:r>
      <w:r w:rsidRPr="0053659D">
        <w:rPr>
          <w:rFonts w:ascii="Courier New" w:eastAsia="Times New Roman" w:hAnsi="Courier New" w:cs="Courier New"/>
          <w:b/>
          <w:bCs/>
          <w:color w:val="0000FF"/>
          <w:sz w:val="20"/>
          <w:szCs w:val="20"/>
        </w:rPr>
        <w:t>0</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R2#show </w:t>
      </w:r>
      <w:proofErr w:type="spellStart"/>
      <w:r w:rsidRPr="0053659D">
        <w:rPr>
          <w:rFonts w:ascii="Courier New" w:eastAsia="Times New Roman" w:hAnsi="Courier New" w:cs="Courier New"/>
          <w:color w:val="333333"/>
          <w:sz w:val="20"/>
          <w:szCs w:val="20"/>
        </w:rPr>
        <w:t>ip</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bgp</w:t>
      </w:r>
      <w:proofErr w:type="spellEnd"/>
      <w:r w:rsidRPr="0053659D">
        <w:rPr>
          <w:rFonts w:ascii="Courier New" w:eastAsia="Times New Roman" w:hAnsi="Courier New" w:cs="Courier New"/>
          <w:color w:val="333333"/>
          <w:sz w:val="20"/>
          <w:szCs w:val="20"/>
        </w:rPr>
        <w:t xml:space="preserve"> summary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router identifier 2.2.2.2, local AS number 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table version is 1, main routing table version 1</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Neighbor        V    AS </w:t>
      </w:r>
      <w:proofErr w:type="spellStart"/>
      <w:r w:rsidRPr="0053659D">
        <w:rPr>
          <w:rFonts w:ascii="Courier New" w:eastAsia="Times New Roman" w:hAnsi="Courier New" w:cs="Courier New"/>
          <w:color w:val="333333"/>
          <w:sz w:val="20"/>
          <w:szCs w:val="20"/>
        </w:rPr>
        <w:t>MsgRcvd</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MsgSent</w:t>
      </w:r>
      <w:proofErr w:type="spellEnd"/>
      <w:r w:rsidRPr="0053659D">
        <w:rPr>
          <w:rFonts w:ascii="Courier New" w:eastAsia="Times New Roman" w:hAnsi="Courier New" w:cs="Courier New"/>
          <w:color w:val="333333"/>
          <w:sz w:val="20"/>
          <w:szCs w:val="20"/>
        </w:rPr>
        <w:t xml:space="preserve">   </w:t>
      </w:r>
      <w:proofErr w:type="spellStart"/>
      <w:proofErr w:type="gramStart"/>
      <w:r w:rsidRPr="0053659D">
        <w:rPr>
          <w:rFonts w:ascii="Courier New" w:eastAsia="Times New Roman" w:hAnsi="Courier New" w:cs="Courier New"/>
          <w:color w:val="333333"/>
          <w:sz w:val="20"/>
          <w:szCs w:val="20"/>
        </w:rPr>
        <w:t>TblVer</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InQ</w:t>
      </w:r>
      <w:proofErr w:type="spellEnd"/>
      <w:proofErr w:type="gram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OutQ</w:t>
      </w:r>
      <w:proofErr w:type="spellEnd"/>
      <w:r w:rsidRPr="0053659D">
        <w:rPr>
          <w:rFonts w:ascii="Courier New" w:eastAsia="Times New Roman" w:hAnsi="Courier New" w:cs="Courier New"/>
          <w:color w:val="333333"/>
          <w:sz w:val="20"/>
          <w:szCs w:val="20"/>
        </w:rPr>
        <w:t xml:space="preserve"> Up/Down  </w:t>
      </w:r>
      <w:r w:rsidRPr="0053659D">
        <w:rPr>
          <w:rFonts w:ascii="Courier New" w:eastAsia="Times New Roman" w:hAnsi="Courier New" w:cs="Courier New"/>
          <w:b/>
          <w:bCs/>
          <w:color w:val="0000FF"/>
          <w:sz w:val="20"/>
          <w:szCs w:val="20"/>
        </w:rPr>
        <w:t>State/</w:t>
      </w:r>
      <w:proofErr w:type="spellStart"/>
      <w:r w:rsidRPr="0053659D">
        <w:rPr>
          <w:rFonts w:ascii="Courier New" w:eastAsia="Times New Roman" w:hAnsi="Courier New" w:cs="Courier New"/>
          <w:b/>
          <w:bCs/>
          <w:color w:val="0000FF"/>
          <w:sz w:val="20"/>
          <w:szCs w:val="20"/>
        </w:rPr>
        <w:t>PfxRcd</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11.0.0.1        4     1      20      20        1    0    0 00:17:13        </w:t>
      </w:r>
      <w:r w:rsidRPr="0053659D">
        <w:rPr>
          <w:rFonts w:ascii="Courier New" w:eastAsia="Times New Roman" w:hAnsi="Courier New" w:cs="Courier New"/>
          <w:b/>
          <w:bCs/>
          <w:color w:val="0000FF"/>
          <w:sz w:val="20"/>
          <w:szCs w:val="20"/>
        </w:rPr>
        <w:t>0</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Please pay attention to the “State/</w:t>
      </w:r>
      <w:proofErr w:type="spellStart"/>
      <w:r w:rsidRPr="0053659D">
        <w:rPr>
          <w:rFonts w:ascii="Verdana" w:eastAsia="Times New Roman" w:hAnsi="Verdana" w:cs="Times New Roman"/>
          <w:color w:val="333333"/>
          <w:sz w:val="18"/>
          <w:szCs w:val="18"/>
        </w:rPr>
        <w:t>PfxRcd</w:t>
      </w:r>
      <w:proofErr w:type="spellEnd"/>
      <w:r w:rsidRPr="0053659D">
        <w:rPr>
          <w:rFonts w:ascii="Verdana" w:eastAsia="Times New Roman" w:hAnsi="Verdana" w:cs="Times New Roman"/>
          <w:color w:val="333333"/>
          <w:sz w:val="18"/>
          <w:szCs w:val="18"/>
        </w:rPr>
        <w:t xml:space="preserve">” column of the output. It indicates the number of prefixes that have been received from a neighbor. If this value is a number (including “0”, which means BGP </w:t>
      </w:r>
      <w:proofErr w:type="gramStart"/>
      <w:r w:rsidRPr="0053659D">
        <w:rPr>
          <w:rFonts w:ascii="Verdana" w:eastAsia="Times New Roman" w:hAnsi="Verdana" w:cs="Times New Roman"/>
          <w:color w:val="333333"/>
          <w:sz w:val="18"/>
          <w:szCs w:val="18"/>
        </w:rPr>
        <w:t>neighbor</w:t>
      </w:r>
      <w:proofErr w:type="gramEnd"/>
      <w:r w:rsidRPr="0053659D">
        <w:rPr>
          <w:rFonts w:ascii="Verdana" w:eastAsia="Times New Roman" w:hAnsi="Verdana" w:cs="Times New Roman"/>
          <w:color w:val="333333"/>
          <w:sz w:val="18"/>
          <w:szCs w:val="18"/>
        </w:rPr>
        <w:t xml:space="preserve"> does not advertise any route) then the BGP neighbor relationship is good. If this value is a word (including “Idle”, “Connect”, </w:t>
      </w:r>
      <w:proofErr w:type="gramStart"/>
      <w:r w:rsidRPr="0053659D">
        <w:rPr>
          <w:rFonts w:ascii="Verdana" w:eastAsia="Times New Roman" w:hAnsi="Verdana" w:cs="Times New Roman"/>
          <w:color w:val="333333"/>
          <w:sz w:val="18"/>
          <w:szCs w:val="18"/>
        </w:rPr>
        <w:t>“</w:t>
      </w:r>
      <w:proofErr w:type="gramEnd"/>
      <w:r w:rsidRPr="0053659D">
        <w:rPr>
          <w:rFonts w:ascii="Verdana" w:eastAsia="Times New Roman" w:hAnsi="Verdana" w:cs="Times New Roman"/>
          <w:color w:val="333333"/>
          <w:sz w:val="18"/>
          <w:szCs w:val="18"/>
        </w:rPr>
        <w:t>Active”, “</w:t>
      </w:r>
      <w:proofErr w:type="spellStart"/>
      <w:r w:rsidRPr="0053659D">
        <w:rPr>
          <w:rFonts w:ascii="Verdana" w:eastAsia="Times New Roman" w:hAnsi="Verdana" w:cs="Times New Roman"/>
          <w:color w:val="333333"/>
          <w:sz w:val="18"/>
          <w:szCs w:val="18"/>
        </w:rPr>
        <w:t>OpenSent</w:t>
      </w:r>
      <w:proofErr w:type="spellEnd"/>
      <w:r w:rsidRPr="0053659D">
        <w:rPr>
          <w:rFonts w:ascii="Verdana" w:eastAsia="Times New Roman" w:hAnsi="Verdana" w:cs="Times New Roman"/>
          <w:color w:val="333333"/>
          <w:sz w:val="18"/>
          <w:szCs w:val="18"/>
        </w:rPr>
        <w:t>”, “</w:t>
      </w:r>
      <w:proofErr w:type="spellStart"/>
      <w:r w:rsidRPr="0053659D">
        <w:rPr>
          <w:rFonts w:ascii="Verdana" w:eastAsia="Times New Roman" w:hAnsi="Verdana" w:cs="Times New Roman"/>
          <w:color w:val="333333"/>
          <w:sz w:val="18"/>
          <w:szCs w:val="18"/>
        </w:rPr>
        <w:t>OpenConfirm</w:t>
      </w:r>
      <w:proofErr w:type="spellEnd"/>
      <w:r w:rsidRPr="0053659D">
        <w:rPr>
          <w:rFonts w:ascii="Verdana" w:eastAsia="Times New Roman" w:hAnsi="Verdana" w:cs="Times New Roman"/>
          <w:color w:val="333333"/>
          <w:sz w:val="18"/>
          <w:szCs w:val="18"/>
        </w:rPr>
        <w:t>”) then the BGP neighbor relationship is not good.</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In the outputs above we see the BGP neighbor relationship between R1 &amp; R2 is good with zero Prefix Received (</w:t>
      </w:r>
      <w:proofErr w:type="spellStart"/>
      <w:r w:rsidRPr="0053659D">
        <w:rPr>
          <w:rFonts w:ascii="Verdana" w:eastAsia="Times New Roman" w:hAnsi="Verdana" w:cs="Times New Roman"/>
          <w:color w:val="333333"/>
          <w:sz w:val="18"/>
          <w:szCs w:val="18"/>
        </w:rPr>
        <w:t>PfxRcd</w:t>
      </w:r>
      <w:proofErr w:type="spellEnd"/>
      <w:r w:rsidRPr="0053659D">
        <w:rPr>
          <w:rFonts w:ascii="Verdana" w:eastAsia="Times New Roman" w:hAnsi="Verdana" w:cs="Times New Roman"/>
          <w:color w:val="333333"/>
          <w:sz w:val="18"/>
          <w:szCs w:val="18"/>
        </w:rPr>
        <w:t>) because they have not advertised any routes yet.</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 xml:space="preserve">How about the BGP routing table? We can check with the “show </w:t>
      </w:r>
      <w:proofErr w:type="spellStart"/>
      <w:r w:rsidRPr="0053659D">
        <w:rPr>
          <w:rFonts w:ascii="Verdana" w:eastAsia="Times New Roman" w:hAnsi="Verdana" w:cs="Times New Roman"/>
          <w:color w:val="333333"/>
          <w:sz w:val="18"/>
          <w:szCs w:val="18"/>
        </w:rPr>
        <w:t>ip</w:t>
      </w:r>
      <w:proofErr w:type="spellEnd"/>
      <w:r w:rsidRPr="0053659D">
        <w:rPr>
          <w:rFonts w:ascii="Verdana" w:eastAsia="Times New Roman" w:hAnsi="Verdana" w:cs="Times New Roman"/>
          <w:color w:val="333333"/>
          <w:sz w:val="18"/>
          <w:szCs w:val="18"/>
        </w:rPr>
        <w:t xml:space="preserve"> </w:t>
      </w:r>
      <w:proofErr w:type="spellStart"/>
      <w:r w:rsidRPr="0053659D">
        <w:rPr>
          <w:rFonts w:ascii="Verdana" w:eastAsia="Times New Roman" w:hAnsi="Verdana" w:cs="Times New Roman"/>
          <w:color w:val="333333"/>
          <w:sz w:val="18"/>
          <w:szCs w:val="18"/>
        </w:rPr>
        <w:t>bgp</w:t>
      </w:r>
      <w:proofErr w:type="spellEnd"/>
      <w:r w:rsidRPr="0053659D">
        <w:rPr>
          <w:rFonts w:ascii="Verdana" w:eastAsia="Times New Roman" w:hAnsi="Verdana" w:cs="Times New Roman"/>
          <w:color w:val="333333"/>
          <w:sz w:val="18"/>
          <w:szCs w:val="18"/>
        </w:rPr>
        <w:t>” command but currently this table is empty! This is because although they formed BGP neighbor relationship but they have not exchanged any routes. Let’s try advertising the loopback 0 interface on R1 to R2:</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747"/>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R1(</w:t>
            </w:r>
            <w:proofErr w:type="spellStart"/>
            <w:r w:rsidRPr="0053659D">
              <w:rPr>
                <w:rFonts w:ascii="Times New Roman" w:eastAsia="Times New Roman" w:hAnsi="Times New Roman" w:cs="Times New Roman"/>
                <w:sz w:val="24"/>
                <w:szCs w:val="24"/>
              </w:rPr>
              <w:t>config</w:t>
            </w:r>
            <w:proofErr w:type="spellEnd"/>
            <w:r w:rsidRPr="0053659D">
              <w:rPr>
                <w:rFonts w:ascii="Times New Roman" w:eastAsia="Times New Roman" w:hAnsi="Times New Roman" w:cs="Times New Roman"/>
                <w:sz w:val="24"/>
                <w:szCs w:val="24"/>
              </w:rPr>
              <w:t>-router)#</w:t>
            </w:r>
            <w:r w:rsidRPr="0053659D">
              <w:rPr>
                <w:rFonts w:ascii="Times New Roman" w:eastAsia="Times New Roman" w:hAnsi="Times New Roman" w:cs="Times New Roman"/>
                <w:b/>
                <w:bCs/>
                <w:sz w:val="24"/>
                <w:szCs w:val="24"/>
              </w:rPr>
              <w:t>network 1.1.1.0 mask 255.255.255.0</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As you see, unlike other routing protocols like OSPF or EIGRP, we have to use subnet mask (255.255.255.0 in this case), not wildcard mask, to advertise the routes in the “network” command.</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53659D" w:rsidRPr="0053659D" w:rsidTr="0053659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59D" w:rsidRPr="0053659D" w:rsidRDefault="0053659D" w:rsidP="0053659D">
            <w:pPr>
              <w:spacing w:before="75" w:after="150" w:line="240" w:lineRule="auto"/>
              <w:rPr>
                <w:rFonts w:ascii="Times New Roman" w:eastAsia="Times New Roman" w:hAnsi="Times New Roman" w:cs="Times New Roman"/>
                <w:sz w:val="24"/>
                <w:szCs w:val="24"/>
              </w:rPr>
            </w:pPr>
            <w:r w:rsidRPr="0053659D">
              <w:rPr>
                <w:rFonts w:ascii="Times New Roman" w:eastAsia="Times New Roman" w:hAnsi="Times New Roman" w:cs="Times New Roman"/>
                <w:sz w:val="24"/>
                <w:szCs w:val="24"/>
              </w:rPr>
              <w:t xml:space="preserve">Note: With BGP, you must advertise the correct network and subnet mask in the “network” command </w:t>
            </w:r>
            <w:proofErr w:type="gramStart"/>
            <w:r w:rsidRPr="0053659D">
              <w:rPr>
                <w:rFonts w:ascii="Times New Roman" w:eastAsia="Times New Roman" w:hAnsi="Times New Roman" w:cs="Times New Roman"/>
                <w:sz w:val="24"/>
                <w:szCs w:val="24"/>
              </w:rPr>
              <w:t>( in</w:t>
            </w:r>
            <w:proofErr w:type="gramEnd"/>
            <w:r w:rsidRPr="0053659D">
              <w:rPr>
                <w:rFonts w:ascii="Times New Roman" w:eastAsia="Times New Roman" w:hAnsi="Times New Roman" w:cs="Times New Roman"/>
                <w:sz w:val="24"/>
                <w:szCs w:val="24"/>
              </w:rPr>
              <w:t xml:space="preserve"> this case network 1.1.1.0/24). BGP is very strict in the routing advertisements. In other words, BGP only advertises the network which exists exactly in the routing table (in this case network 1.1.1.0/24 exists in the routing table as the loopback 0 interface). If you put the command “network 1.1.0.0 mask 255.255.0.0” or “network 1.0.0.0 mask 255.0.0.0” or “network 1.1.1.1 mask 255.255.255.255” then BGP will not advertise anything.</w:t>
            </w:r>
          </w:p>
        </w:tc>
      </w:tr>
    </w:tbl>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Now the BGP routing tables on these two routers contain this route:</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R1#sh </w:t>
      </w:r>
      <w:proofErr w:type="spellStart"/>
      <w:r w:rsidRPr="0053659D">
        <w:rPr>
          <w:rFonts w:ascii="Courier New" w:eastAsia="Times New Roman" w:hAnsi="Courier New" w:cs="Courier New"/>
          <w:color w:val="333333"/>
          <w:sz w:val="20"/>
          <w:szCs w:val="20"/>
        </w:rPr>
        <w:t>ip</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bgp</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lastRenderedPageBreak/>
        <w:t>BGP table version is 4, local router ID is 11.0.0.1</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Status codes: s suppressed, d damped, h history, * valid, &gt; best, </w:t>
      </w:r>
      <w:proofErr w:type="spellStart"/>
      <w:r w:rsidRPr="0053659D">
        <w:rPr>
          <w:rFonts w:ascii="Courier New" w:eastAsia="Times New Roman" w:hAnsi="Courier New" w:cs="Courier New"/>
          <w:color w:val="333333"/>
          <w:sz w:val="20"/>
          <w:szCs w:val="20"/>
        </w:rPr>
        <w:t>i</w:t>
      </w:r>
      <w:proofErr w:type="spellEnd"/>
      <w:r w:rsidRPr="0053659D">
        <w:rPr>
          <w:rFonts w:ascii="Courier New" w:eastAsia="Times New Roman" w:hAnsi="Courier New" w:cs="Courier New"/>
          <w:color w:val="333333"/>
          <w:sz w:val="20"/>
          <w:szCs w:val="20"/>
        </w:rPr>
        <w:t xml:space="preserve"> - internal,</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w:t>
      </w:r>
      <w:proofErr w:type="gramStart"/>
      <w:r w:rsidRPr="0053659D">
        <w:rPr>
          <w:rFonts w:ascii="Courier New" w:eastAsia="Times New Roman" w:hAnsi="Courier New" w:cs="Courier New"/>
          <w:color w:val="333333"/>
          <w:sz w:val="20"/>
          <w:szCs w:val="20"/>
        </w:rPr>
        <w:t>r</w:t>
      </w:r>
      <w:proofErr w:type="gramEnd"/>
      <w:r w:rsidRPr="0053659D">
        <w:rPr>
          <w:rFonts w:ascii="Courier New" w:eastAsia="Times New Roman" w:hAnsi="Courier New" w:cs="Courier New"/>
          <w:color w:val="333333"/>
          <w:sz w:val="20"/>
          <w:szCs w:val="20"/>
        </w:rPr>
        <w:t xml:space="preserve"> RIB-failure, S Stale</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Origin codes: </w:t>
      </w:r>
      <w:proofErr w:type="spellStart"/>
      <w:r w:rsidRPr="0053659D">
        <w:rPr>
          <w:rFonts w:ascii="Courier New" w:eastAsia="Times New Roman" w:hAnsi="Courier New" w:cs="Courier New"/>
          <w:color w:val="333333"/>
          <w:sz w:val="20"/>
          <w:szCs w:val="20"/>
        </w:rPr>
        <w:t>i</w:t>
      </w:r>
      <w:proofErr w:type="spellEnd"/>
      <w:r w:rsidRPr="0053659D">
        <w:rPr>
          <w:rFonts w:ascii="Courier New" w:eastAsia="Times New Roman" w:hAnsi="Courier New" w:cs="Courier New"/>
          <w:color w:val="333333"/>
          <w:sz w:val="20"/>
          <w:szCs w:val="20"/>
        </w:rPr>
        <w:t xml:space="preserve"> - IGP, e - EGP</w:t>
      </w:r>
      <w:proofErr w:type="gramStart"/>
      <w:r w:rsidRPr="0053659D">
        <w:rPr>
          <w:rFonts w:ascii="Courier New" w:eastAsia="Times New Roman" w:hAnsi="Courier New" w:cs="Courier New"/>
          <w:color w:val="333333"/>
          <w:sz w:val="20"/>
          <w:szCs w:val="20"/>
        </w:rPr>
        <w:t>, ?</w:t>
      </w:r>
      <w:proofErr w:type="gramEnd"/>
      <w:r w:rsidRPr="0053659D">
        <w:rPr>
          <w:rFonts w:ascii="Courier New" w:eastAsia="Times New Roman" w:hAnsi="Courier New" w:cs="Courier New"/>
          <w:color w:val="333333"/>
          <w:sz w:val="20"/>
          <w:szCs w:val="20"/>
        </w:rPr>
        <w:t xml:space="preserve"> - </w:t>
      </w:r>
      <w:proofErr w:type="gramStart"/>
      <w:r w:rsidRPr="0053659D">
        <w:rPr>
          <w:rFonts w:ascii="Courier New" w:eastAsia="Times New Roman" w:hAnsi="Courier New" w:cs="Courier New"/>
          <w:color w:val="333333"/>
          <w:sz w:val="20"/>
          <w:szCs w:val="20"/>
        </w:rPr>
        <w:t>incomplete</w:t>
      </w:r>
      <w:proofErr w:type="gram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Network          Next Hop            Metric </w:t>
      </w:r>
      <w:proofErr w:type="spellStart"/>
      <w:proofErr w:type="gramStart"/>
      <w:r w:rsidRPr="0053659D">
        <w:rPr>
          <w:rFonts w:ascii="Courier New" w:eastAsia="Times New Roman" w:hAnsi="Courier New" w:cs="Courier New"/>
          <w:color w:val="333333"/>
          <w:sz w:val="20"/>
          <w:szCs w:val="20"/>
        </w:rPr>
        <w:t>LocPrf</w:t>
      </w:r>
      <w:proofErr w:type="spellEnd"/>
      <w:r w:rsidRPr="0053659D">
        <w:rPr>
          <w:rFonts w:ascii="Courier New" w:eastAsia="Times New Roman" w:hAnsi="Courier New" w:cs="Courier New"/>
          <w:color w:val="333333"/>
          <w:sz w:val="20"/>
          <w:szCs w:val="20"/>
        </w:rPr>
        <w:t xml:space="preserve">  Weight</w:t>
      </w:r>
      <w:proofErr w:type="gramEnd"/>
      <w:r w:rsidRPr="0053659D">
        <w:rPr>
          <w:rFonts w:ascii="Courier New" w:eastAsia="Times New Roman" w:hAnsi="Courier New" w:cs="Courier New"/>
          <w:color w:val="333333"/>
          <w:sz w:val="20"/>
          <w:szCs w:val="20"/>
        </w:rPr>
        <w:t xml:space="preserve">   Path</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*&gt; 1.1.1.0/24       0.0.0.0                  0          32768   </w:t>
      </w:r>
      <w:proofErr w:type="spellStart"/>
      <w:r w:rsidRPr="0053659D">
        <w:rPr>
          <w:rFonts w:ascii="Courier New" w:eastAsia="Times New Roman" w:hAnsi="Courier New" w:cs="Courier New"/>
          <w:color w:val="333333"/>
          <w:sz w:val="20"/>
          <w:szCs w:val="20"/>
        </w:rPr>
        <w:t>i</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R2#sh </w:t>
      </w:r>
      <w:proofErr w:type="spellStart"/>
      <w:r w:rsidRPr="0053659D">
        <w:rPr>
          <w:rFonts w:ascii="Courier New" w:eastAsia="Times New Roman" w:hAnsi="Courier New" w:cs="Courier New"/>
          <w:color w:val="333333"/>
          <w:sz w:val="20"/>
          <w:szCs w:val="20"/>
        </w:rPr>
        <w:t>ip</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bgp</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table version is 2, local router ID is 11.0.0.2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Status codes: s suppressed, d damped, h history, * valid, &gt; best, </w:t>
      </w:r>
      <w:proofErr w:type="spellStart"/>
      <w:r w:rsidRPr="0053659D">
        <w:rPr>
          <w:rFonts w:ascii="Courier New" w:eastAsia="Times New Roman" w:hAnsi="Courier New" w:cs="Courier New"/>
          <w:color w:val="333333"/>
          <w:sz w:val="20"/>
          <w:szCs w:val="20"/>
        </w:rPr>
        <w:t>i</w:t>
      </w:r>
      <w:proofErr w:type="spellEnd"/>
      <w:r w:rsidRPr="0053659D">
        <w:rPr>
          <w:rFonts w:ascii="Courier New" w:eastAsia="Times New Roman" w:hAnsi="Courier New" w:cs="Courier New"/>
          <w:color w:val="333333"/>
          <w:sz w:val="20"/>
          <w:szCs w:val="20"/>
        </w:rPr>
        <w:t xml:space="preserve"> - internal,</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w:t>
      </w:r>
      <w:proofErr w:type="gramStart"/>
      <w:r w:rsidRPr="0053659D">
        <w:rPr>
          <w:rFonts w:ascii="Courier New" w:eastAsia="Times New Roman" w:hAnsi="Courier New" w:cs="Courier New"/>
          <w:color w:val="333333"/>
          <w:sz w:val="20"/>
          <w:szCs w:val="20"/>
        </w:rPr>
        <w:t>r</w:t>
      </w:r>
      <w:proofErr w:type="gramEnd"/>
      <w:r w:rsidRPr="0053659D">
        <w:rPr>
          <w:rFonts w:ascii="Courier New" w:eastAsia="Times New Roman" w:hAnsi="Courier New" w:cs="Courier New"/>
          <w:color w:val="333333"/>
          <w:sz w:val="20"/>
          <w:szCs w:val="20"/>
        </w:rPr>
        <w:t xml:space="preserve"> RIB-failure, S Stale</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Origin codes: </w:t>
      </w:r>
      <w:proofErr w:type="spellStart"/>
      <w:r w:rsidRPr="0053659D">
        <w:rPr>
          <w:rFonts w:ascii="Courier New" w:eastAsia="Times New Roman" w:hAnsi="Courier New" w:cs="Courier New"/>
          <w:color w:val="333333"/>
          <w:sz w:val="20"/>
          <w:szCs w:val="20"/>
        </w:rPr>
        <w:t>i</w:t>
      </w:r>
      <w:proofErr w:type="spellEnd"/>
      <w:r w:rsidRPr="0053659D">
        <w:rPr>
          <w:rFonts w:ascii="Courier New" w:eastAsia="Times New Roman" w:hAnsi="Courier New" w:cs="Courier New"/>
          <w:color w:val="333333"/>
          <w:sz w:val="20"/>
          <w:szCs w:val="20"/>
        </w:rPr>
        <w:t xml:space="preserve"> - IGP, e - EGP</w:t>
      </w:r>
      <w:proofErr w:type="gramStart"/>
      <w:r w:rsidRPr="0053659D">
        <w:rPr>
          <w:rFonts w:ascii="Courier New" w:eastAsia="Times New Roman" w:hAnsi="Courier New" w:cs="Courier New"/>
          <w:color w:val="333333"/>
          <w:sz w:val="20"/>
          <w:szCs w:val="20"/>
        </w:rPr>
        <w:t>, ?</w:t>
      </w:r>
      <w:proofErr w:type="gramEnd"/>
      <w:r w:rsidRPr="0053659D">
        <w:rPr>
          <w:rFonts w:ascii="Courier New" w:eastAsia="Times New Roman" w:hAnsi="Courier New" w:cs="Courier New"/>
          <w:color w:val="333333"/>
          <w:sz w:val="20"/>
          <w:szCs w:val="20"/>
        </w:rPr>
        <w:t xml:space="preserve"> - </w:t>
      </w:r>
      <w:proofErr w:type="gramStart"/>
      <w:r w:rsidRPr="0053659D">
        <w:rPr>
          <w:rFonts w:ascii="Courier New" w:eastAsia="Times New Roman" w:hAnsi="Courier New" w:cs="Courier New"/>
          <w:color w:val="333333"/>
          <w:sz w:val="20"/>
          <w:szCs w:val="20"/>
        </w:rPr>
        <w:t>incomplete</w:t>
      </w:r>
      <w:proofErr w:type="gram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Network          Next Hop            Metric </w:t>
      </w:r>
      <w:proofErr w:type="spellStart"/>
      <w:proofErr w:type="gramStart"/>
      <w:r w:rsidRPr="0053659D">
        <w:rPr>
          <w:rFonts w:ascii="Courier New" w:eastAsia="Times New Roman" w:hAnsi="Courier New" w:cs="Courier New"/>
          <w:color w:val="333333"/>
          <w:sz w:val="20"/>
          <w:szCs w:val="20"/>
        </w:rPr>
        <w:t>LocPrf</w:t>
      </w:r>
      <w:proofErr w:type="spellEnd"/>
      <w:r w:rsidRPr="0053659D">
        <w:rPr>
          <w:rFonts w:ascii="Courier New" w:eastAsia="Times New Roman" w:hAnsi="Courier New" w:cs="Courier New"/>
          <w:color w:val="333333"/>
          <w:sz w:val="20"/>
          <w:szCs w:val="20"/>
        </w:rPr>
        <w:t xml:space="preserve">  Weight</w:t>
      </w:r>
      <w:proofErr w:type="gramEnd"/>
      <w:r w:rsidRPr="0053659D">
        <w:rPr>
          <w:rFonts w:ascii="Courier New" w:eastAsia="Times New Roman" w:hAnsi="Courier New" w:cs="Courier New"/>
          <w:color w:val="333333"/>
          <w:sz w:val="20"/>
          <w:szCs w:val="20"/>
        </w:rPr>
        <w:t xml:space="preserve">   Path</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*&gt; 1.1.1.0/24       11.0.0.1                 0              0   1 </w:t>
      </w:r>
      <w:proofErr w:type="spellStart"/>
      <w:r w:rsidRPr="0053659D">
        <w:rPr>
          <w:rFonts w:ascii="Courier New" w:eastAsia="Times New Roman" w:hAnsi="Courier New" w:cs="Courier New"/>
          <w:color w:val="333333"/>
          <w:sz w:val="20"/>
          <w:szCs w:val="20"/>
        </w:rPr>
        <w:t>i</w:t>
      </w:r>
      <w:proofErr w:type="spellEnd"/>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An asterisk (*) in the first column means that the route has a valid next hop. A greater-than sign (&gt;) indicates the route has been selected as the best path to that network.</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The “Metric” column here is not the usual metric like in OSPF or EIGRP. It is the Multi Exit Discriminator (MED) attribute of BGP. “Weight” is another BGP attribute. The default values of both MED and Weight are 0 (as you see at the outputs above).</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The “Path” column shows the AS paths that prefix were sent to reach us. It would better to read the “Path” from right to left to understand which path this prefix travel to reach our router. Letter “</w:t>
      </w:r>
      <w:proofErr w:type="spellStart"/>
      <w:r w:rsidRPr="0053659D">
        <w:rPr>
          <w:rFonts w:ascii="Verdana" w:eastAsia="Times New Roman" w:hAnsi="Verdana" w:cs="Times New Roman"/>
          <w:color w:val="333333"/>
          <w:sz w:val="18"/>
          <w:szCs w:val="18"/>
        </w:rPr>
        <w:t>i</w:t>
      </w:r>
      <w:proofErr w:type="spellEnd"/>
      <w:r w:rsidRPr="0053659D">
        <w:rPr>
          <w:rFonts w:ascii="Verdana" w:eastAsia="Times New Roman" w:hAnsi="Verdana" w:cs="Times New Roman"/>
          <w:color w:val="333333"/>
          <w:sz w:val="18"/>
          <w:szCs w:val="18"/>
        </w:rPr>
        <w:t xml:space="preserve">” is considered the starting point of the prefix and the next number is the originating AS where this prefix originated. Next numbers are the recorded paths it traveled. For example if a prefix had to travel from AS 1 -&gt; 2 -&gt; 3 -&gt; 4 -&gt; 5 (our AS) then we will see the path “4 3 2 1 </w:t>
      </w:r>
      <w:proofErr w:type="spellStart"/>
      <w:r w:rsidRPr="0053659D">
        <w:rPr>
          <w:rFonts w:ascii="Verdana" w:eastAsia="Times New Roman" w:hAnsi="Verdana" w:cs="Times New Roman"/>
          <w:color w:val="333333"/>
          <w:sz w:val="18"/>
          <w:szCs w:val="18"/>
        </w:rPr>
        <w:t>i</w:t>
      </w:r>
      <w:proofErr w:type="spellEnd"/>
      <w:r w:rsidRPr="0053659D">
        <w:rPr>
          <w:rFonts w:ascii="Verdana" w:eastAsia="Times New Roman" w:hAnsi="Verdana" w:cs="Times New Roman"/>
          <w:color w:val="333333"/>
          <w:sz w:val="18"/>
          <w:szCs w:val="18"/>
        </w:rPr>
        <w:t>” on our router.</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Note: A blank AS path (only letter “</w:t>
      </w:r>
      <w:proofErr w:type="spellStart"/>
      <w:r w:rsidRPr="0053659D">
        <w:rPr>
          <w:rFonts w:ascii="Verdana" w:eastAsia="Times New Roman" w:hAnsi="Verdana" w:cs="Times New Roman"/>
          <w:color w:val="333333"/>
          <w:sz w:val="18"/>
          <w:szCs w:val="18"/>
        </w:rPr>
        <w:t>i</w:t>
      </w:r>
      <w:proofErr w:type="spellEnd"/>
      <w:r w:rsidRPr="0053659D">
        <w:rPr>
          <w:rFonts w:ascii="Verdana" w:eastAsia="Times New Roman" w:hAnsi="Verdana" w:cs="Times New Roman"/>
          <w:color w:val="333333"/>
          <w:sz w:val="18"/>
          <w:szCs w:val="18"/>
        </w:rPr>
        <w:t>” is shown) means that the route was originated in the local AS. In the R1 output above, network 1.1.1.0/24 is originated from R1 so we see the path only has one letter “</w:t>
      </w:r>
      <w:proofErr w:type="spellStart"/>
      <w:r w:rsidRPr="0053659D">
        <w:rPr>
          <w:rFonts w:ascii="Verdana" w:eastAsia="Times New Roman" w:hAnsi="Verdana" w:cs="Times New Roman"/>
          <w:color w:val="333333"/>
          <w:sz w:val="18"/>
          <w:szCs w:val="18"/>
        </w:rPr>
        <w:t>i</w:t>
      </w:r>
      <w:proofErr w:type="spellEnd"/>
      <w:r w:rsidRPr="0053659D">
        <w:rPr>
          <w:rFonts w:ascii="Verdana" w:eastAsia="Times New Roman" w:hAnsi="Verdana" w:cs="Times New Roman"/>
          <w:color w:val="333333"/>
          <w:sz w:val="18"/>
          <w:szCs w:val="18"/>
        </w:rPr>
        <w:t>”.</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One notice is on R1 the “Next Hop” is 0.0.0.0 which means this prefix is originated from the local router. On R2 the Next Hop is pointing toward the interface Fa0/0 of R1 (11.0.0.1) to which R2 will send traffic for the destination 1.1.1.0/24.</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 xml:space="preserve">Now R1 advertised prefix 1.1.1.0/24 to R2 so we can re-check R2 with the “show </w:t>
      </w:r>
      <w:proofErr w:type="spellStart"/>
      <w:r w:rsidRPr="0053659D">
        <w:rPr>
          <w:rFonts w:ascii="Verdana" w:eastAsia="Times New Roman" w:hAnsi="Verdana" w:cs="Times New Roman"/>
          <w:color w:val="333333"/>
          <w:sz w:val="18"/>
          <w:szCs w:val="18"/>
        </w:rPr>
        <w:t>ip</w:t>
      </w:r>
      <w:proofErr w:type="spellEnd"/>
      <w:r w:rsidRPr="0053659D">
        <w:rPr>
          <w:rFonts w:ascii="Verdana" w:eastAsia="Times New Roman" w:hAnsi="Verdana" w:cs="Times New Roman"/>
          <w:color w:val="333333"/>
          <w:sz w:val="18"/>
          <w:szCs w:val="18"/>
        </w:rPr>
        <w:t xml:space="preserve"> </w:t>
      </w:r>
      <w:proofErr w:type="spellStart"/>
      <w:r w:rsidRPr="0053659D">
        <w:rPr>
          <w:rFonts w:ascii="Verdana" w:eastAsia="Times New Roman" w:hAnsi="Verdana" w:cs="Times New Roman"/>
          <w:color w:val="333333"/>
          <w:sz w:val="18"/>
          <w:szCs w:val="18"/>
        </w:rPr>
        <w:t>bgp</w:t>
      </w:r>
      <w:proofErr w:type="spellEnd"/>
      <w:r w:rsidRPr="0053659D">
        <w:rPr>
          <w:rFonts w:ascii="Verdana" w:eastAsia="Times New Roman" w:hAnsi="Verdana" w:cs="Times New Roman"/>
          <w:color w:val="333333"/>
          <w:sz w:val="18"/>
          <w:szCs w:val="18"/>
        </w:rPr>
        <w:t xml:space="preserve"> summary” command to see the “Prefix received” increased to 1:</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R2#sh </w:t>
      </w:r>
      <w:proofErr w:type="spellStart"/>
      <w:r w:rsidRPr="0053659D">
        <w:rPr>
          <w:rFonts w:ascii="Courier New" w:eastAsia="Times New Roman" w:hAnsi="Courier New" w:cs="Courier New"/>
          <w:color w:val="333333"/>
          <w:sz w:val="20"/>
          <w:szCs w:val="20"/>
        </w:rPr>
        <w:t>ip</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bgp</w:t>
      </w:r>
      <w:proofErr w:type="spellEnd"/>
      <w:r w:rsidRPr="0053659D">
        <w:rPr>
          <w:rFonts w:ascii="Courier New" w:eastAsia="Times New Roman" w:hAnsi="Courier New" w:cs="Courier New"/>
          <w:color w:val="333333"/>
          <w:sz w:val="20"/>
          <w:szCs w:val="20"/>
        </w:rPr>
        <w:t xml:space="preserve"> summary </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router identifier 2.2.2.2, local AS number 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table version is 2, main routing table version 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lastRenderedPageBreak/>
        <w:t>1 network entries using 117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1 path entries using 52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2/1 BGP path/</w:t>
      </w:r>
      <w:proofErr w:type="spellStart"/>
      <w:r w:rsidRPr="0053659D">
        <w:rPr>
          <w:rFonts w:ascii="Courier New" w:eastAsia="Times New Roman" w:hAnsi="Courier New" w:cs="Courier New"/>
          <w:color w:val="333333"/>
          <w:sz w:val="20"/>
          <w:szCs w:val="20"/>
        </w:rPr>
        <w:t>bestpath</w:t>
      </w:r>
      <w:proofErr w:type="spellEnd"/>
      <w:r w:rsidRPr="0053659D">
        <w:rPr>
          <w:rFonts w:ascii="Courier New" w:eastAsia="Times New Roman" w:hAnsi="Courier New" w:cs="Courier New"/>
          <w:color w:val="333333"/>
          <w:sz w:val="20"/>
          <w:szCs w:val="20"/>
        </w:rPr>
        <w:t xml:space="preserve"> attribute entries using 248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1 BGP AS-PATH entries using 24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0 BGP route-map cache entries using 0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0 BGP filter-list cache entries using 0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BGP using 441 total bytes of memory</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BGP activity 1/0 prefixes, 1/0 paths, scan interval 60 </w:t>
      </w:r>
      <w:proofErr w:type="spellStart"/>
      <w:r w:rsidRPr="0053659D">
        <w:rPr>
          <w:rFonts w:ascii="Courier New" w:eastAsia="Times New Roman" w:hAnsi="Courier New" w:cs="Courier New"/>
          <w:color w:val="333333"/>
          <w:sz w:val="20"/>
          <w:szCs w:val="20"/>
        </w:rPr>
        <w:t>secs</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Neighbor        V    AS </w:t>
      </w:r>
      <w:proofErr w:type="spellStart"/>
      <w:r w:rsidRPr="0053659D">
        <w:rPr>
          <w:rFonts w:ascii="Courier New" w:eastAsia="Times New Roman" w:hAnsi="Courier New" w:cs="Courier New"/>
          <w:color w:val="333333"/>
          <w:sz w:val="20"/>
          <w:szCs w:val="20"/>
        </w:rPr>
        <w:t>MsgRcvd</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MsgSent</w:t>
      </w:r>
      <w:proofErr w:type="spellEnd"/>
      <w:r w:rsidRPr="0053659D">
        <w:rPr>
          <w:rFonts w:ascii="Courier New" w:eastAsia="Times New Roman" w:hAnsi="Courier New" w:cs="Courier New"/>
          <w:color w:val="333333"/>
          <w:sz w:val="20"/>
          <w:szCs w:val="20"/>
        </w:rPr>
        <w:t xml:space="preserve">   </w:t>
      </w:r>
      <w:proofErr w:type="spellStart"/>
      <w:proofErr w:type="gramStart"/>
      <w:r w:rsidRPr="0053659D">
        <w:rPr>
          <w:rFonts w:ascii="Courier New" w:eastAsia="Times New Roman" w:hAnsi="Courier New" w:cs="Courier New"/>
          <w:color w:val="333333"/>
          <w:sz w:val="20"/>
          <w:szCs w:val="20"/>
        </w:rPr>
        <w:t>TblVer</w:t>
      </w:r>
      <w:proofErr w:type="spell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InQ</w:t>
      </w:r>
      <w:proofErr w:type="spellEnd"/>
      <w:proofErr w:type="gramEnd"/>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OutQ</w:t>
      </w:r>
      <w:proofErr w:type="spellEnd"/>
      <w:r w:rsidRPr="0053659D">
        <w:rPr>
          <w:rFonts w:ascii="Courier New" w:eastAsia="Times New Roman" w:hAnsi="Courier New" w:cs="Courier New"/>
          <w:color w:val="333333"/>
          <w:sz w:val="20"/>
          <w:szCs w:val="20"/>
        </w:rPr>
        <w:t xml:space="preserve"> Up/Down  </w:t>
      </w:r>
      <w:r w:rsidRPr="0053659D">
        <w:rPr>
          <w:rFonts w:ascii="Courier New" w:eastAsia="Times New Roman" w:hAnsi="Courier New" w:cs="Courier New"/>
          <w:b/>
          <w:bCs/>
          <w:color w:val="0000FF"/>
          <w:sz w:val="20"/>
          <w:szCs w:val="20"/>
        </w:rPr>
        <w:t>State/</w:t>
      </w:r>
      <w:proofErr w:type="spellStart"/>
      <w:r w:rsidRPr="0053659D">
        <w:rPr>
          <w:rFonts w:ascii="Courier New" w:eastAsia="Times New Roman" w:hAnsi="Courier New" w:cs="Courier New"/>
          <w:b/>
          <w:bCs/>
          <w:color w:val="0000FF"/>
          <w:sz w:val="20"/>
          <w:szCs w:val="20"/>
        </w:rPr>
        <w:t>PfxRcd</w:t>
      </w:r>
      <w:proofErr w:type="spellEnd"/>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11.0.0.1        4     1       5       4        2    0    0 00:01:36        </w:t>
      </w:r>
      <w:r w:rsidRPr="0053659D">
        <w:rPr>
          <w:rFonts w:ascii="Courier New" w:eastAsia="Times New Roman" w:hAnsi="Courier New" w:cs="Courier New"/>
          <w:b/>
          <w:bCs/>
          <w:color w:val="0000FF"/>
          <w:sz w:val="20"/>
          <w:szCs w:val="20"/>
        </w:rPr>
        <w:t>1</w:t>
      </w:r>
    </w:p>
    <w:p w:rsidR="0053659D" w:rsidRPr="0053659D" w:rsidRDefault="0053659D" w:rsidP="0053659D">
      <w:pPr>
        <w:shd w:val="clear" w:color="auto" w:fill="FFFFFF"/>
        <w:spacing w:after="150" w:line="261" w:lineRule="atLeast"/>
        <w:rPr>
          <w:rFonts w:ascii="Verdana" w:eastAsia="Times New Roman" w:hAnsi="Verdana" w:cs="Times New Roman"/>
          <w:color w:val="333333"/>
          <w:sz w:val="18"/>
          <w:szCs w:val="18"/>
        </w:rPr>
      </w:pPr>
      <w:r w:rsidRPr="0053659D">
        <w:rPr>
          <w:rFonts w:ascii="Verdana" w:eastAsia="Times New Roman" w:hAnsi="Verdana" w:cs="Times New Roman"/>
          <w:color w:val="333333"/>
          <w:sz w:val="18"/>
          <w:szCs w:val="18"/>
        </w:rPr>
        <w:t>Also in the routing table of R2 we will see this prefix, which is advertised with BGP from R1:</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R2#show </w:t>
      </w:r>
      <w:proofErr w:type="spellStart"/>
      <w:r w:rsidRPr="0053659D">
        <w:rPr>
          <w:rFonts w:ascii="Courier New" w:eastAsia="Times New Roman" w:hAnsi="Courier New" w:cs="Courier New"/>
          <w:color w:val="333333"/>
          <w:sz w:val="20"/>
          <w:szCs w:val="20"/>
        </w:rPr>
        <w:t>ip</w:t>
      </w:r>
      <w:proofErr w:type="spellEnd"/>
      <w:r w:rsidRPr="0053659D">
        <w:rPr>
          <w:rFonts w:ascii="Courier New" w:eastAsia="Times New Roman" w:hAnsi="Courier New" w:cs="Courier New"/>
          <w:color w:val="333333"/>
          <w:sz w:val="20"/>
          <w:szCs w:val="20"/>
        </w:rPr>
        <w:t xml:space="preserve"> route</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Codes: C - connected, S - static, R - RIP, M - mobile, B - BGP</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D - EIGRP, EX - EIGRP external, O - OSPF, IA - OSPF inter area </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N1 - OSPF NSSA external type 1, N2 - OSPF NSSA external type 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E1 - OSPF external type 1, E2 - OSPF external type 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w:t>
      </w:r>
      <w:proofErr w:type="spellStart"/>
      <w:r w:rsidRPr="0053659D">
        <w:rPr>
          <w:rFonts w:ascii="Courier New" w:eastAsia="Times New Roman" w:hAnsi="Courier New" w:cs="Courier New"/>
          <w:color w:val="333333"/>
          <w:sz w:val="20"/>
          <w:szCs w:val="20"/>
        </w:rPr>
        <w:t>i</w:t>
      </w:r>
      <w:proofErr w:type="spellEnd"/>
      <w:r w:rsidRPr="0053659D">
        <w:rPr>
          <w:rFonts w:ascii="Courier New" w:eastAsia="Times New Roman" w:hAnsi="Courier New" w:cs="Courier New"/>
          <w:color w:val="333333"/>
          <w:sz w:val="20"/>
          <w:szCs w:val="20"/>
        </w:rPr>
        <w:t xml:space="preserve"> - IS-IS, </w:t>
      </w:r>
      <w:proofErr w:type="spellStart"/>
      <w:r w:rsidRPr="0053659D">
        <w:rPr>
          <w:rFonts w:ascii="Courier New" w:eastAsia="Times New Roman" w:hAnsi="Courier New" w:cs="Courier New"/>
          <w:color w:val="333333"/>
          <w:sz w:val="20"/>
          <w:szCs w:val="20"/>
        </w:rPr>
        <w:t>su</w:t>
      </w:r>
      <w:proofErr w:type="spellEnd"/>
      <w:r w:rsidRPr="0053659D">
        <w:rPr>
          <w:rFonts w:ascii="Courier New" w:eastAsia="Times New Roman" w:hAnsi="Courier New" w:cs="Courier New"/>
          <w:color w:val="333333"/>
          <w:sz w:val="20"/>
          <w:szCs w:val="20"/>
        </w:rPr>
        <w:t xml:space="preserve"> - IS-IS summary, L1 - IS-IS level-1, L2 - IS-IS level-2</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w:t>
      </w:r>
      <w:proofErr w:type="spellStart"/>
      <w:proofErr w:type="gramStart"/>
      <w:r w:rsidRPr="0053659D">
        <w:rPr>
          <w:rFonts w:ascii="Courier New" w:eastAsia="Times New Roman" w:hAnsi="Courier New" w:cs="Courier New"/>
          <w:color w:val="333333"/>
          <w:sz w:val="20"/>
          <w:szCs w:val="20"/>
        </w:rPr>
        <w:t>ia</w:t>
      </w:r>
      <w:proofErr w:type="spellEnd"/>
      <w:proofErr w:type="gramEnd"/>
      <w:r w:rsidRPr="0053659D">
        <w:rPr>
          <w:rFonts w:ascii="Courier New" w:eastAsia="Times New Roman" w:hAnsi="Courier New" w:cs="Courier New"/>
          <w:color w:val="333333"/>
          <w:sz w:val="20"/>
          <w:szCs w:val="20"/>
        </w:rPr>
        <w:t xml:space="preserve"> - IS-IS inter area, * - candidate default, U - per-user static route</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o - ODR, P - periodic downloaded static route</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Gateway of last resort is not set</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1.0.0.0/24 is </w:t>
      </w:r>
      <w:proofErr w:type="spellStart"/>
      <w:r w:rsidRPr="0053659D">
        <w:rPr>
          <w:rFonts w:ascii="Courier New" w:eastAsia="Times New Roman" w:hAnsi="Courier New" w:cs="Courier New"/>
          <w:color w:val="333333"/>
          <w:sz w:val="20"/>
          <w:szCs w:val="20"/>
        </w:rPr>
        <w:t>subnetted</w:t>
      </w:r>
      <w:proofErr w:type="spellEnd"/>
      <w:r w:rsidRPr="0053659D">
        <w:rPr>
          <w:rFonts w:ascii="Courier New" w:eastAsia="Times New Roman" w:hAnsi="Courier New" w:cs="Courier New"/>
          <w:color w:val="333333"/>
          <w:sz w:val="20"/>
          <w:szCs w:val="20"/>
        </w:rPr>
        <w:t>, 1 subnets</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b/>
          <w:bCs/>
          <w:color w:val="0000FF"/>
          <w:sz w:val="20"/>
          <w:szCs w:val="20"/>
        </w:rPr>
        <w:t>B       1.1.1.0 [20/0] via 11.0.0.1, 00:00:20</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2.0.0.0/24 is </w:t>
      </w:r>
      <w:proofErr w:type="spellStart"/>
      <w:r w:rsidRPr="0053659D">
        <w:rPr>
          <w:rFonts w:ascii="Courier New" w:eastAsia="Times New Roman" w:hAnsi="Courier New" w:cs="Courier New"/>
          <w:color w:val="333333"/>
          <w:sz w:val="20"/>
          <w:szCs w:val="20"/>
        </w:rPr>
        <w:t>subnetted</w:t>
      </w:r>
      <w:proofErr w:type="spellEnd"/>
      <w:r w:rsidRPr="0053659D">
        <w:rPr>
          <w:rFonts w:ascii="Courier New" w:eastAsia="Times New Roman" w:hAnsi="Courier New" w:cs="Courier New"/>
          <w:color w:val="333333"/>
          <w:sz w:val="20"/>
          <w:szCs w:val="20"/>
        </w:rPr>
        <w:t>, 1 subnets</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C       2.2.2.0 is directly connected, Loopback0</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 xml:space="preserve">     11.0.0.0/24 is </w:t>
      </w:r>
      <w:proofErr w:type="spellStart"/>
      <w:r w:rsidRPr="0053659D">
        <w:rPr>
          <w:rFonts w:ascii="Courier New" w:eastAsia="Times New Roman" w:hAnsi="Courier New" w:cs="Courier New"/>
          <w:color w:val="333333"/>
          <w:sz w:val="20"/>
          <w:szCs w:val="20"/>
        </w:rPr>
        <w:t>subnetted</w:t>
      </w:r>
      <w:proofErr w:type="spellEnd"/>
      <w:r w:rsidRPr="0053659D">
        <w:rPr>
          <w:rFonts w:ascii="Courier New" w:eastAsia="Times New Roman" w:hAnsi="Courier New" w:cs="Courier New"/>
          <w:color w:val="333333"/>
          <w:sz w:val="20"/>
          <w:szCs w:val="20"/>
        </w:rPr>
        <w:t>, 1 subnets</w:t>
      </w:r>
    </w:p>
    <w:p w:rsidR="0053659D" w:rsidRPr="0053659D" w:rsidRDefault="0053659D" w:rsidP="0053659D">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rPr>
          <w:rFonts w:ascii="Courier New" w:eastAsia="Times New Roman" w:hAnsi="Courier New" w:cs="Courier New"/>
          <w:color w:val="333333"/>
          <w:sz w:val="20"/>
          <w:szCs w:val="20"/>
        </w:rPr>
      </w:pPr>
      <w:r w:rsidRPr="0053659D">
        <w:rPr>
          <w:rFonts w:ascii="Courier New" w:eastAsia="Times New Roman" w:hAnsi="Courier New" w:cs="Courier New"/>
          <w:color w:val="333333"/>
          <w:sz w:val="20"/>
          <w:szCs w:val="20"/>
        </w:rPr>
        <w:t>C       11.0.0.0 is directly connected, FastEthernet0/0</w:t>
      </w:r>
    </w:p>
    <w:p w:rsidR="007C6BB7" w:rsidRDefault="007C6BB7"/>
    <w:sectPr w:rsidR="007C6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9D"/>
    <w:rsid w:val="0053659D"/>
    <w:rsid w:val="007C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9D"/>
    <w:rPr>
      <w:rFonts w:ascii="Times New Roman" w:eastAsia="Times New Roman" w:hAnsi="Times New Roman" w:cs="Times New Roman"/>
      <w:b/>
      <w:bCs/>
      <w:kern w:val="36"/>
      <w:sz w:val="48"/>
      <w:szCs w:val="48"/>
    </w:rPr>
  </w:style>
  <w:style w:type="character" w:customStyle="1" w:styleId="date">
    <w:name w:val="date"/>
    <w:basedOn w:val="DefaultParagraphFont"/>
    <w:rsid w:val="0053659D"/>
  </w:style>
  <w:style w:type="character" w:customStyle="1" w:styleId="comments">
    <w:name w:val="comments"/>
    <w:basedOn w:val="DefaultParagraphFont"/>
    <w:rsid w:val="0053659D"/>
  </w:style>
  <w:style w:type="character" w:styleId="Hyperlink">
    <w:name w:val="Hyperlink"/>
    <w:basedOn w:val="DefaultParagraphFont"/>
    <w:uiPriority w:val="99"/>
    <w:semiHidden/>
    <w:unhideWhenUsed/>
    <w:rsid w:val="0053659D"/>
    <w:rPr>
      <w:color w:val="0000FF"/>
      <w:u w:val="single"/>
    </w:rPr>
  </w:style>
  <w:style w:type="paragraph" w:styleId="NormalWeb">
    <w:name w:val="Normal (Web)"/>
    <w:basedOn w:val="Normal"/>
    <w:uiPriority w:val="99"/>
    <w:semiHidden/>
    <w:unhideWhenUsed/>
    <w:rsid w:val="00536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59D"/>
    <w:rPr>
      <w:b/>
      <w:bCs/>
    </w:rPr>
  </w:style>
  <w:style w:type="character" w:customStyle="1" w:styleId="apple-converted-space">
    <w:name w:val="apple-converted-space"/>
    <w:basedOn w:val="DefaultParagraphFont"/>
    <w:rsid w:val="0053659D"/>
  </w:style>
  <w:style w:type="paragraph" w:styleId="HTMLPreformatted">
    <w:name w:val="HTML Preformatted"/>
    <w:basedOn w:val="Normal"/>
    <w:link w:val="HTMLPreformattedChar"/>
    <w:uiPriority w:val="99"/>
    <w:semiHidden/>
    <w:unhideWhenUsed/>
    <w:rsid w:val="005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5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6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9D"/>
    <w:rPr>
      <w:rFonts w:ascii="Times New Roman" w:eastAsia="Times New Roman" w:hAnsi="Times New Roman" w:cs="Times New Roman"/>
      <w:b/>
      <w:bCs/>
      <w:kern w:val="36"/>
      <w:sz w:val="48"/>
      <w:szCs w:val="48"/>
    </w:rPr>
  </w:style>
  <w:style w:type="character" w:customStyle="1" w:styleId="date">
    <w:name w:val="date"/>
    <w:basedOn w:val="DefaultParagraphFont"/>
    <w:rsid w:val="0053659D"/>
  </w:style>
  <w:style w:type="character" w:customStyle="1" w:styleId="comments">
    <w:name w:val="comments"/>
    <w:basedOn w:val="DefaultParagraphFont"/>
    <w:rsid w:val="0053659D"/>
  </w:style>
  <w:style w:type="character" w:styleId="Hyperlink">
    <w:name w:val="Hyperlink"/>
    <w:basedOn w:val="DefaultParagraphFont"/>
    <w:uiPriority w:val="99"/>
    <w:semiHidden/>
    <w:unhideWhenUsed/>
    <w:rsid w:val="0053659D"/>
    <w:rPr>
      <w:color w:val="0000FF"/>
      <w:u w:val="single"/>
    </w:rPr>
  </w:style>
  <w:style w:type="paragraph" w:styleId="NormalWeb">
    <w:name w:val="Normal (Web)"/>
    <w:basedOn w:val="Normal"/>
    <w:uiPriority w:val="99"/>
    <w:semiHidden/>
    <w:unhideWhenUsed/>
    <w:rsid w:val="00536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59D"/>
    <w:rPr>
      <w:b/>
      <w:bCs/>
    </w:rPr>
  </w:style>
  <w:style w:type="character" w:customStyle="1" w:styleId="apple-converted-space">
    <w:name w:val="apple-converted-space"/>
    <w:basedOn w:val="DefaultParagraphFont"/>
    <w:rsid w:val="0053659D"/>
  </w:style>
  <w:style w:type="paragraph" w:styleId="HTMLPreformatted">
    <w:name w:val="HTML Preformatted"/>
    <w:basedOn w:val="Normal"/>
    <w:link w:val="HTMLPreformattedChar"/>
    <w:uiPriority w:val="99"/>
    <w:semiHidden/>
    <w:unhideWhenUsed/>
    <w:rsid w:val="0053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5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6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08153">
      <w:bodyDiv w:val="1"/>
      <w:marLeft w:val="0"/>
      <w:marRight w:val="0"/>
      <w:marTop w:val="0"/>
      <w:marBottom w:val="0"/>
      <w:divBdr>
        <w:top w:val="none" w:sz="0" w:space="0" w:color="auto"/>
        <w:left w:val="none" w:sz="0" w:space="0" w:color="auto"/>
        <w:bottom w:val="none" w:sz="0" w:space="0" w:color="auto"/>
        <w:right w:val="none" w:sz="0" w:space="0" w:color="auto"/>
      </w:divBdr>
      <w:divsChild>
        <w:div w:id="262305648">
          <w:marLeft w:val="0"/>
          <w:marRight w:val="0"/>
          <w:marTop w:val="75"/>
          <w:marBottom w:val="75"/>
          <w:divBdr>
            <w:top w:val="single" w:sz="6" w:space="8" w:color="DDDDDD"/>
            <w:left w:val="none" w:sz="0" w:space="0" w:color="auto"/>
            <w:bottom w:val="none" w:sz="0" w:space="0" w:color="auto"/>
            <w:right w:val="none" w:sz="0" w:space="0" w:color="auto"/>
          </w:divBdr>
        </w:div>
        <w:div w:id="1140263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1</cp:revision>
  <cp:lastPrinted>2017-06-12T20:37:00Z</cp:lastPrinted>
  <dcterms:created xsi:type="dcterms:W3CDTF">2017-06-12T20:36:00Z</dcterms:created>
  <dcterms:modified xsi:type="dcterms:W3CDTF">2017-06-12T20:38:00Z</dcterms:modified>
</cp:coreProperties>
</file>