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5042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rFonts w:ascii="Segoe UI Emoji" w:hAnsi="Segoe UI Emoji" w:cs="Segoe UI Emoji"/>
          <w:b/>
          <w:bCs/>
        </w:rPr>
        <w:t>📑</w:t>
      </w:r>
      <w:r w:rsidRPr="00E6458F">
        <w:rPr>
          <w:b/>
          <w:bCs/>
        </w:rPr>
        <w:t xml:space="preserve"> Documentation: Datasets and Processing Workflow</w:t>
      </w:r>
    </w:p>
    <w:p w14:paraId="3A94B324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b/>
          <w:bCs/>
        </w:rPr>
        <w:t>1. Tree Census Data of Bengaluru</w:t>
      </w:r>
    </w:p>
    <w:p w14:paraId="75A94AA2" w14:textId="77777777" w:rsidR="00E6458F" w:rsidRPr="00E6458F" w:rsidRDefault="00E6458F" w:rsidP="0075303E">
      <w:pPr>
        <w:numPr>
          <w:ilvl w:val="0"/>
          <w:numId w:val="1"/>
        </w:numPr>
        <w:spacing w:line="240" w:lineRule="auto"/>
      </w:pPr>
      <w:r w:rsidRPr="00E6458F">
        <w:rPr>
          <w:b/>
          <w:bCs/>
        </w:rPr>
        <w:t>Description</w:t>
      </w:r>
      <w:r w:rsidRPr="00E6458F">
        <w:t>: Vector dataset of tree locations and attributes (species, age, ward info).</w:t>
      </w:r>
    </w:p>
    <w:p w14:paraId="7AA131E4" w14:textId="77777777" w:rsidR="00E6458F" w:rsidRPr="00E6458F" w:rsidRDefault="00E6458F" w:rsidP="0075303E">
      <w:pPr>
        <w:numPr>
          <w:ilvl w:val="0"/>
          <w:numId w:val="1"/>
        </w:numPr>
        <w:spacing w:line="240" w:lineRule="auto"/>
      </w:pPr>
      <w:r w:rsidRPr="00E6458F">
        <w:rPr>
          <w:b/>
          <w:bCs/>
        </w:rPr>
        <w:t>Source</w:t>
      </w:r>
      <w:r w:rsidRPr="00E6458F">
        <w:t xml:space="preserve">: </w:t>
      </w:r>
      <w:hyperlink r:id="rId5" w:history="1">
        <w:proofErr w:type="spellStart"/>
        <w:r w:rsidRPr="00E6458F">
          <w:rPr>
            <w:rStyle w:val="Hyperlink"/>
          </w:rPr>
          <w:t>OpenCity</w:t>
        </w:r>
        <w:proofErr w:type="spellEnd"/>
        <w:r w:rsidRPr="00E6458F">
          <w:rPr>
            <w:rStyle w:val="Hyperlink"/>
          </w:rPr>
          <w:t xml:space="preserve"> – Bengaluru Tree Census</w:t>
        </w:r>
      </w:hyperlink>
    </w:p>
    <w:p w14:paraId="15040093" w14:textId="77777777" w:rsidR="00E6458F" w:rsidRPr="00E6458F" w:rsidRDefault="00E6458F" w:rsidP="0075303E">
      <w:pPr>
        <w:numPr>
          <w:ilvl w:val="0"/>
          <w:numId w:val="1"/>
        </w:numPr>
        <w:spacing w:line="240" w:lineRule="auto"/>
      </w:pPr>
      <w:r w:rsidRPr="00E6458F">
        <w:rPr>
          <w:b/>
          <w:bCs/>
        </w:rPr>
        <w:t>Steps to Use</w:t>
      </w:r>
      <w:r w:rsidRPr="00E6458F">
        <w:t>:</w:t>
      </w:r>
    </w:p>
    <w:p w14:paraId="5596CDE9" w14:textId="15C68860" w:rsidR="00E6458F" w:rsidRPr="00E6458F" w:rsidRDefault="00E6458F" w:rsidP="0075303E">
      <w:pPr>
        <w:numPr>
          <w:ilvl w:val="1"/>
          <w:numId w:val="1"/>
        </w:numPr>
        <w:spacing w:line="240" w:lineRule="auto"/>
      </w:pPr>
      <w:r w:rsidRPr="00E6458F">
        <w:t>Download the dataset (</w:t>
      </w:r>
      <w:proofErr w:type="spellStart"/>
      <w:r>
        <w:t>kml</w:t>
      </w:r>
      <w:proofErr w:type="spellEnd"/>
      <w:r w:rsidRPr="00E6458F">
        <w:t xml:space="preserve"> format).</w:t>
      </w:r>
    </w:p>
    <w:p w14:paraId="15663A90" w14:textId="0770C8F2" w:rsidR="00E6458F" w:rsidRPr="00E6458F" w:rsidRDefault="00E6458F" w:rsidP="0075303E">
      <w:pPr>
        <w:numPr>
          <w:ilvl w:val="1"/>
          <w:numId w:val="1"/>
        </w:numPr>
        <w:spacing w:line="240" w:lineRule="auto"/>
      </w:pPr>
      <w:r w:rsidRPr="00E6458F">
        <w:t xml:space="preserve">Convert to </w:t>
      </w:r>
      <w:proofErr w:type="spellStart"/>
      <w:r w:rsidRPr="00E6458F">
        <w:rPr>
          <w:b/>
          <w:bCs/>
        </w:rPr>
        <w:t>GeoJSON</w:t>
      </w:r>
      <w:proofErr w:type="spellEnd"/>
      <w:r w:rsidRPr="00E6458F">
        <w:t>:</w:t>
      </w:r>
    </w:p>
    <w:p w14:paraId="0DE174C4" w14:textId="2DE14652" w:rsidR="00E6458F" w:rsidRPr="00E6458F" w:rsidRDefault="00E6458F" w:rsidP="0075303E">
      <w:pPr>
        <w:shd w:val="clear" w:color="auto" w:fill="171717" w:themeFill="background2" w:themeFillShade="1A"/>
        <w:spacing w:line="240" w:lineRule="auto"/>
        <w:ind w:firstLine="720"/>
        <w:rPr>
          <w:rStyle w:val="SubtleEmphasis"/>
          <w:color w:val="FFFFFF" w:themeColor="background1"/>
        </w:rPr>
      </w:pPr>
      <w:r w:rsidRPr="00E6458F">
        <w:rPr>
          <w:rStyle w:val="SubtleEmphasis"/>
          <w:color w:val="FFFFFF" w:themeColor="background1"/>
        </w:rPr>
        <w:t xml:space="preserve">ogr2ogr -f </w:t>
      </w:r>
      <w:proofErr w:type="spellStart"/>
      <w:r w:rsidRPr="00E6458F">
        <w:rPr>
          <w:rStyle w:val="SubtleEmphasis"/>
          <w:color w:val="FFFFFF" w:themeColor="background1"/>
        </w:rPr>
        <w:t>GeoJSON</w:t>
      </w:r>
      <w:proofErr w:type="spellEnd"/>
      <w:r w:rsidRPr="00E6458F">
        <w:rPr>
          <w:rStyle w:val="SubtleEmphasis"/>
          <w:color w:val="FFFFFF" w:themeColor="background1"/>
        </w:rPr>
        <w:t xml:space="preserve"> </w:t>
      </w:r>
      <w:proofErr w:type="spellStart"/>
      <w:r w:rsidRPr="00E6458F">
        <w:rPr>
          <w:rStyle w:val="SubtleEmphasis"/>
          <w:color w:val="FFFFFF" w:themeColor="background1"/>
        </w:rPr>
        <w:t>blr_east_zone_</w:t>
      </w:r>
      <w:proofErr w:type="gramStart"/>
      <w:r w:rsidRPr="00E6458F">
        <w:rPr>
          <w:rStyle w:val="SubtleEmphasis"/>
          <w:color w:val="FFFFFF" w:themeColor="background1"/>
        </w:rPr>
        <w:t>tree.geojson</w:t>
      </w:r>
      <w:proofErr w:type="spellEnd"/>
      <w:proofErr w:type="gramEnd"/>
      <w:r w:rsidRPr="00E6458F">
        <w:rPr>
          <w:rStyle w:val="SubtleEmphasis"/>
          <w:color w:val="FFFFFF" w:themeColor="background1"/>
        </w:rPr>
        <w:t xml:space="preserve"> blr_east_zone_trees_11_2024.kml</w:t>
      </w:r>
    </w:p>
    <w:p w14:paraId="56639856" w14:textId="541AB93E" w:rsidR="00E6458F" w:rsidRPr="00E6458F" w:rsidRDefault="00E6458F" w:rsidP="0075303E">
      <w:pPr>
        <w:shd w:val="clear" w:color="auto" w:fill="171717" w:themeFill="background2" w:themeFillShade="1A"/>
        <w:spacing w:line="240" w:lineRule="auto"/>
        <w:ind w:firstLine="720"/>
        <w:rPr>
          <w:rStyle w:val="SubtleEmphasis"/>
          <w:color w:val="FFFFFF" w:themeColor="background1"/>
        </w:rPr>
      </w:pPr>
      <w:r w:rsidRPr="00E6458F">
        <w:rPr>
          <w:rStyle w:val="SubtleEmphasis"/>
          <w:color w:val="FFFFFF" w:themeColor="background1"/>
        </w:rPr>
        <w:t xml:space="preserve">ogr2ogr -f </w:t>
      </w:r>
      <w:proofErr w:type="spellStart"/>
      <w:r w:rsidRPr="00E6458F">
        <w:rPr>
          <w:rStyle w:val="SubtleEmphasis"/>
          <w:color w:val="FFFFFF" w:themeColor="background1"/>
        </w:rPr>
        <w:t>GeoJSON</w:t>
      </w:r>
      <w:proofErr w:type="spellEnd"/>
      <w:r w:rsidRPr="00E6458F">
        <w:rPr>
          <w:rStyle w:val="SubtleEmphasis"/>
          <w:color w:val="FFFFFF" w:themeColor="background1"/>
        </w:rPr>
        <w:t xml:space="preserve"> </w:t>
      </w:r>
      <w:proofErr w:type="spellStart"/>
      <w:r w:rsidRPr="00E6458F">
        <w:rPr>
          <w:rStyle w:val="SubtleEmphasis"/>
          <w:color w:val="FFFFFF" w:themeColor="background1"/>
        </w:rPr>
        <w:t>blr_</w:t>
      </w:r>
      <w:r w:rsidRPr="00E6458F">
        <w:rPr>
          <w:rStyle w:val="SubtleEmphasis"/>
          <w:color w:val="FFFFFF" w:themeColor="background1"/>
        </w:rPr>
        <w:t>south</w:t>
      </w:r>
      <w:r w:rsidRPr="00E6458F">
        <w:rPr>
          <w:rStyle w:val="SubtleEmphasis"/>
          <w:color w:val="FFFFFF" w:themeColor="background1"/>
        </w:rPr>
        <w:t>_zone_</w:t>
      </w:r>
      <w:proofErr w:type="gramStart"/>
      <w:r w:rsidRPr="00E6458F">
        <w:rPr>
          <w:rStyle w:val="SubtleEmphasis"/>
          <w:color w:val="FFFFFF" w:themeColor="background1"/>
        </w:rPr>
        <w:t>tree.geojson</w:t>
      </w:r>
      <w:proofErr w:type="spellEnd"/>
      <w:proofErr w:type="gramEnd"/>
      <w:r w:rsidRPr="00E6458F">
        <w:rPr>
          <w:rStyle w:val="SubtleEmphasis"/>
          <w:color w:val="FFFFFF" w:themeColor="background1"/>
        </w:rPr>
        <w:t xml:space="preserve"> blr_south_zone_trees_11_2024.kml</w:t>
      </w:r>
    </w:p>
    <w:p w14:paraId="75F69819" w14:textId="119A1AE9" w:rsidR="00E6458F" w:rsidRPr="00E6458F" w:rsidRDefault="00E6458F" w:rsidP="0075303E">
      <w:pPr>
        <w:shd w:val="clear" w:color="auto" w:fill="171717" w:themeFill="background2" w:themeFillShade="1A"/>
        <w:spacing w:line="240" w:lineRule="auto"/>
        <w:ind w:firstLine="720"/>
        <w:rPr>
          <w:rStyle w:val="SubtleEmphasis"/>
          <w:color w:val="FFFFFF" w:themeColor="background1"/>
        </w:rPr>
      </w:pPr>
      <w:r w:rsidRPr="00E6458F">
        <w:rPr>
          <w:rStyle w:val="SubtleEmphasis"/>
          <w:color w:val="FFFFFF" w:themeColor="background1"/>
        </w:rPr>
        <w:t xml:space="preserve">ogr2ogr -f </w:t>
      </w:r>
      <w:proofErr w:type="spellStart"/>
      <w:r w:rsidRPr="00E6458F">
        <w:rPr>
          <w:rStyle w:val="SubtleEmphasis"/>
          <w:color w:val="FFFFFF" w:themeColor="background1"/>
        </w:rPr>
        <w:t>GeoJSON</w:t>
      </w:r>
      <w:proofErr w:type="spellEnd"/>
      <w:r w:rsidRPr="00E6458F">
        <w:rPr>
          <w:rStyle w:val="SubtleEmphasis"/>
          <w:color w:val="FFFFFF" w:themeColor="background1"/>
        </w:rPr>
        <w:t xml:space="preserve"> </w:t>
      </w:r>
      <w:proofErr w:type="spellStart"/>
      <w:r w:rsidRPr="00E6458F">
        <w:rPr>
          <w:rStyle w:val="SubtleEmphasis"/>
          <w:color w:val="FFFFFF" w:themeColor="background1"/>
        </w:rPr>
        <w:t>blr_</w:t>
      </w:r>
      <w:r w:rsidRPr="00E6458F">
        <w:rPr>
          <w:rStyle w:val="SubtleEmphasis"/>
          <w:color w:val="FFFFFF" w:themeColor="background1"/>
        </w:rPr>
        <w:t>west</w:t>
      </w:r>
      <w:r w:rsidRPr="00E6458F">
        <w:rPr>
          <w:rStyle w:val="SubtleEmphasis"/>
          <w:color w:val="FFFFFF" w:themeColor="background1"/>
        </w:rPr>
        <w:t>_zone_</w:t>
      </w:r>
      <w:proofErr w:type="gramStart"/>
      <w:r w:rsidRPr="00E6458F">
        <w:rPr>
          <w:rStyle w:val="SubtleEmphasis"/>
          <w:color w:val="FFFFFF" w:themeColor="background1"/>
        </w:rPr>
        <w:t>tree.geojson</w:t>
      </w:r>
      <w:proofErr w:type="spellEnd"/>
      <w:proofErr w:type="gramEnd"/>
      <w:r w:rsidRPr="00E6458F">
        <w:rPr>
          <w:rStyle w:val="SubtleEmphasis"/>
          <w:color w:val="FFFFFF" w:themeColor="background1"/>
        </w:rPr>
        <w:t xml:space="preserve"> blr_west_zone_trees_11_2024.kml</w:t>
      </w:r>
    </w:p>
    <w:p w14:paraId="1DC9171E" w14:textId="20DC3F82" w:rsidR="00E6458F" w:rsidRPr="00E6458F" w:rsidRDefault="00E6458F" w:rsidP="0075303E">
      <w:pPr>
        <w:numPr>
          <w:ilvl w:val="1"/>
          <w:numId w:val="1"/>
        </w:numPr>
        <w:spacing w:line="240" w:lineRule="auto"/>
      </w:pPr>
      <w:r>
        <w:t xml:space="preserve">Store in, </w:t>
      </w:r>
      <w:r w:rsidRPr="00E6458F">
        <w:rPr>
          <w:b/>
          <w:bCs/>
        </w:rPr>
        <w:t>public\data\trees</w:t>
      </w:r>
    </w:p>
    <w:p w14:paraId="4688958B" w14:textId="77777777" w:rsidR="00E6458F" w:rsidRPr="00E6458F" w:rsidRDefault="00E6458F" w:rsidP="0075303E">
      <w:pPr>
        <w:spacing w:line="240" w:lineRule="auto"/>
      </w:pPr>
      <w:r w:rsidRPr="00E6458F">
        <w:pict w14:anchorId="0B9DF79F">
          <v:rect id="_x0000_i1062" style="width:0;height:1.5pt" o:hralign="center" o:hrstd="t" o:hr="t" fillcolor="#a0a0a0" stroked="f"/>
        </w:pict>
      </w:r>
    </w:p>
    <w:p w14:paraId="00DDBF74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b/>
          <w:bCs/>
        </w:rPr>
        <w:t>2. Bengaluru Ward Boundaries</w:t>
      </w:r>
    </w:p>
    <w:p w14:paraId="56068355" w14:textId="77777777" w:rsidR="00E6458F" w:rsidRPr="00E6458F" w:rsidRDefault="00E6458F" w:rsidP="0075303E">
      <w:pPr>
        <w:numPr>
          <w:ilvl w:val="0"/>
          <w:numId w:val="2"/>
        </w:numPr>
        <w:spacing w:line="240" w:lineRule="auto"/>
      </w:pPr>
      <w:r w:rsidRPr="00E6458F">
        <w:rPr>
          <w:b/>
          <w:bCs/>
        </w:rPr>
        <w:t>Description</w:t>
      </w:r>
      <w:r w:rsidRPr="00E6458F">
        <w:t>: Vector dataset defining administrative ward polygons.</w:t>
      </w:r>
    </w:p>
    <w:p w14:paraId="52E92494" w14:textId="77777777" w:rsidR="00E6458F" w:rsidRPr="00E6458F" w:rsidRDefault="00E6458F" w:rsidP="0075303E">
      <w:pPr>
        <w:numPr>
          <w:ilvl w:val="0"/>
          <w:numId w:val="2"/>
        </w:numPr>
        <w:spacing w:line="240" w:lineRule="auto"/>
      </w:pPr>
      <w:r w:rsidRPr="00E6458F">
        <w:rPr>
          <w:b/>
          <w:bCs/>
        </w:rPr>
        <w:t>Source</w:t>
      </w:r>
      <w:r w:rsidRPr="00E6458F">
        <w:t xml:space="preserve">: </w:t>
      </w:r>
      <w:hyperlink r:id="rId6" w:history="1">
        <w:proofErr w:type="spellStart"/>
        <w:r w:rsidRPr="00E6458F">
          <w:rPr>
            <w:rStyle w:val="Hyperlink"/>
          </w:rPr>
          <w:t>Datameet</w:t>
        </w:r>
        <w:proofErr w:type="spellEnd"/>
        <w:r w:rsidRPr="00E6458F">
          <w:rPr>
            <w:rStyle w:val="Hyperlink"/>
          </w:rPr>
          <w:t xml:space="preserve"> – BBMP Wards </w:t>
        </w:r>
        <w:proofErr w:type="spellStart"/>
        <w:r w:rsidRPr="00E6458F">
          <w:rPr>
            <w:rStyle w:val="Hyperlink"/>
          </w:rPr>
          <w:t>GeoJSON</w:t>
        </w:r>
        <w:proofErr w:type="spellEnd"/>
      </w:hyperlink>
    </w:p>
    <w:p w14:paraId="552D18C2" w14:textId="77777777" w:rsidR="00E6458F" w:rsidRPr="00E6458F" w:rsidRDefault="00E6458F" w:rsidP="0075303E">
      <w:pPr>
        <w:numPr>
          <w:ilvl w:val="0"/>
          <w:numId w:val="2"/>
        </w:numPr>
        <w:spacing w:line="240" w:lineRule="auto"/>
      </w:pPr>
      <w:r w:rsidRPr="00E6458F">
        <w:rPr>
          <w:b/>
          <w:bCs/>
        </w:rPr>
        <w:t>Steps to Use</w:t>
      </w:r>
      <w:r w:rsidRPr="00E6458F">
        <w:t>:</w:t>
      </w:r>
    </w:p>
    <w:p w14:paraId="3E1B9FE5" w14:textId="5AF54C1F" w:rsidR="00E6458F" w:rsidRPr="00E6458F" w:rsidRDefault="00E6458F" w:rsidP="0075303E">
      <w:pPr>
        <w:numPr>
          <w:ilvl w:val="1"/>
          <w:numId w:val="2"/>
        </w:numPr>
        <w:spacing w:line="240" w:lineRule="auto"/>
      </w:pPr>
      <w:r w:rsidRPr="00E6458F">
        <w:t xml:space="preserve">Download the raw </w:t>
      </w:r>
      <w:proofErr w:type="spellStart"/>
      <w:r w:rsidRPr="00E6458F">
        <w:t>GeoJSON</w:t>
      </w:r>
      <w:proofErr w:type="spellEnd"/>
      <w:r w:rsidRPr="00E6458F">
        <w:t xml:space="preserve"> directly from GitHub.</w:t>
      </w:r>
      <w:r>
        <w:t xml:space="preserve"> (</w:t>
      </w:r>
      <w:proofErr w:type="spellStart"/>
      <w:r w:rsidRPr="00E6458F">
        <w:t>BBMP.geojson</w:t>
      </w:r>
      <w:proofErr w:type="spellEnd"/>
      <w:r>
        <w:t>)</w:t>
      </w:r>
    </w:p>
    <w:p w14:paraId="44D1F0BA" w14:textId="526E97B7" w:rsidR="00E6458F" w:rsidRDefault="00E6458F" w:rsidP="0075303E">
      <w:pPr>
        <w:numPr>
          <w:ilvl w:val="1"/>
          <w:numId w:val="2"/>
        </w:numPr>
        <w:spacing w:line="240" w:lineRule="auto"/>
      </w:pPr>
      <w:r>
        <w:t xml:space="preserve">The </w:t>
      </w:r>
      <w:proofErr w:type="spellStart"/>
      <w:r>
        <w:t>Geojson</w:t>
      </w:r>
      <w:proofErr w:type="spellEnd"/>
      <w:r>
        <w:t xml:space="preserve"> has a polygon feature, few features are in invalid geometry.</w:t>
      </w:r>
    </w:p>
    <w:p w14:paraId="7C42A361" w14:textId="27041CB2" w:rsidR="00E6458F" w:rsidRPr="00E6458F" w:rsidRDefault="00E6458F" w:rsidP="0075303E">
      <w:pPr>
        <w:numPr>
          <w:ilvl w:val="1"/>
          <w:numId w:val="2"/>
        </w:numPr>
        <w:spacing w:line="240" w:lineRule="auto"/>
      </w:pPr>
      <w:r>
        <w:t>To resolve run a topology check and quick fix it.</w:t>
      </w:r>
    </w:p>
    <w:p w14:paraId="450CF5EC" w14:textId="4CA4E316" w:rsidR="00E6458F" w:rsidRDefault="00E6458F" w:rsidP="0075303E">
      <w:pPr>
        <w:numPr>
          <w:ilvl w:val="1"/>
          <w:numId w:val="2"/>
        </w:numPr>
        <w:spacing w:line="240" w:lineRule="auto"/>
      </w:pPr>
      <w:r>
        <w:t xml:space="preserve">And dissolve the </w:t>
      </w:r>
      <w:proofErr w:type="spellStart"/>
      <w:r>
        <w:t>cmd</w:t>
      </w:r>
      <w:proofErr w:type="spellEnd"/>
      <w:r>
        <w:t xml:space="preserve">, to create a </w:t>
      </w:r>
      <w:proofErr w:type="spellStart"/>
      <w:r w:rsidRPr="00E6458F">
        <w:t>BBMP_AOI.geojson</w:t>
      </w:r>
      <w:proofErr w:type="spellEnd"/>
    </w:p>
    <w:p w14:paraId="7CD1A5AC" w14:textId="17EED80B" w:rsidR="00E6458F" w:rsidRPr="00E6458F" w:rsidRDefault="00E6458F" w:rsidP="0075303E">
      <w:p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r w:rsidRPr="00E6458F">
        <w:rPr>
          <w:i/>
          <w:iCs/>
          <w:color w:val="FFFFFF" w:themeColor="background1"/>
        </w:rPr>
        <w:t xml:space="preserve">ogr2ogr -f </w:t>
      </w:r>
      <w:proofErr w:type="spellStart"/>
      <w:r w:rsidRPr="00E6458F">
        <w:rPr>
          <w:i/>
          <w:iCs/>
          <w:color w:val="FFFFFF" w:themeColor="background1"/>
        </w:rPr>
        <w:t>GeoJSON</w:t>
      </w:r>
      <w:proofErr w:type="spellEnd"/>
      <w:r w:rsidRPr="00E6458F">
        <w:rPr>
          <w:i/>
          <w:iCs/>
          <w:color w:val="FFFFFF" w:themeColor="background1"/>
        </w:rPr>
        <w:t xml:space="preserve"> </w:t>
      </w:r>
      <w:proofErr w:type="spellStart"/>
      <w:r w:rsidRPr="00E6458F">
        <w:rPr>
          <w:i/>
          <w:iCs/>
          <w:color w:val="FFFFFF" w:themeColor="background1"/>
        </w:rPr>
        <w:t>BBMP_AOI.geojson</w:t>
      </w:r>
      <w:proofErr w:type="spellEnd"/>
      <w:r w:rsidRPr="00E6458F">
        <w:rPr>
          <w:i/>
          <w:iCs/>
          <w:color w:val="FFFFFF" w:themeColor="background1"/>
        </w:rPr>
        <w:t xml:space="preserve"> </w:t>
      </w:r>
      <w:proofErr w:type="spellStart"/>
      <w:r w:rsidRPr="00E6458F">
        <w:rPr>
          <w:i/>
          <w:iCs/>
          <w:color w:val="FFFFFF" w:themeColor="background1"/>
        </w:rPr>
        <w:t>BBMP.geojson</w:t>
      </w:r>
      <w:proofErr w:type="spellEnd"/>
      <w:r w:rsidRPr="00E6458F">
        <w:rPr>
          <w:i/>
          <w:iCs/>
          <w:color w:val="FFFFFF" w:themeColor="background1"/>
        </w:rPr>
        <w:t xml:space="preserve"> -dialect </w:t>
      </w:r>
      <w:proofErr w:type="spellStart"/>
      <w:r w:rsidRPr="00E6458F">
        <w:rPr>
          <w:i/>
          <w:iCs/>
          <w:color w:val="FFFFFF" w:themeColor="background1"/>
        </w:rPr>
        <w:t>sqlite</w:t>
      </w:r>
      <w:proofErr w:type="spellEnd"/>
      <w:r w:rsidRPr="00E6458F">
        <w:rPr>
          <w:i/>
          <w:iCs/>
          <w:color w:val="FFFFFF" w:themeColor="background1"/>
        </w:rPr>
        <w:t xml:space="preserve"> -</w:t>
      </w:r>
      <w:proofErr w:type="spellStart"/>
      <w:r w:rsidRPr="00E6458F">
        <w:rPr>
          <w:i/>
          <w:iCs/>
          <w:color w:val="FFFFFF" w:themeColor="background1"/>
        </w:rPr>
        <w:t>sql</w:t>
      </w:r>
      <w:proofErr w:type="spellEnd"/>
      <w:r w:rsidRPr="00E6458F">
        <w:rPr>
          <w:i/>
          <w:iCs/>
          <w:color w:val="FFFFFF" w:themeColor="background1"/>
        </w:rPr>
        <w:t xml:space="preserve"> "SELECT </w:t>
      </w:r>
      <w:proofErr w:type="spellStart"/>
      <w:r w:rsidRPr="00E6458F">
        <w:rPr>
          <w:i/>
          <w:iCs/>
          <w:color w:val="FFFFFF" w:themeColor="background1"/>
        </w:rPr>
        <w:t>ST_Union</w:t>
      </w:r>
      <w:proofErr w:type="spellEnd"/>
      <w:r w:rsidRPr="00E6458F">
        <w:rPr>
          <w:i/>
          <w:iCs/>
          <w:color w:val="FFFFFF" w:themeColor="background1"/>
        </w:rPr>
        <w:t>(geometry) AS geometry FROM BBMP"</w:t>
      </w:r>
    </w:p>
    <w:p w14:paraId="1D433D39" w14:textId="77777777" w:rsidR="00E6458F" w:rsidRPr="00E6458F" w:rsidRDefault="00E6458F" w:rsidP="0075303E">
      <w:pPr>
        <w:spacing w:line="240" w:lineRule="auto"/>
      </w:pPr>
      <w:r w:rsidRPr="00E6458F">
        <w:pict w14:anchorId="463132CD">
          <v:rect id="_x0000_i1063" style="width:0;height:1.5pt" o:hralign="center" o:hrstd="t" o:hr="t" fillcolor="#a0a0a0" stroked="f"/>
        </w:pict>
      </w:r>
    </w:p>
    <w:p w14:paraId="3790690F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b/>
          <w:bCs/>
        </w:rPr>
        <w:t>3. Bengaluru Schools Data</w:t>
      </w:r>
    </w:p>
    <w:p w14:paraId="3A1B2483" w14:textId="77777777" w:rsidR="00E6458F" w:rsidRPr="00E6458F" w:rsidRDefault="00E6458F" w:rsidP="0075303E">
      <w:pPr>
        <w:numPr>
          <w:ilvl w:val="0"/>
          <w:numId w:val="3"/>
        </w:numPr>
        <w:spacing w:line="240" w:lineRule="auto"/>
      </w:pPr>
      <w:r w:rsidRPr="00E6458F">
        <w:rPr>
          <w:b/>
          <w:bCs/>
        </w:rPr>
        <w:t>Description</w:t>
      </w:r>
      <w:r w:rsidRPr="00E6458F">
        <w:t>: Point dataset of schools within Bengaluru.</w:t>
      </w:r>
    </w:p>
    <w:p w14:paraId="3E549B0B" w14:textId="77777777" w:rsidR="00E6458F" w:rsidRPr="00E6458F" w:rsidRDefault="00E6458F" w:rsidP="0075303E">
      <w:pPr>
        <w:numPr>
          <w:ilvl w:val="0"/>
          <w:numId w:val="3"/>
        </w:numPr>
        <w:spacing w:line="240" w:lineRule="auto"/>
      </w:pPr>
      <w:r w:rsidRPr="00E6458F">
        <w:rPr>
          <w:b/>
          <w:bCs/>
        </w:rPr>
        <w:t>Source</w:t>
      </w:r>
      <w:r w:rsidRPr="00E6458F">
        <w:t xml:space="preserve">: </w:t>
      </w:r>
      <w:hyperlink r:id="rId7" w:history="1">
        <w:r w:rsidRPr="00E6458F">
          <w:rPr>
            <w:rStyle w:val="Hyperlink"/>
          </w:rPr>
          <w:t>Over</w:t>
        </w:r>
        <w:r w:rsidRPr="00E6458F">
          <w:rPr>
            <w:rStyle w:val="Hyperlink"/>
          </w:rPr>
          <w:t>p</w:t>
        </w:r>
        <w:r w:rsidRPr="00E6458F">
          <w:rPr>
            <w:rStyle w:val="Hyperlink"/>
          </w:rPr>
          <w:t>ass Turbo</w:t>
        </w:r>
      </w:hyperlink>
      <w:r w:rsidRPr="00E6458F">
        <w:t xml:space="preserve"> query</w:t>
      </w:r>
    </w:p>
    <w:p w14:paraId="4ECCCC96" w14:textId="77777777" w:rsidR="00E6458F" w:rsidRPr="00E6458F" w:rsidRDefault="00E6458F" w:rsidP="0075303E">
      <w:pPr>
        <w:numPr>
          <w:ilvl w:val="0"/>
          <w:numId w:val="3"/>
        </w:numPr>
        <w:spacing w:line="240" w:lineRule="auto"/>
      </w:pPr>
      <w:r w:rsidRPr="00E6458F">
        <w:rPr>
          <w:b/>
          <w:bCs/>
        </w:rPr>
        <w:t>Query Template</w:t>
      </w:r>
      <w:r w:rsidRPr="00E6458F">
        <w:t>:</w:t>
      </w:r>
    </w:p>
    <w:p w14:paraId="7B0DBC61" w14:textId="77777777" w:rsidR="00E6458F" w:rsidRPr="00E6458F" w:rsidRDefault="00E6458F" w:rsidP="0075303E">
      <w:pPr>
        <w:shd w:val="clear" w:color="auto" w:fill="171717" w:themeFill="background2" w:themeFillShade="1A"/>
        <w:spacing w:after="0" w:line="240" w:lineRule="auto"/>
        <w:ind w:left="360"/>
        <w:rPr>
          <w:i/>
          <w:iCs/>
          <w:color w:val="FFFFFF" w:themeColor="background1"/>
        </w:rPr>
      </w:pPr>
      <w:r w:rsidRPr="00E6458F">
        <w:rPr>
          <w:i/>
          <w:iCs/>
          <w:color w:val="FFFFFF" w:themeColor="background1"/>
        </w:rPr>
        <w:t>node</w:t>
      </w:r>
    </w:p>
    <w:p w14:paraId="5900D4EA" w14:textId="77777777" w:rsidR="00E6458F" w:rsidRPr="00E6458F" w:rsidRDefault="00E6458F" w:rsidP="0075303E">
      <w:pPr>
        <w:shd w:val="clear" w:color="auto" w:fill="171717" w:themeFill="background2" w:themeFillShade="1A"/>
        <w:spacing w:after="0" w:line="240" w:lineRule="auto"/>
        <w:ind w:left="360"/>
        <w:rPr>
          <w:i/>
          <w:iCs/>
          <w:color w:val="FFFFFF" w:themeColor="background1"/>
        </w:rPr>
      </w:pPr>
      <w:r w:rsidRPr="00E6458F">
        <w:rPr>
          <w:i/>
          <w:iCs/>
          <w:color w:val="FFFFFF" w:themeColor="background1"/>
        </w:rPr>
        <w:t xml:space="preserve">  [amenity=school]</w:t>
      </w:r>
    </w:p>
    <w:p w14:paraId="0FF502A2" w14:textId="77777777" w:rsidR="00E6458F" w:rsidRPr="00E6458F" w:rsidRDefault="00E6458F" w:rsidP="0075303E">
      <w:pPr>
        <w:shd w:val="clear" w:color="auto" w:fill="171717" w:themeFill="background2" w:themeFillShade="1A"/>
        <w:spacing w:after="0" w:line="240" w:lineRule="auto"/>
        <w:ind w:left="360"/>
        <w:rPr>
          <w:i/>
          <w:iCs/>
          <w:color w:val="FFFFFF" w:themeColor="background1"/>
        </w:rPr>
      </w:pPr>
      <w:r w:rsidRPr="00E6458F">
        <w:rPr>
          <w:i/>
          <w:iCs/>
          <w:color w:val="FFFFFF" w:themeColor="background1"/>
        </w:rPr>
        <w:lastRenderedPageBreak/>
        <w:t xml:space="preserve">  ({{</w:t>
      </w:r>
      <w:proofErr w:type="spellStart"/>
      <w:r w:rsidRPr="00E6458F">
        <w:rPr>
          <w:i/>
          <w:iCs/>
          <w:color w:val="FFFFFF" w:themeColor="background1"/>
        </w:rPr>
        <w:t>bbox</w:t>
      </w:r>
      <w:proofErr w:type="spellEnd"/>
      <w:r w:rsidRPr="00E6458F">
        <w:rPr>
          <w:i/>
          <w:iCs/>
          <w:color w:val="FFFFFF" w:themeColor="background1"/>
        </w:rPr>
        <w:t>}});</w:t>
      </w:r>
    </w:p>
    <w:p w14:paraId="1C776F47" w14:textId="21DF12A6" w:rsidR="00E6458F" w:rsidRPr="00E6458F" w:rsidRDefault="00E6458F" w:rsidP="0075303E">
      <w:pPr>
        <w:shd w:val="clear" w:color="auto" w:fill="171717" w:themeFill="background2" w:themeFillShade="1A"/>
        <w:spacing w:after="0" w:line="240" w:lineRule="auto"/>
        <w:ind w:left="360"/>
        <w:rPr>
          <w:i/>
          <w:iCs/>
          <w:color w:val="FFFFFF" w:themeColor="background1"/>
        </w:rPr>
      </w:pPr>
      <w:r w:rsidRPr="00E6458F">
        <w:rPr>
          <w:i/>
          <w:iCs/>
          <w:color w:val="FFFFFF" w:themeColor="background1"/>
        </w:rPr>
        <w:t>out;</w:t>
      </w:r>
    </w:p>
    <w:p w14:paraId="45933205" w14:textId="28E2B646" w:rsidR="00E6458F" w:rsidRPr="00E6458F" w:rsidRDefault="00E6458F" w:rsidP="0075303E">
      <w:pPr>
        <w:numPr>
          <w:ilvl w:val="0"/>
          <w:numId w:val="3"/>
        </w:numPr>
        <w:spacing w:line="240" w:lineRule="auto"/>
      </w:pPr>
      <w:r w:rsidRPr="00E6458F">
        <w:rPr>
          <w:b/>
          <w:bCs/>
        </w:rPr>
        <w:t>Steps to Use</w:t>
      </w:r>
      <w:r w:rsidRPr="00E6458F">
        <w:t>:</w:t>
      </w:r>
    </w:p>
    <w:p w14:paraId="3AF2C36E" w14:textId="77777777" w:rsidR="00E6458F" w:rsidRPr="00E6458F" w:rsidRDefault="00E6458F" w:rsidP="0075303E">
      <w:pPr>
        <w:numPr>
          <w:ilvl w:val="1"/>
          <w:numId w:val="3"/>
        </w:numPr>
        <w:spacing w:line="240" w:lineRule="auto"/>
      </w:pPr>
      <w:r w:rsidRPr="00E6458F">
        <w:t>Run query on Overpass Turbo.</w:t>
      </w:r>
    </w:p>
    <w:p w14:paraId="0E403618" w14:textId="772CD1D7" w:rsidR="00E6458F" w:rsidRPr="00E6458F" w:rsidRDefault="00E6458F" w:rsidP="0075303E">
      <w:pPr>
        <w:numPr>
          <w:ilvl w:val="1"/>
          <w:numId w:val="3"/>
        </w:numPr>
        <w:spacing w:line="240" w:lineRule="auto"/>
      </w:pPr>
      <w:r w:rsidRPr="00E6458F">
        <w:t xml:space="preserve">Export as </w:t>
      </w:r>
      <w:proofErr w:type="spellStart"/>
      <w:r w:rsidRPr="00E6458F">
        <w:rPr>
          <w:b/>
          <w:bCs/>
        </w:rPr>
        <w:t>GeoJSON</w:t>
      </w:r>
      <w:proofErr w:type="spellEnd"/>
      <w:r w:rsidRPr="00E6458F">
        <w:t>.</w:t>
      </w:r>
      <w:r>
        <w:t xml:space="preserve"> (</w:t>
      </w:r>
      <w:proofErr w:type="spellStart"/>
      <w:r w:rsidRPr="00E6458F">
        <w:t>Overpass_</w:t>
      </w:r>
      <w:proofErr w:type="gramStart"/>
      <w:r w:rsidRPr="00E6458F">
        <w:t>school.geojson</w:t>
      </w:r>
      <w:proofErr w:type="spellEnd"/>
      <w:proofErr w:type="gramEnd"/>
      <w:r>
        <w:t>)</w:t>
      </w:r>
    </w:p>
    <w:p w14:paraId="23DDF6D2" w14:textId="77777777" w:rsidR="00E6458F" w:rsidRPr="00E6458F" w:rsidRDefault="00E6458F" w:rsidP="0075303E">
      <w:pPr>
        <w:spacing w:line="240" w:lineRule="auto"/>
      </w:pPr>
      <w:r w:rsidRPr="00E6458F">
        <w:pict w14:anchorId="6876CA79">
          <v:rect id="_x0000_i1064" style="width:0;height:1.5pt" o:hralign="center" o:hrstd="t" o:hr="t" fillcolor="#a0a0a0" stroked="f"/>
        </w:pict>
      </w:r>
    </w:p>
    <w:p w14:paraId="1552ADCF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b/>
          <w:bCs/>
        </w:rPr>
        <w:t>4. Digital Elevation Model (DEM)</w:t>
      </w:r>
    </w:p>
    <w:p w14:paraId="1FE297AC" w14:textId="77777777" w:rsidR="00E6458F" w:rsidRPr="00E6458F" w:rsidRDefault="00E6458F" w:rsidP="0075303E">
      <w:pPr>
        <w:numPr>
          <w:ilvl w:val="0"/>
          <w:numId w:val="4"/>
        </w:numPr>
        <w:spacing w:line="240" w:lineRule="auto"/>
      </w:pPr>
      <w:r w:rsidRPr="00E6458F">
        <w:rPr>
          <w:b/>
          <w:bCs/>
        </w:rPr>
        <w:t>Description</w:t>
      </w:r>
      <w:r w:rsidRPr="00E6458F">
        <w:t>: Raster dataset representing elevation values.</w:t>
      </w:r>
    </w:p>
    <w:p w14:paraId="52E1612C" w14:textId="77777777" w:rsidR="00E6458F" w:rsidRPr="00E6458F" w:rsidRDefault="00E6458F" w:rsidP="0075303E">
      <w:pPr>
        <w:numPr>
          <w:ilvl w:val="0"/>
          <w:numId w:val="4"/>
        </w:numPr>
        <w:spacing w:line="240" w:lineRule="auto"/>
      </w:pPr>
      <w:r w:rsidRPr="00E6458F">
        <w:rPr>
          <w:b/>
          <w:bCs/>
        </w:rPr>
        <w:t>Source</w:t>
      </w:r>
      <w:r w:rsidRPr="00E6458F">
        <w:t xml:space="preserve">: </w:t>
      </w:r>
      <w:r w:rsidRPr="00E6458F">
        <w:rPr>
          <w:b/>
          <w:bCs/>
        </w:rPr>
        <w:t>NASADEM</w:t>
      </w:r>
      <w:r w:rsidRPr="00E6458F">
        <w:t xml:space="preserve"> via </w:t>
      </w:r>
      <w:hyperlink r:id="rId8" w:history="1">
        <w:r w:rsidRPr="00E6458F">
          <w:rPr>
            <w:rStyle w:val="Hyperlink"/>
          </w:rPr>
          <w:t>Microsoft Planetary Computer</w:t>
        </w:r>
      </w:hyperlink>
    </w:p>
    <w:p w14:paraId="2B59BDF6" w14:textId="77777777" w:rsidR="00E6458F" w:rsidRPr="00E6458F" w:rsidRDefault="00E6458F" w:rsidP="0075303E">
      <w:pPr>
        <w:numPr>
          <w:ilvl w:val="0"/>
          <w:numId w:val="4"/>
        </w:numPr>
        <w:spacing w:line="240" w:lineRule="auto"/>
      </w:pPr>
      <w:r w:rsidRPr="00E6458F">
        <w:rPr>
          <w:b/>
          <w:bCs/>
        </w:rPr>
        <w:t>Steps to Process</w:t>
      </w:r>
      <w:r w:rsidRPr="00E6458F">
        <w:t>:</w:t>
      </w:r>
    </w:p>
    <w:p w14:paraId="2CD94C34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b/>
          <w:bCs/>
        </w:rPr>
        <w:t>(a) Download and Clip to Bengaluru Boundary</w:t>
      </w:r>
    </w:p>
    <w:p w14:paraId="274D2575" w14:textId="64B78504" w:rsidR="00E6458F" w:rsidRPr="00E6458F" w:rsidRDefault="00E6458F" w:rsidP="0075303E">
      <w:pPr>
        <w:numPr>
          <w:ilvl w:val="1"/>
          <w:numId w:val="4"/>
        </w:numPr>
        <w:spacing w:line="240" w:lineRule="auto"/>
      </w:pPr>
      <w:r w:rsidRPr="00E6458F">
        <w:t xml:space="preserve">Use </w:t>
      </w:r>
      <w:proofErr w:type="spellStart"/>
      <w:r w:rsidRPr="00E6458F">
        <w:t>planetary_computer</w:t>
      </w:r>
      <w:proofErr w:type="spellEnd"/>
      <w:r w:rsidRPr="00E6458F">
        <w:t xml:space="preserve"> STAC or direct tiles (NASADEM_HGT_n13e077.tif</w:t>
      </w:r>
      <w:r>
        <w:t xml:space="preserve"> and </w:t>
      </w:r>
      <w:r w:rsidRPr="00E6458F">
        <w:t>NASADEM_HGT_n1</w:t>
      </w:r>
      <w:r>
        <w:t>2</w:t>
      </w:r>
      <w:r w:rsidRPr="00E6458F">
        <w:t>e077.tif).</w:t>
      </w:r>
    </w:p>
    <w:p w14:paraId="55A2C6AE" w14:textId="3493268B" w:rsidR="00E6458F" w:rsidRDefault="00343F81" w:rsidP="0075303E">
      <w:pPr>
        <w:numPr>
          <w:ilvl w:val="1"/>
          <w:numId w:val="4"/>
        </w:numPr>
        <w:spacing w:line="240" w:lineRule="auto"/>
      </w:pPr>
      <w:r>
        <w:t>Direct downloading permission is not available, so we can use the download_nasadem_tiles.py code.</w:t>
      </w:r>
    </w:p>
    <w:p w14:paraId="0E809140" w14:textId="5CDEA05C" w:rsidR="00343F81" w:rsidRDefault="00343F81" w:rsidP="0075303E">
      <w:pPr>
        <w:numPr>
          <w:ilvl w:val="1"/>
          <w:numId w:val="4"/>
        </w:numPr>
        <w:spacing w:line="240" w:lineRule="auto"/>
      </w:pPr>
      <w:r>
        <w:t>Procedure</w:t>
      </w:r>
    </w:p>
    <w:p w14:paraId="133FE0B5" w14:textId="58EEC899" w:rsidR="00343F81" w:rsidRDefault="00343F81" w:rsidP="0075303E">
      <w:pPr>
        <w:numPr>
          <w:ilvl w:val="2"/>
          <w:numId w:val="4"/>
        </w:numPr>
        <w:spacing w:line="240" w:lineRule="auto"/>
      </w:pPr>
      <w:r>
        <w:t>Create a virtual environment</w:t>
      </w:r>
    </w:p>
    <w:p w14:paraId="00EC4D1C" w14:textId="77777777" w:rsidR="00343F81" w:rsidRPr="00343F81" w:rsidRDefault="00343F81" w:rsidP="0075303E">
      <w:pPr>
        <w:numPr>
          <w:ilvl w:val="3"/>
          <w:numId w:val="4"/>
        </w:num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r w:rsidRPr="00343F81">
        <w:rPr>
          <w:i/>
          <w:iCs/>
          <w:color w:val="FFFFFF" w:themeColor="background1"/>
        </w:rPr>
        <w:t xml:space="preserve">python -m </w:t>
      </w:r>
      <w:proofErr w:type="spellStart"/>
      <w:r w:rsidRPr="00343F81">
        <w:rPr>
          <w:i/>
          <w:iCs/>
          <w:color w:val="FFFFFF" w:themeColor="background1"/>
        </w:rPr>
        <w:t>venv</w:t>
      </w:r>
      <w:proofErr w:type="spellEnd"/>
      <w:r w:rsidRPr="00343F81">
        <w:rPr>
          <w:i/>
          <w:iCs/>
          <w:color w:val="FFFFFF" w:themeColor="background1"/>
        </w:rPr>
        <w:t xml:space="preserve"> </w:t>
      </w:r>
      <w:proofErr w:type="spellStart"/>
      <w:r w:rsidRPr="00343F81">
        <w:rPr>
          <w:i/>
          <w:iCs/>
          <w:color w:val="FFFFFF" w:themeColor="background1"/>
        </w:rPr>
        <w:t>venv</w:t>
      </w:r>
      <w:proofErr w:type="spellEnd"/>
    </w:p>
    <w:p w14:paraId="0456DE47" w14:textId="2EBC1270" w:rsidR="00343F81" w:rsidRPr="00343F81" w:rsidRDefault="00343F81" w:rsidP="0075303E">
      <w:pPr>
        <w:numPr>
          <w:ilvl w:val="3"/>
          <w:numId w:val="4"/>
        </w:num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proofErr w:type="gramStart"/>
      <w:r w:rsidRPr="00343F81">
        <w:rPr>
          <w:i/>
          <w:iCs/>
          <w:color w:val="FFFFFF" w:themeColor="background1"/>
        </w:rPr>
        <w:t>.\</w:t>
      </w:r>
      <w:proofErr w:type="spellStart"/>
      <w:r w:rsidRPr="00343F81">
        <w:rPr>
          <w:i/>
          <w:iCs/>
          <w:color w:val="FFFFFF" w:themeColor="background1"/>
        </w:rPr>
        <w:t>venv</w:t>
      </w:r>
      <w:proofErr w:type="spellEnd"/>
      <w:r w:rsidRPr="00343F81">
        <w:rPr>
          <w:i/>
          <w:iCs/>
          <w:color w:val="FFFFFF" w:themeColor="background1"/>
        </w:rPr>
        <w:t>\Scripts\activate</w:t>
      </w:r>
      <w:proofErr w:type="gramEnd"/>
    </w:p>
    <w:p w14:paraId="1399F8A1" w14:textId="77777777" w:rsidR="00343F81" w:rsidRPr="00343F81" w:rsidRDefault="00343F81" w:rsidP="0075303E">
      <w:pPr>
        <w:numPr>
          <w:ilvl w:val="3"/>
          <w:numId w:val="4"/>
        </w:num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r w:rsidRPr="00343F81">
        <w:rPr>
          <w:i/>
          <w:iCs/>
          <w:color w:val="FFFFFF" w:themeColor="background1"/>
        </w:rPr>
        <w:t>pip install --upgrade pip</w:t>
      </w:r>
    </w:p>
    <w:p w14:paraId="05DEC1FE" w14:textId="5BB2E60B" w:rsidR="00343F81" w:rsidRPr="00343F81" w:rsidRDefault="00343F81" w:rsidP="0075303E">
      <w:pPr>
        <w:numPr>
          <w:ilvl w:val="3"/>
          <w:numId w:val="4"/>
        </w:num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r w:rsidRPr="00343F81">
        <w:rPr>
          <w:i/>
          <w:iCs/>
          <w:color w:val="FFFFFF" w:themeColor="background1"/>
        </w:rPr>
        <w:t xml:space="preserve">pip install </w:t>
      </w:r>
      <w:proofErr w:type="spellStart"/>
      <w:r w:rsidRPr="00343F81">
        <w:rPr>
          <w:i/>
          <w:iCs/>
          <w:color w:val="FFFFFF" w:themeColor="background1"/>
        </w:rPr>
        <w:t>pystac</w:t>
      </w:r>
      <w:proofErr w:type="spellEnd"/>
      <w:r w:rsidRPr="00343F81">
        <w:rPr>
          <w:i/>
          <w:iCs/>
          <w:color w:val="FFFFFF" w:themeColor="background1"/>
        </w:rPr>
        <w:t xml:space="preserve">-client planetary-computer requests </w:t>
      </w:r>
      <w:proofErr w:type="spellStart"/>
      <w:r w:rsidRPr="00343F81">
        <w:rPr>
          <w:i/>
          <w:iCs/>
          <w:color w:val="FFFFFF" w:themeColor="background1"/>
        </w:rPr>
        <w:t>rasterio</w:t>
      </w:r>
      <w:proofErr w:type="spellEnd"/>
      <w:r w:rsidRPr="00343F81">
        <w:rPr>
          <w:i/>
          <w:iCs/>
          <w:color w:val="FFFFFF" w:themeColor="background1"/>
        </w:rPr>
        <w:t xml:space="preserve"> </w:t>
      </w:r>
      <w:proofErr w:type="spellStart"/>
      <w:r w:rsidRPr="00343F81">
        <w:rPr>
          <w:i/>
          <w:iCs/>
          <w:color w:val="FFFFFF" w:themeColor="background1"/>
        </w:rPr>
        <w:t>geopandas</w:t>
      </w:r>
      <w:proofErr w:type="spellEnd"/>
      <w:r w:rsidRPr="00343F81">
        <w:rPr>
          <w:i/>
          <w:iCs/>
          <w:color w:val="FFFFFF" w:themeColor="background1"/>
        </w:rPr>
        <w:t xml:space="preserve"> shapely</w:t>
      </w:r>
    </w:p>
    <w:p w14:paraId="1B5C18D3" w14:textId="7AD521D4" w:rsidR="00343F81" w:rsidRPr="00E6458F" w:rsidRDefault="00343F81" w:rsidP="0075303E">
      <w:pPr>
        <w:numPr>
          <w:ilvl w:val="3"/>
          <w:numId w:val="4"/>
        </w:num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r w:rsidRPr="00343F81">
        <w:rPr>
          <w:i/>
          <w:iCs/>
          <w:color w:val="FFFFFF" w:themeColor="background1"/>
        </w:rPr>
        <w:t>python download_nasadem_tiles.py --items NASADEM_HGT_n13e077 NASADEM_HGT_n12e077</w:t>
      </w:r>
    </w:p>
    <w:p w14:paraId="60ACDE7F" w14:textId="64C9CB7C" w:rsidR="00E6458F" w:rsidRPr="00343F81" w:rsidRDefault="00343F81" w:rsidP="0075303E">
      <w:pPr>
        <w:numPr>
          <w:ilvl w:val="1"/>
          <w:numId w:val="4"/>
        </w:num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r w:rsidRPr="00343F81">
        <w:rPr>
          <w:i/>
          <w:iCs/>
          <w:color w:val="FFFFFF" w:themeColor="background1"/>
        </w:rPr>
        <w:t xml:space="preserve">gdal_merge.py -o </w:t>
      </w:r>
      <w:proofErr w:type="spellStart"/>
      <w:r w:rsidRPr="00343F81">
        <w:rPr>
          <w:i/>
          <w:iCs/>
          <w:color w:val="FFFFFF" w:themeColor="background1"/>
        </w:rPr>
        <w:t>nasadem_merge.tif</w:t>
      </w:r>
      <w:proofErr w:type="spellEnd"/>
      <w:r w:rsidRPr="00343F81">
        <w:rPr>
          <w:i/>
          <w:iCs/>
          <w:color w:val="FFFFFF" w:themeColor="background1"/>
        </w:rPr>
        <w:t xml:space="preserve"> -of </w:t>
      </w:r>
      <w:proofErr w:type="spellStart"/>
      <w:r w:rsidRPr="00343F81">
        <w:rPr>
          <w:i/>
          <w:iCs/>
          <w:color w:val="FFFFFF" w:themeColor="background1"/>
        </w:rPr>
        <w:t>GTiff</w:t>
      </w:r>
      <w:proofErr w:type="spellEnd"/>
      <w:r w:rsidRPr="00343F81">
        <w:rPr>
          <w:i/>
          <w:iCs/>
          <w:color w:val="FFFFFF" w:themeColor="background1"/>
        </w:rPr>
        <w:t xml:space="preserve"> -co COMPRESS=LZW NASADEM_HGT_n12e077.tif NASADEM_HGT_n13e077.tif</w:t>
      </w:r>
    </w:p>
    <w:p w14:paraId="12A26638" w14:textId="136D57B1" w:rsidR="00343F81" w:rsidRPr="00E6458F" w:rsidRDefault="00343F81" w:rsidP="0075303E">
      <w:pPr>
        <w:numPr>
          <w:ilvl w:val="1"/>
          <w:numId w:val="4"/>
        </w:num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proofErr w:type="spellStart"/>
      <w:r w:rsidRPr="00343F81">
        <w:rPr>
          <w:i/>
          <w:iCs/>
          <w:color w:val="FFFFFF" w:themeColor="background1"/>
        </w:rPr>
        <w:t>gdalwarp</w:t>
      </w:r>
      <w:proofErr w:type="spellEnd"/>
      <w:r w:rsidRPr="00343F81">
        <w:rPr>
          <w:i/>
          <w:iCs/>
          <w:color w:val="FFFFFF" w:themeColor="background1"/>
        </w:rPr>
        <w:t xml:space="preserve"> -cutline </w:t>
      </w:r>
      <w:proofErr w:type="spellStart"/>
      <w:r w:rsidRPr="00343F81">
        <w:rPr>
          <w:i/>
          <w:iCs/>
          <w:color w:val="FFFFFF" w:themeColor="background1"/>
        </w:rPr>
        <w:t>BBMP_AOI.geojson</w:t>
      </w:r>
      <w:proofErr w:type="spellEnd"/>
      <w:r w:rsidRPr="00343F81">
        <w:rPr>
          <w:i/>
          <w:iCs/>
          <w:color w:val="FFFFFF" w:themeColor="background1"/>
        </w:rPr>
        <w:t xml:space="preserve"> -</w:t>
      </w:r>
      <w:proofErr w:type="spellStart"/>
      <w:r w:rsidRPr="00343F81">
        <w:rPr>
          <w:i/>
          <w:iCs/>
          <w:color w:val="FFFFFF" w:themeColor="background1"/>
        </w:rPr>
        <w:t>crop_to_cutline</w:t>
      </w:r>
      <w:proofErr w:type="spellEnd"/>
      <w:r w:rsidRPr="00343F81">
        <w:rPr>
          <w:i/>
          <w:iCs/>
          <w:color w:val="FFFFFF" w:themeColor="background1"/>
        </w:rPr>
        <w:t xml:space="preserve"> </w:t>
      </w:r>
      <w:proofErr w:type="spellStart"/>
      <w:r w:rsidRPr="00343F81">
        <w:rPr>
          <w:i/>
          <w:iCs/>
          <w:color w:val="FFFFFF" w:themeColor="background1"/>
        </w:rPr>
        <w:t>nasadem_merge.tif</w:t>
      </w:r>
      <w:proofErr w:type="spellEnd"/>
      <w:r w:rsidRPr="00343F81">
        <w:rPr>
          <w:i/>
          <w:iCs/>
          <w:color w:val="FFFFFF" w:themeColor="background1"/>
        </w:rPr>
        <w:t xml:space="preserve"> </w:t>
      </w:r>
      <w:proofErr w:type="spellStart"/>
      <w:r w:rsidRPr="00343F81">
        <w:rPr>
          <w:i/>
          <w:iCs/>
          <w:color w:val="FFFFFF" w:themeColor="background1"/>
        </w:rPr>
        <w:t>nasadem_clipped.tif</w:t>
      </w:r>
      <w:proofErr w:type="spellEnd"/>
    </w:p>
    <w:p w14:paraId="62E08D72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b/>
          <w:bCs/>
        </w:rPr>
        <w:t>(b) Inspect Metadata</w:t>
      </w:r>
    </w:p>
    <w:p w14:paraId="5B9F2A0D" w14:textId="77777777" w:rsidR="00E6458F" w:rsidRPr="00E6458F" w:rsidRDefault="00E6458F" w:rsidP="0075303E">
      <w:pPr>
        <w:shd w:val="clear" w:color="auto" w:fill="171717" w:themeFill="background2" w:themeFillShade="1A"/>
        <w:spacing w:line="240" w:lineRule="auto"/>
        <w:rPr>
          <w:i/>
          <w:iCs/>
          <w:color w:val="FFFFFF" w:themeColor="background1"/>
        </w:rPr>
      </w:pPr>
      <w:proofErr w:type="spellStart"/>
      <w:r w:rsidRPr="00E6458F">
        <w:rPr>
          <w:i/>
          <w:iCs/>
          <w:color w:val="FFFFFF" w:themeColor="background1"/>
        </w:rPr>
        <w:t>gdalinfo</w:t>
      </w:r>
      <w:proofErr w:type="spellEnd"/>
      <w:r w:rsidRPr="00E6458F">
        <w:rPr>
          <w:i/>
          <w:iCs/>
          <w:color w:val="FFFFFF" w:themeColor="background1"/>
        </w:rPr>
        <w:t xml:space="preserve"> -</w:t>
      </w:r>
      <w:proofErr w:type="spellStart"/>
      <w:r w:rsidRPr="00E6458F">
        <w:rPr>
          <w:i/>
          <w:iCs/>
          <w:color w:val="FFFFFF" w:themeColor="background1"/>
        </w:rPr>
        <w:t>json</w:t>
      </w:r>
      <w:proofErr w:type="spellEnd"/>
      <w:r w:rsidRPr="00E6458F">
        <w:rPr>
          <w:i/>
          <w:iCs/>
          <w:color w:val="FFFFFF" w:themeColor="background1"/>
        </w:rPr>
        <w:t xml:space="preserve"> nasadem13_clip.tif &gt; nasadem13_clip_</w:t>
      </w:r>
      <w:proofErr w:type="gramStart"/>
      <w:r w:rsidRPr="00E6458F">
        <w:rPr>
          <w:i/>
          <w:iCs/>
          <w:color w:val="FFFFFF" w:themeColor="background1"/>
        </w:rPr>
        <w:t>bounds.json</w:t>
      </w:r>
      <w:proofErr w:type="gramEnd"/>
    </w:p>
    <w:p w14:paraId="041D142F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b/>
          <w:bCs/>
        </w:rPr>
        <w:t>(c) Apply Color Relief</w:t>
      </w:r>
    </w:p>
    <w:p w14:paraId="6A9C1248" w14:textId="5C3D9C36" w:rsidR="00E6458F" w:rsidRPr="00E6458F" w:rsidRDefault="00E6458F" w:rsidP="0075303E">
      <w:pPr>
        <w:numPr>
          <w:ilvl w:val="1"/>
          <w:numId w:val="4"/>
        </w:numPr>
        <w:spacing w:line="240" w:lineRule="auto"/>
      </w:pPr>
      <w:r w:rsidRPr="00E6458F">
        <w:t>Create a color_ramp.txt</w:t>
      </w:r>
      <w:r w:rsidR="00343F81">
        <w:t>, refer in the code</w:t>
      </w:r>
    </w:p>
    <w:p w14:paraId="3012F6F3" w14:textId="77777777" w:rsidR="00E6458F" w:rsidRPr="00E6458F" w:rsidRDefault="00E6458F" w:rsidP="0075303E">
      <w:pPr>
        <w:numPr>
          <w:ilvl w:val="1"/>
          <w:numId w:val="4"/>
        </w:numPr>
        <w:spacing w:line="240" w:lineRule="auto"/>
      </w:pPr>
      <w:r w:rsidRPr="00E6458F">
        <w:t>Apply relief shading:</w:t>
      </w:r>
    </w:p>
    <w:p w14:paraId="6298839E" w14:textId="77777777" w:rsidR="00E6458F" w:rsidRPr="00E6458F" w:rsidRDefault="00E6458F" w:rsidP="0075303E">
      <w:pPr>
        <w:numPr>
          <w:ilvl w:val="1"/>
          <w:numId w:val="4"/>
        </w:numPr>
        <w:shd w:val="clear" w:color="auto" w:fill="171717" w:themeFill="background2" w:themeFillShade="1A"/>
        <w:spacing w:line="240" w:lineRule="auto"/>
        <w:rPr>
          <w:i/>
          <w:iCs/>
        </w:rPr>
      </w:pPr>
      <w:proofErr w:type="spellStart"/>
      <w:r w:rsidRPr="00E6458F">
        <w:rPr>
          <w:i/>
          <w:iCs/>
        </w:rPr>
        <w:t>gdaldem</w:t>
      </w:r>
      <w:proofErr w:type="spellEnd"/>
      <w:r w:rsidRPr="00E6458F">
        <w:rPr>
          <w:i/>
          <w:iCs/>
        </w:rPr>
        <w:t xml:space="preserve"> color-relief NASADEM_HGT_n13e077.tif color_ramp.txt nasadem13_check.png -alpha</w:t>
      </w:r>
    </w:p>
    <w:p w14:paraId="0FFE3F36" w14:textId="77777777" w:rsidR="00E6458F" w:rsidRPr="00E6458F" w:rsidRDefault="00E6458F" w:rsidP="0075303E">
      <w:pPr>
        <w:numPr>
          <w:ilvl w:val="1"/>
          <w:numId w:val="4"/>
        </w:numPr>
        <w:shd w:val="clear" w:color="auto" w:fill="171717" w:themeFill="background2" w:themeFillShade="1A"/>
        <w:spacing w:line="240" w:lineRule="auto"/>
        <w:rPr>
          <w:i/>
          <w:iCs/>
        </w:rPr>
      </w:pPr>
      <w:proofErr w:type="spellStart"/>
      <w:r w:rsidRPr="00E6458F">
        <w:rPr>
          <w:i/>
          <w:iCs/>
        </w:rPr>
        <w:t>gdaldem</w:t>
      </w:r>
      <w:proofErr w:type="spellEnd"/>
      <w:r w:rsidRPr="00E6458F">
        <w:rPr>
          <w:i/>
          <w:iCs/>
        </w:rPr>
        <w:t xml:space="preserve"> color-relief NASADEM_HGT_n12e077.tif color_ramp.txt nasadem_merge_check.png -alpha</w:t>
      </w:r>
    </w:p>
    <w:p w14:paraId="27CBA2EE" w14:textId="77777777" w:rsidR="00E6458F" w:rsidRPr="00E6458F" w:rsidRDefault="00E6458F" w:rsidP="0075303E">
      <w:pPr>
        <w:spacing w:line="240" w:lineRule="auto"/>
      </w:pPr>
      <w:r w:rsidRPr="00E6458F">
        <w:pict w14:anchorId="3042624B">
          <v:rect id="_x0000_i1065" style="width:0;height:1.5pt" o:hralign="center" o:hrstd="t" o:hr="t" fillcolor="#a0a0a0" stroked="f"/>
        </w:pict>
      </w:r>
    </w:p>
    <w:p w14:paraId="4A3653A9" w14:textId="77777777" w:rsidR="00E6458F" w:rsidRPr="00E6458F" w:rsidRDefault="00E6458F" w:rsidP="0075303E">
      <w:pPr>
        <w:spacing w:line="240" w:lineRule="auto"/>
        <w:rPr>
          <w:b/>
          <w:bCs/>
        </w:rPr>
      </w:pPr>
      <w:r w:rsidRPr="00E6458F">
        <w:rPr>
          <w:rFonts w:ascii="Segoe UI Emoji" w:hAnsi="Segoe UI Emoji" w:cs="Segoe UI Emoji"/>
          <w:b/>
          <w:bCs/>
        </w:rPr>
        <w:t>🔗</w:t>
      </w:r>
      <w:r w:rsidRPr="00E6458F">
        <w:rPr>
          <w:b/>
          <w:bCs/>
        </w:rPr>
        <w:t xml:space="preserve"> Integration Workflow</w:t>
      </w:r>
    </w:p>
    <w:p w14:paraId="21345403" w14:textId="77777777" w:rsidR="00E6458F" w:rsidRPr="00E6458F" w:rsidRDefault="00E6458F" w:rsidP="0075303E">
      <w:pPr>
        <w:numPr>
          <w:ilvl w:val="0"/>
          <w:numId w:val="5"/>
        </w:numPr>
        <w:spacing w:line="240" w:lineRule="auto"/>
      </w:pPr>
      <w:r w:rsidRPr="00E6458F">
        <w:rPr>
          <w:b/>
          <w:bCs/>
        </w:rPr>
        <w:t>Collect &amp; Prepare Data</w:t>
      </w:r>
      <w:r w:rsidRPr="00E6458F">
        <w:t>:</w:t>
      </w:r>
    </w:p>
    <w:p w14:paraId="6F87B3DB" w14:textId="2A3C7DDC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>Trees (</w:t>
      </w:r>
      <w:proofErr w:type="spellStart"/>
      <w:r w:rsidR="00047C71" w:rsidRPr="00047C71">
        <w:t>blr_east_zone_</w:t>
      </w:r>
      <w:proofErr w:type="gramStart"/>
      <w:r w:rsidR="00047C71" w:rsidRPr="00047C71">
        <w:t>tree.geojson</w:t>
      </w:r>
      <w:proofErr w:type="spellEnd"/>
      <w:proofErr w:type="gramEnd"/>
      <w:r w:rsidR="00047C71">
        <w:t xml:space="preserve">, </w:t>
      </w:r>
      <w:proofErr w:type="spellStart"/>
      <w:r w:rsidR="00047C71" w:rsidRPr="00047C71">
        <w:t>blr_</w:t>
      </w:r>
      <w:r w:rsidR="00047C71">
        <w:t>south</w:t>
      </w:r>
      <w:r w:rsidR="00047C71" w:rsidRPr="00047C71">
        <w:t>_zone_</w:t>
      </w:r>
      <w:proofErr w:type="gramStart"/>
      <w:r w:rsidR="00047C71" w:rsidRPr="00047C71">
        <w:t>tree.geojson</w:t>
      </w:r>
      <w:proofErr w:type="spellEnd"/>
      <w:proofErr w:type="gramEnd"/>
      <w:r w:rsidR="00047C71">
        <w:t xml:space="preserve">, </w:t>
      </w:r>
      <w:proofErr w:type="spellStart"/>
      <w:r w:rsidR="00047C71" w:rsidRPr="00047C71">
        <w:t>blr_</w:t>
      </w:r>
      <w:r w:rsidR="00047C71">
        <w:t>west</w:t>
      </w:r>
      <w:r w:rsidR="00047C71" w:rsidRPr="00047C71">
        <w:t>_zone_</w:t>
      </w:r>
      <w:proofErr w:type="gramStart"/>
      <w:r w:rsidR="00047C71" w:rsidRPr="00047C71">
        <w:t>tree.geojson</w:t>
      </w:r>
      <w:proofErr w:type="spellEnd"/>
      <w:proofErr w:type="gramEnd"/>
      <w:r w:rsidRPr="00E6458F">
        <w:t>)</w:t>
      </w:r>
    </w:p>
    <w:p w14:paraId="440BBE50" w14:textId="18F17459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>Wards (</w:t>
      </w:r>
      <w:proofErr w:type="spellStart"/>
      <w:r w:rsidRPr="00E6458F">
        <w:t>BBMP.geojson</w:t>
      </w:r>
      <w:proofErr w:type="spellEnd"/>
      <w:r w:rsidRPr="00E6458F">
        <w:t>)</w:t>
      </w:r>
    </w:p>
    <w:p w14:paraId="1190D051" w14:textId="77777777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>Schools (</w:t>
      </w:r>
      <w:proofErr w:type="spellStart"/>
      <w:proofErr w:type="gramStart"/>
      <w:r w:rsidRPr="00E6458F">
        <w:t>schools.geojson</w:t>
      </w:r>
      <w:proofErr w:type="spellEnd"/>
      <w:proofErr w:type="gramEnd"/>
      <w:r w:rsidRPr="00E6458F">
        <w:t>)</w:t>
      </w:r>
    </w:p>
    <w:p w14:paraId="7B947150" w14:textId="2E64CF06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>DEM (nasadem13_clip.tif</w:t>
      </w:r>
      <w:r>
        <w:t xml:space="preserve"> and nasdem12_clip.tif</w:t>
      </w:r>
      <w:r w:rsidRPr="00E6458F">
        <w:t>)</w:t>
      </w:r>
      <w:r>
        <w:t xml:space="preserve"> &amp; </w:t>
      </w:r>
      <w:proofErr w:type="gramStart"/>
      <w:r>
        <w:t>Merged</w:t>
      </w:r>
      <w:proofErr w:type="gramEnd"/>
      <w:r>
        <w:t xml:space="preserve"> as </w:t>
      </w:r>
      <w:proofErr w:type="spellStart"/>
      <w:r>
        <w:t>nasadem_merge.tif</w:t>
      </w:r>
      <w:proofErr w:type="spellEnd"/>
      <w:r>
        <w:t xml:space="preserve"> converts to nasadem_merge.png</w:t>
      </w:r>
    </w:p>
    <w:p w14:paraId="08CC0B9E" w14:textId="77777777" w:rsidR="00E6458F" w:rsidRPr="00E6458F" w:rsidRDefault="00E6458F" w:rsidP="0075303E">
      <w:pPr>
        <w:numPr>
          <w:ilvl w:val="0"/>
          <w:numId w:val="5"/>
        </w:numPr>
        <w:spacing w:line="240" w:lineRule="auto"/>
      </w:pPr>
      <w:r w:rsidRPr="00E6458F">
        <w:rPr>
          <w:b/>
          <w:bCs/>
        </w:rPr>
        <w:t>Overlay &amp; Visualization</w:t>
      </w:r>
      <w:r w:rsidRPr="00E6458F">
        <w:t>:</w:t>
      </w:r>
    </w:p>
    <w:p w14:paraId="16E66220" w14:textId="77777777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>Load all vector layers (trees, wards, schools).</w:t>
      </w:r>
    </w:p>
    <w:p w14:paraId="1F4F222B" w14:textId="14D7CC6E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 xml:space="preserve">Render DEM with </w:t>
      </w:r>
      <w:proofErr w:type="spellStart"/>
      <w:r w:rsidRPr="00E6458F">
        <w:t>hillshade</w:t>
      </w:r>
      <w:proofErr w:type="spellEnd"/>
      <w:r w:rsidR="0075303E">
        <w:t xml:space="preserve"> and 3d terrain</w:t>
      </w:r>
      <w:r w:rsidRPr="00E6458F">
        <w:t>.</w:t>
      </w:r>
    </w:p>
    <w:p w14:paraId="39DE9C78" w14:textId="7C67AE61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 xml:space="preserve">Combine using </w:t>
      </w:r>
      <w:proofErr w:type="spellStart"/>
      <w:r w:rsidRPr="00E6458F">
        <w:rPr>
          <w:b/>
          <w:bCs/>
        </w:rPr>
        <w:t>Mapbox</w:t>
      </w:r>
      <w:proofErr w:type="spellEnd"/>
      <w:r w:rsidRPr="00E6458F">
        <w:t>.</w:t>
      </w:r>
    </w:p>
    <w:p w14:paraId="2C25810F" w14:textId="77777777" w:rsidR="00E6458F" w:rsidRPr="00E6458F" w:rsidRDefault="00E6458F" w:rsidP="0075303E">
      <w:pPr>
        <w:numPr>
          <w:ilvl w:val="0"/>
          <w:numId w:val="5"/>
        </w:numPr>
        <w:spacing w:line="240" w:lineRule="auto"/>
      </w:pPr>
      <w:r w:rsidRPr="00E6458F">
        <w:rPr>
          <w:b/>
          <w:bCs/>
        </w:rPr>
        <w:t>Outputs</w:t>
      </w:r>
      <w:r w:rsidRPr="00E6458F">
        <w:t>:</w:t>
      </w:r>
    </w:p>
    <w:p w14:paraId="35D4F1A5" w14:textId="77777777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>Map visualizations (interactive web maps / PNG exports).</w:t>
      </w:r>
    </w:p>
    <w:p w14:paraId="45470E93" w14:textId="77777777" w:rsidR="00E6458F" w:rsidRPr="00E6458F" w:rsidRDefault="00E6458F" w:rsidP="0075303E">
      <w:pPr>
        <w:numPr>
          <w:ilvl w:val="1"/>
          <w:numId w:val="5"/>
        </w:numPr>
        <w:spacing w:line="240" w:lineRule="auto"/>
      </w:pPr>
      <w:r w:rsidRPr="00E6458F">
        <w:t>Elevation JSON bounds for analysis.</w:t>
      </w:r>
    </w:p>
    <w:p w14:paraId="3A448C7A" w14:textId="38E127EA" w:rsidR="000B51B5" w:rsidRDefault="00E6458F" w:rsidP="000B51B5">
      <w:pPr>
        <w:numPr>
          <w:ilvl w:val="1"/>
          <w:numId w:val="5"/>
        </w:numPr>
        <w:spacing w:line="240" w:lineRule="auto"/>
      </w:pPr>
      <w:r w:rsidRPr="00E6458F">
        <w:t>Processed datasets stored in public/data/.</w:t>
      </w:r>
    </w:p>
    <w:p w14:paraId="10D61AAF" w14:textId="386A2CAB" w:rsidR="000B51B5" w:rsidRDefault="000B51B5" w:rsidP="000B51B5">
      <w:pPr>
        <w:numPr>
          <w:ilvl w:val="0"/>
          <w:numId w:val="5"/>
        </w:numPr>
        <w:spacing w:line="240" w:lineRule="auto"/>
        <w:rPr>
          <w:b/>
          <w:bCs/>
        </w:rPr>
      </w:pPr>
      <w:r w:rsidRPr="000B51B5">
        <w:rPr>
          <w:b/>
          <w:bCs/>
        </w:rPr>
        <w:t>Advanced:</w:t>
      </w:r>
    </w:p>
    <w:p w14:paraId="32757DF7" w14:textId="30A95DF9" w:rsidR="000B51B5" w:rsidRPr="000B51B5" w:rsidRDefault="000B51B5" w:rsidP="000B51B5">
      <w:pPr>
        <w:numPr>
          <w:ilvl w:val="1"/>
          <w:numId w:val="5"/>
        </w:numPr>
        <w:spacing w:line="240" w:lineRule="auto"/>
      </w:pPr>
      <w:r w:rsidRPr="000B51B5">
        <w:t xml:space="preserve">The 3d visualization (Realistic trees based on the few categories added as the </w:t>
      </w:r>
      <w:proofErr w:type="spellStart"/>
      <w:r w:rsidRPr="000B51B5">
        <w:t>glb</w:t>
      </w:r>
      <w:proofErr w:type="spellEnd"/>
      <w:r w:rsidRPr="000B51B5">
        <w:t xml:space="preserve"> formats to view in the render in 3d perspective view)</w:t>
      </w:r>
    </w:p>
    <w:p w14:paraId="70E06FA0" w14:textId="5A69A662" w:rsidR="000B51B5" w:rsidRPr="000B51B5" w:rsidRDefault="000B51B5" w:rsidP="000B51B5">
      <w:pPr>
        <w:numPr>
          <w:ilvl w:val="1"/>
          <w:numId w:val="5"/>
        </w:numPr>
        <w:spacing w:line="240" w:lineRule="auto"/>
      </w:pPr>
      <w:r w:rsidRPr="000B51B5">
        <w:t>Categories are schools and trees</w:t>
      </w:r>
    </w:p>
    <w:p w14:paraId="49328C1B" w14:textId="1052577B" w:rsidR="000B51B5" w:rsidRPr="000B51B5" w:rsidRDefault="000B51B5" w:rsidP="000B51B5">
      <w:pPr>
        <w:numPr>
          <w:ilvl w:val="1"/>
          <w:numId w:val="5"/>
        </w:numPr>
        <w:spacing w:line="240" w:lineRule="auto"/>
      </w:pPr>
      <w:r w:rsidRPr="000B51B5">
        <w:t xml:space="preserve">Tools added for the </w:t>
      </w:r>
      <w:proofErr w:type="spellStart"/>
      <w:r w:rsidRPr="000B51B5">
        <w:t>Mapbox</w:t>
      </w:r>
      <w:proofErr w:type="spellEnd"/>
      <w:r w:rsidRPr="000B51B5">
        <w:t xml:space="preserve"> interface.</w:t>
      </w:r>
    </w:p>
    <w:sectPr w:rsidR="000B51B5" w:rsidRPr="000B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4FC0"/>
    <w:multiLevelType w:val="multilevel"/>
    <w:tmpl w:val="5E06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33C42"/>
    <w:multiLevelType w:val="multilevel"/>
    <w:tmpl w:val="F660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6A69"/>
    <w:multiLevelType w:val="multilevel"/>
    <w:tmpl w:val="0108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A71DE6"/>
    <w:multiLevelType w:val="multilevel"/>
    <w:tmpl w:val="92B8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A72CF"/>
    <w:multiLevelType w:val="multilevel"/>
    <w:tmpl w:val="8F44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969382">
    <w:abstractNumId w:val="1"/>
  </w:num>
  <w:num w:numId="2" w16cid:durableId="984704082">
    <w:abstractNumId w:val="3"/>
  </w:num>
  <w:num w:numId="3" w16cid:durableId="719286253">
    <w:abstractNumId w:val="2"/>
  </w:num>
  <w:num w:numId="4" w16cid:durableId="242300340">
    <w:abstractNumId w:val="0"/>
  </w:num>
  <w:num w:numId="5" w16cid:durableId="1515608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8F"/>
    <w:rsid w:val="00047C71"/>
    <w:rsid w:val="000B51B5"/>
    <w:rsid w:val="00343F81"/>
    <w:rsid w:val="00505E93"/>
    <w:rsid w:val="0075303E"/>
    <w:rsid w:val="00B56B30"/>
    <w:rsid w:val="00CA2AA0"/>
    <w:rsid w:val="00DC370A"/>
    <w:rsid w:val="00E6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5D3F"/>
  <w15:chartTrackingRefBased/>
  <w15:docId w15:val="{F4C3965F-800D-49D2-9338-4C03F3CC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5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5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58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58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58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5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5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6458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6458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64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5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5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5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58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58F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E6458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645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etarycomputer.microsoft.com/dataset/nasad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erpass-turbo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meet/Municipal_Spatial_Data/blob/master/Bangalore/BBMP.geojson" TargetMode="External"/><Relationship Id="rId5" Type="http://schemas.openxmlformats.org/officeDocument/2006/relationships/hyperlink" Target="https://data.opencity.in/dataset/bengaluru-tree-census-dat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Sridhar</dc:creator>
  <cp:keywords/>
  <dc:description/>
  <cp:lastModifiedBy>Vivek Sridhar</cp:lastModifiedBy>
  <cp:revision>4</cp:revision>
  <dcterms:created xsi:type="dcterms:W3CDTF">2025-09-03T20:12:00Z</dcterms:created>
  <dcterms:modified xsi:type="dcterms:W3CDTF">2025-09-03T20:48:00Z</dcterms:modified>
</cp:coreProperties>
</file>