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8F7F" w14:textId="77777777" w:rsidR="00B12C8C" w:rsidRPr="00FF6FD0" w:rsidRDefault="00B12C8C">
      <w:pPr>
        <w:widowControl w:val="0"/>
        <w:pBdr>
          <w:top w:val="nil"/>
          <w:left w:val="nil"/>
          <w:bottom w:val="nil"/>
          <w:right w:val="nil"/>
          <w:between w:val="nil"/>
        </w:pBdr>
        <w:spacing w:line="276" w:lineRule="auto"/>
        <w:rPr>
          <w:rFonts w:ascii="Arial" w:eastAsia="Arial" w:hAnsi="Arial" w:cs="Arial"/>
          <w:color w:val="000000"/>
          <w:sz w:val="28"/>
          <w:szCs w:val="28"/>
        </w:rPr>
      </w:pPr>
    </w:p>
    <w:tbl>
      <w:tblPr>
        <w:tblStyle w:val="a"/>
        <w:tblW w:w="9818" w:type="dxa"/>
        <w:jc w:val="center"/>
        <w:tblLayout w:type="fixed"/>
        <w:tblLook w:val="0000" w:firstRow="0" w:lastRow="0" w:firstColumn="0" w:lastColumn="0" w:noHBand="0" w:noVBand="0"/>
      </w:tblPr>
      <w:tblGrid>
        <w:gridCol w:w="9818"/>
      </w:tblGrid>
      <w:tr w:rsidR="00B12C8C" w14:paraId="7BCE4A6B" w14:textId="77777777">
        <w:trPr>
          <w:trHeight w:val="980"/>
          <w:jc w:val="center"/>
        </w:trPr>
        <w:tc>
          <w:tcPr>
            <w:tcW w:w="9818" w:type="dxa"/>
            <w:shd w:val="clear" w:color="auto" w:fill="92CDDC"/>
            <w:vAlign w:val="center"/>
          </w:tcPr>
          <w:p w14:paraId="46BDD62D" w14:textId="554ACFD2" w:rsidR="00B12C8C" w:rsidRPr="00681C07" w:rsidRDefault="004C09E1">
            <w:pPr>
              <w:pBdr>
                <w:top w:val="nil"/>
                <w:left w:val="nil"/>
                <w:bottom w:val="nil"/>
                <w:right w:val="nil"/>
                <w:between w:val="nil"/>
              </w:pBdr>
              <w:rPr>
                <w:color w:val="000000"/>
                <w:sz w:val="20"/>
                <w:szCs w:val="20"/>
              </w:rPr>
            </w:pPr>
            <w:r>
              <w:rPr>
                <w:color w:val="000000"/>
                <w:sz w:val="20"/>
                <w:szCs w:val="20"/>
              </w:rPr>
              <w:t xml:space="preserve">                                     </w:t>
            </w:r>
            <w:r w:rsidR="005A329B">
              <w:rPr>
                <w:color w:val="000000"/>
                <w:sz w:val="20"/>
                <w:szCs w:val="20"/>
              </w:rPr>
              <w:t xml:space="preserve">   </w:t>
            </w:r>
            <w:r>
              <w:rPr>
                <w:b/>
                <w:i/>
                <w:color w:val="000000"/>
                <w:sz w:val="36"/>
                <w:szCs w:val="36"/>
              </w:rPr>
              <w:t>Vivek Jammula, PSM, CSA, CSS</w:t>
            </w:r>
            <w:r w:rsidR="00FD4AAE">
              <w:rPr>
                <w:b/>
                <w:i/>
                <w:color w:val="000000"/>
                <w:sz w:val="36"/>
                <w:szCs w:val="36"/>
              </w:rPr>
              <w:t>A, CLSA-1</w:t>
            </w:r>
            <w:r w:rsidR="00A7744E">
              <w:rPr>
                <w:color w:val="000000"/>
                <w:sz w:val="20"/>
                <w:szCs w:val="20"/>
              </w:rPr>
              <w:t xml:space="preserve">                    </w:t>
            </w:r>
            <w:r w:rsidR="00724B76">
              <w:rPr>
                <w:color w:val="000000"/>
                <w:sz w:val="20"/>
                <w:szCs w:val="20"/>
              </w:rPr>
              <w:t xml:space="preserve">  </w:t>
            </w:r>
            <w:r w:rsidR="007A4630" w:rsidRPr="007A4630">
              <w:rPr>
                <w:b/>
                <w:i/>
                <w:color w:val="000000"/>
                <w:sz w:val="28"/>
                <w:szCs w:val="28"/>
              </w:rPr>
              <w:t xml:space="preserve">       </w:t>
            </w:r>
            <w:r w:rsidR="005F71A9">
              <w:rPr>
                <w:b/>
                <w:i/>
                <w:color w:val="000000"/>
                <w:sz w:val="28"/>
                <w:szCs w:val="28"/>
              </w:rPr>
              <w:t xml:space="preserve">  </w:t>
            </w:r>
            <w:r w:rsidRPr="007A4630">
              <w:rPr>
                <w:b/>
                <w:i/>
                <w:color w:val="000000"/>
                <w:sz w:val="28"/>
                <w:szCs w:val="28"/>
              </w:rPr>
              <w:t xml:space="preserve">                                                     </w:t>
            </w:r>
            <w:r w:rsidR="007A4630" w:rsidRPr="007A4630">
              <w:rPr>
                <w:b/>
                <w:i/>
                <w:color w:val="000000"/>
                <w:sz w:val="28"/>
                <w:szCs w:val="28"/>
              </w:rPr>
              <w:t xml:space="preserve">                                            </w:t>
            </w:r>
            <w:r w:rsidR="00AC58A5">
              <w:rPr>
                <w:b/>
                <w:i/>
                <w:color w:val="000000"/>
                <w:sz w:val="28"/>
                <w:szCs w:val="28"/>
              </w:rPr>
              <w:t xml:space="preserve">               </w:t>
            </w:r>
            <w:r w:rsidR="007A4630" w:rsidRPr="007A4630">
              <w:rPr>
                <w:noProof/>
                <w:color w:val="000000"/>
              </w:rPr>
              <w:drawing>
                <wp:inline distT="0" distB="0" distL="114300" distR="114300" wp14:anchorId="5A581338" wp14:editId="28ACC892">
                  <wp:extent cx="546100" cy="546100"/>
                  <wp:effectExtent l="0" t="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6100" cy="546100"/>
                          </a:xfrm>
                          <a:prstGeom prst="rect">
                            <a:avLst/>
                          </a:prstGeom>
                          <a:ln/>
                        </pic:spPr>
                      </pic:pic>
                    </a:graphicData>
                  </a:graphic>
                </wp:inline>
              </w:drawing>
            </w:r>
            <w:r w:rsidR="009941DF">
              <w:rPr>
                <w:rFonts w:ascii="Verdana" w:eastAsia="Verdana" w:hAnsi="Verdana" w:cs="Verdana"/>
                <w:sz w:val="18"/>
                <w:szCs w:val="18"/>
              </w:rPr>
              <w:t xml:space="preserve">                            </w:t>
            </w:r>
            <w:r w:rsidR="00834F6A">
              <w:rPr>
                <w:rFonts w:ascii="Verdana" w:eastAsia="Verdana" w:hAnsi="Verdana" w:cs="Verdana"/>
                <w:sz w:val="18"/>
                <w:szCs w:val="18"/>
              </w:rPr>
              <w:t xml:space="preserve">    </w:t>
            </w:r>
          </w:p>
        </w:tc>
      </w:tr>
      <w:tr w:rsidR="00B12C8C" w14:paraId="38501A93" w14:textId="77777777">
        <w:trPr>
          <w:trHeight w:val="800"/>
          <w:jc w:val="center"/>
        </w:trPr>
        <w:tc>
          <w:tcPr>
            <w:tcW w:w="9818" w:type="dxa"/>
            <w:vAlign w:val="center"/>
          </w:tcPr>
          <w:p w14:paraId="7D18B7CC" w14:textId="317A6D37" w:rsidR="00B12C8C" w:rsidRPr="00E816A7" w:rsidRDefault="00436F9F">
            <w:pPr>
              <w:pBdr>
                <w:top w:val="nil"/>
                <w:left w:val="nil"/>
                <w:bottom w:val="nil"/>
                <w:right w:val="nil"/>
                <w:between w:val="nil"/>
              </w:pBdr>
              <w:rPr>
                <w:rFonts w:ascii="Verdana" w:eastAsia="Verdana" w:hAnsi="Verdana" w:cs="Verdana"/>
                <w:color w:val="000000"/>
                <w:sz w:val="18"/>
                <w:szCs w:val="18"/>
              </w:rPr>
            </w:pPr>
            <w:r>
              <w:rPr>
                <w:rFonts w:ascii="Verdana" w:eastAsia="Verdana" w:hAnsi="Verdana" w:cs="Verdana"/>
                <w:color w:val="000000"/>
                <w:sz w:val="18"/>
                <w:szCs w:val="18"/>
              </w:rPr>
              <w:t>E-Mail:</w:t>
            </w:r>
            <w:r w:rsidR="004C09E1">
              <w:rPr>
                <w:rFonts w:ascii="Verdana" w:eastAsia="Verdana" w:hAnsi="Verdana" w:cs="Verdana"/>
                <w:color w:val="000000"/>
                <w:sz w:val="18"/>
                <w:szCs w:val="18"/>
              </w:rPr>
              <w:t xml:space="preserve"> </w:t>
            </w:r>
            <w:hyperlink r:id="rId8">
              <w:r w:rsidR="004C09E1">
                <w:rPr>
                  <w:rFonts w:ascii="Verdana" w:eastAsia="Verdana" w:hAnsi="Verdana" w:cs="Verdana"/>
                  <w:color w:val="000000"/>
                  <w:sz w:val="18"/>
                  <w:szCs w:val="18"/>
                </w:rPr>
                <w:t>vivekkumarj@gmail.com</w:t>
              </w:r>
            </w:hyperlink>
            <w:r w:rsidR="00183714">
              <w:rPr>
                <w:rFonts w:ascii="Verdana" w:eastAsia="Verdana" w:hAnsi="Verdana" w:cs="Verdana"/>
                <w:color w:val="000000"/>
                <w:sz w:val="18"/>
                <w:szCs w:val="18"/>
              </w:rPr>
              <w:t xml:space="preserve">                                                                                  </w:t>
            </w:r>
          </w:p>
        </w:tc>
      </w:tr>
      <w:tr w:rsidR="00B12C8C" w14:paraId="36450511" w14:textId="77777777">
        <w:trPr>
          <w:trHeight w:val="300"/>
          <w:jc w:val="center"/>
        </w:trPr>
        <w:tc>
          <w:tcPr>
            <w:tcW w:w="9818" w:type="dxa"/>
            <w:shd w:val="clear" w:color="auto" w:fill="92CDDC"/>
            <w:vAlign w:val="center"/>
          </w:tcPr>
          <w:p w14:paraId="7AD77233" w14:textId="70D134B2" w:rsidR="00B12C8C" w:rsidRDefault="004C09E1">
            <w:pPr>
              <w:pBdr>
                <w:top w:val="nil"/>
                <w:left w:val="nil"/>
                <w:bottom w:val="nil"/>
                <w:right w:val="nil"/>
                <w:between w:val="nil"/>
              </w:pBdr>
              <w:jc w:val="center"/>
              <w:rPr>
                <w:rFonts w:ascii="Verdana" w:eastAsia="Verdana" w:hAnsi="Verdana" w:cs="Verdana"/>
                <w:color w:val="000000"/>
                <w:sz w:val="18"/>
                <w:szCs w:val="18"/>
              </w:rPr>
            </w:pPr>
            <w:r>
              <w:rPr>
                <w:rFonts w:ascii="Verdana" w:eastAsia="Verdana" w:hAnsi="Verdana" w:cs="Verdana"/>
                <w:color w:val="000000"/>
                <w:sz w:val="18"/>
                <w:szCs w:val="18"/>
              </w:rPr>
              <w:t>Seeking challenging technical roles with a reputed organization to utilize my technical and functional knowledge to help business achieve their objective</w:t>
            </w:r>
            <w:r w:rsidR="00843F47">
              <w:rPr>
                <w:rFonts w:ascii="Verdana" w:eastAsia="Verdana" w:hAnsi="Verdana" w:cs="Verdana"/>
                <w:color w:val="000000"/>
                <w:sz w:val="18"/>
                <w:szCs w:val="18"/>
              </w:rPr>
              <w:t>.</w:t>
            </w:r>
          </w:p>
        </w:tc>
      </w:tr>
    </w:tbl>
    <w:p w14:paraId="10E01E71" w14:textId="77777777" w:rsidR="00B12C8C" w:rsidRDefault="00B12C8C">
      <w:pPr>
        <w:jc w:val="center"/>
        <w:rPr>
          <w:rFonts w:ascii="Verdana" w:eastAsia="Verdana" w:hAnsi="Verdana" w:cs="Verdana"/>
          <w:b/>
          <w:color w:val="000000"/>
          <w:sz w:val="20"/>
          <w:szCs w:val="20"/>
        </w:rPr>
      </w:pPr>
    </w:p>
    <w:tbl>
      <w:tblPr>
        <w:tblStyle w:val="a0"/>
        <w:tblW w:w="9720" w:type="dxa"/>
        <w:jc w:val="center"/>
        <w:tblLayout w:type="fixed"/>
        <w:tblLook w:val="0000" w:firstRow="0" w:lastRow="0" w:firstColumn="0" w:lastColumn="0" w:noHBand="0" w:noVBand="0"/>
      </w:tblPr>
      <w:tblGrid>
        <w:gridCol w:w="53"/>
        <w:gridCol w:w="9667"/>
      </w:tblGrid>
      <w:tr w:rsidR="00B12C8C" w14:paraId="744206E0" w14:textId="77777777" w:rsidTr="000E2A0F">
        <w:trPr>
          <w:gridBefore w:val="1"/>
          <w:wBefore w:w="53" w:type="dxa"/>
          <w:trHeight w:val="240"/>
          <w:jc w:val="center"/>
        </w:trPr>
        <w:tc>
          <w:tcPr>
            <w:tcW w:w="9667" w:type="dxa"/>
            <w:shd w:val="clear" w:color="auto" w:fill="92CDDC"/>
            <w:vAlign w:val="center"/>
          </w:tcPr>
          <w:p w14:paraId="00FC908C" w14:textId="77777777" w:rsidR="00B12C8C" w:rsidRDefault="004C09E1">
            <w:pPr>
              <w:jc w:val="center"/>
              <w:rPr>
                <w:b/>
                <w:sz w:val="18"/>
                <w:szCs w:val="18"/>
              </w:rPr>
            </w:pPr>
            <w:r>
              <w:rPr>
                <w:rFonts w:ascii="Verdana" w:eastAsia="Verdana" w:hAnsi="Verdana" w:cs="Verdana"/>
                <w:b/>
                <w:color w:val="000000"/>
                <w:sz w:val="18"/>
                <w:szCs w:val="18"/>
              </w:rPr>
              <w:t>Synopsis</w:t>
            </w:r>
          </w:p>
        </w:tc>
      </w:tr>
      <w:tr w:rsidR="00B12C8C" w14:paraId="61EFEF78" w14:textId="77777777" w:rsidTr="000E2A0F">
        <w:trPr>
          <w:gridBefore w:val="1"/>
          <w:wBefore w:w="53" w:type="dxa"/>
          <w:trHeight w:val="260"/>
          <w:jc w:val="center"/>
        </w:trPr>
        <w:tc>
          <w:tcPr>
            <w:tcW w:w="9667" w:type="dxa"/>
            <w:vAlign w:val="center"/>
          </w:tcPr>
          <w:p w14:paraId="240EAC2D" w14:textId="77777777" w:rsidR="00B12C8C" w:rsidRDefault="00B12C8C">
            <w:pPr>
              <w:pBdr>
                <w:top w:val="nil"/>
                <w:left w:val="nil"/>
                <w:bottom w:val="nil"/>
                <w:right w:val="nil"/>
                <w:between w:val="nil"/>
              </w:pBdr>
              <w:jc w:val="center"/>
              <w:rPr>
                <w:rFonts w:ascii="Verdana" w:eastAsia="Verdana" w:hAnsi="Verdana" w:cs="Verdana"/>
                <w:color w:val="000000"/>
                <w:sz w:val="17"/>
                <w:szCs w:val="17"/>
              </w:rPr>
            </w:pPr>
          </w:p>
        </w:tc>
      </w:tr>
      <w:tr w:rsidR="00B12C8C" w14:paraId="1F96ECFA" w14:textId="77777777" w:rsidTr="000E2A0F">
        <w:trPr>
          <w:gridBefore w:val="1"/>
          <w:wBefore w:w="53" w:type="dxa"/>
          <w:trHeight w:val="3220"/>
          <w:jc w:val="center"/>
        </w:trPr>
        <w:tc>
          <w:tcPr>
            <w:tcW w:w="9667" w:type="dxa"/>
            <w:vAlign w:val="center"/>
          </w:tcPr>
          <w:p w14:paraId="4CC2C67B" w14:textId="16390D6F" w:rsidR="00B12C8C" w:rsidRDefault="004C09E1">
            <w:pPr>
              <w:numPr>
                <w:ilvl w:val="0"/>
                <w:numId w:val="1"/>
              </w:numPr>
              <w:pBdr>
                <w:top w:val="nil"/>
                <w:left w:val="nil"/>
                <w:bottom w:val="nil"/>
                <w:right w:val="nil"/>
                <w:between w:val="nil"/>
              </w:pBdr>
              <w:shd w:val="clear" w:color="auto" w:fill="FFFFFF"/>
              <w:tabs>
                <w:tab w:val="left" w:pos="435"/>
              </w:tabs>
              <w:rPr>
                <w:color w:val="000000"/>
              </w:rPr>
            </w:pPr>
            <w:r>
              <w:rPr>
                <w:rFonts w:ascii="Verdana" w:eastAsia="Verdana" w:hAnsi="Verdana" w:cs="Verdana"/>
                <w:color w:val="000000"/>
                <w:sz w:val="18"/>
                <w:szCs w:val="18"/>
              </w:rPr>
              <w:t xml:space="preserve">A </w:t>
            </w:r>
            <w:r w:rsidR="00B21D6E">
              <w:rPr>
                <w:rFonts w:ascii="Verdana" w:eastAsia="Verdana" w:hAnsi="Verdana" w:cs="Verdana"/>
                <w:color w:val="000000"/>
                <w:sz w:val="18"/>
                <w:szCs w:val="18"/>
              </w:rPr>
              <w:t>result-oriented</w:t>
            </w:r>
            <w:r>
              <w:rPr>
                <w:rFonts w:ascii="Verdana" w:eastAsia="Verdana" w:hAnsi="Verdana" w:cs="Verdana"/>
                <w:color w:val="000000"/>
                <w:sz w:val="18"/>
                <w:szCs w:val="18"/>
              </w:rPr>
              <w:t xml:space="preserve"> professional with nearly </w:t>
            </w:r>
            <w:r w:rsidR="00664040">
              <w:rPr>
                <w:rFonts w:ascii="Verdana" w:eastAsia="Verdana" w:hAnsi="Verdana" w:cs="Verdana"/>
                <w:b/>
                <w:color w:val="000000"/>
                <w:sz w:val="18"/>
                <w:szCs w:val="18"/>
              </w:rPr>
              <w:t>1</w:t>
            </w:r>
            <w:r w:rsidR="00B21D6E">
              <w:rPr>
                <w:rFonts w:ascii="Verdana" w:eastAsia="Verdana" w:hAnsi="Verdana" w:cs="Verdana"/>
                <w:b/>
                <w:color w:val="000000"/>
                <w:sz w:val="18"/>
                <w:szCs w:val="18"/>
              </w:rPr>
              <w:t>8</w:t>
            </w:r>
            <w:r>
              <w:rPr>
                <w:rFonts w:ascii="Verdana" w:eastAsia="Verdana" w:hAnsi="Verdana" w:cs="Verdana"/>
                <w:b/>
                <w:color w:val="000000"/>
                <w:sz w:val="18"/>
                <w:szCs w:val="18"/>
              </w:rPr>
              <w:t xml:space="preserve"> years of work experience in Information Technology</w:t>
            </w:r>
            <w:r>
              <w:rPr>
                <w:rFonts w:ascii="Verdana" w:eastAsia="Verdana" w:hAnsi="Verdana" w:cs="Verdana"/>
                <w:color w:val="000000"/>
                <w:sz w:val="18"/>
                <w:szCs w:val="18"/>
              </w:rPr>
              <w:t>.</w:t>
            </w:r>
          </w:p>
          <w:p w14:paraId="67452822" w14:textId="281B609C" w:rsidR="00B12C8C" w:rsidRDefault="004C09E1">
            <w:pPr>
              <w:numPr>
                <w:ilvl w:val="0"/>
                <w:numId w:val="1"/>
              </w:numPr>
              <w:jc w:val="both"/>
              <w:rPr>
                <w:color w:val="000000"/>
              </w:rPr>
            </w:pPr>
            <w:r>
              <w:rPr>
                <w:rFonts w:ascii="Verdana" w:eastAsia="Verdana" w:hAnsi="Verdana" w:cs="Verdana"/>
                <w:color w:val="000000"/>
                <w:sz w:val="18"/>
                <w:szCs w:val="18"/>
              </w:rPr>
              <w:t xml:space="preserve">Over </w:t>
            </w:r>
            <w:r w:rsidR="00FF6FD0">
              <w:rPr>
                <w:rFonts w:ascii="Verdana" w:eastAsia="Verdana" w:hAnsi="Verdana" w:cs="Verdana"/>
                <w:b/>
                <w:color w:val="000000"/>
                <w:sz w:val="18"/>
                <w:szCs w:val="18"/>
              </w:rPr>
              <w:t>1</w:t>
            </w:r>
            <w:r w:rsidR="009815C5">
              <w:rPr>
                <w:rFonts w:ascii="Verdana" w:eastAsia="Verdana" w:hAnsi="Verdana" w:cs="Verdana"/>
                <w:b/>
                <w:color w:val="000000"/>
                <w:sz w:val="18"/>
                <w:szCs w:val="18"/>
              </w:rPr>
              <w:t>7</w:t>
            </w:r>
            <w:r>
              <w:rPr>
                <w:rFonts w:ascii="Verdana" w:eastAsia="Verdana" w:hAnsi="Verdana" w:cs="Verdana"/>
                <w:b/>
                <w:color w:val="000000"/>
                <w:sz w:val="18"/>
                <w:szCs w:val="18"/>
              </w:rPr>
              <w:t xml:space="preserve"> years of experience in design, development, support and implementation</w:t>
            </w:r>
            <w:r>
              <w:rPr>
                <w:rFonts w:ascii="Verdana" w:eastAsia="Verdana" w:hAnsi="Verdana" w:cs="Verdana"/>
                <w:color w:val="000000"/>
                <w:sz w:val="18"/>
                <w:szCs w:val="18"/>
              </w:rPr>
              <w:t xml:space="preserve"> of various projects using SDLC</w:t>
            </w:r>
            <w:r w:rsidR="000E0525">
              <w:rPr>
                <w:rFonts w:ascii="Verdana" w:eastAsia="Verdana" w:hAnsi="Verdana" w:cs="Verdana"/>
                <w:color w:val="000000"/>
                <w:sz w:val="18"/>
                <w:szCs w:val="18"/>
              </w:rPr>
              <w:t xml:space="preserve"> and Agile methodology</w:t>
            </w:r>
            <w:r>
              <w:rPr>
                <w:rFonts w:ascii="Verdana" w:eastAsia="Verdana" w:hAnsi="Verdana" w:cs="Verdana"/>
                <w:color w:val="000000"/>
                <w:sz w:val="18"/>
                <w:szCs w:val="18"/>
              </w:rPr>
              <w:t>.</w:t>
            </w:r>
          </w:p>
          <w:p w14:paraId="2B302CC8" w14:textId="20E5B3BF" w:rsidR="00AE5B25" w:rsidRPr="00AE5B25" w:rsidRDefault="002D5DC1">
            <w:pPr>
              <w:numPr>
                <w:ilvl w:val="0"/>
                <w:numId w:val="1"/>
              </w:numPr>
              <w:pBdr>
                <w:top w:val="nil"/>
                <w:left w:val="nil"/>
                <w:bottom w:val="nil"/>
                <w:right w:val="nil"/>
                <w:between w:val="nil"/>
              </w:pBdr>
              <w:shd w:val="clear" w:color="auto" w:fill="FFFFFF"/>
              <w:tabs>
                <w:tab w:val="left" w:pos="435"/>
              </w:tabs>
              <w:rPr>
                <w:color w:val="000000"/>
              </w:rPr>
            </w:pPr>
            <w:r>
              <w:rPr>
                <w:rFonts w:ascii="Verdana" w:eastAsia="Verdana" w:hAnsi="Verdana" w:cs="Verdana"/>
                <w:b/>
                <w:color w:val="000000"/>
                <w:sz w:val="18"/>
                <w:szCs w:val="18"/>
              </w:rPr>
              <w:t>9</w:t>
            </w:r>
            <w:r w:rsidR="004C09E1">
              <w:rPr>
                <w:rFonts w:ascii="Verdana" w:eastAsia="Verdana" w:hAnsi="Verdana" w:cs="Verdana"/>
                <w:b/>
                <w:color w:val="000000"/>
                <w:sz w:val="18"/>
                <w:szCs w:val="18"/>
              </w:rPr>
              <w:t xml:space="preserve"> years</w:t>
            </w:r>
            <w:r w:rsidR="004C09E1">
              <w:rPr>
                <w:rFonts w:ascii="Verdana" w:eastAsia="Verdana" w:hAnsi="Verdana" w:cs="Verdana"/>
                <w:color w:val="000000"/>
                <w:sz w:val="18"/>
                <w:szCs w:val="18"/>
              </w:rPr>
              <w:t xml:space="preserve"> of experience working in </w:t>
            </w:r>
            <w:r w:rsidR="004C09E1">
              <w:rPr>
                <w:rFonts w:ascii="Verdana" w:eastAsia="Verdana" w:hAnsi="Verdana" w:cs="Verdana"/>
                <w:b/>
                <w:color w:val="000000"/>
                <w:sz w:val="18"/>
                <w:szCs w:val="18"/>
              </w:rPr>
              <w:t>PEGA PRPC</w:t>
            </w:r>
            <w:r w:rsidR="00AE5B25">
              <w:rPr>
                <w:rFonts w:ascii="Verdana" w:eastAsia="Verdana" w:hAnsi="Verdana" w:cs="Verdana"/>
                <w:color w:val="000000"/>
                <w:sz w:val="18"/>
                <w:szCs w:val="18"/>
              </w:rPr>
              <w:t xml:space="preserve"> in </w:t>
            </w:r>
            <w:r w:rsidR="00DA5490">
              <w:rPr>
                <w:rFonts w:ascii="Verdana" w:eastAsia="Verdana" w:hAnsi="Verdana" w:cs="Verdana"/>
                <w:color w:val="000000"/>
                <w:sz w:val="18"/>
                <w:szCs w:val="18"/>
              </w:rPr>
              <w:t>design/</w:t>
            </w:r>
            <w:r w:rsidR="00AE5B25">
              <w:rPr>
                <w:rFonts w:ascii="Verdana" w:eastAsia="Verdana" w:hAnsi="Verdana" w:cs="Verdana"/>
                <w:color w:val="000000"/>
                <w:sz w:val="18"/>
                <w:szCs w:val="18"/>
              </w:rPr>
              <w:t xml:space="preserve">development/support/implementations. </w:t>
            </w:r>
            <w:r w:rsidR="004C09E1">
              <w:rPr>
                <w:rFonts w:ascii="Verdana" w:eastAsia="Verdana" w:hAnsi="Verdana" w:cs="Verdana"/>
                <w:color w:val="000000"/>
                <w:sz w:val="18"/>
                <w:szCs w:val="18"/>
              </w:rPr>
              <w:t xml:space="preserve"> </w:t>
            </w:r>
          </w:p>
          <w:p w14:paraId="58F792E7" w14:textId="6F70351B" w:rsidR="008508F4" w:rsidRPr="008508F4" w:rsidRDefault="004C09E1" w:rsidP="008508F4">
            <w:pPr>
              <w:pBdr>
                <w:top w:val="nil"/>
                <w:left w:val="nil"/>
                <w:bottom w:val="nil"/>
                <w:right w:val="nil"/>
                <w:between w:val="nil"/>
              </w:pBdr>
              <w:shd w:val="clear" w:color="auto" w:fill="FFFFFF"/>
              <w:tabs>
                <w:tab w:val="left" w:pos="435"/>
              </w:tabs>
              <w:ind w:left="720"/>
              <w:rPr>
                <w:rFonts w:ascii="Verdana" w:eastAsia="Verdana" w:hAnsi="Verdana" w:cs="Verdana"/>
                <w:color w:val="000000"/>
                <w:sz w:val="18"/>
                <w:szCs w:val="18"/>
              </w:rPr>
            </w:pPr>
            <w:r>
              <w:rPr>
                <w:rFonts w:ascii="Verdana" w:eastAsia="Verdana" w:hAnsi="Verdana" w:cs="Verdana"/>
                <w:color w:val="000000"/>
                <w:sz w:val="18"/>
                <w:szCs w:val="18"/>
              </w:rPr>
              <w:t>(</w:t>
            </w:r>
            <w:r>
              <w:rPr>
                <w:rFonts w:ascii="Verdana" w:eastAsia="Verdana" w:hAnsi="Verdana" w:cs="Verdana"/>
                <w:b/>
                <w:color w:val="000000"/>
                <w:sz w:val="18"/>
                <w:szCs w:val="18"/>
              </w:rPr>
              <w:t xml:space="preserve">CSA 7.2 /CSSA 7.2 </w:t>
            </w:r>
            <w:r w:rsidR="001A263A">
              <w:rPr>
                <w:rFonts w:ascii="Verdana" w:eastAsia="Verdana" w:hAnsi="Verdana" w:cs="Verdana"/>
                <w:b/>
                <w:color w:val="000000"/>
                <w:sz w:val="18"/>
                <w:szCs w:val="18"/>
              </w:rPr>
              <w:t xml:space="preserve">/ CLSA-1 </w:t>
            </w:r>
            <w:r>
              <w:rPr>
                <w:rFonts w:ascii="Verdana" w:eastAsia="Verdana" w:hAnsi="Verdana" w:cs="Verdana"/>
                <w:b/>
                <w:color w:val="000000"/>
                <w:sz w:val="18"/>
                <w:szCs w:val="18"/>
              </w:rPr>
              <w:t>certified</w:t>
            </w:r>
            <w:r>
              <w:rPr>
                <w:rFonts w:ascii="Verdana" w:eastAsia="Verdana" w:hAnsi="Verdana" w:cs="Verdana"/>
                <w:color w:val="000000"/>
                <w:sz w:val="18"/>
                <w:szCs w:val="18"/>
              </w:rPr>
              <w:t>)</w:t>
            </w:r>
          </w:p>
          <w:p w14:paraId="1B97DF14" w14:textId="425B43A5" w:rsidR="00B12C8C" w:rsidRPr="008508F4" w:rsidRDefault="004C09E1">
            <w:pPr>
              <w:numPr>
                <w:ilvl w:val="0"/>
                <w:numId w:val="1"/>
              </w:numPr>
              <w:jc w:val="both"/>
              <w:rPr>
                <w:color w:val="000000"/>
              </w:rPr>
            </w:pPr>
            <w:r>
              <w:rPr>
                <w:rFonts w:ascii="Verdana" w:eastAsia="Verdana" w:hAnsi="Verdana" w:cs="Verdana"/>
                <w:color w:val="000000"/>
                <w:sz w:val="18"/>
                <w:szCs w:val="18"/>
              </w:rPr>
              <w:t>Experience working in different domains – Payments and Cards / Digital Channels / Mobile banking</w:t>
            </w:r>
            <w:r w:rsidR="00DA597C">
              <w:rPr>
                <w:rFonts w:ascii="Verdana" w:eastAsia="Verdana" w:hAnsi="Verdana" w:cs="Verdana"/>
                <w:color w:val="000000"/>
                <w:sz w:val="18"/>
                <w:szCs w:val="18"/>
              </w:rPr>
              <w:t xml:space="preserve"> / Insurance</w:t>
            </w:r>
            <w:r w:rsidR="00C91E94">
              <w:rPr>
                <w:rFonts w:ascii="Verdana" w:eastAsia="Verdana" w:hAnsi="Verdana" w:cs="Verdana"/>
                <w:color w:val="000000"/>
                <w:sz w:val="18"/>
                <w:szCs w:val="18"/>
              </w:rPr>
              <w:t xml:space="preserve"> / Healthcare</w:t>
            </w:r>
            <w:r w:rsidR="002B4CF3">
              <w:rPr>
                <w:rFonts w:ascii="Verdana" w:eastAsia="Verdana" w:hAnsi="Verdana" w:cs="Verdana"/>
                <w:color w:val="000000"/>
                <w:sz w:val="18"/>
                <w:szCs w:val="18"/>
              </w:rPr>
              <w:t xml:space="preserve"> </w:t>
            </w:r>
            <w:r w:rsidR="005525F4">
              <w:rPr>
                <w:rFonts w:ascii="Verdana" w:eastAsia="Verdana" w:hAnsi="Verdana" w:cs="Verdana"/>
                <w:color w:val="000000"/>
                <w:sz w:val="18"/>
                <w:szCs w:val="18"/>
              </w:rPr>
              <w:t>/ Automobile</w:t>
            </w:r>
          </w:p>
          <w:p w14:paraId="5222C41E" w14:textId="10361E35" w:rsidR="008508F4" w:rsidRDefault="00E90535">
            <w:pPr>
              <w:numPr>
                <w:ilvl w:val="0"/>
                <w:numId w:val="1"/>
              </w:numPr>
              <w:jc w:val="both"/>
              <w:rPr>
                <w:color w:val="000000"/>
              </w:rPr>
            </w:pPr>
            <w:r>
              <w:rPr>
                <w:rFonts w:ascii="Verdana" w:eastAsia="Verdana" w:hAnsi="Verdana" w:cs="Verdana"/>
                <w:color w:val="000000"/>
                <w:sz w:val="18"/>
                <w:szCs w:val="18"/>
              </w:rPr>
              <w:t>Experience</w:t>
            </w:r>
            <w:r w:rsidR="00F84FD6">
              <w:rPr>
                <w:rFonts w:ascii="Verdana" w:eastAsia="Verdana" w:hAnsi="Verdana" w:cs="Verdana"/>
                <w:color w:val="000000"/>
                <w:sz w:val="18"/>
                <w:szCs w:val="18"/>
              </w:rPr>
              <w:t xml:space="preserve"> working in Pega PRPC</w:t>
            </w:r>
            <w:r w:rsidR="008508F4">
              <w:rPr>
                <w:rFonts w:ascii="Verdana" w:eastAsia="Verdana" w:hAnsi="Verdana" w:cs="Verdana"/>
                <w:color w:val="000000"/>
                <w:sz w:val="18"/>
                <w:szCs w:val="18"/>
              </w:rPr>
              <w:t xml:space="preserve"> versions</w:t>
            </w:r>
            <w:r w:rsidR="008508F4" w:rsidRPr="009F309E">
              <w:rPr>
                <w:rFonts w:ascii="Verdana" w:eastAsia="Verdana" w:hAnsi="Verdana" w:cs="Verdana"/>
                <w:b/>
                <w:color w:val="000000"/>
                <w:sz w:val="18"/>
                <w:szCs w:val="18"/>
              </w:rPr>
              <w:t xml:space="preserve"> v6.x, v7.2, v7.4</w:t>
            </w:r>
            <w:r w:rsidR="0099378C">
              <w:rPr>
                <w:rFonts w:ascii="Verdana" w:eastAsia="Verdana" w:hAnsi="Verdana" w:cs="Verdana"/>
                <w:b/>
                <w:color w:val="000000"/>
                <w:sz w:val="18"/>
                <w:szCs w:val="18"/>
              </w:rPr>
              <w:t>,</w:t>
            </w:r>
            <w:r w:rsidR="008508F4" w:rsidRPr="009F309E">
              <w:rPr>
                <w:rFonts w:ascii="Verdana" w:eastAsia="Verdana" w:hAnsi="Verdana" w:cs="Verdana"/>
                <w:b/>
                <w:color w:val="000000"/>
                <w:sz w:val="18"/>
                <w:szCs w:val="18"/>
              </w:rPr>
              <w:t xml:space="preserve"> v8.2</w:t>
            </w:r>
            <w:r w:rsidR="008651D6">
              <w:rPr>
                <w:rFonts w:ascii="Verdana" w:eastAsia="Verdana" w:hAnsi="Verdana" w:cs="Verdana"/>
                <w:b/>
                <w:color w:val="000000"/>
                <w:sz w:val="18"/>
                <w:szCs w:val="18"/>
              </w:rPr>
              <w:t>,</w:t>
            </w:r>
            <w:r w:rsidR="0099378C">
              <w:rPr>
                <w:rFonts w:ascii="Verdana" w:eastAsia="Verdana" w:hAnsi="Verdana" w:cs="Verdana"/>
                <w:sz w:val="18"/>
                <w:szCs w:val="18"/>
              </w:rPr>
              <w:t xml:space="preserve"> </w:t>
            </w:r>
            <w:r w:rsidR="008651D6">
              <w:rPr>
                <w:rFonts w:ascii="Verdana" w:eastAsia="Verdana" w:hAnsi="Verdana" w:cs="Verdana"/>
                <w:b/>
                <w:color w:val="000000"/>
                <w:sz w:val="18"/>
                <w:szCs w:val="18"/>
              </w:rPr>
              <w:t>8.3.1</w:t>
            </w:r>
            <w:r w:rsidR="00D83CBC">
              <w:rPr>
                <w:rFonts w:ascii="Verdana" w:eastAsia="Verdana" w:hAnsi="Verdana" w:cs="Verdana"/>
                <w:b/>
                <w:color w:val="000000"/>
                <w:sz w:val="18"/>
                <w:szCs w:val="18"/>
              </w:rPr>
              <w:t>,</w:t>
            </w:r>
            <w:r w:rsidR="008651D6">
              <w:rPr>
                <w:rFonts w:ascii="Verdana" w:eastAsia="Verdana" w:hAnsi="Verdana" w:cs="Verdana"/>
                <w:b/>
                <w:color w:val="000000"/>
                <w:sz w:val="18"/>
                <w:szCs w:val="18"/>
              </w:rPr>
              <w:t xml:space="preserve"> v8.4.1</w:t>
            </w:r>
            <w:r w:rsidR="00D4002B">
              <w:rPr>
                <w:rFonts w:ascii="Verdana" w:eastAsia="Verdana" w:hAnsi="Verdana" w:cs="Verdana"/>
                <w:b/>
                <w:color w:val="000000"/>
                <w:sz w:val="18"/>
                <w:szCs w:val="18"/>
              </w:rPr>
              <w:t>,</w:t>
            </w:r>
            <w:r w:rsidR="00D83CBC">
              <w:rPr>
                <w:rFonts w:ascii="Verdana" w:eastAsia="Verdana" w:hAnsi="Verdana" w:cs="Verdana"/>
                <w:b/>
                <w:color w:val="000000"/>
                <w:sz w:val="18"/>
                <w:szCs w:val="18"/>
              </w:rPr>
              <w:t xml:space="preserve"> v8.6.3</w:t>
            </w:r>
            <w:r w:rsidR="00D4002B">
              <w:rPr>
                <w:rFonts w:ascii="Verdana" w:eastAsia="Verdana" w:hAnsi="Verdana" w:cs="Verdana"/>
                <w:b/>
                <w:color w:val="000000"/>
                <w:sz w:val="18"/>
                <w:szCs w:val="18"/>
              </w:rPr>
              <w:t>, v8.8.2</w:t>
            </w:r>
            <w:r w:rsidR="0018313C">
              <w:rPr>
                <w:rFonts w:ascii="Verdana" w:eastAsia="Verdana" w:hAnsi="Verdana" w:cs="Verdana"/>
                <w:b/>
                <w:color w:val="000000"/>
                <w:sz w:val="18"/>
                <w:szCs w:val="18"/>
              </w:rPr>
              <w:t>, v24.2.2</w:t>
            </w:r>
          </w:p>
          <w:p w14:paraId="2C55D54A" w14:textId="5D7DC6D2" w:rsidR="00B12C8C" w:rsidRDefault="004C09E1">
            <w:pPr>
              <w:numPr>
                <w:ilvl w:val="0"/>
                <w:numId w:val="1"/>
              </w:numPr>
              <w:jc w:val="both"/>
              <w:rPr>
                <w:color w:val="000000"/>
              </w:rPr>
            </w:pPr>
            <w:r>
              <w:rPr>
                <w:rFonts w:ascii="Verdana" w:eastAsia="Verdana" w:hAnsi="Verdana" w:cs="Verdana"/>
                <w:color w:val="000000"/>
                <w:sz w:val="18"/>
                <w:szCs w:val="18"/>
              </w:rPr>
              <w:t xml:space="preserve">Hands on experience working in </w:t>
            </w:r>
            <w:r>
              <w:rPr>
                <w:rFonts w:ascii="Verdana" w:eastAsia="Verdana" w:hAnsi="Verdana" w:cs="Verdana"/>
                <w:b/>
                <w:color w:val="000000"/>
                <w:sz w:val="18"/>
                <w:szCs w:val="18"/>
              </w:rPr>
              <w:t xml:space="preserve">PEGA Smart Dispute </w:t>
            </w:r>
            <w:r w:rsidR="00DC09D5">
              <w:rPr>
                <w:rFonts w:ascii="Verdana" w:eastAsia="Verdana" w:hAnsi="Verdana" w:cs="Verdana"/>
                <w:b/>
                <w:color w:val="000000"/>
                <w:sz w:val="18"/>
                <w:szCs w:val="18"/>
              </w:rPr>
              <w:t xml:space="preserve">/ </w:t>
            </w:r>
            <w:r w:rsidR="00FF6C86">
              <w:rPr>
                <w:rFonts w:ascii="Verdana" w:eastAsia="Verdana" w:hAnsi="Verdana" w:cs="Verdana"/>
                <w:b/>
                <w:color w:val="000000"/>
                <w:sz w:val="18"/>
                <w:szCs w:val="18"/>
              </w:rPr>
              <w:t xml:space="preserve">Smart Investigate / </w:t>
            </w:r>
            <w:r w:rsidR="00A253DD">
              <w:rPr>
                <w:rFonts w:ascii="Verdana" w:eastAsia="Verdana" w:hAnsi="Verdana" w:cs="Verdana"/>
                <w:b/>
                <w:color w:val="000000"/>
                <w:sz w:val="18"/>
                <w:szCs w:val="18"/>
              </w:rPr>
              <w:t xml:space="preserve">Healthcare / </w:t>
            </w:r>
            <w:r w:rsidR="00FF6C86">
              <w:rPr>
                <w:rFonts w:ascii="Verdana" w:eastAsia="Verdana" w:hAnsi="Verdana" w:cs="Verdana"/>
                <w:b/>
                <w:color w:val="000000"/>
                <w:sz w:val="18"/>
                <w:szCs w:val="18"/>
              </w:rPr>
              <w:t>Insurance framework</w:t>
            </w:r>
            <w:r w:rsidR="008B4521">
              <w:rPr>
                <w:rFonts w:ascii="Verdana" w:eastAsia="Verdana" w:hAnsi="Verdana" w:cs="Verdana"/>
                <w:b/>
                <w:color w:val="000000"/>
                <w:sz w:val="18"/>
                <w:szCs w:val="18"/>
              </w:rPr>
              <w:t xml:space="preserve"> / </w:t>
            </w:r>
            <w:r w:rsidR="00F54727">
              <w:rPr>
                <w:rFonts w:ascii="Verdana" w:eastAsia="Verdana" w:hAnsi="Verdana" w:cs="Verdana"/>
                <w:b/>
                <w:color w:val="000000"/>
                <w:sz w:val="18"/>
                <w:szCs w:val="18"/>
              </w:rPr>
              <w:t xml:space="preserve">Fraud / </w:t>
            </w:r>
            <w:r w:rsidR="008B4521">
              <w:rPr>
                <w:rFonts w:ascii="Verdana" w:eastAsia="Verdana" w:hAnsi="Verdana" w:cs="Verdana"/>
                <w:b/>
                <w:color w:val="000000"/>
                <w:sz w:val="18"/>
                <w:szCs w:val="18"/>
              </w:rPr>
              <w:t xml:space="preserve">Automobile </w:t>
            </w:r>
          </w:p>
          <w:p w14:paraId="73E4353F" w14:textId="0B7BC5EE" w:rsidR="00B12C8C" w:rsidRPr="00035C89" w:rsidRDefault="004C09E1">
            <w:pPr>
              <w:numPr>
                <w:ilvl w:val="0"/>
                <w:numId w:val="1"/>
              </w:numPr>
              <w:pBdr>
                <w:top w:val="nil"/>
                <w:left w:val="nil"/>
                <w:bottom w:val="nil"/>
                <w:right w:val="nil"/>
                <w:between w:val="nil"/>
              </w:pBdr>
              <w:shd w:val="clear" w:color="auto" w:fill="FFFFFF"/>
              <w:tabs>
                <w:tab w:val="left" w:pos="435"/>
              </w:tabs>
              <w:rPr>
                <w:b/>
                <w:color w:val="000000"/>
              </w:rPr>
            </w:pPr>
            <w:r w:rsidRPr="00FF6C86">
              <w:rPr>
                <w:rFonts w:ascii="Verdana" w:eastAsia="Verdana" w:hAnsi="Verdana" w:cs="Verdana"/>
                <w:b/>
                <w:color w:val="000000"/>
                <w:sz w:val="18"/>
                <w:szCs w:val="18"/>
              </w:rPr>
              <w:t xml:space="preserve">Over </w:t>
            </w:r>
            <w:r w:rsidR="00D4002B">
              <w:rPr>
                <w:rFonts w:ascii="Verdana" w:eastAsia="Verdana" w:hAnsi="Verdana" w:cs="Verdana"/>
                <w:b/>
                <w:color w:val="000000"/>
                <w:sz w:val="18"/>
                <w:szCs w:val="18"/>
              </w:rPr>
              <w:t>8</w:t>
            </w:r>
            <w:r w:rsidRPr="00FF6C86">
              <w:rPr>
                <w:rFonts w:ascii="Verdana" w:eastAsia="Verdana" w:hAnsi="Verdana" w:cs="Verdana"/>
                <w:b/>
                <w:color w:val="000000"/>
                <w:sz w:val="18"/>
                <w:szCs w:val="18"/>
              </w:rPr>
              <w:t xml:space="preserve"> years of Level 1 Production Support experience.</w:t>
            </w:r>
          </w:p>
          <w:p w14:paraId="0DC46E44" w14:textId="49139353" w:rsidR="00035C89" w:rsidRPr="003B40CB" w:rsidRDefault="00035C89">
            <w:pPr>
              <w:numPr>
                <w:ilvl w:val="0"/>
                <w:numId w:val="1"/>
              </w:numPr>
              <w:pBdr>
                <w:top w:val="nil"/>
                <w:left w:val="nil"/>
                <w:bottom w:val="nil"/>
                <w:right w:val="nil"/>
                <w:between w:val="nil"/>
              </w:pBdr>
              <w:shd w:val="clear" w:color="auto" w:fill="FFFFFF"/>
              <w:tabs>
                <w:tab w:val="left" w:pos="435"/>
              </w:tabs>
              <w:rPr>
                <w:b/>
                <w:color w:val="000000"/>
              </w:rPr>
            </w:pPr>
            <w:r>
              <w:rPr>
                <w:rFonts w:ascii="Verdana" w:eastAsia="Verdana" w:hAnsi="Verdana" w:cs="Verdana"/>
                <w:b/>
                <w:color w:val="000000"/>
                <w:sz w:val="18"/>
                <w:szCs w:val="18"/>
              </w:rPr>
              <w:t xml:space="preserve">Hands on experience </w:t>
            </w:r>
            <w:r w:rsidR="00E71176">
              <w:rPr>
                <w:rFonts w:ascii="Verdana" w:eastAsia="Verdana" w:hAnsi="Verdana" w:cs="Verdana"/>
                <w:b/>
                <w:color w:val="000000"/>
                <w:sz w:val="18"/>
                <w:szCs w:val="18"/>
              </w:rPr>
              <w:t xml:space="preserve">on </w:t>
            </w:r>
            <w:r>
              <w:rPr>
                <w:rFonts w:ascii="Verdana" w:eastAsia="Verdana" w:hAnsi="Verdana" w:cs="Verdana"/>
                <w:b/>
                <w:color w:val="000000"/>
                <w:sz w:val="18"/>
                <w:szCs w:val="18"/>
              </w:rPr>
              <w:t xml:space="preserve">Pega </w:t>
            </w:r>
            <w:r w:rsidRPr="00035C89">
              <w:rPr>
                <w:rFonts w:ascii="Verdana" w:eastAsia="Verdana" w:hAnsi="Verdana" w:cs="Verdana"/>
                <w:b/>
                <w:color w:val="000000"/>
                <w:sz w:val="18"/>
                <w:szCs w:val="18"/>
              </w:rPr>
              <w:t>Upgrades</w:t>
            </w:r>
            <w:r>
              <w:rPr>
                <w:rFonts w:ascii="Verdana" w:eastAsia="Verdana" w:hAnsi="Verdana" w:cs="Verdana"/>
                <w:b/>
                <w:color w:val="000000"/>
                <w:sz w:val="18"/>
                <w:szCs w:val="18"/>
              </w:rPr>
              <w:t xml:space="preserve"> / Cloud Migration.</w:t>
            </w:r>
          </w:p>
          <w:p w14:paraId="2A39F707" w14:textId="61327824" w:rsidR="003B40CB" w:rsidRPr="003B40CB" w:rsidRDefault="004B2D70">
            <w:pPr>
              <w:numPr>
                <w:ilvl w:val="0"/>
                <w:numId w:val="1"/>
              </w:numPr>
              <w:pBdr>
                <w:top w:val="nil"/>
                <w:left w:val="nil"/>
                <w:bottom w:val="nil"/>
                <w:right w:val="nil"/>
                <w:between w:val="nil"/>
              </w:pBdr>
              <w:shd w:val="clear" w:color="auto" w:fill="FFFFFF"/>
              <w:tabs>
                <w:tab w:val="left" w:pos="435"/>
              </w:tabs>
              <w:rPr>
                <w:rFonts w:ascii="Verdana" w:eastAsia="Verdana" w:hAnsi="Verdana" w:cs="Verdana"/>
                <w:b/>
                <w:color w:val="000000"/>
                <w:sz w:val="18"/>
                <w:szCs w:val="18"/>
              </w:rPr>
            </w:pPr>
            <w:r>
              <w:rPr>
                <w:rFonts w:ascii="Verdana" w:eastAsia="Verdana" w:hAnsi="Verdana" w:cs="Verdana"/>
                <w:b/>
                <w:color w:val="000000"/>
                <w:sz w:val="18"/>
                <w:szCs w:val="18"/>
              </w:rPr>
              <w:t>E</w:t>
            </w:r>
            <w:r w:rsidRPr="003B40CB">
              <w:rPr>
                <w:rFonts w:ascii="Verdana" w:eastAsia="Verdana" w:hAnsi="Verdana" w:cs="Verdana"/>
                <w:b/>
                <w:color w:val="000000"/>
                <w:sz w:val="18"/>
                <w:szCs w:val="18"/>
              </w:rPr>
              <w:t>xperience</w:t>
            </w:r>
            <w:r w:rsidR="003B40CB" w:rsidRPr="003B40CB">
              <w:rPr>
                <w:rFonts w:ascii="Verdana" w:eastAsia="Verdana" w:hAnsi="Verdana" w:cs="Verdana"/>
                <w:b/>
                <w:color w:val="000000"/>
                <w:sz w:val="18"/>
                <w:szCs w:val="18"/>
              </w:rPr>
              <w:t xml:space="preserve"> working on cloud platforms (AWS, Azure, GCP)</w:t>
            </w:r>
          </w:p>
          <w:p w14:paraId="14DBA907" w14:textId="77777777" w:rsidR="00B12C8C" w:rsidRDefault="004C09E1">
            <w:pPr>
              <w:numPr>
                <w:ilvl w:val="0"/>
                <w:numId w:val="1"/>
              </w:numPr>
              <w:jc w:val="both"/>
              <w:rPr>
                <w:color w:val="000000"/>
              </w:rPr>
            </w:pPr>
            <w:r>
              <w:rPr>
                <w:rFonts w:ascii="Verdana" w:eastAsia="Verdana" w:hAnsi="Verdana" w:cs="Verdana"/>
                <w:color w:val="000000"/>
                <w:sz w:val="18"/>
                <w:szCs w:val="18"/>
              </w:rPr>
              <w:t xml:space="preserve">Hands on Experience in </w:t>
            </w:r>
            <w:r>
              <w:rPr>
                <w:rFonts w:ascii="Verdana" w:eastAsia="Verdana" w:hAnsi="Verdana" w:cs="Verdana"/>
                <w:b/>
                <w:color w:val="000000"/>
                <w:sz w:val="18"/>
                <w:szCs w:val="18"/>
              </w:rPr>
              <w:t xml:space="preserve">Waterfall and Agile methodologies. </w:t>
            </w:r>
          </w:p>
          <w:p w14:paraId="49F01DD3" w14:textId="77777777" w:rsidR="00B12C8C" w:rsidRPr="003E6B42" w:rsidRDefault="004C09E1">
            <w:pPr>
              <w:numPr>
                <w:ilvl w:val="0"/>
                <w:numId w:val="1"/>
              </w:numPr>
              <w:jc w:val="both"/>
              <w:rPr>
                <w:color w:val="000000"/>
              </w:rPr>
            </w:pPr>
            <w:r>
              <w:rPr>
                <w:rFonts w:ascii="Verdana" w:eastAsia="Verdana" w:hAnsi="Verdana" w:cs="Verdana"/>
                <w:color w:val="000000"/>
                <w:sz w:val="18"/>
                <w:szCs w:val="18"/>
              </w:rPr>
              <w:t xml:space="preserve">Certified Profession Scrum Master – </w:t>
            </w:r>
            <w:r>
              <w:rPr>
                <w:rFonts w:ascii="Verdana" w:eastAsia="Verdana" w:hAnsi="Verdana" w:cs="Verdana"/>
                <w:b/>
                <w:color w:val="000000"/>
                <w:sz w:val="18"/>
                <w:szCs w:val="18"/>
              </w:rPr>
              <w:t xml:space="preserve">PSM I from Scrum.org </w:t>
            </w:r>
            <w:r>
              <w:rPr>
                <w:rFonts w:ascii="Verdana" w:eastAsia="Verdana" w:hAnsi="Verdana" w:cs="Verdana"/>
                <w:color w:val="000000"/>
                <w:sz w:val="18"/>
                <w:szCs w:val="18"/>
              </w:rPr>
              <w:t xml:space="preserve">– April 2016 </w:t>
            </w:r>
          </w:p>
          <w:p w14:paraId="0E1A31EB" w14:textId="77777777" w:rsidR="003E6B42" w:rsidRDefault="003E6B42" w:rsidP="003E6B42">
            <w:pPr>
              <w:numPr>
                <w:ilvl w:val="0"/>
                <w:numId w:val="1"/>
              </w:numPr>
              <w:pBdr>
                <w:top w:val="nil"/>
                <w:left w:val="nil"/>
                <w:bottom w:val="nil"/>
                <w:right w:val="nil"/>
                <w:between w:val="nil"/>
              </w:pBdr>
              <w:shd w:val="clear" w:color="auto" w:fill="FFFFFF"/>
              <w:tabs>
                <w:tab w:val="left" w:pos="435"/>
              </w:tabs>
              <w:rPr>
                <w:color w:val="000000"/>
              </w:rPr>
            </w:pPr>
            <w:r>
              <w:rPr>
                <w:rFonts w:ascii="Verdana" w:eastAsia="Verdana" w:hAnsi="Verdana" w:cs="Verdana"/>
                <w:color w:val="000000"/>
                <w:sz w:val="18"/>
                <w:szCs w:val="18"/>
              </w:rPr>
              <w:t xml:space="preserve">Expertise in IBM Mainframe/Middleware Tools and Technologies, </w:t>
            </w:r>
            <w:proofErr w:type="gramStart"/>
            <w:r>
              <w:rPr>
                <w:rFonts w:ascii="Verdana" w:eastAsia="Verdana" w:hAnsi="Verdana" w:cs="Verdana"/>
                <w:color w:val="000000"/>
                <w:sz w:val="18"/>
                <w:szCs w:val="18"/>
              </w:rPr>
              <w:t>Over</w:t>
            </w:r>
            <w:proofErr w:type="gramEnd"/>
            <w:r>
              <w:rPr>
                <w:rFonts w:ascii="Verdana" w:eastAsia="Verdana" w:hAnsi="Verdana" w:cs="Verdana"/>
                <w:color w:val="000000"/>
                <w:sz w:val="18"/>
                <w:szCs w:val="18"/>
              </w:rPr>
              <w:t xml:space="preserve"> 5 years of experience in Card Based Payments (Moneris) application</w:t>
            </w:r>
          </w:p>
          <w:p w14:paraId="1DF9B467" w14:textId="77777777" w:rsidR="003E6B42" w:rsidRDefault="003E6B42" w:rsidP="003E6B42">
            <w:pPr>
              <w:numPr>
                <w:ilvl w:val="0"/>
                <w:numId w:val="1"/>
              </w:numPr>
              <w:jc w:val="both"/>
              <w:rPr>
                <w:color w:val="000000"/>
              </w:rPr>
            </w:pPr>
            <w:r>
              <w:rPr>
                <w:rFonts w:ascii="Verdana" w:eastAsia="Verdana" w:hAnsi="Verdana" w:cs="Verdana"/>
                <w:color w:val="000000"/>
                <w:sz w:val="18"/>
                <w:szCs w:val="18"/>
              </w:rPr>
              <w:t>Excel at understanding the business quickly and work independently and in a multi-cultural environment.</w:t>
            </w:r>
          </w:p>
          <w:p w14:paraId="0F8A9775" w14:textId="77777777" w:rsidR="003E6B42" w:rsidRDefault="003E6B42" w:rsidP="003E6B42">
            <w:pPr>
              <w:numPr>
                <w:ilvl w:val="0"/>
                <w:numId w:val="1"/>
              </w:numPr>
              <w:jc w:val="both"/>
              <w:rPr>
                <w:color w:val="000000"/>
              </w:rPr>
            </w:pPr>
            <w:r>
              <w:rPr>
                <w:rFonts w:ascii="Verdana" w:eastAsia="Verdana" w:hAnsi="Verdana" w:cs="Verdana"/>
                <w:color w:val="000000"/>
                <w:sz w:val="18"/>
                <w:szCs w:val="18"/>
              </w:rPr>
              <w:t>Expertise in managing the onsite-offshore model of delivery.</w:t>
            </w:r>
          </w:p>
          <w:p w14:paraId="59D2FBFE" w14:textId="5F90A707" w:rsidR="003E6B42" w:rsidRDefault="003E6B42" w:rsidP="008704B6">
            <w:pPr>
              <w:ind w:left="720"/>
              <w:jc w:val="both"/>
              <w:rPr>
                <w:color w:val="000000"/>
              </w:rPr>
            </w:pPr>
          </w:p>
          <w:p w14:paraId="4D277DFE" w14:textId="77777777" w:rsidR="00EB3729" w:rsidRDefault="00EB3729" w:rsidP="00EB3729">
            <w:pPr>
              <w:pBdr>
                <w:top w:val="nil"/>
                <w:left w:val="nil"/>
                <w:bottom w:val="nil"/>
                <w:right w:val="nil"/>
                <w:between w:val="nil"/>
              </w:pBdr>
              <w:shd w:val="clear" w:color="auto" w:fill="FFFFFF"/>
              <w:tabs>
                <w:tab w:val="left" w:pos="435"/>
              </w:tabs>
              <w:ind w:left="720"/>
              <w:rPr>
                <w:color w:val="000000"/>
              </w:rPr>
            </w:pPr>
          </w:p>
          <w:tbl>
            <w:tblPr>
              <w:tblStyle w:val="a1"/>
              <w:tblW w:w="9750" w:type="dxa"/>
              <w:tblLayout w:type="fixed"/>
              <w:tblLook w:val="0000" w:firstRow="0" w:lastRow="0" w:firstColumn="0" w:lastColumn="0" w:noHBand="0" w:noVBand="0"/>
            </w:tblPr>
            <w:tblGrid>
              <w:gridCol w:w="9750"/>
            </w:tblGrid>
            <w:tr w:rsidR="00B12C8C" w14:paraId="674AC93B" w14:textId="77777777">
              <w:trPr>
                <w:trHeight w:val="300"/>
              </w:trPr>
              <w:tc>
                <w:tcPr>
                  <w:tcW w:w="9750" w:type="dxa"/>
                  <w:shd w:val="clear" w:color="auto" w:fill="92CDDC"/>
                  <w:vAlign w:val="center"/>
                </w:tcPr>
                <w:p w14:paraId="0C09994D" w14:textId="77777777" w:rsidR="00B12C8C" w:rsidRDefault="004C09E1">
                  <w:pPr>
                    <w:jc w:val="center"/>
                    <w:rPr>
                      <w:rFonts w:ascii="Verdana" w:eastAsia="Verdana" w:hAnsi="Verdana" w:cs="Verdana"/>
                      <w:color w:val="000000"/>
                      <w:sz w:val="18"/>
                      <w:szCs w:val="18"/>
                    </w:rPr>
                  </w:pPr>
                  <w:r>
                    <w:rPr>
                      <w:rFonts w:ascii="Verdana" w:eastAsia="Verdana" w:hAnsi="Verdana" w:cs="Verdana"/>
                      <w:b/>
                      <w:color w:val="000000"/>
                      <w:sz w:val="18"/>
                      <w:szCs w:val="18"/>
                    </w:rPr>
                    <w:t>Certifications</w:t>
                  </w:r>
                </w:p>
              </w:tc>
            </w:tr>
            <w:tr w:rsidR="00B12C8C" w14:paraId="73EACF9D" w14:textId="77777777">
              <w:trPr>
                <w:trHeight w:val="300"/>
              </w:trPr>
              <w:tc>
                <w:tcPr>
                  <w:tcW w:w="9750" w:type="dxa"/>
                  <w:vAlign w:val="center"/>
                </w:tcPr>
                <w:p w14:paraId="3B16C75B" w14:textId="77777777" w:rsidR="00B12C8C" w:rsidRDefault="00B12C8C">
                  <w:pPr>
                    <w:pBdr>
                      <w:top w:val="nil"/>
                      <w:left w:val="nil"/>
                      <w:bottom w:val="nil"/>
                      <w:right w:val="nil"/>
                      <w:between w:val="nil"/>
                    </w:pBdr>
                    <w:shd w:val="clear" w:color="auto" w:fill="FFFFFF"/>
                    <w:tabs>
                      <w:tab w:val="left" w:pos="435"/>
                      <w:tab w:val="left" w:pos="720"/>
                    </w:tabs>
                    <w:rPr>
                      <w:rFonts w:ascii="Verdana" w:eastAsia="Verdana" w:hAnsi="Verdana" w:cs="Verdana"/>
                      <w:color w:val="000000"/>
                      <w:sz w:val="18"/>
                      <w:szCs w:val="18"/>
                    </w:rPr>
                  </w:pPr>
                </w:p>
              </w:tc>
            </w:tr>
            <w:tr w:rsidR="00B12C8C" w14:paraId="01492881" w14:textId="77777777">
              <w:tc>
                <w:tcPr>
                  <w:tcW w:w="9750" w:type="dxa"/>
                  <w:vAlign w:val="center"/>
                </w:tcPr>
                <w:p w14:paraId="122BA6E9" w14:textId="3597D61F" w:rsidR="00B12C8C" w:rsidRDefault="004C09E1">
                  <w:pPr>
                    <w:numPr>
                      <w:ilvl w:val="0"/>
                      <w:numId w:val="1"/>
                    </w:numPr>
                    <w:pBdr>
                      <w:top w:val="nil"/>
                      <w:left w:val="nil"/>
                      <w:bottom w:val="nil"/>
                      <w:right w:val="nil"/>
                      <w:between w:val="nil"/>
                    </w:pBdr>
                    <w:shd w:val="clear" w:color="auto" w:fill="FFFFFF"/>
                    <w:tabs>
                      <w:tab w:val="left" w:pos="435"/>
                      <w:tab w:val="left" w:pos="720"/>
                    </w:tabs>
                    <w:rPr>
                      <w:color w:val="000000"/>
                    </w:rPr>
                  </w:pPr>
                  <w:r>
                    <w:rPr>
                      <w:rFonts w:ascii="Verdana" w:eastAsia="Verdana" w:hAnsi="Verdana" w:cs="Verdana"/>
                      <w:color w:val="000000"/>
                      <w:sz w:val="18"/>
                      <w:szCs w:val="18"/>
                    </w:rPr>
                    <w:t xml:space="preserve">Certified System Architect </w:t>
                  </w:r>
                  <w:r w:rsidR="00794B14">
                    <w:rPr>
                      <w:rFonts w:ascii="Verdana" w:eastAsia="Verdana" w:hAnsi="Verdana" w:cs="Verdana"/>
                      <w:color w:val="000000"/>
                      <w:sz w:val="18"/>
                      <w:szCs w:val="18"/>
                    </w:rPr>
                    <w:t>v</w:t>
                  </w:r>
                  <w:r>
                    <w:rPr>
                      <w:rFonts w:ascii="Verdana" w:eastAsia="Verdana" w:hAnsi="Verdana" w:cs="Verdana"/>
                      <w:color w:val="000000"/>
                      <w:sz w:val="18"/>
                      <w:szCs w:val="18"/>
                    </w:rPr>
                    <w:t>7.2 – PegaSystems – April 2017</w:t>
                  </w:r>
                </w:p>
                <w:p w14:paraId="2FAEE946" w14:textId="1CFE2068" w:rsidR="00B12C8C" w:rsidRPr="00133A38" w:rsidRDefault="004C09E1">
                  <w:pPr>
                    <w:numPr>
                      <w:ilvl w:val="0"/>
                      <w:numId w:val="1"/>
                    </w:numPr>
                    <w:pBdr>
                      <w:top w:val="nil"/>
                      <w:left w:val="nil"/>
                      <w:bottom w:val="nil"/>
                      <w:right w:val="nil"/>
                      <w:between w:val="nil"/>
                    </w:pBdr>
                    <w:shd w:val="clear" w:color="auto" w:fill="FFFFFF"/>
                    <w:tabs>
                      <w:tab w:val="left" w:pos="435"/>
                      <w:tab w:val="left" w:pos="720"/>
                    </w:tabs>
                    <w:rPr>
                      <w:color w:val="000000"/>
                    </w:rPr>
                  </w:pPr>
                  <w:r>
                    <w:rPr>
                      <w:rFonts w:ascii="Verdana" w:eastAsia="Verdana" w:hAnsi="Verdana" w:cs="Verdana"/>
                      <w:color w:val="000000"/>
                      <w:sz w:val="18"/>
                      <w:szCs w:val="18"/>
                    </w:rPr>
                    <w:t xml:space="preserve">Certified Senior System Architect </w:t>
                  </w:r>
                  <w:r w:rsidR="00794B14">
                    <w:rPr>
                      <w:rFonts w:ascii="Verdana" w:eastAsia="Verdana" w:hAnsi="Verdana" w:cs="Verdana"/>
                      <w:color w:val="000000"/>
                      <w:sz w:val="18"/>
                      <w:szCs w:val="18"/>
                    </w:rPr>
                    <w:t>v</w:t>
                  </w:r>
                  <w:r>
                    <w:rPr>
                      <w:rFonts w:ascii="Verdana" w:eastAsia="Verdana" w:hAnsi="Verdana" w:cs="Verdana"/>
                      <w:color w:val="000000"/>
                      <w:sz w:val="18"/>
                      <w:szCs w:val="18"/>
                    </w:rPr>
                    <w:t>7.2 – PegaSystems – July 2017</w:t>
                  </w:r>
                </w:p>
                <w:p w14:paraId="431C1881" w14:textId="5C2DF1A6" w:rsidR="00133A38" w:rsidRDefault="00133A38">
                  <w:pPr>
                    <w:numPr>
                      <w:ilvl w:val="0"/>
                      <w:numId w:val="1"/>
                    </w:numPr>
                    <w:pBdr>
                      <w:top w:val="nil"/>
                      <w:left w:val="nil"/>
                      <w:bottom w:val="nil"/>
                      <w:right w:val="nil"/>
                      <w:between w:val="nil"/>
                    </w:pBdr>
                    <w:shd w:val="clear" w:color="auto" w:fill="FFFFFF"/>
                    <w:tabs>
                      <w:tab w:val="left" w:pos="435"/>
                      <w:tab w:val="left" w:pos="720"/>
                    </w:tabs>
                    <w:rPr>
                      <w:color w:val="000000"/>
                    </w:rPr>
                  </w:pPr>
                  <w:r>
                    <w:rPr>
                      <w:rFonts w:ascii="Verdana" w:eastAsia="Verdana" w:hAnsi="Verdana" w:cs="Verdana"/>
                      <w:color w:val="000000"/>
                      <w:sz w:val="18"/>
                      <w:szCs w:val="18"/>
                    </w:rPr>
                    <w:t xml:space="preserve">Pega Certified Lead System Architect Part 1 </w:t>
                  </w:r>
                  <w:r w:rsidR="00794B14">
                    <w:rPr>
                      <w:rFonts w:ascii="Verdana" w:eastAsia="Verdana" w:hAnsi="Verdana" w:cs="Verdana"/>
                      <w:color w:val="000000"/>
                      <w:sz w:val="18"/>
                      <w:szCs w:val="18"/>
                    </w:rPr>
                    <w:t>v24.2</w:t>
                  </w:r>
                  <w:r>
                    <w:rPr>
                      <w:rFonts w:ascii="Verdana" w:eastAsia="Verdana" w:hAnsi="Verdana" w:cs="Verdana"/>
                      <w:color w:val="000000"/>
                      <w:sz w:val="18"/>
                      <w:szCs w:val="18"/>
                    </w:rPr>
                    <w:t xml:space="preserve">– PegaSystems – Nov 2025 </w:t>
                  </w:r>
                </w:p>
                <w:p w14:paraId="6437F7D9" w14:textId="77777777" w:rsidR="00B12C8C" w:rsidRDefault="004C09E1">
                  <w:pPr>
                    <w:numPr>
                      <w:ilvl w:val="0"/>
                      <w:numId w:val="1"/>
                    </w:numPr>
                    <w:pBdr>
                      <w:top w:val="nil"/>
                      <w:left w:val="nil"/>
                      <w:bottom w:val="nil"/>
                      <w:right w:val="nil"/>
                      <w:between w:val="nil"/>
                    </w:pBdr>
                    <w:shd w:val="clear" w:color="auto" w:fill="FFFFFF"/>
                    <w:tabs>
                      <w:tab w:val="left" w:pos="435"/>
                      <w:tab w:val="left" w:pos="720"/>
                    </w:tabs>
                    <w:rPr>
                      <w:color w:val="000000"/>
                    </w:rPr>
                  </w:pPr>
                  <w:r>
                    <w:rPr>
                      <w:rFonts w:ascii="Verdana" w:eastAsia="Verdana" w:hAnsi="Verdana" w:cs="Verdana"/>
                      <w:color w:val="000000"/>
                      <w:sz w:val="18"/>
                      <w:szCs w:val="18"/>
                    </w:rPr>
                    <w:t xml:space="preserve">Certified Profession Scrum Master – PSM I from Scrum.org – April 2016 </w:t>
                  </w:r>
                </w:p>
                <w:p w14:paraId="522C1C5E" w14:textId="77777777" w:rsidR="00B12C8C" w:rsidRDefault="004C09E1">
                  <w:pPr>
                    <w:numPr>
                      <w:ilvl w:val="0"/>
                      <w:numId w:val="1"/>
                    </w:numPr>
                    <w:pBdr>
                      <w:top w:val="nil"/>
                      <w:left w:val="nil"/>
                      <w:bottom w:val="nil"/>
                      <w:right w:val="nil"/>
                      <w:between w:val="nil"/>
                    </w:pBdr>
                    <w:shd w:val="clear" w:color="auto" w:fill="FFFFFF"/>
                    <w:tabs>
                      <w:tab w:val="left" w:pos="435"/>
                      <w:tab w:val="left" w:pos="720"/>
                    </w:tabs>
                    <w:rPr>
                      <w:color w:val="000000"/>
                    </w:rPr>
                  </w:pPr>
                  <w:r>
                    <w:rPr>
                      <w:rFonts w:ascii="Verdana" w:eastAsia="Verdana" w:hAnsi="Verdana" w:cs="Verdana"/>
                      <w:color w:val="000000"/>
                      <w:sz w:val="18"/>
                      <w:szCs w:val="18"/>
                    </w:rPr>
                    <w:t>Oracle Certified Associate (Part 1 and 2) – Oracle Corp</w:t>
                  </w:r>
                </w:p>
              </w:tc>
            </w:tr>
          </w:tbl>
          <w:p w14:paraId="12A002C5" w14:textId="38777512" w:rsidR="00B12C8C" w:rsidRPr="00B40FFE" w:rsidRDefault="00B12C8C" w:rsidP="003E6B42">
            <w:pPr>
              <w:spacing w:after="280"/>
              <w:jc w:val="both"/>
              <w:rPr>
                <w:color w:val="000000"/>
              </w:rPr>
            </w:pPr>
          </w:p>
        </w:tc>
      </w:tr>
      <w:tr w:rsidR="00B12C8C" w14:paraId="3CB5FE5E" w14:textId="77777777" w:rsidTr="000E2A0F">
        <w:trPr>
          <w:gridBefore w:val="1"/>
          <w:wBefore w:w="53" w:type="dxa"/>
          <w:trHeight w:val="60"/>
          <w:jc w:val="center"/>
        </w:trPr>
        <w:tc>
          <w:tcPr>
            <w:tcW w:w="9667" w:type="dxa"/>
            <w:vAlign w:val="center"/>
          </w:tcPr>
          <w:p w14:paraId="7C0DE924" w14:textId="77777777" w:rsidR="00B12C8C" w:rsidRDefault="00B12C8C">
            <w:pPr>
              <w:jc w:val="both"/>
              <w:rPr>
                <w:rFonts w:ascii="Verdana" w:eastAsia="Verdana" w:hAnsi="Verdana" w:cs="Verdana"/>
                <w:color w:val="000000"/>
                <w:sz w:val="18"/>
                <w:szCs w:val="18"/>
              </w:rPr>
            </w:pPr>
          </w:p>
        </w:tc>
      </w:tr>
      <w:tr w:rsidR="00B12C8C" w:rsidRPr="0067180D" w14:paraId="27F9AB28" w14:textId="77777777" w:rsidTr="00220EB3">
        <w:trPr>
          <w:trHeight w:val="2127"/>
          <w:jc w:val="center"/>
        </w:trPr>
        <w:tc>
          <w:tcPr>
            <w:tcW w:w="9720" w:type="dxa"/>
            <w:gridSpan w:val="2"/>
            <w:vAlign w:val="center"/>
          </w:tcPr>
          <w:p w14:paraId="2CEC3264" w14:textId="77777777" w:rsidR="00B12C8C" w:rsidRDefault="00B12C8C">
            <w:pPr>
              <w:widowControl w:val="0"/>
              <w:pBdr>
                <w:top w:val="nil"/>
                <w:left w:val="nil"/>
                <w:bottom w:val="nil"/>
                <w:right w:val="nil"/>
                <w:between w:val="nil"/>
              </w:pBdr>
              <w:spacing w:line="276" w:lineRule="auto"/>
              <w:rPr>
                <w:rFonts w:ascii="Verdana" w:eastAsia="Verdana" w:hAnsi="Verdana" w:cs="Verdana"/>
                <w:color w:val="000000"/>
                <w:sz w:val="18"/>
                <w:szCs w:val="18"/>
              </w:rPr>
            </w:pPr>
          </w:p>
          <w:tbl>
            <w:tblPr>
              <w:tblStyle w:val="a2"/>
              <w:tblW w:w="9835" w:type="dxa"/>
              <w:tblLayout w:type="fixed"/>
              <w:tblLook w:val="0000" w:firstRow="0" w:lastRow="0" w:firstColumn="0" w:lastColumn="0" w:noHBand="0" w:noVBand="0"/>
            </w:tblPr>
            <w:tblGrid>
              <w:gridCol w:w="9835"/>
            </w:tblGrid>
            <w:tr w:rsidR="007E11D2" w14:paraId="0AB5DEC5" w14:textId="77777777" w:rsidTr="00DB41DC">
              <w:trPr>
                <w:trHeight w:val="300"/>
              </w:trPr>
              <w:tc>
                <w:tcPr>
                  <w:tcW w:w="9835" w:type="dxa"/>
                  <w:shd w:val="clear" w:color="auto" w:fill="92CDDC"/>
                  <w:vAlign w:val="center"/>
                </w:tcPr>
                <w:p w14:paraId="7C5602C9" w14:textId="2A79E6AE" w:rsidR="007E11D2" w:rsidRDefault="007E11D2" w:rsidP="007E11D2">
                  <w:pPr>
                    <w:rPr>
                      <w:rFonts w:ascii="Verdana" w:eastAsia="Verdana" w:hAnsi="Verdana" w:cs="Verdana"/>
                      <w:color w:val="000000"/>
                      <w:sz w:val="18"/>
                      <w:szCs w:val="18"/>
                    </w:rPr>
                  </w:pPr>
                  <w:r>
                    <w:rPr>
                      <w:rFonts w:ascii="Verdana" w:eastAsia="Verdana" w:hAnsi="Verdana" w:cs="Verdana"/>
                      <w:b/>
                      <w:color w:val="000000"/>
                      <w:sz w:val="18"/>
                      <w:szCs w:val="18"/>
                    </w:rPr>
                    <w:t xml:space="preserve">                                                                  Work Experience</w:t>
                  </w:r>
                </w:p>
              </w:tc>
            </w:tr>
            <w:tr w:rsidR="007E11D2" w14:paraId="0EDFAB69" w14:textId="77777777" w:rsidTr="00DB41DC">
              <w:trPr>
                <w:trHeight w:val="300"/>
              </w:trPr>
              <w:tc>
                <w:tcPr>
                  <w:tcW w:w="9835" w:type="dxa"/>
                  <w:vAlign w:val="center"/>
                </w:tcPr>
                <w:p w14:paraId="7E2FE7E1" w14:textId="06C818EE" w:rsidR="007E11D2" w:rsidRDefault="007E11D2" w:rsidP="007E11D2">
                  <w:pPr>
                    <w:pBdr>
                      <w:top w:val="nil"/>
                      <w:left w:val="nil"/>
                      <w:bottom w:val="nil"/>
                      <w:right w:val="nil"/>
                      <w:between w:val="nil"/>
                    </w:pBdr>
                    <w:rPr>
                      <w:rFonts w:ascii="Verdana" w:eastAsia="Verdana" w:hAnsi="Verdana" w:cs="Verdana"/>
                      <w:color w:val="000000"/>
                      <w:sz w:val="17"/>
                      <w:szCs w:val="17"/>
                    </w:rPr>
                  </w:pPr>
                </w:p>
              </w:tc>
            </w:tr>
            <w:tr w:rsidR="007E11D2" w14:paraId="7646F00A" w14:textId="77777777" w:rsidTr="00DB41DC">
              <w:trPr>
                <w:trHeight w:val="60"/>
              </w:trPr>
              <w:tc>
                <w:tcPr>
                  <w:tcW w:w="9835" w:type="dxa"/>
                  <w:vAlign w:val="center"/>
                </w:tcPr>
                <w:p w14:paraId="310730D0" w14:textId="450BC651" w:rsidR="007E11D2" w:rsidRDefault="001C4B4F" w:rsidP="007E11D2">
                  <w:pPr>
                    <w:rPr>
                      <w:rFonts w:ascii="Verdana" w:eastAsia="Verdana" w:hAnsi="Verdana" w:cs="Verdana"/>
                      <w:sz w:val="18"/>
                      <w:szCs w:val="18"/>
                    </w:rPr>
                  </w:pPr>
                  <w:bookmarkStart w:id="0" w:name="OLE_LINK4"/>
                  <w:r>
                    <w:rPr>
                      <w:rFonts w:ascii="Verdana" w:eastAsia="Verdana" w:hAnsi="Verdana" w:cs="Verdana"/>
                      <w:b/>
                      <w:sz w:val="18"/>
                      <w:szCs w:val="18"/>
                    </w:rPr>
                    <w:t>Pega Lead</w:t>
                  </w:r>
                  <w:r w:rsidR="00E657E3">
                    <w:rPr>
                      <w:rFonts w:ascii="Verdana" w:eastAsia="Verdana" w:hAnsi="Verdana" w:cs="Verdana"/>
                      <w:b/>
                      <w:sz w:val="18"/>
                      <w:szCs w:val="18"/>
                    </w:rPr>
                    <w:t xml:space="preserve">                                               </w:t>
                  </w:r>
                  <w:r>
                    <w:rPr>
                      <w:rFonts w:ascii="Verdana" w:eastAsia="Verdana" w:hAnsi="Verdana" w:cs="Verdana"/>
                      <w:b/>
                      <w:sz w:val="18"/>
                      <w:szCs w:val="18"/>
                    </w:rPr>
                    <w:t xml:space="preserve"> </w:t>
                  </w:r>
                  <w:r w:rsidR="00E657E3">
                    <w:rPr>
                      <w:rFonts w:ascii="Verdana" w:eastAsia="Verdana" w:hAnsi="Verdana" w:cs="Verdana"/>
                      <w:b/>
                      <w:sz w:val="18"/>
                      <w:szCs w:val="18"/>
                    </w:rPr>
                    <w:t xml:space="preserve">     </w:t>
                  </w:r>
                  <w:r>
                    <w:rPr>
                      <w:rFonts w:ascii="Verdana" w:eastAsia="Verdana" w:hAnsi="Verdana" w:cs="Verdana"/>
                      <w:b/>
                      <w:sz w:val="18"/>
                      <w:szCs w:val="18"/>
                    </w:rPr>
                    <w:t xml:space="preserve">                                                     </w:t>
                  </w:r>
                  <w:r w:rsidR="007E11D2">
                    <w:rPr>
                      <w:rFonts w:ascii="Verdana" w:eastAsia="Verdana" w:hAnsi="Verdana" w:cs="Verdana"/>
                      <w:b/>
                      <w:sz w:val="18"/>
                      <w:szCs w:val="18"/>
                    </w:rPr>
                    <w:t>Sept 2023 – Till Date</w:t>
                  </w:r>
                </w:p>
                <w:p w14:paraId="7BE87639" w14:textId="1D2D11E5" w:rsidR="007E11D2" w:rsidRDefault="00E657E3" w:rsidP="007E11D2">
                  <w:pPr>
                    <w:rPr>
                      <w:rFonts w:ascii="Verdana" w:eastAsia="Verdana" w:hAnsi="Verdana" w:cs="Verdana"/>
                      <w:b/>
                      <w:sz w:val="18"/>
                      <w:szCs w:val="18"/>
                    </w:rPr>
                  </w:pPr>
                  <w:r>
                    <w:rPr>
                      <w:rFonts w:ascii="Verdana" w:eastAsia="Verdana" w:hAnsi="Verdana" w:cs="Verdana"/>
                      <w:b/>
                      <w:sz w:val="18"/>
                      <w:szCs w:val="18"/>
                    </w:rPr>
                    <w:t>Ford Motor Company</w:t>
                  </w:r>
                </w:p>
                <w:p w14:paraId="200C60AB" w14:textId="77777777" w:rsidR="007E11D2" w:rsidRDefault="007E11D2" w:rsidP="007E11D2">
                  <w:pPr>
                    <w:rPr>
                      <w:rFonts w:ascii="Verdana" w:eastAsia="Verdana" w:hAnsi="Verdana" w:cs="Verdana"/>
                      <w:sz w:val="18"/>
                      <w:szCs w:val="18"/>
                    </w:rPr>
                  </w:pPr>
                </w:p>
                <w:p w14:paraId="15E5529F" w14:textId="6CAFFF69" w:rsidR="007E11D2" w:rsidRDefault="007E11D2" w:rsidP="007E11D2">
                  <w:pPr>
                    <w:rPr>
                      <w:rFonts w:ascii="Verdana" w:eastAsia="Verdana" w:hAnsi="Verdana" w:cs="Verdana"/>
                      <w:b/>
                      <w:sz w:val="18"/>
                      <w:szCs w:val="18"/>
                    </w:rPr>
                  </w:pPr>
                  <w:r>
                    <w:rPr>
                      <w:rFonts w:ascii="Verdana" w:eastAsia="Verdana" w:hAnsi="Verdana" w:cs="Verdana"/>
                      <w:b/>
                      <w:sz w:val="18"/>
                      <w:szCs w:val="18"/>
                    </w:rPr>
                    <w:t>Project: GXP Mobile Service</w:t>
                  </w:r>
                </w:p>
                <w:p w14:paraId="199F50B7" w14:textId="38B2ADD2" w:rsidR="007E11D2" w:rsidRPr="00795500" w:rsidRDefault="007E11D2" w:rsidP="007E11D2">
                  <w:pPr>
                    <w:rPr>
                      <w:rFonts w:ascii="Verdana" w:eastAsia="Verdana" w:hAnsi="Verdana" w:cs="Verdana"/>
                      <w:bCs/>
                      <w:sz w:val="18"/>
                      <w:szCs w:val="18"/>
                    </w:rPr>
                  </w:pPr>
                  <w:r>
                    <w:rPr>
                      <w:rFonts w:ascii="Verdana" w:eastAsia="Verdana" w:hAnsi="Verdana" w:cs="Verdana"/>
                      <w:bCs/>
                      <w:sz w:val="18"/>
                      <w:szCs w:val="18"/>
                    </w:rPr>
                    <w:t xml:space="preserve">Mobile Service Application within GXP is used by Ford dealers to schedule end to end appointment booking for end customer. A Mobile service vehicle will be utilized by dealers to serve end customers at their desired location. DX (front end of dealers) and CX (front end of end customers) are created using Pega Work flow capabilities. </w:t>
                  </w:r>
                </w:p>
                <w:p w14:paraId="52B82B0F" w14:textId="6FA17B46" w:rsidR="007E11D2" w:rsidRDefault="007E11D2" w:rsidP="007E11D2">
                  <w:pPr>
                    <w:rPr>
                      <w:rFonts w:ascii="Verdana" w:eastAsia="Verdana" w:hAnsi="Verdana" w:cs="Verdana"/>
                      <w:b/>
                      <w:sz w:val="18"/>
                      <w:szCs w:val="18"/>
                    </w:rPr>
                  </w:pPr>
                </w:p>
                <w:p w14:paraId="5A2E62F3" w14:textId="6A79E4B6"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lastRenderedPageBreak/>
                    <w:t>Design</w:t>
                  </w:r>
                  <w:r w:rsidR="00E657E3">
                    <w:rPr>
                      <w:rFonts w:ascii="Verdana" w:eastAsia="Verdana" w:hAnsi="Verdana" w:cs="Verdana"/>
                      <w:sz w:val="18"/>
                      <w:szCs w:val="18"/>
                    </w:rPr>
                    <w:t>ing</w:t>
                  </w:r>
                  <w:r w:rsidRPr="0000186E">
                    <w:rPr>
                      <w:rFonts w:ascii="Verdana" w:eastAsia="Verdana" w:hAnsi="Verdana" w:cs="Verdana"/>
                      <w:sz w:val="18"/>
                      <w:szCs w:val="18"/>
                    </w:rPr>
                    <w:t xml:space="preserve"> and le</w:t>
                  </w:r>
                  <w:r w:rsidR="00E657E3">
                    <w:rPr>
                      <w:rFonts w:ascii="Verdana" w:eastAsia="Verdana" w:hAnsi="Verdana" w:cs="Verdana"/>
                      <w:sz w:val="18"/>
                      <w:szCs w:val="18"/>
                    </w:rPr>
                    <w:t>a</w:t>
                  </w:r>
                  <w:r w:rsidRPr="0000186E">
                    <w:rPr>
                      <w:rFonts w:ascii="Verdana" w:eastAsia="Verdana" w:hAnsi="Verdana" w:cs="Verdana"/>
                      <w:sz w:val="18"/>
                      <w:szCs w:val="18"/>
                    </w:rPr>
                    <w:t>d</w:t>
                  </w:r>
                  <w:r w:rsidR="00E657E3">
                    <w:rPr>
                      <w:rFonts w:ascii="Verdana" w:eastAsia="Verdana" w:hAnsi="Verdana" w:cs="Verdana"/>
                      <w:sz w:val="18"/>
                      <w:szCs w:val="18"/>
                    </w:rPr>
                    <w:t>ing</w:t>
                  </w:r>
                  <w:r w:rsidRPr="0000186E">
                    <w:rPr>
                      <w:rFonts w:ascii="Verdana" w:eastAsia="Verdana" w:hAnsi="Verdana" w:cs="Verdana"/>
                      <w:sz w:val="18"/>
                      <w:szCs w:val="18"/>
                    </w:rPr>
                    <w:t xml:space="preserve"> end-to-end Pega architecture solutions for enterprise-level applications, ensuring scalability, reusability, and high performance.</w:t>
                  </w:r>
                </w:p>
                <w:p w14:paraId="5E8CCA01" w14:textId="302CDE5D"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Conduct</w:t>
                  </w:r>
                  <w:r w:rsidR="00E657E3">
                    <w:rPr>
                      <w:rFonts w:ascii="Verdana" w:eastAsia="Verdana" w:hAnsi="Verdana" w:cs="Verdana"/>
                      <w:sz w:val="18"/>
                      <w:szCs w:val="18"/>
                    </w:rPr>
                    <w:t>ing</w:t>
                  </w:r>
                  <w:r w:rsidRPr="0000186E">
                    <w:rPr>
                      <w:rFonts w:ascii="Verdana" w:eastAsia="Verdana" w:hAnsi="Verdana" w:cs="Verdana"/>
                      <w:sz w:val="18"/>
                      <w:szCs w:val="18"/>
                    </w:rPr>
                    <w:t xml:space="preserve"> DCO (Direct Capture of Objectives) sessions with business stakeholders</w:t>
                  </w:r>
                  <w:r>
                    <w:rPr>
                      <w:rFonts w:ascii="Verdana" w:eastAsia="Verdana" w:hAnsi="Verdana" w:cs="Verdana"/>
                      <w:sz w:val="18"/>
                      <w:szCs w:val="18"/>
                    </w:rPr>
                    <w:t>.</w:t>
                  </w:r>
                </w:p>
                <w:p w14:paraId="289FD25B" w14:textId="50FED322"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Provid</w:t>
                  </w:r>
                  <w:r w:rsidR="00E657E3">
                    <w:rPr>
                      <w:rFonts w:ascii="Verdana" w:eastAsia="Verdana" w:hAnsi="Verdana" w:cs="Verdana"/>
                      <w:sz w:val="18"/>
                      <w:szCs w:val="18"/>
                    </w:rPr>
                    <w:t>ing</w:t>
                  </w:r>
                  <w:r w:rsidRPr="0000186E">
                    <w:rPr>
                      <w:rFonts w:ascii="Verdana" w:eastAsia="Verdana" w:hAnsi="Verdana" w:cs="Verdana"/>
                      <w:sz w:val="18"/>
                      <w:szCs w:val="18"/>
                    </w:rPr>
                    <w:t xml:space="preserve"> technical leadership and mentorship to development teams, ensuring adherence to Pega best practices and guardrails.</w:t>
                  </w:r>
                </w:p>
                <w:p w14:paraId="1655A748" w14:textId="6FBF5F05"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Collaborat</w:t>
                  </w:r>
                  <w:r w:rsidR="00E657E3">
                    <w:rPr>
                      <w:rFonts w:ascii="Verdana" w:eastAsia="Verdana" w:hAnsi="Verdana" w:cs="Verdana"/>
                      <w:sz w:val="18"/>
                      <w:szCs w:val="18"/>
                    </w:rPr>
                    <w:t xml:space="preserve">ing </w:t>
                  </w:r>
                  <w:r w:rsidRPr="0000186E">
                    <w:rPr>
                      <w:rFonts w:ascii="Verdana" w:eastAsia="Verdana" w:hAnsi="Verdana" w:cs="Verdana"/>
                      <w:sz w:val="18"/>
                      <w:szCs w:val="18"/>
                    </w:rPr>
                    <w:t>with business stakeholders, BAs, and QA teams to understand requirements and translate them into Pega application design.</w:t>
                  </w:r>
                </w:p>
                <w:p w14:paraId="6EFF2DCD" w14:textId="7A30FB54" w:rsidR="007E11D2"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Conduct</w:t>
                  </w:r>
                  <w:r w:rsidR="00E657E3">
                    <w:rPr>
                      <w:rFonts w:ascii="Verdana" w:eastAsia="Verdana" w:hAnsi="Verdana" w:cs="Verdana"/>
                      <w:sz w:val="18"/>
                      <w:szCs w:val="18"/>
                    </w:rPr>
                    <w:t>ing</w:t>
                  </w:r>
                  <w:r w:rsidRPr="0000186E">
                    <w:rPr>
                      <w:rFonts w:ascii="Verdana" w:eastAsia="Verdana" w:hAnsi="Verdana" w:cs="Verdana"/>
                      <w:sz w:val="18"/>
                      <w:szCs w:val="18"/>
                    </w:rPr>
                    <w:t xml:space="preserve"> architecture and design reviews, code reviews, and performance tuning for large-scale Pega applications.</w:t>
                  </w:r>
                </w:p>
                <w:p w14:paraId="7FC8AAF2" w14:textId="79AF4636" w:rsidR="005663A5" w:rsidRPr="0000186E" w:rsidRDefault="005663A5" w:rsidP="007E11D2">
                  <w:pPr>
                    <w:numPr>
                      <w:ilvl w:val="0"/>
                      <w:numId w:val="10"/>
                    </w:numPr>
                    <w:rPr>
                      <w:rFonts w:ascii="Verdana" w:eastAsia="Verdana" w:hAnsi="Verdana" w:cs="Verdana"/>
                      <w:sz w:val="18"/>
                      <w:szCs w:val="18"/>
                    </w:rPr>
                  </w:pPr>
                  <w:r w:rsidRPr="005663A5">
                    <w:rPr>
                      <w:rFonts w:ascii="Verdana" w:eastAsia="Verdana" w:hAnsi="Verdana" w:cs="Verdana"/>
                      <w:sz w:val="18"/>
                      <w:szCs w:val="18"/>
                    </w:rPr>
                    <w:t xml:space="preserve">Collaborate in an Agile environment with architects, </w:t>
                  </w:r>
                  <w:r>
                    <w:rPr>
                      <w:rFonts w:ascii="Verdana" w:eastAsia="Verdana" w:hAnsi="Verdana" w:cs="Verdana"/>
                      <w:sz w:val="18"/>
                      <w:szCs w:val="18"/>
                    </w:rPr>
                    <w:t xml:space="preserve">QA, </w:t>
                  </w:r>
                  <w:r w:rsidRPr="005663A5">
                    <w:rPr>
                      <w:rFonts w:ascii="Verdana" w:eastAsia="Verdana" w:hAnsi="Verdana" w:cs="Verdana"/>
                      <w:sz w:val="18"/>
                      <w:szCs w:val="18"/>
                    </w:rPr>
                    <w:t>developers, and product owners to deliver high-quality solutions</w:t>
                  </w:r>
                  <w:r>
                    <w:rPr>
                      <w:rFonts w:ascii="Verdana" w:eastAsia="Verdana" w:hAnsi="Verdana" w:cs="Verdana"/>
                      <w:sz w:val="18"/>
                      <w:szCs w:val="18"/>
                    </w:rPr>
                    <w:t>.</w:t>
                  </w:r>
                </w:p>
                <w:p w14:paraId="4E8CF799" w14:textId="602AF1B6"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Play</w:t>
                  </w:r>
                  <w:r w:rsidR="00E657E3">
                    <w:rPr>
                      <w:rFonts w:ascii="Verdana" w:eastAsia="Verdana" w:hAnsi="Verdana" w:cs="Verdana"/>
                      <w:sz w:val="18"/>
                      <w:szCs w:val="18"/>
                    </w:rPr>
                    <w:t>ing</w:t>
                  </w:r>
                  <w:r w:rsidRPr="0000186E">
                    <w:rPr>
                      <w:rFonts w:ascii="Verdana" w:eastAsia="Verdana" w:hAnsi="Verdana" w:cs="Verdana"/>
                      <w:sz w:val="18"/>
                      <w:szCs w:val="18"/>
                    </w:rPr>
                    <w:t xml:space="preserve"> a key role in decision-making related to PRPC version upgrades, integration strategy, and solution architecture.</w:t>
                  </w:r>
                </w:p>
                <w:p w14:paraId="520214A0" w14:textId="30935656"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Develop</w:t>
                  </w:r>
                  <w:r w:rsidR="00E657E3">
                    <w:rPr>
                      <w:rFonts w:ascii="Verdana" w:eastAsia="Verdana" w:hAnsi="Verdana" w:cs="Verdana"/>
                      <w:sz w:val="18"/>
                      <w:szCs w:val="18"/>
                    </w:rPr>
                    <w:t>ing</w:t>
                  </w:r>
                  <w:r w:rsidRPr="0000186E">
                    <w:rPr>
                      <w:rFonts w:ascii="Verdana" w:eastAsia="Verdana" w:hAnsi="Verdana" w:cs="Verdana"/>
                      <w:sz w:val="18"/>
                      <w:szCs w:val="18"/>
                    </w:rPr>
                    <w:t xml:space="preserve"> and review</w:t>
                  </w:r>
                  <w:r w:rsidR="00E657E3">
                    <w:rPr>
                      <w:rFonts w:ascii="Verdana" w:eastAsia="Verdana" w:hAnsi="Verdana" w:cs="Verdana"/>
                      <w:sz w:val="18"/>
                      <w:szCs w:val="18"/>
                    </w:rPr>
                    <w:t>ing</w:t>
                  </w:r>
                  <w:r w:rsidRPr="0000186E">
                    <w:rPr>
                      <w:rFonts w:ascii="Verdana" w:eastAsia="Verdana" w:hAnsi="Verdana" w:cs="Verdana"/>
                      <w:sz w:val="18"/>
                      <w:szCs w:val="18"/>
                    </w:rPr>
                    <w:t xml:space="preserve"> reusable components, frameworks, and accelerators to reduce development time and enhance productivity.</w:t>
                  </w:r>
                </w:p>
                <w:p w14:paraId="34DE1F4F" w14:textId="209EF9ED" w:rsidR="007E11D2"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Implement</w:t>
                  </w:r>
                  <w:r w:rsidR="00E657E3">
                    <w:rPr>
                      <w:rFonts w:ascii="Verdana" w:eastAsia="Verdana" w:hAnsi="Verdana" w:cs="Verdana"/>
                      <w:sz w:val="18"/>
                      <w:szCs w:val="18"/>
                    </w:rPr>
                    <w:t>ing</w:t>
                  </w:r>
                  <w:r w:rsidRPr="0000186E">
                    <w:rPr>
                      <w:rFonts w:ascii="Verdana" w:eastAsia="Verdana" w:hAnsi="Verdana" w:cs="Verdana"/>
                      <w:sz w:val="18"/>
                      <w:szCs w:val="18"/>
                    </w:rPr>
                    <w:t xml:space="preserve"> complex business logic, case lifecycle, integrations (SOAP, REST, MQ), and decision strategies using Pega BPM.</w:t>
                  </w:r>
                </w:p>
                <w:p w14:paraId="60D6AB56" w14:textId="355C1E56" w:rsidR="00E71176" w:rsidRPr="004B2D70" w:rsidRDefault="004B2D70" w:rsidP="004B2D70">
                  <w:pPr>
                    <w:numPr>
                      <w:ilvl w:val="0"/>
                      <w:numId w:val="10"/>
                    </w:numPr>
                    <w:rPr>
                      <w:rFonts w:ascii="Verdana" w:eastAsia="Verdana" w:hAnsi="Verdana" w:cs="Verdana"/>
                      <w:sz w:val="18"/>
                      <w:szCs w:val="18"/>
                    </w:rPr>
                  </w:pPr>
                  <w:r>
                    <w:rPr>
                      <w:rFonts w:ascii="Verdana" w:eastAsia="Verdana" w:hAnsi="Verdana" w:cs="Verdana"/>
                      <w:sz w:val="18"/>
                      <w:szCs w:val="18"/>
                    </w:rPr>
                    <w:t>Deploy code using DevOps CI/CD pipelines</w:t>
                  </w:r>
                  <w:r w:rsidR="002F4C02">
                    <w:rPr>
                      <w:rFonts w:ascii="Verdana" w:eastAsia="Verdana" w:hAnsi="Verdana" w:cs="Verdana"/>
                      <w:sz w:val="18"/>
                      <w:szCs w:val="18"/>
                    </w:rPr>
                    <w:t xml:space="preserve"> to higher environments.</w:t>
                  </w:r>
                </w:p>
                <w:p w14:paraId="4863E3BA" w14:textId="0D101464" w:rsidR="007E11D2" w:rsidRPr="0000186E"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Creat</w:t>
                  </w:r>
                  <w:r w:rsidR="00E657E3">
                    <w:rPr>
                      <w:rFonts w:ascii="Verdana" w:eastAsia="Verdana" w:hAnsi="Verdana" w:cs="Verdana"/>
                      <w:sz w:val="18"/>
                      <w:szCs w:val="18"/>
                    </w:rPr>
                    <w:t>ing</w:t>
                  </w:r>
                  <w:r w:rsidRPr="0000186E">
                    <w:rPr>
                      <w:rFonts w:ascii="Verdana" w:eastAsia="Verdana" w:hAnsi="Verdana" w:cs="Verdana"/>
                      <w:sz w:val="18"/>
                      <w:szCs w:val="18"/>
                    </w:rPr>
                    <w:t xml:space="preserve"> high-level and low-level technical design documents, adhering to enterprise standards.</w:t>
                  </w:r>
                </w:p>
                <w:p w14:paraId="3B244218" w14:textId="664A81E9" w:rsidR="007E11D2" w:rsidRDefault="007E11D2" w:rsidP="007E11D2">
                  <w:pPr>
                    <w:numPr>
                      <w:ilvl w:val="0"/>
                      <w:numId w:val="10"/>
                    </w:numPr>
                    <w:rPr>
                      <w:rFonts w:ascii="Verdana" w:eastAsia="Verdana" w:hAnsi="Verdana" w:cs="Verdana"/>
                      <w:sz w:val="18"/>
                      <w:szCs w:val="18"/>
                    </w:rPr>
                  </w:pPr>
                  <w:r w:rsidRPr="0000186E">
                    <w:rPr>
                      <w:rFonts w:ascii="Verdana" w:eastAsia="Verdana" w:hAnsi="Verdana" w:cs="Verdana"/>
                      <w:sz w:val="18"/>
                      <w:szCs w:val="18"/>
                    </w:rPr>
                    <w:t>Act</w:t>
                  </w:r>
                  <w:r w:rsidR="00E657E3">
                    <w:rPr>
                      <w:rFonts w:ascii="Verdana" w:eastAsia="Verdana" w:hAnsi="Verdana" w:cs="Verdana"/>
                      <w:sz w:val="18"/>
                      <w:szCs w:val="18"/>
                    </w:rPr>
                    <w:t>ing</w:t>
                  </w:r>
                  <w:r w:rsidRPr="0000186E">
                    <w:rPr>
                      <w:rFonts w:ascii="Verdana" w:eastAsia="Verdana" w:hAnsi="Verdana" w:cs="Verdana"/>
                      <w:sz w:val="18"/>
                      <w:szCs w:val="18"/>
                    </w:rPr>
                    <w:t xml:space="preserve"> as the go-to Pega SME for troubleshooting critical production issues and optimizing system performance.</w:t>
                  </w:r>
                </w:p>
                <w:p w14:paraId="2C924FCB" w14:textId="4B3DF995" w:rsidR="000D6186" w:rsidRDefault="000D6186" w:rsidP="007E11D2">
                  <w:pPr>
                    <w:numPr>
                      <w:ilvl w:val="0"/>
                      <w:numId w:val="10"/>
                    </w:numPr>
                    <w:rPr>
                      <w:rFonts w:ascii="Verdana" w:eastAsia="Verdana" w:hAnsi="Verdana" w:cs="Verdana"/>
                      <w:sz w:val="18"/>
                      <w:szCs w:val="18"/>
                    </w:rPr>
                  </w:pPr>
                  <w:r>
                    <w:rPr>
                      <w:rFonts w:ascii="Verdana" w:eastAsia="Verdana" w:hAnsi="Verdana" w:cs="Verdana"/>
                      <w:sz w:val="18"/>
                      <w:szCs w:val="18"/>
                    </w:rPr>
                    <w:t>Help with Cloud Migration activities.</w:t>
                  </w:r>
                </w:p>
                <w:p w14:paraId="5931ADE3" w14:textId="208DAC9A" w:rsidR="003C58C0" w:rsidRPr="0000186E" w:rsidRDefault="003C58C0" w:rsidP="007E11D2">
                  <w:pPr>
                    <w:numPr>
                      <w:ilvl w:val="0"/>
                      <w:numId w:val="10"/>
                    </w:numPr>
                    <w:rPr>
                      <w:rFonts w:ascii="Verdana" w:eastAsia="Verdana" w:hAnsi="Verdana" w:cs="Verdana"/>
                      <w:sz w:val="18"/>
                      <w:szCs w:val="18"/>
                    </w:rPr>
                  </w:pPr>
                  <w:r w:rsidRPr="003C58C0">
                    <w:rPr>
                      <w:rFonts w:ascii="Verdana" w:eastAsia="Verdana" w:hAnsi="Verdana" w:cs="Verdana"/>
                      <w:sz w:val="18"/>
                      <w:szCs w:val="18"/>
                    </w:rPr>
                    <w:t>Design system integrations including APIs, file transfers, and SQL queries</w:t>
                  </w:r>
                  <w:r>
                    <w:rPr>
                      <w:rFonts w:ascii="Verdana" w:eastAsia="Verdana" w:hAnsi="Verdana" w:cs="Verdana"/>
                      <w:sz w:val="18"/>
                      <w:szCs w:val="18"/>
                    </w:rPr>
                    <w:t>.</w:t>
                  </w:r>
                </w:p>
                <w:p w14:paraId="1C4A59F3" w14:textId="77777777" w:rsidR="007E11D2" w:rsidRDefault="007E11D2" w:rsidP="007E11D2">
                  <w:pPr>
                    <w:rPr>
                      <w:rFonts w:ascii="Verdana" w:eastAsia="Verdana" w:hAnsi="Verdana" w:cs="Verdana"/>
                      <w:b/>
                      <w:sz w:val="18"/>
                      <w:szCs w:val="18"/>
                    </w:rPr>
                  </w:pPr>
                </w:p>
                <w:p w14:paraId="2F18443C" w14:textId="77777777" w:rsidR="007E11D2" w:rsidRDefault="007E11D2" w:rsidP="007E11D2">
                  <w:pPr>
                    <w:rPr>
                      <w:rFonts w:ascii="Verdana" w:eastAsia="Verdana" w:hAnsi="Verdana" w:cs="Verdana"/>
                      <w:b/>
                      <w:sz w:val="18"/>
                      <w:szCs w:val="18"/>
                    </w:rPr>
                  </w:pPr>
                </w:p>
                <w:p w14:paraId="4D2C2152" w14:textId="77777777" w:rsidR="007E11D2" w:rsidRDefault="007E11D2" w:rsidP="007E11D2">
                  <w:pPr>
                    <w:rPr>
                      <w:rFonts w:ascii="Verdana" w:eastAsia="Verdana" w:hAnsi="Verdana" w:cs="Verdana"/>
                      <w:b/>
                      <w:sz w:val="18"/>
                      <w:szCs w:val="18"/>
                    </w:rPr>
                  </w:pPr>
                </w:p>
                <w:p w14:paraId="3555C022" w14:textId="0146B034" w:rsidR="007E11D2" w:rsidRDefault="007E11D2" w:rsidP="007E11D2">
                  <w:pPr>
                    <w:rPr>
                      <w:rFonts w:ascii="Verdana" w:eastAsia="Verdana" w:hAnsi="Verdana" w:cs="Verdana"/>
                      <w:sz w:val="18"/>
                      <w:szCs w:val="18"/>
                    </w:rPr>
                  </w:pPr>
                  <w:r>
                    <w:rPr>
                      <w:rFonts w:ascii="Verdana" w:eastAsia="Verdana" w:hAnsi="Verdana" w:cs="Verdana"/>
                      <w:b/>
                      <w:sz w:val="18"/>
                      <w:szCs w:val="18"/>
                    </w:rPr>
                    <w:t xml:space="preserve">Pega </w:t>
                  </w:r>
                  <w:r w:rsidR="00D155F4">
                    <w:rPr>
                      <w:rFonts w:ascii="Verdana" w:eastAsia="Verdana" w:hAnsi="Verdana" w:cs="Verdana"/>
                      <w:b/>
                      <w:sz w:val="18"/>
                      <w:szCs w:val="18"/>
                    </w:rPr>
                    <w:t xml:space="preserve">Lead </w:t>
                  </w:r>
                  <w:r w:rsidR="00F947F4">
                    <w:rPr>
                      <w:rFonts w:ascii="Verdana" w:eastAsia="Verdana" w:hAnsi="Verdana" w:cs="Verdana"/>
                      <w:b/>
                      <w:sz w:val="18"/>
                      <w:szCs w:val="18"/>
                    </w:rPr>
                    <w:t>Engineer</w:t>
                  </w:r>
                  <w:r>
                    <w:rPr>
                      <w:rFonts w:ascii="Verdana" w:eastAsia="Verdana" w:hAnsi="Verdana" w:cs="Verdana"/>
                      <w:b/>
                      <w:sz w:val="18"/>
                      <w:szCs w:val="18"/>
                    </w:rPr>
                    <w:t xml:space="preserve">                                                 </w:t>
                  </w:r>
                  <w:r w:rsidR="00D155F4">
                    <w:rPr>
                      <w:rFonts w:ascii="Verdana" w:eastAsia="Verdana" w:hAnsi="Verdana" w:cs="Verdana"/>
                      <w:b/>
                      <w:sz w:val="18"/>
                      <w:szCs w:val="18"/>
                    </w:rPr>
                    <w:t xml:space="preserve">                                      </w:t>
                  </w:r>
                  <w:r>
                    <w:rPr>
                      <w:rFonts w:ascii="Verdana" w:eastAsia="Verdana" w:hAnsi="Verdana" w:cs="Verdana"/>
                      <w:b/>
                      <w:sz w:val="18"/>
                      <w:szCs w:val="18"/>
                    </w:rPr>
                    <w:t>Nov 2022 – Sept 2023</w:t>
                  </w:r>
                </w:p>
                <w:p w14:paraId="35B8B7F6" w14:textId="2548153C" w:rsidR="007E11D2" w:rsidRDefault="007E11D2" w:rsidP="007E11D2">
                  <w:pPr>
                    <w:rPr>
                      <w:rFonts w:ascii="Verdana" w:eastAsia="Verdana" w:hAnsi="Verdana" w:cs="Verdana"/>
                      <w:b/>
                      <w:sz w:val="18"/>
                      <w:szCs w:val="18"/>
                    </w:rPr>
                  </w:pPr>
                  <w:r>
                    <w:rPr>
                      <w:rFonts w:ascii="Verdana" w:eastAsia="Verdana" w:hAnsi="Verdana" w:cs="Verdana"/>
                      <w:b/>
                      <w:sz w:val="18"/>
                      <w:szCs w:val="18"/>
                    </w:rPr>
                    <w:t>Molina Healthcare</w:t>
                  </w:r>
                </w:p>
                <w:p w14:paraId="0A762985" w14:textId="77777777" w:rsidR="007E11D2" w:rsidRDefault="007E11D2" w:rsidP="007E11D2">
                  <w:pPr>
                    <w:rPr>
                      <w:rFonts w:ascii="Verdana" w:eastAsia="Verdana" w:hAnsi="Verdana" w:cs="Verdana"/>
                      <w:sz w:val="18"/>
                      <w:szCs w:val="18"/>
                    </w:rPr>
                  </w:pPr>
                </w:p>
                <w:p w14:paraId="72237BED" w14:textId="7A44468F" w:rsidR="007E11D2" w:rsidRDefault="007E11D2" w:rsidP="007E11D2">
                  <w:pPr>
                    <w:rPr>
                      <w:rFonts w:ascii="Verdana" w:eastAsia="Verdana" w:hAnsi="Verdana" w:cs="Verdana"/>
                      <w:b/>
                      <w:sz w:val="18"/>
                      <w:szCs w:val="18"/>
                    </w:rPr>
                  </w:pPr>
                  <w:r>
                    <w:rPr>
                      <w:rFonts w:ascii="Verdana" w:eastAsia="Verdana" w:hAnsi="Verdana" w:cs="Verdana"/>
                      <w:b/>
                      <w:sz w:val="18"/>
                      <w:szCs w:val="18"/>
                    </w:rPr>
                    <w:t>Project: Utilization Management (PegaUM)</w:t>
                  </w:r>
                </w:p>
                <w:p w14:paraId="46EE6017" w14:textId="7CA374D4" w:rsidR="007E11D2" w:rsidRPr="00795500" w:rsidRDefault="007E11D2" w:rsidP="007E11D2">
                  <w:pPr>
                    <w:rPr>
                      <w:rFonts w:ascii="Verdana" w:eastAsia="Verdana" w:hAnsi="Verdana" w:cs="Verdana"/>
                      <w:bCs/>
                      <w:sz w:val="18"/>
                      <w:szCs w:val="18"/>
                    </w:rPr>
                  </w:pPr>
                  <w:r w:rsidRPr="00795500">
                    <w:rPr>
                      <w:rFonts w:ascii="Verdana" w:eastAsia="Verdana" w:hAnsi="Verdana" w:cs="Verdana"/>
                      <w:bCs/>
                      <w:sz w:val="18"/>
                      <w:szCs w:val="18"/>
                    </w:rPr>
                    <w:t xml:space="preserve">Utilization Management is one of the </w:t>
                  </w:r>
                  <w:r>
                    <w:rPr>
                      <w:rFonts w:ascii="Verdana" w:eastAsia="Verdana" w:hAnsi="Verdana" w:cs="Verdana"/>
                      <w:bCs/>
                      <w:sz w:val="18"/>
                      <w:szCs w:val="18"/>
                    </w:rPr>
                    <w:t>critical</w:t>
                  </w:r>
                  <w:r w:rsidRPr="00795500">
                    <w:rPr>
                      <w:rFonts w:ascii="Verdana" w:eastAsia="Verdana" w:hAnsi="Verdana" w:cs="Verdana"/>
                      <w:bCs/>
                      <w:sz w:val="18"/>
                      <w:szCs w:val="18"/>
                    </w:rPr>
                    <w:t xml:space="preserve"> Pega application within Molina. Their legacy .net application was upgraded to </w:t>
                  </w:r>
                  <w:r>
                    <w:rPr>
                      <w:rFonts w:ascii="Verdana" w:eastAsia="Verdana" w:hAnsi="Verdana" w:cs="Verdana"/>
                      <w:bCs/>
                      <w:sz w:val="18"/>
                      <w:szCs w:val="18"/>
                    </w:rPr>
                    <w:t xml:space="preserve">UM </w:t>
                  </w:r>
                  <w:r w:rsidRPr="00795500">
                    <w:rPr>
                      <w:rFonts w:ascii="Verdana" w:eastAsia="Verdana" w:hAnsi="Verdana" w:cs="Verdana"/>
                      <w:bCs/>
                      <w:sz w:val="18"/>
                      <w:szCs w:val="18"/>
                    </w:rPr>
                    <w:t>Pega workflow. Application is used by Clinical Nurses</w:t>
                  </w:r>
                  <w:r>
                    <w:rPr>
                      <w:rFonts w:ascii="Verdana" w:eastAsia="Verdana" w:hAnsi="Verdana" w:cs="Verdana"/>
                      <w:bCs/>
                      <w:sz w:val="18"/>
                      <w:szCs w:val="18"/>
                    </w:rPr>
                    <w:t xml:space="preserve"> (CRC)</w:t>
                  </w:r>
                  <w:r w:rsidRPr="00795500">
                    <w:rPr>
                      <w:rFonts w:ascii="Verdana" w:eastAsia="Verdana" w:hAnsi="Verdana" w:cs="Verdana"/>
                      <w:bCs/>
                      <w:sz w:val="18"/>
                      <w:szCs w:val="18"/>
                    </w:rPr>
                    <w:t>, Clinical processor</w:t>
                  </w:r>
                  <w:r>
                    <w:rPr>
                      <w:rFonts w:ascii="Verdana" w:eastAsia="Verdana" w:hAnsi="Verdana" w:cs="Verdana"/>
                      <w:bCs/>
                      <w:sz w:val="18"/>
                      <w:szCs w:val="18"/>
                    </w:rPr>
                    <w:t xml:space="preserve"> (CRP), Managers</w:t>
                  </w:r>
                  <w:r w:rsidRPr="00795500">
                    <w:rPr>
                      <w:rFonts w:ascii="Verdana" w:eastAsia="Verdana" w:hAnsi="Verdana" w:cs="Verdana"/>
                      <w:bCs/>
                      <w:sz w:val="18"/>
                      <w:szCs w:val="18"/>
                    </w:rPr>
                    <w:t xml:space="preserve"> to create </w:t>
                  </w:r>
                  <w:r>
                    <w:rPr>
                      <w:rFonts w:ascii="Verdana" w:eastAsia="Verdana" w:hAnsi="Verdana" w:cs="Verdana"/>
                      <w:bCs/>
                      <w:sz w:val="18"/>
                      <w:szCs w:val="18"/>
                    </w:rPr>
                    <w:t>A</w:t>
                  </w:r>
                  <w:r w:rsidRPr="00795500">
                    <w:rPr>
                      <w:rFonts w:ascii="Verdana" w:eastAsia="Verdana" w:hAnsi="Verdana" w:cs="Verdana"/>
                      <w:bCs/>
                      <w:sz w:val="18"/>
                      <w:szCs w:val="18"/>
                    </w:rPr>
                    <w:t xml:space="preserve">uthorization and </w:t>
                  </w:r>
                  <w:r>
                    <w:rPr>
                      <w:rFonts w:ascii="Verdana" w:eastAsia="Verdana" w:hAnsi="Verdana" w:cs="Verdana"/>
                      <w:bCs/>
                      <w:sz w:val="18"/>
                      <w:szCs w:val="18"/>
                    </w:rPr>
                    <w:t>R</w:t>
                  </w:r>
                  <w:r w:rsidRPr="00795500">
                    <w:rPr>
                      <w:rFonts w:ascii="Verdana" w:eastAsia="Verdana" w:hAnsi="Verdana" w:cs="Verdana"/>
                      <w:bCs/>
                      <w:sz w:val="18"/>
                      <w:szCs w:val="18"/>
                    </w:rPr>
                    <w:t xml:space="preserve">eviews for members and providers. Auths and reviews are created </w:t>
                  </w:r>
                  <w:r>
                    <w:rPr>
                      <w:rFonts w:ascii="Verdana" w:eastAsia="Verdana" w:hAnsi="Verdana" w:cs="Verdana"/>
                      <w:bCs/>
                      <w:sz w:val="18"/>
                      <w:szCs w:val="18"/>
                    </w:rPr>
                    <w:t>m</w:t>
                  </w:r>
                  <w:r w:rsidRPr="00795500">
                    <w:rPr>
                      <w:rFonts w:ascii="Verdana" w:eastAsia="Verdana" w:hAnsi="Verdana" w:cs="Verdana"/>
                      <w:bCs/>
                      <w:sz w:val="18"/>
                      <w:szCs w:val="18"/>
                    </w:rPr>
                    <w:t>anually</w:t>
                  </w:r>
                  <w:r>
                    <w:rPr>
                      <w:rFonts w:ascii="Verdana" w:eastAsia="Verdana" w:hAnsi="Verdana" w:cs="Verdana"/>
                      <w:bCs/>
                      <w:sz w:val="18"/>
                      <w:szCs w:val="18"/>
                    </w:rPr>
                    <w:t xml:space="preserve"> and other channels like </w:t>
                  </w:r>
                  <w:r w:rsidRPr="00795500">
                    <w:rPr>
                      <w:rFonts w:ascii="Verdana" w:eastAsia="Verdana" w:hAnsi="Verdana" w:cs="Verdana"/>
                      <w:bCs/>
                      <w:sz w:val="18"/>
                      <w:szCs w:val="18"/>
                    </w:rPr>
                    <w:t>Fax, Provider portals, Email etc.</w:t>
                  </w:r>
                  <w:r>
                    <w:rPr>
                      <w:rFonts w:ascii="Verdana" w:eastAsia="Verdana" w:hAnsi="Verdana" w:cs="Verdana"/>
                      <w:bCs/>
                      <w:sz w:val="18"/>
                      <w:szCs w:val="18"/>
                    </w:rPr>
                    <w:t xml:space="preserve"> Correspondence Processors (CP) work on the letter generation within the application. This application interfaces with external applications like TCS, Fax2Mail, UMK2, CCA, QNXT using REST/SOAP APIs.</w:t>
                  </w:r>
                </w:p>
                <w:p w14:paraId="40D04731" w14:textId="77777777" w:rsidR="007E11D2" w:rsidRDefault="007E11D2" w:rsidP="007E11D2">
                  <w:pPr>
                    <w:ind w:left="720"/>
                    <w:jc w:val="both"/>
                    <w:rPr>
                      <w:rFonts w:ascii="Verdana" w:eastAsia="Verdana" w:hAnsi="Verdana" w:cs="Verdana"/>
                      <w:sz w:val="18"/>
                      <w:szCs w:val="18"/>
                    </w:rPr>
                  </w:pPr>
                </w:p>
                <w:p w14:paraId="48855866" w14:textId="4112E9C0"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Working closely with Product Owners/Business and providing design solutions for each and every user story during refinement sessions.</w:t>
                  </w:r>
                </w:p>
                <w:p w14:paraId="3BE168D6" w14:textId="00C5B5F4"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Provide technical guidance to offshore team members as and when required during each sprint development phase.</w:t>
                  </w:r>
                </w:p>
                <w:p w14:paraId="71707170" w14:textId="77777777" w:rsidR="002A5B01"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 xml:space="preserve">Performing code reviews, guardrails scores review for each and every product package being </w:t>
                  </w:r>
                </w:p>
                <w:p w14:paraId="688F25B5" w14:textId="0BF281F6" w:rsidR="007E11D2" w:rsidRDefault="007E11D2" w:rsidP="002A5B01">
                  <w:pPr>
                    <w:ind w:left="720"/>
                    <w:rPr>
                      <w:rFonts w:ascii="Verdana" w:eastAsia="Verdana" w:hAnsi="Verdana" w:cs="Verdana"/>
                      <w:sz w:val="18"/>
                      <w:szCs w:val="18"/>
                    </w:rPr>
                  </w:pPr>
                  <w:r>
                    <w:rPr>
                      <w:rFonts w:ascii="Verdana" w:eastAsia="Verdana" w:hAnsi="Verdana" w:cs="Verdana"/>
                      <w:sz w:val="18"/>
                      <w:szCs w:val="18"/>
                    </w:rPr>
                    <w:t>moved to higher environment.</w:t>
                  </w:r>
                </w:p>
                <w:p w14:paraId="723AE5BF" w14:textId="60BB5D9B"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Working with Molina Principal Engineer, LSAs, Technical Architects to get guidance on major design reviews and getting their inputs on the same.</w:t>
                  </w:r>
                </w:p>
                <w:p w14:paraId="59693CB3" w14:textId="36687DA0"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Actively involving in production deployment in each release and coordinating with different teams who are involved in the deployment.</w:t>
                  </w:r>
                </w:p>
                <w:p w14:paraId="6363CB82" w14:textId="0818DE07"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Coordinating with other squads Team Leads on branch merging, rule conflicts, release plannings.</w:t>
                  </w:r>
                </w:p>
                <w:p w14:paraId="25BF2D06" w14:textId="452A02EB" w:rsidR="007E11D2" w:rsidRPr="00D632DB"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Working with Product Owner/Scrum master/QA team defining user stories, grooming and story pointing them during each Sprint planning session.</w:t>
                  </w:r>
                </w:p>
                <w:p w14:paraId="322F035E" w14:textId="2657370F" w:rsidR="007E11D2"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Participating in scrum ceremonies like Daily stand-up, spring planning, refinement session and retros.</w:t>
                  </w:r>
                </w:p>
                <w:p w14:paraId="5CE5F14A" w14:textId="4FF8A6AC" w:rsidR="007E11D2" w:rsidRPr="00D632DB" w:rsidRDefault="007E11D2" w:rsidP="007E11D2">
                  <w:pPr>
                    <w:numPr>
                      <w:ilvl w:val="0"/>
                      <w:numId w:val="10"/>
                    </w:numPr>
                    <w:rPr>
                      <w:rFonts w:ascii="Verdana" w:eastAsia="Verdana" w:hAnsi="Verdana" w:cs="Verdana"/>
                      <w:sz w:val="18"/>
                      <w:szCs w:val="18"/>
                    </w:rPr>
                  </w:pPr>
                  <w:r>
                    <w:rPr>
                      <w:rFonts w:ascii="Verdana" w:eastAsia="Verdana" w:hAnsi="Verdana" w:cs="Verdana"/>
                      <w:sz w:val="18"/>
                      <w:szCs w:val="18"/>
                    </w:rPr>
                    <w:t>Analyzing PDC logs after every product deployment into higher environments.</w:t>
                  </w:r>
                </w:p>
                <w:p w14:paraId="021F01D9" w14:textId="30B96683"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Creating new Pega SRs as and when required for product defects encountered during development and coordinating with Pega SMEs by p</w:t>
                  </w:r>
                  <w:r w:rsidRPr="00D632DB">
                    <w:rPr>
                      <w:rFonts w:ascii="Verdana" w:eastAsia="Verdana" w:hAnsi="Verdana" w:cs="Verdana"/>
                      <w:sz w:val="18"/>
                      <w:szCs w:val="18"/>
                    </w:rPr>
                    <w:t xml:space="preserve">rovide fiddler trace/logs/error </w:t>
                  </w:r>
                  <w:r>
                    <w:rPr>
                      <w:rFonts w:ascii="Verdana" w:eastAsia="Verdana" w:hAnsi="Verdana" w:cs="Verdana"/>
                      <w:sz w:val="18"/>
                      <w:szCs w:val="18"/>
                    </w:rPr>
                    <w:t>screenshots.</w:t>
                  </w:r>
                </w:p>
                <w:p w14:paraId="04D169B7" w14:textId="77777777" w:rsidR="007E11D2" w:rsidRPr="00D632DB" w:rsidRDefault="007E11D2" w:rsidP="007E11D2">
                  <w:pPr>
                    <w:ind w:left="720"/>
                    <w:jc w:val="both"/>
                    <w:rPr>
                      <w:rFonts w:ascii="Verdana" w:eastAsia="Verdana" w:hAnsi="Verdana" w:cs="Verdana"/>
                      <w:sz w:val="18"/>
                      <w:szCs w:val="18"/>
                    </w:rPr>
                  </w:pPr>
                </w:p>
                <w:p w14:paraId="354A8F0C" w14:textId="0DBE68A7" w:rsidR="007E11D2" w:rsidRDefault="00533331" w:rsidP="007E11D2">
                  <w:pPr>
                    <w:rPr>
                      <w:rFonts w:ascii="Verdana" w:eastAsia="Verdana" w:hAnsi="Verdana" w:cs="Verdana"/>
                      <w:b/>
                      <w:sz w:val="18"/>
                      <w:szCs w:val="18"/>
                    </w:rPr>
                  </w:pPr>
                  <w:r>
                    <w:rPr>
                      <w:rFonts w:ascii="Verdana" w:eastAsia="Verdana" w:hAnsi="Verdana" w:cs="Verdana"/>
                      <w:b/>
                      <w:sz w:val="18"/>
                      <w:szCs w:val="18"/>
                    </w:rPr>
                    <w:t xml:space="preserve"> </w:t>
                  </w:r>
                </w:p>
                <w:p w14:paraId="085E880B" w14:textId="1F6E7CF0" w:rsidR="007E11D2" w:rsidRDefault="007E11D2" w:rsidP="007E11D2">
                  <w:pPr>
                    <w:rPr>
                      <w:rFonts w:ascii="Verdana" w:eastAsia="Verdana" w:hAnsi="Verdana" w:cs="Verdana"/>
                      <w:sz w:val="18"/>
                      <w:szCs w:val="18"/>
                    </w:rPr>
                  </w:pPr>
                  <w:r>
                    <w:rPr>
                      <w:rFonts w:ascii="Verdana" w:eastAsia="Verdana" w:hAnsi="Verdana" w:cs="Verdana"/>
                      <w:b/>
                      <w:sz w:val="18"/>
                      <w:szCs w:val="18"/>
                    </w:rPr>
                    <w:t xml:space="preserve">Senior Pega Developer                                               </w:t>
                  </w:r>
                  <w:r w:rsidR="00533331">
                    <w:rPr>
                      <w:rFonts w:ascii="Verdana" w:eastAsia="Verdana" w:hAnsi="Verdana" w:cs="Verdana"/>
                      <w:b/>
                      <w:sz w:val="18"/>
                      <w:szCs w:val="18"/>
                    </w:rPr>
                    <w:t xml:space="preserve">                                     </w:t>
                  </w:r>
                  <w:r>
                    <w:rPr>
                      <w:rFonts w:ascii="Verdana" w:eastAsia="Verdana" w:hAnsi="Verdana" w:cs="Verdana"/>
                      <w:b/>
                      <w:sz w:val="18"/>
                      <w:szCs w:val="18"/>
                    </w:rPr>
                    <w:t>Nov 2021 – Nov 2022</w:t>
                  </w:r>
                </w:p>
                <w:p w14:paraId="2D95C8D1" w14:textId="67C7180E" w:rsidR="007E11D2" w:rsidRDefault="007E11D2" w:rsidP="007E11D2">
                  <w:pPr>
                    <w:rPr>
                      <w:rFonts w:ascii="Verdana" w:eastAsia="Verdana" w:hAnsi="Verdana" w:cs="Verdana"/>
                      <w:b/>
                      <w:sz w:val="18"/>
                      <w:szCs w:val="18"/>
                    </w:rPr>
                  </w:pPr>
                  <w:r>
                    <w:rPr>
                      <w:rFonts w:ascii="Verdana" w:eastAsia="Verdana" w:hAnsi="Verdana" w:cs="Verdana"/>
                      <w:b/>
                      <w:sz w:val="18"/>
                      <w:szCs w:val="18"/>
                    </w:rPr>
                    <w:t>CVS Healthcare</w:t>
                  </w:r>
                  <w:r w:rsidR="00533331">
                    <w:rPr>
                      <w:rFonts w:ascii="Verdana" w:eastAsia="Verdana" w:hAnsi="Verdana" w:cs="Verdana"/>
                      <w:b/>
                      <w:sz w:val="18"/>
                      <w:szCs w:val="18"/>
                    </w:rPr>
                    <w:t xml:space="preserve">  </w:t>
                  </w:r>
                </w:p>
                <w:p w14:paraId="6645C3F4" w14:textId="77777777" w:rsidR="007E11D2" w:rsidRDefault="007E11D2" w:rsidP="007E11D2">
                  <w:pPr>
                    <w:rPr>
                      <w:rFonts w:ascii="Verdana" w:eastAsia="Verdana" w:hAnsi="Verdana" w:cs="Verdana"/>
                      <w:sz w:val="18"/>
                      <w:szCs w:val="18"/>
                    </w:rPr>
                  </w:pPr>
                </w:p>
                <w:p w14:paraId="1D7B532A" w14:textId="36760EC5" w:rsidR="007E11D2" w:rsidRDefault="007E11D2" w:rsidP="007E11D2">
                  <w:pPr>
                    <w:rPr>
                      <w:rFonts w:ascii="Verdana" w:eastAsia="Verdana" w:hAnsi="Verdana" w:cs="Verdana"/>
                      <w:sz w:val="18"/>
                      <w:szCs w:val="18"/>
                    </w:rPr>
                  </w:pPr>
                  <w:r>
                    <w:rPr>
                      <w:rFonts w:ascii="Verdana" w:eastAsia="Verdana" w:hAnsi="Verdana" w:cs="Verdana"/>
                      <w:b/>
                      <w:sz w:val="18"/>
                      <w:szCs w:val="18"/>
                    </w:rPr>
                    <w:t>Project: Aetna Letter generation</w:t>
                  </w:r>
                </w:p>
                <w:p w14:paraId="1F323ED6" w14:textId="7505B8F9" w:rsidR="007E11D2" w:rsidRDefault="007E11D2" w:rsidP="007E11D2">
                  <w:pPr>
                    <w:jc w:val="both"/>
                    <w:rPr>
                      <w:rFonts w:ascii="Verdana" w:eastAsia="Verdana" w:hAnsi="Verdana" w:cs="Verdana"/>
                      <w:sz w:val="18"/>
                      <w:szCs w:val="18"/>
                    </w:rPr>
                  </w:pPr>
                  <w:r>
                    <w:rPr>
                      <w:rFonts w:ascii="Verdana" w:eastAsia="Verdana" w:hAnsi="Verdana" w:cs="Verdana"/>
                      <w:sz w:val="18"/>
                      <w:szCs w:val="18"/>
                    </w:rPr>
                    <w:t>This project involves modernization and r</w:t>
                  </w:r>
                  <w:r w:rsidRPr="000C5949">
                    <w:rPr>
                      <w:rFonts w:ascii="Verdana" w:eastAsia="Verdana" w:hAnsi="Verdana" w:cs="Verdana"/>
                      <w:sz w:val="18"/>
                      <w:szCs w:val="18"/>
                    </w:rPr>
                    <w:t xml:space="preserve">ationalization of Aetna’s manual Appeals and Grievances letter generation (CATS) with a Pega based workflow system.  Information related to appeals data to be sent </w:t>
                  </w:r>
                  <w:r w:rsidRPr="000C5949">
                    <w:rPr>
                      <w:rFonts w:ascii="Verdana" w:eastAsia="Verdana" w:hAnsi="Verdana" w:cs="Verdana"/>
                      <w:sz w:val="18"/>
                      <w:szCs w:val="18"/>
                    </w:rPr>
                    <w:lastRenderedPageBreak/>
                    <w:t>from CATS (Complains and Appeals Letter Tracking System) to Pega in order to generate a letter in Quadient</w:t>
                  </w:r>
                  <w:r>
                    <w:rPr>
                      <w:rFonts w:ascii="Verdana" w:eastAsia="Verdana" w:hAnsi="Verdana" w:cs="Verdana"/>
                      <w:sz w:val="18"/>
                      <w:szCs w:val="18"/>
                    </w:rPr>
                    <w:t xml:space="preserve"> system.</w:t>
                  </w:r>
                </w:p>
                <w:p w14:paraId="65A163A4" w14:textId="77777777" w:rsidR="007E11D2" w:rsidRDefault="007E11D2" w:rsidP="007E11D2">
                  <w:pPr>
                    <w:ind w:left="720"/>
                    <w:jc w:val="both"/>
                    <w:rPr>
                      <w:rFonts w:ascii="Verdana" w:eastAsia="Verdana" w:hAnsi="Verdana" w:cs="Verdana"/>
                      <w:sz w:val="18"/>
                      <w:szCs w:val="18"/>
                    </w:rPr>
                  </w:pPr>
                </w:p>
                <w:p w14:paraId="276D95DF" w14:textId="4A48BA8B"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Work closely with Business analysts, product owners during development of key components.</w:t>
                  </w:r>
                </w:p>
                <w:p w14:paraId="6329353E" w14:textId="5DC219DE"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Worked on major components of the project like File listeners and Email account setup.</w:t>
                  </w:r>
                </w:p>
                <w:p w14:paraId="7A6735CF" w14:textId="39A611C8"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Created new REST connects APIs to interact with external systems.</w:t>
                  </w:r>
                </w:p>
                <w:p w14:paraId="2C6167E4" w14:textId="77777777" w:rsidR="007E11D2" w:rsidRDefault="007E11D2" w:rsidP="007E11D2">
                  <w:pPr>
                    <w:numPr>
                      <w:ilvl w:val="0"/>
                      <w:numId w:val="10"/>
                    </w:numPr>
                    <w:shd w:val="clear" w:color="auto" w:fill="FFFFFF"/>
                    <w:tabs>
                      <w:tab w:val="left" w:pos="435"/>
                      <w:tab w:val="left" w:pos="720"/>
                    </w:tabs>
                    <w:rPr>
                      <w:color w:val="000000"/>
                    </w:rPr>
                  </w:pPr>
                  <w:r>
                    <w:rPr>
                      <w:rFonts w:ascii="Verdana" w:eastAsia="Verdana" w:hAnsi="Verdana" w:cs="Verdana"/>
                      <w:color w:val="000000"/>
                      <w:sz w:val="18"/>
                      <w:szCs w:val="18"/>
                    </w:rPr>
                    <w:t>Closely work with Business, Technical team, QA during each stage of the project providing them with technical, process and application insights.</w:t>
                  </w:r>
                </w:p>
                <w:p w14:paraId="6C0A57F7" w14:textId="77777777" w:rsidR="004B3AA3"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Working closely with key team members to improve the code quality, fix issues identified</w:t>
                  </w:r>
                  <w:r w:rsidR="004B3AA3">
                    <w:rPr>
                      <w:rFonts w:ascii="Verdana" w:eastAsia="Verdana" w:hAnsi="Verdana" w:cs="Verdana"/>
                      <w:sz w:val="18"/>
                      <w:szCs w:val="18"/>
                    </w:rPr>
                    <w:t xml:space="preserve"> </w:t>
                  </w:r>
                </w:p>
                <w:p w14:paraId="1A3F0B08" w14:textId="0AEAC814" w:rsidR="007E11D2" w:rsidRDefault="007E11D2" w:rsidP="004B3AA3">
                  <w:pPr>
                    <w:ind w:left="720"/>
                    <w:jc w:val="both"/>
                    <w:rPr>
                      <w:rFonts w:ascii="Verdana" w:eastAsia="Verdana" w:hAnsi="Verdana" w:cs="Verdana"/>
                      <w:sz w:val="18"/>
                      <w:szCs w:val="18"/>
                    </w:rPr>
                  </w:pPr>
                  <w:r>
                    <w:rPr>
                      <w:rFonts w:ascii="Verdana" w:eastAsia="Verdana" w:hAnsi="Verdana" w:cs="Verdana"/>
                      <w:sz w:val="18"/>
                      <w:szCs w:val="18"/>
                    </w:rPr>
                    <w:t>by Guardrail Report during every sprint session.</w:t>
                  </w:r>
                </w:p>
                <w:p w14:paraId="0B568244" w14:textId="77777777"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Creating product for each release and deploy them into QA/UAT/Stage environments.</w:t>
                  </w:r>
                </w:p>
                <w:p w14:paraId="3304E7F8" w14:textId="1DB8B406"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Coordinating and fixing QA issues raised during the QA testing phase.</w:t>
                  </w:r>
                </w:p>
                <w:p w14:paraId="60968EA2" w14:textId="77777777" w:rsidR="004B3AA3"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Develop and test new code pieces as per sprint work items and completing with each</w:t>
                  </w:r>
                  <w:r w:rsidR="004A02B7">
                    <w:rPr>
                      <w:rFonts w:ascii="Verdana" w:eastAsia="Verdana" w:hAnsi="Verdana" w:cs="Verdana"/>
                      <w:sz w:val="18"/>
                      <w:szCs w:val="18"/>
                    </w:rPr>
                    <w:t xml:space="preserve"> </w:t>
                  </w:r>
                </w:p>
                <w:p w14:paraId="51DF1A0D" w14:textId="7C26339A" w:rsidR="007E11D2" w:rsidRDefault="007E11D2" w:rsidP="004B3AA3">
                  <w:pPr>
                    <w:ind w:left="720"/>
                    <w:jc w:val="both"/>
                    <w:rPr>
                      <w:rFonts w:ascii="Verdana" w:eastAsia="Verdana" w:hAnsi="Verdana" w:cs="Verdana"/>
                      <w:sz w:val="18"/>
                      <w:szCs w:val="18"/>
                    </w:rPr>
                  </w:pPr>
                  <w:r>
                    <w:rPr>
                      <w:rFonts w:ascii="Verdana" w:eastAsia="Verdana" w:hAnsi="Verdana" w:cs="Verdana"/>
                      <w:sz w:val="18"/>
                      <w:szCs w:val="18"/>
                    </w:rPr>
                    <w:t>sprint timeline.</w:t>
                  </w:r>
                </w:p>
                <w:p w14:paraId="67990D45" w14:textId="0755FDDE"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 xml:space="preserve">Perform Code Reviews and Design Review Sessions to ensure application quality develop, execute unit test and integration plans/scripts. </w:t>
                  </w:r>
                </w:p>
                <w:p w14:paraId="4D41AFD8" w14:textId="77777777"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Follow scrum guidelines and principles and working closely with scrum master during application development.</w:t>
                  </w:r>
                </w:p>
                <w:p w14:paraId="6C03D845" w14:textId="77777777"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Worked on multiple POCs as required by business and presented to them.</w:t>
                  </w:r>
                </w:p>
                <w:p w14:paraId="6A8CB0FF" w14:textId="77777777"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Coordinate with different integration team point of contacts and debug/fix issue as and when they are raised.</w:t>
                  </w:r>
                </w:p>
                <w:p w14:paraId="08F8F49C" w14:textId="77777777" w:rsidR="007E11D2" w:rsidRDefault="007E11D2" w:rsidP="007E11D2">
                  <w:pPr>
                    <w:ind w:left="360"/>
                    <w:jc w:val="both"/>
                    <w:rPr>
                      <w:rFonts w:ascii="Verdana" w:eastAsia="Verdana" w:hAnsi="Verdana" w:cs="Verdana"/>
                      <w:sz w:val="18"/>
                      <w:szCs w:val="18"/>
                    </w:rPr>
                  </w:pPr>
                </w:p>
                <w:p w14:paraId="56ADFBF8" w14:textId="77777777" w:rsidR="007E11D2" w:rsidRDefault="007E11D2" w:rsidP="007E11D2">
                  <w:pPr>
                    <w:rPr>
                      <w:rFonts w:ascii="Verdana" w:eastAsia="Verdana" w:hAnsi="Verdana" w:cs="Verdana"/>
                      <w:b/>
                      <w:sz w:val="18"/>
                      <w:szCs w:val="18"/>
                    </w:rPr>
                  </w:pPr>
                </w:p>
                <w:p w14:paraId="46A26471" w14:textId="3EE215F9" w:rsidR="007E11D2" w:rsidRDefault="007E11D2" w:rsidP="004B3AA3">
                  <w:pPr>
                    <w:rPr>
                      <w:rFonts w:ascii="Verdana" w:eastAsia="Verdana" w:hAnsi="Verdana" w:cs="Verdana"/>
                      <w:sz w:val="18"/>
                      <w:szCs w:val="18"/>
                    </w:rPr>
                  </w:pPr>
                  <w:bookmarkStart w:id="1" w:name="OLE_LINK3"/>
                  <w:r>
                    <w:rPr>
                      <w:rFonts w:ascii="Verdana" w:eastAsia="Verdana" w:hAnsi="Verdana" w:cs="Verdana"/>
                      <w:b/>
                      <w:sz w:val="18"/>
                      <w:szCs w:val="18"/>
                    </w:rPr>
                    <w:t>Senior Application</w:t>
                  </w:r>
                  <w:r>
                    <w:rPr>
                      <w:rFonts w:ascii="Verdana" w:eastAsia="Verdana" w:hAnsi="Verdana" w:cs="Verdana"/>
                      <w:sz w:val="18"/>
                      <w:szCs w:val="18"/>
                    </w:rPr>
                    <w:t xml:space="preserve"> </w:t>
                  </w:r>
                  <w:r w:rsidRPr="001736A5">
                    <w:rPr>
                      <w:rFonts w:ascii="Verdana" w:eastAsia="Verdana" w:hAnsi="Verdana" w:cs="Verdana"/>
                      <w:b/>
                      <w:bCs/>
                      <w:sz w:val="18"/>
                      <w:szCs w:val="18"/>
                    </w:rPr>
                    <w:t>Designer</w:t>
                  </w:r>
                  <w:r>
                    <w:rPr>
                      <w:rFonts w:ascii="Verdana" w:eastAsia="Verdana" w:hAnsi="Verdana" w:cs="Verdana"/>
                      <w:sz w:val="18"/>
                      <w:szCs w:val="18"/>
                    </w:rPr>
                    <w:t>/</w:t>
                  </w:r>
                  <w:r>
                    <w:rPr>
                      <w:rFonts w:ascii="Verdana" w:eastAsia="Verdana" w:hAnsi="Verdana" w:cs="Verdana"/>
                      <w:b/>
                      <w:sz w:val="18"/>
                      <w:szCs w:val="18"/>
                    </w:rPr>
                    <w:t>Pega Developer                                                   Jan 2020 – Oct 2021</w:t>
                  </w:r>
                </w:p>
                <w:p w14:paraId="5EF41B2A" w14:textId="4D215B77" w:rsidR="007E11D2" w:rsidRDefault="007E11D2" w:rsidP="004B3AA3">
                  <w:pPr>
                    <w:rPr>
                      <w:rFonts w:ascii="Verdana" w:eastAsia="Verdana" w:hAnsi="Verdana" w:cs="Verdana"/>
                      <w:b/>
                      <w:sz w:val="18"/>
                      <w:szCs w:val="18"/>
                    </w:rPr>
                  </w:pPr>
                  <w:r>
                    <w:rPr>
                      <w:rFonts w:ascii="Verdana" w:eastAsia="Verdana" w:hAnsi="Verdana" w:cs="Verdana"/>
                      <w:b/>
                      <w:sz w:val="18"/>
                      <w:szCs w:val="18"/>
                    </w:rPr>
                    <w:t>Molina</w:t>
                  </w:r>
                  <w:r>
                    <w:rPr>
                      <w:rFonts w:ascii="Verdana" w:eastAsia="Verdana" w:hAnsi="Verdana" w:cs="Verdana"/>
                      <w:sz w:val="18"/>
                      <w:szCs w:val="18"/>
                    </w:rPr>
                    <w:t xml:space="preserve"> </w:t>
                  </w:r>
                  <w:r>
                    <w:rPr>
                      <w:rFonts w:ascii="Verdana" w:eastAsia="Verdana" w:hAnsi="Verdana" w:cs="Verdana"/>
                      <w:b/>
                      <w:sz w:val="18"/>
                      <w:szCs w:val="18"/>
                    </w:rPr>
                    <w:t>HealthCare</w:t>
                  </w:r>
                </w:p>
                <w:p w14:paraId="6F086289" w14:textId="6BE9042C" w:rsidR="007E11D2" w:rsidRDefault="007E11D2" w:rsidP="004B3AA3">
                  <w:pPr>
                    <w:rPr>
                      <w:rFonts w:ascii="Verdana" w:eastAsia="Verdana" w:hAnsi="Verdana" w:cs="Verdana"/>
                      <w:sz w:val="18"/>
                      <w:szCs w:val="18"/>
                    </w:rPr>
                  </w:pPr>
                </w:p>
                <w:p w14:paraId="55C30B79" w14:textId="4E7B6782" w:rsidR="007E11D2" w:rsidRDefault="007E11D2" w:rsidP="004B3AA3">
                  <w:pPr>
                    <w:rPr>
                      <w:rFonts w:ascii="Verdana" w:eastAsia="Verdana" w:hAnsi="Verdana" w:cs="Verdana"/>
                      <w:sz w:val="18"/>
                      <w:szCs w:val="18"/>
                    </w:rPr>
                  </w:pPr>
                  <w:r>
                    <w:rPr>
                      <w:rFonts w:ascii="Verdana" w:eastAsia="Verdana" w:hAnsi="Verdana" w:cs="Verdana"/>
                      <w:b/>
                      <w:sz w:val="18"/>
                      <w:szCs w:val="18"/>
                    </w:rPr>
                    <w:t>Project: AnG</w:t>
                  </w:r>
                  <w:r>
                    <w:rPr>
                      <w:rFonts w:ascii="Verdana" w:eastAsia="Verdana" w:hAnsi="Verdana" w:cs="Verdana"/>
                      <w:sz w:val="18"/>
                      <w:szCs w:val="18"/>
                    </w:rPr>
                    <w:t xml:space="preserve"> </w:t>
                  </w:r>
                  <w:r>
                    <w:rPr>
                      <w:rFonts w:ascii="Verdana" w:eastAsia="Verdana" w:hAnsi="Verdana" w:cs="Verdana"/>
                      <w:b/>
                      <w:sz w:val="18"/>
                      <w:szCs w:val="18"/>
                    </w:rPr>
                    <w:t>Upgrade</w:t>
                  </w:r>
                </w:p>
                <w:p w14:paraId="2DE94472" w14:textId="77777777" w:rsidR="005F1A67" w:rsidRDefault="007E11D2" w:rsidP="005F1A67">
                  <w:pPr>
                    <w:rPr>
                      <w:rFonts w:ascii="Verdana" w:eastAsia="Verdana" w:hAnsi="Verdana" w:cs="Verdana"/>
                      <w:sz w:val="18"/>
                      <w:szCs w:val="18"/>
                    </w:rPr>
                  </w:pPr>
                  <w:r w:rsidRPr="001736A5">
                    <w:rPr>
                      <w:rFonts w:ascii="Verdana" w:eastAsia="Verdana" w:hAnsi="Verdana" w:cs="Verdana"/>
                      <w:sz w:val="18"/>
                      <w:szCs w:val="18"/>
                    </w:rPr>
                    <w:t>The current legacy Appeals and Grievance application is used by Molina AnG team to accepts all appeals and grievance received from their members and health providers</w:t>
                  </w:r>
                  <w:r>
                    <w:rPr>
                      <w:rFonts w:ascii="Verdana" w:eastAsia="Verdana" w:hAnsi="Verdana" w:cs="Verdana"/>
                      <w:sz w:val="18"/>
                      <w:szCs w:val="18"/>
                    </w:rPr>
                    <w:t xml:space="preserve"> to create cases in the application</w:t>
                  </w:r>
                  <w:r w:rsidRPr="001736A5">
                    <w:rPr>
                      <w:rFonts w:ascii="Verdana" w:eastAsia="Verdana" w:hAnsi="Verdana" w:cs="Verdana"/>
                      <w:sz w:val="18"/>
                      <w:szCs w:val="18"/>
                    </w:rPr>
                    <w:t>. The application incoming channels are e-Mail, CRM, Provider portal, Mail. AnG upgrade project</w:t>
                  </w:r>
                  <w:r>
                    <w:rPr>
                      <w:rFonts w:ascii="Verdana" w:eastAsia="Verdana" w:hAnsi="Verdana" w:cs="Verdana"/>
                      <w:sz w:val="18"/>
                      <w:szCs w:val="18"/>
                    </w:rPr>
                    <w:t xml:space="preserve"> </w:t>
                  </w:r>
                  <w:r w:rsidRPr="001736A5">
                    <w:rPr>
                      <w:rFonts w:ascii="Verdana" w:eastAsia="Verdana" w:hAnsi="Verdana" w:cs="Verdana"/>
                      <w:sz w:val="18"/>
                      <w:szCs w:val="18"/>
                    </w:rPr>
                    <w:t>involves upgrading to latest Pega application. The project is being rolled out for each state phase wise into production. The new Pega application has integration with different external systems using SOAP/REST services. There are different API services from Pega which are consumed by external application. REST services are used to connect to Azu</w:t>
                  </w:r>
                  <w:r>
                    <w:rPr>
                      <w:rFonts w:ascii="Verdana" w:eastAsia="Verdana" w:hAnsi="Verdana" w:cs="Verdana"/>
                      <w:sz w:val="18"/>
                      <w:szCs w:val="18"/>
                    </w:rPr>
                    <w:t>r</w:t>
                  </w:r>
                  <w:r w:rsidRPr="001736A5">
                    <w:rPr>
                      <w:rFonts w:ascii="Verdana" w:eastAsia="Verdana" w:hAnsi="Verdana" w:cs="Verdana"/>
                      <w:sz w:val="18"/>
                      <w:szCs w:val="18"/>
                    </w:rPr>
                    <w:t xml:space="preserve">e blob which stores all case related documents. </w:t>
                  </w:r>
                </w:p>
                <w:p w14:paraId="1B94B764" w14:textId="187A7BBA" w:rsidR="007E11D2" w:rsidRDefault="007E11D2" w:rsidP="005F1A67">
                  <w:pPr>
                    <w:rPr>
                      <w:rFonts w:ascii="Verdana" w:eastAsia="Verdana" w:hAnsi="Verdana" w:cs="Verdana"/>
                      <w:sz w:val="18"/>
                      <w:szCs w:val="18"/>
                    </w:rPr>
                  </w:pPr>
                  <w:r w:rsidRPr="001736A5">
                    <w:rPr>
                      <w:rFonts w:ascii="Verdana" w:eastAsia="Verdana" w:hAnsi="Verdana" w:cs="Verdana"/>
                      <w:sz w:val="18"/>
                      <w:szCs w:val="18"/>
                    </w:rPr>
                    <w:t>The API connectors are also used to connect to QNXT, which is the source of library for member details.</w:t>
                  </w:r>
                </w:p>
                <w:p w14:paraId="66B71D73" w14:textId="77777777" w:rsidR="007E11D2" w:rsidRDefault="007E11D2" w:rsidP="004B3AA3">
                  <w:pPr>
                    <w:ind w:left="720"/>
                    <w:rPr>
                      <w:rFonts w:ascii="Verdana" w:eastAsia="Verdana" w:hAnsi="Verdana" w:cs="Verdana"/>
                      <w:sz w:val="18"/>
                      <w:szCs w:val="18"/>
                    </w:rPr>
                  </w:pPr>
                </w:p>
                <w:p w14:paraId="30AF2680" w14:textId="64F01FFC" w:rsidR="007E11D2" w:rsidRPr="00400464" w:rsidRDefault="007E11D2" w:rsidP="004B3AA3">
                  <w:pPr>
                    <w:numPr>
                      <w:ilvl w:val="0"/>
                      <w:numId w:val="10"/>
                    </w:numPr>
                    <w:rPr>
                      <w:rFonts w:ascii="Verdana" w:eastAsia="Verdana" w:hAnsi="Verdana" w:cs="Verdana"/>
                      <w:sz w:val="18"/>
                      <w:szCs w:val="18"/>
                    </w:rPr>
                  </w:pPr>
                  <w:r w:rsidRPr="00765473">
                    <w:rPr>
                      <w:rFonts w:ascii="Verdana" w:eastAsia="Verdana" w:hAnsi="Verdana" w:cs="Verdana"/>
                      <w:sz w:val="18"/>
                      <w:szCs w:val="18"/>
                    </w:rPr>
                    <w:t>Involved in requirement analysis, design of application</w:t>
                  </w:r>
                  <w:r>
                    <w:rPr>
                      <w:rFonts w:ascii="Verdana" w:eastAsia="Verdana" w:hAnsi="Verdana" w:cs="Verdana"/>
                      <w:sz w:val="18"/>
                      <w:szCs w:val="18"/>
                    </w:rPr>
                    <w:t xml:space="preserve"> and </w:t>
                  </w:r>
                  <w:r w:rsidRPr="00400464">
                    <w:rPr>
                      <w:rFonts w:ascii="Verdana" w:eastAsia="Verdana" w:hAnsi="Verdana" w:cs="Verdana"/>
                      <w:sz w:val="18"/>
                      <w:szCs w:val="18"/>
                    </w:rPr>
                    <w:t>DCO session during initial phase of project.</w:t>
                  </w:r>
                </w:p>
                <w:p w14:paraId="4A64B79E" w14:textId="77777777" w:rsidR="007E11D2" w:rsidRPr="00765473" w:rsidRDefault="007E11D2" w:rsidP="004B3AA3">
                  <w:pPr>
                    <w:numPr>
                      <w:ilvl w:val="0"/>
                      <w:numId w:val="10"/>
                    </w:numPr>
                    <w:rPr>
                      <w:rFonts w:ascii="Verdana" w:eastAsia="Verdana" w:hAnsi="Verdana" w:cs="Verdana"/>
                      <w:sz w:val="18"/>
                      <w:szCs w:val="18"/>
                    </w:rPr>
                  </w:pPr>
                  <w:r w:rsidRPr="00765473">
                    <w:rPr>
                      <w:rFonts w:ascii="Verdana" w:eastAsia="Verdana" w:hAnsi="Verdana" w:cs="Verdana"/>
                      <w:sz w:val="18"/>
                      <w:szCs w:val="18"/>
                    </w:rPr>
                    <w:t>Involved in daily requirements gathering meeting with key stake holders from different health plan users.</w:t>
                  </w:r>
                </w:p>
                <w:p w14:paraId="14E50E4E" w14:textId="77777777" w:rsidR="007E11D2" w:rsidRPr="00765473" w:rsidRDefault="007E11D2" w:rsidP="004B3AA3">
                  <w:pPr>
                    <w:numPr>
                      <w:ilvl w:val="0"/>
                      <w:numId w:val="10"/>
                    </w:numPr>
                    <w:rPr>
                      <w:rFonts w:ascii="Verdana" w:eastAsia="Verdana" w:hAnsi="Verdana" w:cs="Verdana"/>
                      <w:sz w:val="18"/>
                      <w:szCs w:val="18"/>
                    </w:rPr>
                  </w:pPr>
                  <w:r w:rsidRPr="00765473">
                    <w:rPr>
                      <w:rFonts w:ascii="Verdana" w:eastAsia="Verdana" w:hAnsi="Verdana" w:cs="Verdana"/>
                      <w:sz w:val="18"/>
                      <w:szCs w:val="18"/>
                    </w:rPr>
                    <w:t>Work closely with Business analysts, product owners during development of key components.</w:t>
                  </w:r>
                </w:p>
                <w:p w14:paraId="32627B03" w14:textId="77AEC34E" w:rsidR="007E11D2" w:rsidRDefault="007E11D2" w:rsidP="004B3AA3">
                  <w:pPr>
                    <w:numPr>
                      <w:ilvl w:val="0"/>
                      <w:numId w:val="10"/>
                    </w:numPr>
                    <w:rPr>
                      <w:rFonts w:ascii="Verdana" w:eastAsia="Verdana" w:hAnsi="Verdana" w:cs="Verdana"/>
                      <w:sz w:val="18"/>
                      <w:szCs w:val="18"/>
                    </w:rPr>
                  </w:pPr>
                  <w:r w:rsidRPr="00765473">
                    <w:rPr>
                      <w:rFonts w:ascii="Verdana" w:eastAsia="Verdana" w:hAnsi="Verdana" w:cs="Verdana"/>
                      <w:sz w:val="18"/>
                      <w:szCs w:val="18"/>
                    </w:rPr>
                    <w:t>Make sure the application guardrail score is always more than 80 by working with team mates and giving proper justification for each rule warning.</w:t>
                  </w:r>
                </w:p>
                <w:p w14:paraId="06877A34" w14:textId="653DCEED" w:rsidR="007E11D2" w:rsidRPr="002B488C" w:rsidRDefault="007E11D2" w:rsidP="007E11D2">
                  <w:pPr>
                    <w:numPr>
                      <w:ilvl w:val="0"/>
                      <w:numId w:val="10"/>
                    </w:numPr>
                    <w:jc w:val="both"/>
                    <w:rPr>
                      <w:rFonts w:ascii="Verdana" w:eastAsia="Verdana" w:hAnsi="Verdana" w:cs="Verdana"/>
                      <w:sz w:val="18"/>
                      <w:szCs w:val="18"/>
                    </w:rPr>
                  </w:pPr>
                  <w:bookmarkStart w:id="2" w:name="OLE_LINK6"/>
                  <w:r w:rsidRPr="0005309F">
                    <w:rPr>
                      <w:rFonts w:ascii="Verdana" w:eastAsia="Verdana" w:hAnsi="Verdana" w:cs="Verdana"/>
                      <w:sz w:val="18"/>
                      <w:szCs w:val="18"/>
                    </w:rPr>
                    <w:t xml:space="preserve">Work with </w:t>
                  </w:r>
                  <w:r>
                    <w:rPr>
                      <w:rFonts w:ascii="Verdana" w:eastAsia="Verdana" w:hAnsi="Verdana" w:cs="Verdana"/>
                      <w:sz w:val="18"/>
                      <w:szCs w:val="18"/>
                    </w:rPr>
                    <w:t>Lead</w:t>
                  </w:r>
                  <w:r w:rsidRPr="0005309F">
                    <w:rPr>
                      <w:rFonts w:ascii="Verdana" w:eastAsia="Verdana" w:hAnsi="Verdana" w:cs="Verdana"/>
                      <w:sz w:val="18"/>
                      <w:szCs w:val="18"/>
                    </w:rPr>
                    <w:t xml:space="preserve"> Architects to improve the code quality, fix issues identified by Guardrail Report on a monthly basis.</w:t>
                  </w:r>
                </w:p>
                <w:bookmarkEnd w:id="0"/>
                <w:bookmarkEnd w:id="2"/>
                <w:p w14:paraId="637D80CC" w14:textId="77777777" w:rsidR="005F1A67" w:rsidRDefault="007E11D2" w:rsidP="007E11D2">
                  <w:pPr>
                    <w:numPr>
                      <w:ilvl w:val="0"/>
                      <w:numId w:val="10"/>
                    </w:numPr>
                    <w:jc w:val="both"/>
                    <w:rPr>
                      <w:rFonts w:ascii="Verdana" w:eastAsia="Verdana" w:hAnsi="Verdana" w:cs="Verdana"/>
                      <w:sz w:val="18"/>
                      <w:szCs w:val="18"/>
                    </w:rPr>
                  </w:pPr>
                  <w:r w:rsidRPr="00765473">
                    <w:rPr>
                      <w:rFonts w:ascii="Verdana" w:eastAsia="Verdana" w:hAnsi="Verdana" w:cs="Verdana"/>
                      <w:sz w:val="18"/>
                      <w:szCs w:val="18"/>
                    </w:rPr>
                    <w:t xml:space="preserve">Worked on a key REST service component which involved integration with TCS system which </w:t>
                  </w:r>
                </w:p>
                <w:p w14:paraId="30F0FA4E" w14:textId="77777777" w:rsidR="005F1A67" w:rsidRDefault="007E11D2" w:rsidP="005F1A67">
                  <w:pPr>
                    <w:ind w:left="720"/>
                    <w:jc w:val="both"/>
                    <w:rPr>
                      <w:rFonts w:ascii="Verdana" w:eastAsia="Verdana" w:hAnsi="Verdana" w:cs="Verdana"/>
                      <w:sz w:val="18"/>
                      <w:szCs w:val="18"/>
                    </w:rPr>
                  </w:pPr>
                  <w:r w:rsidRPr="00765473">
                    <w:rPr>
                      <w:rFonts w:ascii="Verdana" w:eastAsia="Verdana" w:hAnsi="Verdana" w:cs="Verdana"/>
                      <w:sz w:val="18"/>
                      <w:szCs w:val="18"/>
                    </w:rPr>
                    <w:t xml:space="preserve">is used to generate member/ provider letters, which are further mailed out by print vendor. </w:t>
                  </w:r>
                </w:p>
                <w:p w14:paraId="0715F02B" w14:textId="60C2EC52" w:rsidR="007E11D2" w:rsidRPr="00765473" w:rsidRDefault="007E11D2" w:rsidP="005F1A67">
                  <w:pPr>
                    <w:ind w:left="720"/>
                    <w:jc w:val="both"/>
                    <w:rPr>
                      <w:rFonts w:ascii="Verdana" w:eastAsia="Verdana" w:hAnsi="Verdana" w:cs="Verdana"/>
                      <w:sz w:val="18"/>
                      <w:szCs w:val="18"/>
                    </w:rPr>
                  </w:pPr>
                  <w:r w:rsidRPr="00765473">
                    <w:rPr>
                      <w:rFonts w:ascii="Verdana" w:eastAsia="Verdana" w:hAnsi="Verdana" w:cs="Verdana"/>
                      <w:sz w:val="18"/>
                      <w:szCs w:val="18"/>
                    </w:rPr>
                    <w:t>I’m the only point of contact for this component.</w:t>
                  </w:r>
                </w:p>
                <w:bookmarkEnd w:id="1"/>
                <w:p w14:paraId="6FAB5F6F" w14:textId="77777777" w:rsidR="007E11D2" w:rsidRPr="00765473" w:rsidRDefault="007E11D2" w:rsidP="007E11D2">
                  <w:pPr>
                    <w:numPr>
                      <w:ilvl w:val="0"/>
                      <w:numId w:val="10"/>
                    </w:numPr>
                    <w:jc w:val="both"/>
                    <w:rPr>
                      <w:rFonts w:ascii="Verdana" w:eastAsia="Verdana" w:hAnsi="Verdana" w:cs="Verdana"/>
                      <w:sz w:val="18"/>
                      <w:szCs w:val="18"/>
                    </w:rPr>
                  </w:pPr>
                  <w:r w:rsidRPr="00765473">
                    <w:rPr>
                      <w:rFonts w:ascii="Verdana" w:eastAsia="Verdana" w:hAnsi="Verdana" w:cs="Verdana"/>
                      <w:sz w:val="18"/>
                      <w:szCs w:val="18"/>
                    </w:rPr>
                    <w:t>Work on hyper ticket and provide application support for production issues after each release.</w:t>
                  </w:r>
                </w:p>
                <w:p w14:paraId="4BF9FC3F" w14:textId="77777777" w:rsidR="007E11D2" w:rsidRPr="0067180D" w:rsidRDefault="007E11D2" w:rsidP="007E11D2">
                  <w:pPr>
                    <w:numPr>
                      <w:ilvl w:val="0"/>
                      <w:numId w:val="10"/>
                    </w:numPr>
                    <w:jc w:val="both"/>
                    <w:rPr>
                      <w:rFonts w:ascii="Verdana" w:eastAsia="Verdana" w:hAnsi="Verdana" w:cs="Verdana"/>
                      <w:sz w:val="18"/>
                      <w:szCs w:val="18"/>
                    </w:rPr>
                  </w:pPr>
                  <w:bookmarkStart w:id="3" w:name="OLE_LINK7"/>
                  <w:r w:rsidRPr="0067180D">
                    <w:rPr>
                      <w:rFonts w:ascii="Verdana" w:eastAsia="Verdana" w:hAnsi="Verdana" w:cs="Verdana"/>
                      <w:sz w:val="18"/>
                      <w:szCs w:val="18"/>
                    </w:rPr>
                    <w:t>Creating product for each release and deploy them into QA/UAT/Stage environments.</w:t>
                  </w:r>
                </w:p>
                <w:bookmarkEnd w:id="3"/>
                <w:p w14:paraId="6BC5E340" w14:textId="000EF2BF" w:rsidR="007E11D2" w:rsidRDefault="007E11D2" w:rsidP="007E11D2">
                  <w:pPr>
                    <w:numPr>
                      <w:ilvl w:val="0"/>
                      <w:numId w:val="10"/>
                    </w:numPr>
                    <w:jc w:val="both"/>
                    <w:rPr>
                      <w:rFonts w:ascii="Verdana" w:eastAsia="Verdana" w:hAnsi="Verdana" w:cs="Verdana"/>
                      <w:sz w:val="18"/>
                      <w:szCs w:val="18"/>
                    </w:rPr>
                  </w:pPr>
                  <w:r w:rsidRPr="0067180D">
                    <w:rPr>
                      <w:rFonts w:ascii="Verdana" w:eastAsia="Verdana" w:hAnsi="Verdana" w:cs="Verdana"/>
                      <w:sz w:val="18"/>
                      <w:szCs w:val="18"/>
                    </w:rPr>
                    <w:t>Debug and fine tune issues raised during performance testing in stage environment.</w:t>
                  </w:r>
                </w:p>
                <w:p w14:paraId="3D30228E" w14:textId="3E5F55CE" w:rsidR="007E11D2" w:rsidRPr="008C734D" w:rsidRDefault="007E11D2" w:rsidP="007E11D2">
                  <w:pPr>
                    <w:numPr>
                      <w:ilvl w:val="0"/>
                      <w:numId w:val="10"/>
                    </w:numPr>
                    <w:jc w:val="both"/>
                    <w:rPr>
                      <w:sz w:val="18"/>
                      <w:szCs w:val="18"/>
                    </w:rPr>
                  </w:pPr>
                  <w:r>
                    <w:rPr>
                      <w:rFonts w:ascii="Verdana" w:eastAsia="Verdana" w:hAnsi="Verdana" w:cs="Verdana"/>
                      <w:sz w:val="18"/>
                      <w:szCs w:val="18"/>
                    </w:rPr>
                    <w:t>Working with DBA during deployment process to assist in any DB changes.</w:t>
                  </w:r>
                </w:p>
                <w:p w14:paraId="5883390A" w14:textId="77777777" w:rsidR="007E11D2" w:rsidRPr="00765473" w:rsidRDefault="007E11D2" w:rsidP="007E11D2">
                  <w:pPr>
                    <w:ind w:left="720"/>
                    <w:jc w:val="both"/>
                    <w:rPr>
                      <w:rFonts w:ascii="Verdana" w:eastAsia="Verdana" w:hAnsi="Verdana" w:cs="Verdana"/>
                      <w:sz w:val="18"/>
                      <w:szCs w:val="18"/>
                    </w:rPr>
                  </w:pPr>
                </w:p>
                <w:p w14:paraId="30343856" w14:textId="77777777" w:rsidR="007E11D2" w:rsidRDefault="007E11D2" w:rsidP="007E11D2">
                  <w:pPr>
                    <w:jc w:val="both"/>
                    <w:rPr>
                      <w:rFonts w:ascii="Verdana" w:eastAsia="Verdana" w:hAnsi="Verdana" w:cs="Verdana"/>
                      <w:sz w:val="18"/>
                      <w:szCs w:val="18"/>
                    </w:rPr>
                  </w:pPr>
                </w:p>
                <w:p w14:paraId="5E3587AA" w14:textId="77777777" w:rsidR="007E11D2" w:rsidRDefault="007E11D2" w:rsidP="007E11D2">
                  <w:pPr>
                    <w:rPr>
                      <w:rFonts w:ascii="Verdana" w:eastAsia="Verdana" w:hAnsi="Verdana" w:cs="Verdana"/>
                      <w:sz w:val="18"/>
                      <w:szCs w:val="18"/>
                    </w:rPr>
                  </w:pPr>
                </w:p>
                <w:p w14:paraId="0BCD1DEF" w14:textId="55749961" w:rsidR="007E11D2" w:rsidRDefault="007E11D2" w:rsidP="007E11D2">
                  <w:pPr>
                    <w:rPr>
                      <w:rFonts w:ascii="Verdana" w:eastAsia="Verdana" w:hAnsi="Verdana" w:cs="Verdana"/>
                      <w:sz w:val="18"/>
                      <w:szCs w:val="18"/>
                    </w:rPr>
                  </w:pPr>
                  <w:r>
                    <w:rPr>
                      <w:rFonts w:ascii="Verdana" w:eastAsia="Verdana" w:hAnsi="Verdana" w:cs="Verdana"/>
                      <w:b/>
                      <w:sz w:val="18"/>
                      <w:szCs w:val="18"/>
                    </w:rPr>
                    <w:t>Senior Pega Developer                                                                                    July 2019 – Dec</w:t>
                  </w:r>
                  <w:r>
                    <w:rPr>
                      <w:rFonts w:ascii="Verdana" w:eastAsia="Verdana" w:hAnsi="Verdana" w:cs="Verdana"/>
                      <w:sz w:val="18"/>
                      <w:szCs w:val="18"/>
                    </w:rPr>
                    <w:t xml:space="preserve"> </w:t>
                  </w:r>
                  <w:r>
                    <w:rPr>
                      <w:rFonts w:ascii="Verdana" w:eastAsia="Verdana" w:hAnsi="Verdana" w:cs="Verdana"/>
                      <w:b/>
                      <w:sz w:val="18"/>
                      <w:szCs w:val="18"/>
                    </w:rPr>
                    <w:t>2019</w:t>
                  </w:r>
                </w:p>
                <w:p w14:paraId="57020714" w14:textId="4C15819D" w:rsidR="007E11D2" w:rsidRDefault="007E11D2" w:rsidP="007E11D2">
                  <w:pPr>
                    <w:rPr>
                      <w:rFonts w:ascii="Verdana" w:eastAsia="Verdana" w:hAnsi="Verdana" w:cs="Verdana"/>
                      <w:b/>
                      <w:sz w:val="18"/>
                      <w:szCs w:val="18"/>
                    </w:rPr>
                  </w:pPr>
                  <w:r>
                    <w:rPr>
                      <w:rFonts w:ascii="Verdana" w:eastAsia="Verdana" w:hAnsi="Verdana" w:cs="Verdana"/>
                      <w:b/>
                      <w:sz w:val="18"/>
                      <w:szCs w:val="18"/>
                    </w:rPr>
                    <w:t xml:space="preserve">CIBC </w:t>
                  </w:r>
                </w:p>
                <w:p w14:paraId="5C715F80" w14:textId="77777777" w:rsidR="00533331" w:rsidRDefault="00533331" w:rsidP="007E11D2">
                  <w:pPr>
                    <w:rPr>
                      <w:rFonts w:ascii="Verdana" w:eastAsia="Verdana" w:hAnsi="Verdana" w:cs="Verdana"/>
                      <w:sz w:val="18"/>
                      <w:szCs w:val="18"/>
                    </w:rPr>
                  </w:pPr>
                </w:p>
                <w:p w14:paraId="03D67F62" w14:textId="38269EAC" w:rsidR="007E11D2" w:rsidRDefault="007E11D2" w:rsidP="007E11D2">
                  <w:pPr>
                    <w:rPr>
                      <w:rFonts w:ascii="Verdana" w:eastAsia="Verdana" w:hAnsi="Verdana" w:cs="Verdana"/>
                      <w:sz w:val="18"/>
                      <w:szCs w:val="18"/>
                    </w:rPr>
                  </w:pPr>
                  <w:r>
                    <w:rPr>
                      <w:rFonts w:ascii="Verdana" w:eastAsia="Verdana" w:hAnsi="Verdana" w:cs="Verdana"/>
                      <w:b/>
                      <w:sz w:val="18"/>
                      <w:szCs w:val="18"/>
                    </w:rPr>
                    <w:t xml:space="preserve">Project: Pega Smart Investigate  </w:t>
                  </w:r>
                </w:p>
                <w:p w14:paraId="035EA1AD" w14:textId="28E89AD6" w:rsidR="007E11D2" w:rsidRPr="0038357D" w:rsidRDefault="007E11D2" w:rsidP="007E11D2">
                  <w:pPr>
                    <w:pStyle w:val="Heading3"/>
                    <w:rPr>
                      <w:rFonts w:ascii="Helvetica Neue" w:hAnsi="Helvetica Neue"/>
                      <w:b w:val="0"/>
                      <w:color w:val="FFFFFF"/>
                    </w:rPr>
                  </w:pPr>
                  <w:r w:rsidRPr="0038357D">
                    <w:rPr>
                      <w:rFonts w:ascii="Verdana" w:eastAsia="Verdana" w:hAnsi="Verdana" w:cs="Verdana"/>
                      <w:b w:val="0"/>
                      <w:sz w:val="18"/>
                      <w:szCs w:val="18"/>
                    </w:rPr>
                    <w:t xml:space="preserve">CIBC has upgraded their Pega IOI platform to Pega Smart Investigate. Pega Smart Investigate front end application is </w:t>
                  </w:r>
                  <w:proofErr w:type="gramStart"/>
                  <w:r w:rsidRPr="0038357D">
                    <w:rPr>
                      <w:rFonts w:ascii="Verdana" w:eastAsia="Verdana" w:hAnsi="Verdana" w:cs="Verdana"/>
                      <w:b w:val="0"/>
                      <w:sz w:val="18"/>
                      <w:szCs w:val="18"/>
                    </w:rPr>
                    <w:t>used  for</w:t>
                  </w:r>
                  <w:proofErr w:type="gramEnd"/>
                  <w:r w:rsidRPr="0038357D">
                    <w:rPr>
                      <w:rFonts w:ascii="Verdana" w:eastAsia="Verdana" w:hAnsi="Verdana" w:cs="Verdana"/>
                      <w:b w:val="0"/>
                      <w:sz w:val="18"/>
                      <w:szCs w:val="18"/>
                    </w:rPr>
                    <w:t xml:space="preserve"> managing wholesale transaction exceptions and automating the inquiry and exception management activities across numerous departments, including wire transfer, Treasury, Nostro reconciliation, foreign exchange, securities, and more.</w:t>
                  </w:r>
                </w:p>
                <w:p w14:paraId="2454A547" w14:textId="77777777" w:rsidR="007E11D2" w:rsidRDefault="007E11D2" w:rsidP="007E11D2">
                  <w:pPr>
                    <w:rPr>
                      <w:rFonts w:ascii="Verdana" w:eastAsia="Verdana" w:hAnsi="Verdana" w:cs="Verdana"/>
                      <w:sz w:val="18"/>
                      <w:szCs w:val="18"/>
                    </w:rPr>
                  </w:pPr>
                </w:p>
                <w:p w14:paraId="6CAEE0A9" w14:textId="5E2298BA"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Work on all production defects business has raised after the production deployment.</w:t>
                  </w:r>
                </w:p>
                <w:p w14:paraId="7018405C" w14:textId="77777777" w:rsidR="005F1A67"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 xml:space="preserve">Co-ordinate with QA/UAT/Business on the defects and work closely with them to get business </w:t>
                  </w:r>
                </w:p>
                <w:p w14:paraId="17533BC4" w14:textId="13402781" w:rsidR="007E11D2" w:rsidRDefault="007E11D2" w:rsidP="005F1A67">
                  <w:pPr>
                    <w:ind w:left="720"/>
                    <w:jc w:val="both"/>
                    <w:rPr>
                      <w:rFonts w:ascii="Verdana" w:eastAsia="Verdana" w:hAnsi="Verdana" w:cs="Verdana"/>
                      <w:sz w:val="18"/>
                      <w:szCs w:val="18"/>
                    </w:rPr>
                  </w:pPr>
                  <w:r>
                    <w:rPr>
                      <w:rFonts w:ascii="Verdana" w:eastAsia="Verdana" w:hAnsi="Verdana" w:cs="Verdana"/>
                      <w:sz w:val="18"/>
                      <w:szCs w:val="18"/>
                    </w:rPr>
                    <w:t>Use Case and fix the defect</w:t>
                  </w:r>
                </w:p>
                <w:p w14:paraId="6F288C51" w14:textId="774A3AC1"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Review, analyze the defect and do corresponding system changes to fix the defect.</w:t>
                  </w:r>
                </w:p>
                <w:p w14:paraId="75BCF5FF" w14:textId="51E11DAF"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Unit testing with changes in DIT environment.</w:t>
                  </w:r>
                </w:p>
                <w:p w14:paraId="06A7631D" w14:textId="77777777" w:rsidR="005B04CB"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Create new PEGA SRs with Pega GCS as and when required. Followup on the</w:t>
                  </w:r>
                  <w:r w:rsidRPr="0005309F">
                    <w:rPr>
                      <w:rFonts w:ascii="Verdana" w:eastAsia="Verdana" w:hAnsi="Verdana" w:cs="Verdana"/>
                      <w:sz w:val="18"/>
                      <w:szCs w:val="18"/>
                    </w:rPr>
                    <w:t xml:space="preserve"> </w:t>
                  </w:r>
                  <w:r>
                    <w:rPr>
                      <w:rFonts w:ascii="Verdana" w:eastAsia="Verdana" w:hAnsi="Verdana" w:cs="Verdana"/>
                      <w:sz w:val="18"/>
                      <w:szCs w:val="18"/>
                    </w:rPr>
                    <w:t xml:space="preserve">tickets with </w:t>
                  </w:r>
                </w:p>
                <w:p w14:paraId="1CD53A1F" w14:textId="162438E5" w:rsidR="007E11D2" w:rsidRPr="0005309F" w:rsidRDefault="007E11D2" w:rsidP="005B04CB">
                  <w:pPr>
                    <w:ind w:left="720"/>
                    <w:jc w:val="both"/>
                    <w:rPr>
                      <w:rFonts w:ascii="Verdana" w:eastAsia="Verdana" w:hAnsi="Verdana" w:cs="Verdana"/>
                      <w:sz w:val="18"/>
                      <w:szCs w:val="18"/>
                    </w:rPr>
                  </w:pPr>
                  <w:r w:rsidRPr="0005309F">
                    <w:rPr>
                      <w:rFonts w:ascii="Verdana" w:eastAsia="Verdana" w:hAnsi="Verdana" w:cs="Verdana"/>
                      <w:sz w:val="18"/>
                      <w:szCs w:val="18"/>
                    </w:rPr>
                    <w:t>Pega support and install necessary HFIXs provided by Pegasystems</w:t>
                  </w:r>
                </w:p>
                <w:p w14:paraId="49109948" w14:textId="31229E1F"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Create Service-Now change records for deployment to SIT, UAT1 and UAT2.</w:t>
                  </w:r>
                </w:p>
                <w:p w14:paraId="1818DD63" w14:textId="0CF1D571"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Support weekend production deployments of the packages.</w:t>
                  </w:r>
                </w:p>
                <w:p w14:paraId="0F45923B" w14:textId="77777777" w:rsidR="005B04CB" w:rsidRDefault="007E11D2" w:rsidP="007E11D2">
                  <w:pPr>
                    <w:numPr>
                      <w:ilvl w:val="0"/>
                      <w:numId w:val="10"/>
                    </w:numPr>
                    <w:jc w:val="both"/>
                    <w:rPr>
                      <w:rFonts w:ascii="Verdana" w:eastAsia="Verdana" w:hAnsi="Verdana" w:cs="Verdana"/>
                      <w:sz w:val="18"/>
                      <w:szCs w:val="18"/>
                    </w:rPr>
                  </w:pPr>
                  <w:r w:rsidRPr="0005309F">
                    <w:rPr>
                      <w:rFonts w:ascii="Verdana" w:eastAsia="Verdana" w:hAnsi="Verdana" w:cs="Verdana"/>
                      <w:sz w:val="18"/>
                      <w:szCs w:val="18"/>
                    </w:rPr>
                    <w:t xml:space="preserve">Provide production support weekend and off-hour support coverage Adhere to company </w:t>
                  </w:r>
                </w:p>
                <w:p w14:paraId="39831352" w14:textId="27EECD45" w:rsidR="007E11D2" w:rsidRPr="0005309F" w:rsidRDefault="007E11D2" w:rsidP="005B04CB">
                  <w:pPr>
                    <w:ind w:left="720"/>
                    <w:jc w:val="both"/>
                    <w:rPr>
                      <w:rFonts w:ascii="Verdana" w:eastAsia="Verdana" w:hAnsi="Verdana" w:cs="Verdana"/>
                      <w:sz w:val="18"/>
                      <w:szCs w:val="18"/>
                    </w:rPr>
                  </w:pPr>
                  <w:r w:rsidRPr="0005309F">
                    <w:rPr>
                      <w:rFonts w:ascii="Verdana" w:eastAsia="Verdana" w:hAnsi="Verdana" w:cs="Verdana"/>
                      <w:sz w:val="18"/>
                      <w:szCs w:val="18"/>
                    </w:rPr>
                    <w:t>processes, tools and methodologies</w:t>
                  </w:r>
                </w:p>
                <w:p w14:paraId="3496058D" w14:textId="46A59F61"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Review and does changes to Pega rules like Activites, Data transforms, Flows etc</w:t>
                  </w:r>
                </w:p>
                <w:p w14:paraId="5AE016B7" w14:textId="77777777"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Created new Agents/File listeners/Connect SQLs to process BESS/GL/CIF files from IWS.</w:t>
                  </w:r>
                </w:p>
                <w:p w14:paraId="12281D0A" w14:textId="77777777" w:rsidR="005B04CB" w:rsidRDefault="007E11D2" w:rsidP="007E11D2">
                  <w:pPr>
                    <w:numPr>
                      <w:ilvl w:val="0"/>
                      <w:numId w:val="10"/>
                    </w:numPr>
                    <w:jc w:val="both"/>
                    <w:rPr>
                      <w:rFonts w:ascii="Verdana" w:eastAsia="Verdana" w:hAnsi="Verdana" w:cs="Verdana"/>
                      <w:sz w:val="18"/>
                      <w:szCs w:val="18"/>
                    </w:rPr>
                  </w:pPr>
                  <w:r w:rsidRPr="0005309F">
                    <w:rPr>
                      <w:rFonts w:ascii="Verdana" w:eastAsia="Verdana" w:hAnsi="Verdana" w:cs="Verdana"/>
                      <w:sz w:val="18"/>
                      <w:szCs w:val="18"/>
                    </w:rPr>
                    <w:t xml:space="preserve">Work with Senior System Architects to improve the code quality, fix issues identified by </w:t>
                  </w:r>
                </w:p>
                <w:p w14:paraId="5BB39272" w14:textId="386B9461" w:rsidR="007E11D2" w:rsidRPr="0005309F" w:rsidRDefault="007E11D2" w:rsidP="005B04CB">
                  <w:pPr>
                    <w:ind w:left="720"/>
                    <w:jc w:val="both"/>
                    <w:rPr>
                      <w:rFonts w:ascii="Verdana" w:eastAsia="Verdana" w:hAnsi="Verdana" w:cs="Verdana"/>
                      <w:sz w:val="18"/>
                      <w:szCs w:val="18"/>
                    </w:rPr>
                  </w:pPr>
                  <w:r w:rsidRPr="0005309F">
                    <w:rPr>
                      <w:rFonts w:ascii="Verdana" w:eastAsia="Verdana" w:hAnsi="Verdana" w:cs="Verdana"/>
                      <w:sz w:val="18"/>
                      <w:szCs w:val="18"/>
                    </w:rPr>
                    <w:t>Guardrail Report on a monthly basis.</w:t>
                  </w:r>
                </w:p>
                <w:p w14:paraId="24E320BC" w14:textId="77777777" w:rsidR="005B04CB" w:rsidRDefault="007E11D2" w:rsidP="007E11D2">
                  <w:pPr>
                    <w:numPr>
                      <w:ilvl w:val="0"/>
                      <w:numId w:val="10"/>
                    </w:numPr>
                    <w:jc w:val="both"/>
                    <w:rPr>
                      <w:rFonts w:ascii="Verdana" w:eastAsia="Verdana" w:hAnsi="Verdana" w:cs="Verdana"/>
                      <w:sz w:val="18"/>
                      <w:szCs w:val="18"/>
                    </w:rPr>
                  </w:pPr>
                  <w:bookmarkStart w:id="4" w:name="OLE_LINK8"/>
                  <w:r w:rsidRPr="0005309F">
                    <w:rPr>
                      <w:rFonts w:ascii="Verdana" w:eastAsia="Verdana" w:hAnsi="Verdana" w:cs="Verdana"/>
                      <w:sz w:val="18"/>
                      <w:szCs w:val="18"/>
                    </w:rPr>
                    <w:t xml:space="preserve">Perform Code Reviews and Design Review Sessions to ensure application quality develop, </w:t>
                  </w:r>
                </w:p>
                <w:p w14:paraId="6A799EC7" w14:textId="5E9212AB" w:rsidR="007E11D2" w:rsidRDefault="007E11D2" w:rsidP="005B04CB">
                  <w:pPr>
                    <w:ind w:left="720"/>
                    <w:jc w:val="both"/>
                    <w:rPr>
                      <w:rFonts w:ascii="Verdana" w:eastAsia="Verdana" w:hAnsi="Verdana" w:cs="Verdana"/>
                      <w:sz w:val="18"/>
                      <w:szCs w:val="18"/>
                    </w:rPr>
                  </w:pPr>
                  <w:r w:rsidRPr="0005309F">
                    <w:rPr>
                      <w:rFonts w:ascii="Verdana" w:eastAsia="Verdana" w:hAnsi="Verdana" w:cs="Verdana"/>
                      <w:sz w:val="18"/>
                      <w:szCs w:val="18"/>
                    </w:rPr>
                    <w:t>execute unit test and integration plans/scripts</w:t>
                  </w:r>
                  <w:r>
                    <w:rPr>
                      <w:rFonts w:ascii="Verdana" w:eastAsia="Verdana" w:hAnsi="Verdana" w:cs="Verdana"/>
                      <w:sz w:val="18"/>
                      <w:szCs w:val="18"/>
                    </w:rPr>
                    <w:t>.</w:t>
                  </w:r>
                  <w:r w:rsidRPr="0005309F">
                    <w:rPr>
                      <w:rFonts w:ascii="Verdana" w:eastAsia="Verdana" w:hAnsi="Verdana" w:cs="Verdana"/>
                      <w:sz w:val="18"/>
                      <w:szCs w:val="18"/>
                    </w:rPr>
                    <w:t xml:space="preserve"> </w:t>
                  </w:r>
                </w:p>
                <w:bookmarkEnd w:id="4"/>
                <w:p w14:paraId="2A786AFE" w14:textId="7251ECC5" w:rsidR="007E11D2" w:rsidRDefault="007E11D2" w:rsidP="007E11D2">
                  <w:pPr>
                    <w:numPr>
                      <w:ilvl w:val="0"/>
                      <w:numId w:val="10"/>
                    </w:numPr>
                    <w:jc w:val="both"/>
                    <w:rPr>
                      <w:rFonts w:ascii="Verdana" w:eastAsia="Verdana" w:hAnsi="Verdana" w:cs="Verdana"/>
                      <w:sz w:val="18"/>
                      <w:szCs w:val="18"/>
                    </w:rPr>
                  </w:pPr>
                  <w:r>
                    <w:rPr>
                      <w:rFonts w:ascii="Verdana" w:eastAsia="Verdana" w:hAnsi="Verdana" w:cs="Verdana"/>
                      <w:sz w:val="18"/>
                      <w:szCs w:val="18"/>
                    </w:rPr>
                    <w:t>Create and updated CEDM design, unit test plan and test results for every release.</w:t>
                  </w:r>
                </w:p>
                <w:p w14:paraId="6148E919" w14:textId="77777777" w:rsidR="007E11D2" w:rsidRDefault="007E11D2" w:rsidP="007E11D2">
                  <w:pPr>
                    <w:jc w:val="both"/>
                    <w:rPr>
                      <w:rFonts w:ascii="Verdana" w:eastAsia="Verdana" w:hAnsi="Verdana" w:cs="Verdana"/>
                      <w:sz w:val="18"/>
                      <w:szCs w:val="18"/>
                    </w:rPr>
                  </w:pPr>
                </w:p>
                <w:p w14:paraId="42427D48" w14:textId="77777777" w:rsidR="007E11D2" w:rsidRPr="00990EF0" w:rsidRDefault="007E11D2" w:rsidP="007E11D2">
                  <w:pPr>
                    <w:rPr>
                      <w:rFonts w:ascii="Verdana" w:eastAsia="Verdana" w:hAnsi="Verdana" w:cs="Verdana"/>
                      <w:b/>
                      <w:sz w:val="32"/>
                      <w:szCs w:val="32"/>
                    </w:rPr>
                  </w:pPr>
                </w:p>
                <w:p w14:paraId="1C03087D" w14:textId="77777777" w:rsidR="007E11D2" w:rsidRDefault="007E11D2" w:rsidP="007E11D2">
                  <w:pPr>
                    <w:rPr>
                      <w:rFonts w:ascii="Verdana" w:eastAsia="Verdana" w:hAnsi="Verdana" w:cs="Verdana"/>
                      <w:b/>
                      <w:sz w:val="18"/>
                      <w:szCs w:val="18"/>
                    </w:rPr>
                  </w:pPr>
                </w:p>
                <w:p w14:paraId="037BE2BE" w14:textId="6F248694" w:rsidR="007E11D2" w:rsidRDefault="007E11D2" w:rsidP="007E11D2">
                  <w:pPr>
                    <w:rPr>
                      <w:rFonts w:ascii="Verdana" w:eastAsia="Verdana" w:hAnsi="Verdana" w:cs="Verdana"/>
                      <w:sz w:val="18"/>
                      <w:szCs w:val="18"/>
                    </w:rPr>
                  </w:pPr>
                  <w:r>
                    <w:rPr>
                      <w:rFonts w:ascii="Verdana" w:eastAsia="Verdana" w:hAnsi="Verdana" w:cs="Verdana"/>
                      <w:b/>
                      <w:sz w:val="18"/>
                      <w:szCs w:val="18"/>
                    </w:rPr>
                    <w:t>Application Designer                                                                                       Jan 2019 – June 2019</w:t>
                  </w:r>
                </w:p>
                <w:p w14:paraId="42B6333E" w14:textId="1051508E" w:rsidR="007E11D2" w:rsidRDefault="007E11D2" w:rsidP="007E11D2">
                  <w:pPr>
                    <w:rPr>
                      <w:rFonts w:ascii="Verdana" w:eastAsia="Verdana" w:hAnsi="Verdana" w:cs="Verdana"/>
                      <w:b/>
                      <w:sz w:val="18"/>
                      <w:szCs w:val="18"/>
                    </w:rPr>
                  </w:pPr>
                  <w:r>
                    <w:rPr>
                      <w:rFonts w:ascii="Verdana" w:eastAsia="Verdana" w:hAnsi="Verdana" w:cs="Verdana"/>
                      <w:b/>
                      <w:sz w:val="18"/>
                      <w:szCs w:val="18"/>
                    </w:rPr>
                    <w:t>Sunlife Financials Ltd</w:t>
                  </w:r>
                </w:p>
                <w:p w14:paraId="7C0A3F02" w14:textId="77777777" w:rsidR="00533331" w:rsidRDefault="00533331" w:rsidP="007E11D2">
                  <w:pPr>
                    <w:rPr>
                      <w:rFonts w:ascii="Verdana" w:eastAsia="Verdana" w:hAnsi="Verdana" w:cs="Verdana"/>
                      <w:sz w:val="18"/>
                      <w:szCs w:val="18"/>
                    </w:rPr>
                  </w:pPr>
                </w:p>
                <w:p w14:paraId="62D8AF68" w14:textId="04C3C37D" w:rsidR="007E11D2" w:rsidRDefault="007E11D2" w:rsidP="007E11D2">
                  <w:pPr>
                    <w:rPr>
                      <w:rFonts w:ascii="Verdana" w:eastAsia="Verdana" w:hAnsi="Verdana" w:cs="Verdana"/>
                      <w:sz w:val="18"/>
                      <w:szCs w:val="18"/>
                    </w:rPr>
                  </w:pPr>
                  <w:r>
                    <w:rPr>
                      <w:rFonts w:ascii="Verdana" w:eastAsia="Verdana" w:hAnsi="Verdana" w:cs="Verdana"/>
                      <w:b/>
                      <w:sz w:val="18"/>
                      <w:szCs w:val="18"/>
                    </w:rPr>
                    <w:t xml:space="preserve">Project: Client Services eApp </w:t>
                  </w:r>
                </w:p>
                <w:p w14:paraId="62096472" w14:textId="77777777" w:rsidR="005B04CB" w:rsidRDefault="007E11D2" w:rsidP="007E11D2">
                  <w:pPr>
                    <w:rPr>
                      <w:rFonts w:ascii="Verdana" w:eastAsia="Verdana" w:hAnsi="Verdana" w:cs="Verdana"/>
                      <w:sz w:val="18"/>
                      <w:szCs w:val="18"/>
                    </w:rPr>
                  </w:pPr>
                  <w:r>
                    <w:rPr>
                      <w:rFonts w:ascii="Verdana" w:eastAsia="Verdana" w:hAnsi="Verdana" w:cs="Verdana"/>
                      <w:sz w:val="18"/>
                      <w:szCs w:val="18"/>
                    </w:rPr>
                    <w:t xml:space="preserve">CS eApp is Sunlife’s first client facing Pega application. This </w:t>
                  </w:r>
                  <w:proofErr w:type="gramStart"/>
                  <w:r>
                    <w:rPr>
                      <w:rFonts w:ascii="Verdana" w:eastAsia="Verdana" w:hAnsi="Verdana" w:cs="Verdana"/>
                      <w:sz w:val="18"/>
                      <w:szCs w:val="18"/>
                    </w:rPr>
                    <w:t>front end</w:t>
                  </w:r>
                  <w:proofErr w:type="gramEnd"/>
                  <w:r>
                    <w:rPr>
                      <w:rFonts w:ascii="Verdana" w:eastAsia="Verdana" w:hAnsi="Verdana" w:cs="Verdana"/>
                      <w:sz w:val="18"/>
                      <w:szCs w:val="18"/>
                    </w:rPr>
                    <w:t xml:space="preserve"> application will assist the Group benefit clients to continue their insurance and benefits with Sunlife even after their current employment termination. Clients can access the Pega application though the Sunlife global member portal and start </w:t>
                  </w:r>
                </w:p>
                <w:p w14:paraId="2DCE197A" w14:textId="1D5F541D" w:rsidR="007E11D2" w:rsidRDefault="007E11D2" w:rsidP="007E11D2">
                  <w:pPr>
                    <w:rPr>
                      <w:rFonts w:ascii="Verdana" w:eastAsia="Verdana" w:hAnsi="Verdana" w:cs="Verdana"/>
                      <w:sz w:val="18"/>
                      <w:szCs w:val="18"/>
                    </w:rPr>
                  </w:pPr>
                  <w:r>
                    <w:rPr>
                      <w:rFonts w:ascii="Verdana" w:eastAsia="Verdana" w:hAnsi="Verdana" w:cs="Verdana"/>
                      <w:sz w:val="18"/>
                      <w:szCs w:val="18"/>
                    </w:rPr>
                    <w:t>their case online.</w:t>
                  </w:r>
                </w:p>
                <w:p w14:paraId="7CB4C5C1" w14:textId="77777777" w:rsidR="007E11D2" w:rsidRDefault="007E11D2" w:rsidP="007E11D2">
                  <w:pPr>
                    <w:rPr>
                      <w:rFonts w:ascii="Verdana" w:eastAsia="Verdana" w:hAnsi="Verdana" w:cs="Verdana"/>
                      <w:sz w:val="18"/>
                      <w:szCs w:val="18"/>
                    </w:rPr>
                  </w:pPr>
                </w:p>
                <w:p w14:paraId="70DCB874" w14:textId="6F84DC72"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Responsible to install and upgrade Pega software products across environments. Perform capacity analysis, performance tuning and lead infrastructure scaling and config.</w:t>
                  </w:r>
                </w:p>
                <w:p w14:paraId="4CF46068" w14:textId="5709EEF5"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Define / enforce enterprise Pega Access Roles, Privileges and Access Groups. Lead design, development and maintenance to support business requirements.</w:t>
                  </w:r>
                </w:p>
                <w:p w14:paraId="62A707BB" w14:textId="6D2AA92F" w:rsidR="007E11D2"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Perform Code Reviews and Design Review Sessions to ensure application quality develop, execute unit test and integration plans/scripts</w:t>
                  </w:r>
                  <w:r>
                    <w:rPr>
                      <w:rFonts w:ascii="Verdana" w:eastAsia="Verdana" w:hAnsi="Verdana" w:cs="Verdana"/>
                      <w:sz w:val="18"/>
                      <w:szCs w:val="18"/>
                    </w:rPr>
                    <w:t>.</w:t>
                  </w:r>
                </w:p>
                <w:p w14:paraId="56235F6E" w14:textId="67CDB0D8"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Participate in systems integration testing (SIT), coordinate</w:t>
                  </w:r>
                  <w:r>
                    <w:rPr>
                      <w:rFonts w:ascii="Verdana" w:eastAsia="Verdana" w:hAnsi="Verdana" w:cs="Verdana"/>
                      <w:sz w:val="18"/>
                      <w:szCs w:val="18"/>
                    </w:rPr>
                    <w:t xml:space="preserve"> user acceptance testing (UAT) c</w:t>
                  </w:r>
                  <w:r w:rsidRPr="0005309F">
                    <w:rPr>
                      <w:rFonts w:ascii="Verdana" w:eastAsia="Verdana" w:hAnsi="Verdana" w:cs="Verdana"/>
                      <w:sz w:val="18"/>
                      <w:szCs w:val="18"/>
                    </w:rPr>
                    <w:t>oordinate schedule for code migrations.</w:t>
                  </w:r>
                </w:p>
                <w:p w14:paraId="2610DD26" w14:textId="18A96950"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Deploy configuration changes for WebSphere Application Server (WAS) and Database connection configurations across various data sources</w:t>
                  </w:r>
                  <w:r>
                    <w:rPr>
                      <w:rFonts w:ascii="Verdana" w:eastAsia="Verdana" w:hAnsi="Verdana" w:cs="Verdana"/>
                      <w:sz w:val="18"/>
                      <w:szCs w:val="18"/>
                    </w:rPr>
                    <w:t>.</w:t>
                  </w:r>
                </w:p>
                <w:p w14:paraId="7000BAA4" w14:textId="1D0D5838"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Analyze logs and alerts of Autonomic Event Services (AES), take necessary actions in order to resolve suggest and implement modifications to improve system performance, user interaction</w:t>
                  </w:r>
                </w:p>
                <w:p w14:paraId="4A22CB70" w14:textId="77777777"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Coordinate Pega support tickets with vendor and install necessary HFIXs provided by Pegasystems</w:t>
                  </w:r>
                </w:p>
                <w:p w14:paraId="33E37456" w14:textId="23FE1750"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Work with Senior System Architects to improve the code quality, fix issues identified by Guardrail Report on a monthly basis.</w:t>
                  </w:r>
                </w:p>
                <w:p w14:paraId="37F2C941" w14:textId="252C5FD3" w:rsidR="007E11D2" w:rsidRPr="0005309F" w:rsidRDefault="007E11D2" w:rsidP="005B04CB">
                  <w:pPr>
                    <w:numPr>
                      <w:ilvl w:val="0"/>
                      <w:numId w:val="10"/>
                    </w:numPr>
                    <w:rPr>
                      <w:rFonts w:ascii="Verdana" w:eastAsia="Verdana" w:hAnsi="Verdana" w:cs="Verdana"/>
                      <w:sz w:val="18"/>
                      <w:szCs w:val="18"/>
                    </w:rPr>
                  </w:pPr>
                  <w:r w:rsidRPr="0005309F">
                    <w:rPr>
                      <w:rFonts w:ascii="Verdana" w:eastAsia="Verdana" w:hAnsi="Verdana" w:cs="Verdana"/>
                      <w:sz w:val="18"/>
                      <w:szCs w:val="18"/>
                    </w:rPr>
                    <w:t>Provide production support weekend and off-hour support coverage Adhere to company processes, tools and methodologies</w:t>
                  </w:r>
                </w:p>
                <w:p w14:paraId="1218268B" w14:textId="27FB4705" w:rsidR="007E11D2" w:rsidRPr="00433D9F" w:rsidRDefault="007E11D2" w:rsidP="005B04CB">
                  <w:pPr>
                    <w:numPr>
                      <w:ilvl w:val="0"/>
                      <w:numId w:val="10"/>
                    </w:numPr>
                    <w:rPr>
                      <w:sz w:val="18"/>
                      <w:szCs w:val="18"/>
                    </w:rPr>
                  </w:pPr>
                  <w:r>
                    <w:rPr>
                      <w:rFonts w:ascii="Verdana" w:eastAsia="Verdana" w:hAnsi="Verdana" w:cs="Verdana"/>
                      <w:sz w:val="18"/>
                      <w:szCs w:val="18"/>
                    </w:rPr>
                    <w:t>Creating the RAP package and promoting to SIT/UAT environment and testing the application end-to-end.</w:t>
                  </w:r>
                </w:p>
                <w:p w14:paraId="36058660" w14:textId="77777777" w:rsidR="007E11D2" w:rsidRPr="00F969BD" w:rsidRDefault="007E11D2" w:rsidP="005B04CB">
                  <w:pPr>
                    <w:numPr>
                      <w:ilvl w:val="0"/>
                      <w:numId w:val="10"/>
                    </w:numPr>
                    <w:rPr>
                      <w:sz w:val="18"/>
                      <w:szCs w:val="18"/>
                    </w:rPr>
                  </w:pPr>
                  <w:r>
                    <w:rPr>
                      <w:rFonts w:ascii="Verdana" w:eastAsia="Verdana" w:hAnsi="Verdana" w:cs="Verdana"/>
                      <w:sz w:val="18"/>
                      <w:szCs w:val="18"/>
                    </w:rPr>
                    <w:t>Attended COE/LSA level meetings and created Data dictionary and reusability matrix which was used across all the Pega PODs.</w:t>
                  </w:r>
                </w:p>
                <w:p w14:paraId="0D00E087" w14:textId="77777777" w:rsidR="007E11D2" w:rsidRPr="00BD28F3" w:rsidRDefault="007E11D2" w:rsidP="005B04CB">
                  <w:pPr>
                    <w:numPr>
                      <w:ilvl w:val="0"/>
                      <w:numId w:val="10"/>
                    </w:numPr>
                    <w:rPr>
                      <w:sz w:val="18"/>
                      <w:szCs w:val="18"/>
                    </w:rPr>
                  </w:pPr>
                  <w:r>
                    <w:rPr>
                      <w:rFonts w:ascii="Verdana" w:eastAsia="Verdana" w:hAnsi="Verdana" w:cs="Verdana"/>
                      <w:sz w:val="18"/>
                      <w:szCs w:val="18"/>
                    </w:rPr>
                    <w:t>Peer review teammates Pega components and make sure it aligns with COE’s coding standard.</w:t>
                  </w:r>
                </w:p>
                <w:p w14:paraId="75B251BD" w14:textId="77777777" w:rsidR="007E11D2" w:rsidRPr="00257602" w:rsidRDefault="007E11D2" w:rsidP="005B04CB">
                  <w:pPr>
                    <w:numPr>
                      <w:ilvl w:val="0"/>
                      <w:numId w:val="10"/>
                    </w:numPr>
                    <w:rPr>
                      <w:sz w:val="18"/>
                      <w:szCs w:val="18"/>
                    </w:rPr>
                  </w:pPr>
                  <w:r>
                    <w:rPr>
                      <w:rFonts w:ascii="Verdana" w:eastAsia="Verdana" w:hAnsi="Verdana" w:cs="Verdana"/>
                      <w:sz w:val="18"/>
                      <w:szCs w:val="18"/>
                    </w:rPr>
                    <w:t>Raise new Pega SR as and when required. Provide fiddler trace/logs/error screenshots to Pega support as requested. Do screen sharing to walkthrough the issue with them.</w:t>
                  </w:r>
                </w:p>
                <w:p w14:paraId="54F6B06D" w14:textId="77777777" w:rsidR="007E11D2" w:rsidRPr="008C734D" w:rsidRDefault="007E11D2" w:rsidP="005B04CB">
                  <w:pPr>
                    <w:numPr>
                      <w:ilvl w:val="0"/>
                      <w:numId w:val="10"/>
                    </w:numPr>
                    <w:rPr>
                      <w:sz w:val="18"/>
                      <w:szCs w:val="18"/>
                    </w:rPr>
                  </w:pPr>
                  <w:r>
                    <w:rPr>
                      <w:rFonts w:ascii="Verdana" w:eastAsia="Verdana" w:hAnsi="Verdana" w:cs="Verdana"/>
                      <w:sz w:val="18"/>
                      <w:szCs w:val="18"/>
                    </w:rPr>
                    <w:t xml:space="preserve">Worked closely with DBA during deployment process to assist </w:t>
                  </w:r>
                  <w:proofErr w:type="gramStart"/>
                  <w:r>
                    <w:rPr>
                      <w:rFonts w:ascii="Verdana" w:eastAsia="Verdana" w:hAnsi="Verdana" w:cs="Verdana"/>
                      <w:sz w:val="18"/>
                      <w:szCs w:val="18"/>
                    </w:rPr>
                    <w:t>in  any</w:t>
                  </w:r>
                  <w:proofErr w:type="gramEnd"/>
                  <w:r>
                    <w:rPr>
                      <w:rFonts w:ascii="Verdana" w:eastAsia="Verdana" w:hAnsi="Verdana" w:cs="Verdana"/>
                      <w:sz w:val="18"/>
                      <w:szCs w:val="18"/>
                    </w:rPr>
                    <w:t xml:space="preserve"> DB changes.</w:t>
                  </w:r>
                </w:p>
                <w:p w14:paraId="717404C9" w14:textId="19345FDA" w:rsidR="007E11D2" w:rsidRPr="00433D9F" w:rsidRDefault="007E11D2" w:rsidP="005B04CB">
                  <w:pPr>
                    <w:numPr>
                      <w:ilvl w:val="0"/>
                      <w:numId w:val="10"/>
                    </w:numPr>
                    <w:rPr>
                      <w:sz w:val="18"/>
                      <w:szCs w:val="18"/>
                    </w:rPr>
                  </w:pPr>
                  <w:r>
                    <w:rPr>
                      <w:rFonts w:ascii="Verdana" w:eastAsia="Verdana" w:hAnsi="Verdana" w:cs="Verdana"/>
                      <w:sz w:val="18"/>
                      <w:szCs w:val="18"/>
                    </w:rPr>
                    <w:t>Created HP Service center ticket for Stage and Production deployments.</w:t>
                  </w:r>
                </w:p>
                <w:p w14:paraId="1F0B0886" w14:textId="11EAF444" w:rsidR="007E11D2" w:rsidRPr="009F5914" w:rsidRDefault="007E11D2" w:rsidP="005B04CB">
                  <w:pPr>
                    <w:numPr>
                      <w:ilvl w:val="0"/>
                      <w:numId w:val="10"/>
                    </w:numPr>
                    <w:rPr>
                      <w:sz w:val="18"/>
                      <w:szCs w:val="18"/>
                    </w:rPr>
                  </w:pPr>
                  <w:r>
                    <w:rPr>
                      <w:rFonts w:ascii="Verdana" w:eastAsia="Verdana" w:hAnsi="Verdana" w:cs="Verdana"/>
                      <w:sz w:val="18"/>
                      <w:szCs w:val="18"/>
                    </w:rPr>
                    <w:t>Supported Stage/Prod deployments and worked closing with WHS and AOS teams during deployment process.</w:t>
                  </w:r>
                </w:p>
                <w:p w14:paraId="2306F459" w14:textId="77777777" w:rsidR="007E11D2" w:rsidRDefault="007E11D2" w:rsidP="007E11D2">
                  <w:pPr>
                    <w:rPr>
                      <w:rFonts w:ascii="Verdana" w:eastAsia="Verdana" w:hAnsi="Verdana" w:cs="Verdana"/>
                      <w:b/>
                      <w:sz w:val="18"/>
                      <w:szCs w:val="18"/>
                    </w:rPr>
                  </w:pPr>
                </w:p>
                <w:p w14:paraId="5CD8C7F5" w14:textId="77777777" w:rsidR="007E11D2" w:rsidRDefault="007E11D2" w:rsidP="007E11D2">
                  <w:pPr>
                    <w:rPr>
                      <w:rFonts w:ascii="Verdana" w:eastAsia="Verdana" w:hAnsi="Verdana" w:cs="Verdana"/>
                      <w:b/>
                      <w:sz w:val="18"/>
                      <w:szCs w:val="18"/>
                    </w:rPr>
                  </w:pPr>
                </w:p>
                <w:p w14:paraId="55CF9F20" w14:textId="0D41CB3B" w:rsidR="007E11D2" w:rsidRDefault="007E11D2" w:rsidP="007E11D2">
                  <w:pPr>
                    <w:rPr>
                      <w:rFonts w:ascii="Verdana" w:eastAsia="Verdana" w:hAnsi="Verdana" w:cs="Verdana"/>
                      <w:sz w:val="18"/>
                      <w:szCs w:val="18"/>
                    </w:rPr>
                  </w:pPr>
                  <w:r>
                    <w:rPr>
                      <w:rFonts w:ascii="Verdana" w:eastAsia="Verdana" w:hAnsi="Verdana" w:cs="Verdana"/>
                      <w:b/>
                      <w:sz w:val="18"/>
                      <w:szCs w:val="18"/>
                    </w:rPr>
                    <w:t>Senior Pega Developer                                                                                       Feb 2018 – Dec 2018</w:t>
                  </w:r>
                </w:p>
                <w:p w14:paraId="191882FE" w14:textId="67C6D528" w:rsidR="007E11D2" w:rsidRDefault="007E11D2" w:rsidP="007E11D2">
                  <w:pPr>
                    <w:rPr>
                      <w:rFonts w:ascii="Verdana" w:eastAsia="Verdana" w:hAnsi="Verdana" w:cs="Verdana"/>
                      <w:b/>
                      <w:sz w:val="18"/>
                      <w:szCs w:val="18"/>
                    </w:rPr>
                  </w:pPr>
                  <w:r>
                    <w:rPr>
                      <w:rFonts w:ascii="Verdana" w:eastAsia="Verdana" w:hAnsi="Verdana" w:cs="Verdana"/>
                      <w:b/>
                      <w:sz w:val="18"/>
                      <w:szCs w:val="18"/>
                    </w:rPr>
                    <w:lastRenderedPageBreak/>
                    <w:t>CIBC</w:t>
                  </w:r>
                </w:p>
                <w:p w14:paraId="42830311" w14:textId="77777777" w:rsidR="000D4C8E" w:rsidRDefault="000D4C8E" w:rsidP="007E11D2">
                  <w:pPr>
                    <w:rPr>
                      <w:rFonts w:ascii="Verdana" w:eastAsia="Verdana" w:hAnsi="Verdana" w:cs="Verdana"/>
                      <w:sz w:val="18"/>
                      <w:szCs w:val="18"/>
                    </w:rPr>
                  </w:pPr>
                </w:p>
                <w:p w14:paraId="5C66011F" w14:textId="77777777" w:rsidR="007E11D2" w:rsidRDefault="007E11D2" w:rsidP="007E11D2">
                  <w:pPr>
                    <w:rPr>
                      <w:rFonts w:ascii="Verdana" w:eastAsia="Verdana" w:hAnsi="Verdana" w:cs="Verdana"/>
                      <w:sz w:val="18"/>
                      <w:szCs w:val="18"/>
                    </w:rPr>
                  </w:pPr>
                  <w:r>
                    <w:rPr>
                      <w:rFonts w:ascii="Verdana" w:eastAsia="Verdana" w:hAnsi="Verdana" w:cs="Verdana"/>
                      <w:b/>
                      <w:sz w:val="18"/>
                      <w:szCs w:val="18"/>
                    </w:rPr>
                    <w:t>Project: Digital Disputes</w:t>
                  </w:r>
                </w:p>
                <w:p w14:paraId="5045DA9A" w14:textId="78497E55" w:rsidR="007E11D2" w:rsidRDefault="007E11D2" w:rsidP="005B04CB">
                  <w:pPr>
                    <w:rPr>
                      <w:rFonts w:ascii="Verdana" w:eastAsia="Verdana" w:hAnsi="Verdana" w:cs="Verdana"/>
                      <w:sz w:val="18"/>
                      <w:szCs w:val="18"/>
                    </w:rPr>
                  </w:pPr>
                  <w:r>
                    <w:rPr>
                      <w:rFonts w:ascii="Verdana" w:eastAsia="Verdana" w:hAnsi="Verdana" w:cs="Verdana"/>
                      <w:sz w:val="18"/>
                      <w:szCs w:val="18"/>
                    </w:rPr>
                    <w:t>CRS is an existing application within CIBC used by Customer Service Representative to file credit card disputes. This application is built on Pega Dispute framework. Customer willing to file a dispute calls the call center agent, the agent takes the input from the client by asking various dispute related questions. Once a case is created in Pega, the case is routed to VISA and TSYS for further investigation. Digital Dispute project is extending the functionality of CRS with online channels like Mobile and OLB. The project involves creating micro services and exposing the functionality to other channels, so that client can disputes through mobile app.</w:t>
                  </w:r>
                </w:p>
                <w:p w14:paraId="22E025B5" w14:textId="77777777" w:rsidR="007E11D2" w:rsidRDefault="007E11D2" w:rsidP="007E11D2">
                  <w:pPr>
                    <w:rPr>
                      <w:rFonts w:ascii="Verdana" w:eastAsia="Verdana" w:hAnsi="Verdana" w:cs="Verdana"/>
                      <w:sz w:val="18"/>
                      <w:szCs w:val="18"/>
                    </w:rPr>
                  </w:pPr>
                </w:p>
                <w:p w14:paraId="0C13497A" w14:textId="77777777" w:rsidR="007E11D2" w:rsidRDefault="007E11D2" w:rsidP="007E11D2">
                  <w:pPr>
                    <w:numPr>
                      <w:ilvl w:val="0"/>
                      <w:numId w:val="10"/>
                    </w:numPr>
                    <w:jc w:val="both"/>
                    <w:rPr>
                      <w:sz w:val="18"/>
                      <w:szCs w:val="18"/>
                    </w:rPr>
                  </w:pPr>
                  <w:r>
                    <w:rPr>
                      <w:rFonts w:ascii="Verdana" w:eastAsia="Verdana" w:hAnsi="Verdana" w:cs="Verdana"/>
                      <w:sz w:val="18"/>
                      <w:szCs w:val="18"/>
                    </w:rPr>
                    <w:t>Working closely with Product Owner and Scrum master defining user stories and story pointing them.</w:t>
                  </w:r>
                </w:p>
                <w:p w14:paraId="5AF6940D" w14:textId="77777777" w:rsidR="007E11D2" w:rsidRDefault="007E11D2" w:rsidP="007E11D2">
                  <w:pPr>
                    <w:numPr>
                      <w:ilvl w:val="0"/>
                      <w:numId w:val="10"/>
                    </w:numPr>
                    <w:jc w:val="both"/>
                    <w:rPr>
                      <w:sz w:val="18"/>
                      <w:szCs w:val="18"/>
                    </w:rPr>
                  </w:pPr>
                  <w:r>
                    <w:rPr>
                      <w:rFonts w:ascii="Verdana" w:eastAsia="Verdana" w:hAnsi="Verdana" w:cs="Verdana"/>
                      <w:sz w:val="18"/>
                      <w:szCs w:val="18"/>
                    </w:rPr>
                    <w:t>Participating in scrum ceremonies like Daily stand-up, spring planning, PBR session, Spring review and retros.</w:t>
                  </w:r>
                </w:p>
                <w:p w14:paraId="409AA28B" w14:textId="77777777" w:rsidR="007E11D2" w:rsidRDefault="007E11D2" w:rsidP="007E11D2">
                  <w:pPr>
                    <w:numPr>
                      <w:ilvl w:val="0"/>
                      <w:numId w:val="10"/>
                    </w:numPr>
                    <w:jc w:val="both"/>
                    <w:rPr>
                      <w:sz w:val="18"/>
                      <w:szCs w:val="18"/>
                    </w:rPr>
                  </w:pPr>
                  <w:r>
                    <w:rPr>
                      <w:rFonts w:ascii="Verdana" w:eastAsia="Verdana" w:hAnsi="Verdana" w:cs="Verdana"/>
                      <w:sz w:val="18"/>
                      <w:szCs w:val="18"/>
                    </w:rPr>
                    <w:t>Involved in requirement Analysis, Design, development, testing of Pega components.</w:t>
                  </w:r>
                </w:p>
                <w:p w14:paraId="075A96F3" w14:textId="77777777" w:rsidR="007E11D2" w:rsidRDefault="007E11D2" w:rsidP="007E11D2">
                  <w:pPr>
                    <w:numPr>
                      <w:ilvl w:val="0"/>
                      <w:numId w:val="10"/>
                    </w:numPr>
                    <w:jc w:val="both"/>
                    <w:rPr>
                      <w:sz w:val="18"/>
                      <w:szCs w:val="18"/>
                    </w:rPr>
                  </w:pPr>
                  <w:r>
                    <w:rPr>
                      <w:rFonts w:ascii="Verdana" w:eastAsia="Verdana" w:hAnsi="Verdana" w:cs="Verdana"/>
                      <w:sz w:val="18"/>
                      <w:szCs w:val="18"/>
                    </w:rPr>
                    <w:t>Help setting up the DIT and SIT environment.</w:t>
                  </w:r>
                </w:p>
                <w:p w14:paraId="395DA3B2" w14:textId="77777777" w:rsidR="007E11D2" w:rsidRDefault="007E11D2" w:rsidP="007E11D2">
                  <w:pPr>
                    <w:numPr>
                      <w:ilvl w:val="0"/>
                      <w:numId w:val="10"/>
                    </w:numPr>
                    <w:jc w:val="both"/>
                    <w:rPr>
                      <w:sz w:val="18"/>
                      <w:szCs w:val="18"/>
                    </w:rPr>
                  </w:pPr>
                  <w:r>
                    <w:rPr>
                      <w:rFonts w:ascii="Verdana" w:eastAsia="Verdana" w:hAnsi="Verdana" w:cs="Verdana"/>
                      <w:sz w:val="18"/>
                      <w:szCs w:val="18"/>
                    </w:rPr>
                    <w:t>Creating new Service/Connect REST components for each microservice call with e-Banking</w:t>
                  </w:r>
                </w:p>
                <w:p w14:paraId="585DBF13" w14:textId="77777777" w:rsidR="007E11D2" w:rsidRDefault="007E11D2" w:rsidP="007E11D2">
                  <w:pPr>
                    <w:numPr>
                      <w:ilvl w:val="0"/>
                      <w:numId w:val="10"/>
                    </w:numPr>
                    <w:jc w:val="both"/>
                    <w:rPr>
                      <w:sz w:val="18"/>
                      <w:szCs w:val="18"/>
                    </w:rPr>
                  </w:pPr>
                  <w:r>
                    <w:rPr>
                      <w:rFonts w:ascii="Verdana" w:eastAsia="Verdana" w:hAnsi="Verdana" w:cs="Verdana"/>
                      <w:sz w:val="18"/>
                      <w:szCs w:val="18"/>
                    </w:rPr>
                    <w:t>Enhance or modify the existing CRS flows and routing the case as per fraud / non- fraud</w:t>
                  </w:r>
                </w:p>
                <w:p w14:paraId="1F782CD2" w14:textId="77777777" w:rsidR="007E11D2" w:rsidRDefault="007E11D2" w:rsidP="007E11D2">
                  <w:pPr>
                    <w:numPr>
                      <w:ilvl w:val="0"/>
                      <w:numId w:val="10"/>
                    </w:numPr>
                    <w:jc w:val="both"/>
                    <w:rPr>
                      <w:sz w:val="18"/>
                      <w:szCs w:val="18"/>
                    </w:rPr>
                  </w:pPr>
                  <w:r>
                    <w:rPr>
                      <w:rFonts w:ascii="Verdana" w:eastAsia="Verdana" w:hAnsi="Verdana" w:cs="Verdana"/>
                      <w:sz w:val="18"/>
                      <w:szCs w:val="18"/>
                    </w:rPr>
                    <w:t>Working on JSON format payload for service REST component to test in POSTMAN / SOAP UI.</w:t>
                  </w:r>
                </w:p>
                <w:p w14:paraId="605C43DC" w14:textId="77777777" w:rsidR="007E11D2" w:rsidRDefault="007E11D2" w:rsidP="007E11D2">
                  <w:pPr>
                    <w:numPr>
                      <w:ilvl w:val="0"/>
                      <w:numId w:val="10"/>
                    </w:numPr>
                    <w:jc w:val="both"/>
                    <w:rPr>
                      <w:sz w:val="18"/>
                      <w:szCs w:val="18"/>
                    </w:rPr>
                  </w:pPr>
                  <w:proofErr w:type="gramStart"/>
                  <w:r>
                    <w:rPr>
                      <w:rFonts w:ascii="Verdana" w:eastAsia="Verdana" w:hAnsi="Verdana" w:cs="Verdana"/>
                      <w:sz w:val="18"/>
                      <w:szCs w:val="18"/>
                    </w:rPr>
                    <w:t>Creating  Pega</w:t>
                  </w:r>
                  <w:proofErr w:type="gramEnd"/>
                  <w:r>
                    <w:rPr>
                      <w:rFonts w:ascii="Verdana" w:eastAsia="Verdana" w:hAnsi="Verdana" w:cs="Verdana"/>
                      <w:sz w:val="18"/>
                      <w:szCs w:val="18"/>
                    </w:rPr>
                    <w:t xml:space="preserve"> Activities, Data transforms, </w:t>
                  </w:r>
                  <w:proofErr w:type="gramStart"/>
                  <w:r>
                    <w:rPr>
                      <w:rFonts w:ascii="Verdana" w:eastAsia="Verdana" w:hAnsi="Verdana" w:cs="Verdana"/>
                      <w:sz w:val="18"/>
                      <w:szCs w:val="18"/>
                    </w:rPr>
                    <w:t>When</w:t>
                  </w:r>
                  <w:proofErr w:type="gramEnd"/>
                  <w:r>
                    <w:rPr>
                      <w:rFonts w:ascii="Verdana" w:eastAsia="Verdana" w:hAnsi="Verdana" w:cs="Verdana"/>
                      <w:sz w:val="18"/>
                      <w:szCs w:val="18"/>
                    </w:rPr>
                    <w:t xml:space="preserve"> rules, Edit Validate rules, Data pages, Data type, Properties etc as per design </w:t>
                  </w:r>
                </w:p>
                <w:p w14:paraId="4EA44B61" w14:textId="77777777" w:rsidR="007E11D2" w:rsidRDefault="007E11D2" w:rsidP="007E11D2">
                  <w:pPr>
                    <w:numPr>
                      <w:ilvl w:val="0"/>
                      <w:numId w:val="10"/>
                    </w:numPr>
                    <w:jc w:val="both"/>
                    <w:rPr>
                      <w:sz w:val="18"/>
                      <w:szCs w:val="18"/>
                    </w:rPr>
                  </w:pPr>
                  <w:r>
                    <w:rPr>
                      <w:rFonts w:ascii="Verdana" w:eastAsia="Verdana" w:hAnsi="Verdana" w:cs="Verdana"/>
                      <w:sz w:val="18"/>
                      <w:szCs w:val="18"/>
                    </w:rPr>
                    <w:t xml:space="preserve">Creating </w:t>
                  </w:r>
                  <w:proofErr w:type="gramStart"/>
                  <w:r>
                    <w:rPr>
                      <w:rFonts w:ascii="Verdana" w:eastAsia="Verdana" w:hAnsi="Verdana" w:cs="Verdana"/>
                      <w:sz w:val="18"/>
                      <w:szCs w:val="18"/>
                    </w:rPr>
                    <w:t>IA(</w:t>
                  </w:r>
                  <w:proofErr w:type="gramEnd"/>
                  <w:r>
                    <w:rPr>
                      <w:rFonts w:ascii="Verdana" w:eastAsia="Verdana" w:hAnsi="Verdana" w:cs="Verdana"/>
                      <w:sz w:val="18"/>
                      <w:szCs w:val="18"/>
                    </w:rPr>
                    <w:t>Interface agreement) documents and reviewing them with Digital team.</w:t>
                  </w:r>
                </w:p>
                <w:p w14:paraId="0FEC96C4" w14:textId="77777777" w:rsidR="007E11D2" w:rsidRDefault="007E11D2" w:rsidP="007E11D2">
                  <w:pPr>
                    <w:rPr>
                      <w:rFonts w:ascii="Verdana" w:eastAsia="Verdana" w:hAnsi="Verdana" w:cs="Verdana"/>
                      <w:sz w:val="18"/>
                      <w:szCs w:val="18"/>
                    </w:rPr>
                  </w:pPr>
                </w:p>
                <w:p w14:paraId="02609E78" w14:textId="77777777" w:rsidR="007E11D2" w:rsidRDefault="007E11D2" w:rsidP="007E11D2">
                  <w:pPr>
                    <w:rPr>
                      <w:rFonts w:ascii="Verdana" w:eastAsia="Verdana" w:hAnsi="Verdana" w:cs="Verdana"/>
                      <w:sz w:val="18"/>
                      <w:szCs w:val="18"/>
                    </w:rPr>
                  </w:pPr>
                </w:p>
                <w:p w14:paraId="4FAC1D16" w14:textId="17B2DD54" w:rsidR="007E11D2" w:rsidRDefault="007E11D2" w:rsidP="007E11D2">
                  <w:pPr>
                    <w:rPr>
                      <w:rFonts w:ascii="Verdana" w:eastAsia="Verdana" w:hAnsi="Verdana" w:cs="Verdana"/>
                      <w:sz w:val="18"/>
                      <w:szCs w:val="18"/>
                    </w:rPr>
                  </w:pPr>
                  <w:r>
                    <w:rPr>
                      <w:rFonts w:ascii="Verdana" w:eastAsia="Verdana" w:hAnsi="Verdana" w:cs="Verdana"/>
                      <w:b/>
                      <w:sz w:val="18"/>
                      <w:szCs w:val="18"/>
                    </w:rPr>
                    <w:t>Senior Pega Consultant                                                                                    Feb 2016 – Jan 2018</w:t>
                  </w:r>
                </w:p>
                <w:p w14:paraId="18E4B761" w14:textId="0D545C46" w:rsidR="007E11D2" w:rsidRDefault="007E11D2" w:rsidP="007E11D2">
                  <w:pPr>
                    <w:rPr>
                      <w:rFonts w:ascii="Verdana" w:eastAsia="Verdana" w:hAnsi="Verdana" w:cs="Verdana"/>
                      <w:b/>
                      <w:sz w:val="18"/>
                      <w:szCs w:val="18"/>
                    </w:rPr>
                  </w:pPr>
                  <w:r>
                    <w:rPr>
                      <w:rFonts w:ascii="Verdana" w:eastAsia="Verdana" w:hAnsi="Verdana" w:cs="Verdana"/>
                      <w:b/>
                      <w:sz w:val="18"/>
                      <w:szCs w:val="18"/>
                    </w:rPr>
                    <w:t xml:space="preserve">Bank of Nova Scotia </w:t>
                  </w:r>
                </w:p>
                <w:p w14:paraId="73414B0E" w14:textId="77777777" w:rsidR="000D4C8E" w:rsidRDefault="000D4C8E" w:rsidP="007E11D2">
                  <w:pPr>
                    <w:rPr>
                      <w:rFonts w:ascii="Verdana" w:eastAsia="Verdana" w:hAnsi="Verdana" w:cs="Verdana"/>
                      <w:sz w:val="18"/>
                      <w:szCs w:val="18"/>
                    </w:rPr>
                  </w:pPr>
                </w:p>
                <w:p w14:paraId="195BBB50" w14:textId="77777777" w:rsidR="007E11D2" w:rsidRDefault="007E11D2" w:rsidP="007E11D2">
                  <w:pPr>
                    <w:rPr>
                      <w:rFonts w:ascii="Verdana" w:eastAsia="Verdana" w:hAnsi="Verdana" w:cs="Verdana"/>
                      <w:sz w:val="18"/>
                      <w:szCs w:val="18"/>
                    </w:rPr>
                  </w:pPr>
                  <w:r>
                    <w:rPr>
                      <w:rFonts w:ascii="Verdana" w:eastAsia="Verdana" w:hAnsi="Verdana" w:cs="Verdana"/>
                      <w:b/>
                      <w:sz w:val="18"/>
                      <w:szCs w:val="18"/>
                    </w:rPr>
                    <w:t>Project: Project ICE</w:t>
                  </w:r>
                </w:p>
                <w:p w14:paraId="6F2DB2F1" w14:textId="77777777" w:rsidR="007E11D2" w:rsidRDefault="007E11D2" w:rsidP="007E11D2">
                  <w:pPr>
                    <w:rPr>
                      <w:rFonts w:ascii="Verdana" w:eastAsia="Verdana" w:hAnsi="Verdana" w:cs="Verdana"/>
                      <w:sz w:val="18"/>
                      <w:szCs w:val="18"/>
                    </w:rPr>
                  </w:pPr>
                  <w:r>
                    <w:rPr>
                      <w:rFonts w:ascii="Verdana" w:eastAsia="Verdana" w:hAnsi="Verdana" w:cs="Verdana"/>
                      <w:sz w:val="18"/>
                      <w:szCs w:val="18"/>
                    </w:rPr>
                    <w:t>The project ICE is a Tier1 project, integrating Scotiabank’s credit card processing through the TSYS TS2 –</w:t>
                  </w:r>
                </w:p>
                <w:p w14:paraId="4736C14F" w14:textId="77777777" w:rsidR="007E11D2" w:rsidRDefault="007E11D2" w:rsidP="007E11D2">
                  <w:pPr>
                    <w:rPr>
                      <w:rFonts w:ascii="Verdana" w:eastAsia="Verdana" w:hAnsi="Verdana" w:cs="Verdana"/>
                      <w:sz w:val="18"/>
                      <w:szCs w:val="18"/>
                    </w:rPr>
                  </w:pPr>
                  <w:r>
                    <w:rPr>
                      <w:rFonts w:ascii="Verdana" w:eastAsia="Verdana" w:hAnsi="Verdana" w:cs="Verdana"/>
                      <w:sz w:val="18"/>
                      <w:szCs w:val="18"/>
                    </w:rPr>
                    <w:t>for the portfolio of MasterCards purchased from Chase. This was one of the first mega projects that were</w:t>
                  </w:r>
                </w:p>
                <w:p w14:paraId="1AA2D3FC" w14:textId="77777777" w:rsidR="007E11D2" w:rsidRDefault="007E11D2" w:rsidP="007E11D2">
                  <w:pPr>
                    <w:rPr>
                      <w:rFonts w:ascii="Verdana" w:eastAsia="Verdana" w:hAnsi="Verdana" w:cs="Verdana"/>
                      <w:sz w:val="18"/>
                      <w:szCs w:val="18"/>
                    </w:rPr>
                  </w:pPr>
                  <w:r>
                    <w:rPr>
                      <w:rFonts w:ascii="Verdana" w:eastAsia="Verdana" w:hAnsi="Verdana" w:cs="Verdana"/>
                      <w:sz w:val="18"/>
                      <w:szCs w:val="18"/>
                    </w:rPr>
                    <w:t>executed in Agile methodology – spanning across the bank’s entire IT systems.  Scotia Bank acquired the</w:t>
                  </w:r>
                </w:p>
                <w:p w14:paraId="73AB2DAE" w14:textId="77777777" w:rsidR="007E11D2" w:rsidRDefault="007E11D2" w:rsidP="007E11D2">
                  <w:pPr>
                    <w:rPr>
                      <w:rFonts w:ascii="Verdana" w:eastAsia="Verdana" w:hAnsi="Verdana" w:cs="Verdana"/>
                      <w:sz w:val="18"/>
                      <w:szCs w:val="18"/>
                    </w:rPr>
                  </w:pPr>
                  <w:r>
                    <w:rPr>
                      <w:rFonts w:ascii="Verdana" w:eastAsia="Verdana" w:hAnsi="Verdana" w:cs="Verdana"/>
                      <w:sz w:val="18"/>
                      <w:szCs w:val="18"/>
                    </w:rPr>
                    <w:t>Canadian credit-card portfolio of Chase Bank with a Vision to become the first bank in Canada to offer all</w:t>
                  </w:r>
                </w:p>
                <w:p w14:paraId="090462D3" w14:textId="77777777" w:rsidR="007E11D2" w:rsidRDefault="007E11D2" w:rsidP="007E11D2">
                  <w:pPr>
                    <w:rPr>
                      <w:rFonts w:ascii="Verdana" w:eastAsia="Verdana" w:hAnsi="Verdana" w:cs="Verdana"/>
                      <w:sz w:val="18"/>
                      <w:szCs w:val="18"/>
                    </w:rPr>
                  </w:pPr>
                  <w:r>
                    <w:rPr>
                      <w:rFonts w:ascii="Verdana" w:eastAsia="Verdana" w:hAnsi="Verdana" w:cs="Verdana"/>
                      <w:sz w:val="18"/>
                      <w:szCs w:val="18"/>
                    </w:rPr>
                    <w:t>three leading credit cards: Visa, AMEX and MasterCard</w:t>
                  </w:r>
                </w:p>
                <w:p w14:paraId="085000D0" w14:textId="77777777" w:rsidR="007E11D2" w:rsidRDefault="007E11D2" w:rsidP="007E11D2">
                  <w:pPr>
                    <w:rPr>
                      <w:rFonts w:ascii="Verdana" w:eastAsia="Verdana" w:hAnsi="Verdana" w:cs="Verdana"/>
                      <w:sz w:val="18"/>
                      <w:szCs w:val="18"/>
                    </w:rPr>
                  </w:pPr>
                </w:p>
                <w:p w14:paraId="003BDBF8" w14:textId="77777777" w:rsidR="007E11D2" w:rsidRDefault="007E11D2" w:rsidP="007E11D2">
                  <w:pPr>
                    <w:numPr>
                      <w:ilvl w:val="0"/>
                      <w:numId w:val="10"/>
                    </w:numPr>
                    <w:jc w:val="both"/>
                    <w:rPr>
                      <w:sz w:val="18"/>
                      <w:szCs w:val="18"/>
                    </w:rPr>
                  </w:pPr>
                  <w:r>
                    <w:rPr>
                      <w:rFonts w:ascii="Verdana" w:eastAsia="Verdana" w:hAnsi="Verdana" w:cs="Verdana"/>
                      <w:sz w:val="18"/>
                      <w:szCs w:val="18"/>
                    </w:rPr>
                    <w:t>Involved in requirement Analysis, Design, Implementation of PRPC using Agile methodologies.</w:t>
                  </w:r>
                </w:p>
                <w:p w14:paraId="1372799C" w14:textId="77777777" w:rsidR="007E11D2" w:rsidRDefault="007E11D2" w:rsidP="007E11D2">
                  <w:pPr>
                    <w:numPr>
                      <w:ilvl w:val="0"/>
                      <w:numId w:val="10"/>
                    </w:numPr>
                    <w:jc w:val="both"/>
                    <w:rPr>
                      <w:sz w:val="18"/>
                      <w:szCs w:val="18"/>
                    </w:rPr>
                  </w:pPr>
                  <w:r>
                    <w:rPr>
                      <w:rFonts w:ascii="Verdana" w:eastAsia="Verdana" w:hAnsi="Verdana" w:cs="Verdana"/>
                      <w:sz w:val="18"/>
                      <w:szCs w:val="18"/>
                    </w:rPr>
                    <w:t>Involved in creating Flows, activities, When rules and decision rules.</w:t>
                  </w:r>
                </w:p>
                <w:p w14:paraId="29B01836" w14:textId="77777777" w:rsidR="007E11D2" w:rsidRDefault="007E11D2" w:rsidP="007E11D2">
                  <w:pPr>
                    <w:numPr>
                      <w:ilvl w:val="0"/>
                      <w:numId w:val="10"/>
                    </w:numPr>
                    <w:pBdr>
                      <w:top w:val="nil"/>
                      <w:left w:val="nil"/>
                      <w:bottom w:val="nil"/>
                      <w:right w:val="nil"/>
                      <w:between w:val="nil"/>
                    </w:pBdr>
                    <w:shd w:val="clear" w:color="auto" w:fill="FFFFFF"/>
                    <w:tabs>
                      <w:tab w:val="left" w:pos="435"/>
                    </w:tabs>
                    <w:jc w:val="both"/>
                    <w:rPr>
                      <w:color w:val="000000"/>
                      <w:sz w:val="18"/>
                      <w:szCs w:val="18"/>
                    </w:rPr>
                  </w:pPr>
                  <w:r>
                    <w:rPr>
                      <w:rFonts w:ascii="Verdana" w:eastAsia="Verdana" w:hAnsi="Verdana" w:cs="Verdana"/>
                      <w:color w:val="000000"/>
                      <w:sz w:val="18"/>
                      <w:szCs w:val="18"/>
                    </w:rPr>
                    <w:t>Debugging and testing new rules using Tracer / Clipboard tool.</w:t>
                  </w:r>
                </w:p>
                <w:p w14:paraId="639D9CD9" w14:textId="77777777" w:rsidR="007E11D2" w:rsidRDefault="007E11D2" w:rsidP="007E11D2">
                  <w:pPr>
                    <w:numPr>
                      <w:ilvl w:val="0"/>
                      <w:numId w:val="10"/>
                    </w:numPr>
                    <w:jc w:val="both"/>
                    <w:rPr>
                      <w:sz w:val="18"/>
                      <w:szCs w:val="18"/>
                    </w:rPr>
                  </w:pPr>
                  <w:r>
                    <w:rPr>
                      <w:rFonts w:ascii="Verdana" w:eastAsia="Verdana" w:hAnsi="Verdana" w:cs="Verdana"/>
                      <w:sz w:val="18"/>
                      <w:szCs w:val="18"/>
                    </w:rPr>
                    <w:t>Implementation and integration of multiple external systems with SOAP connectors.</w:t>
                  </w:r>
                </w:p>
                <w:p w14:paraId="40BCA157" w14:textId="77777777" w:rsidR="005B04CB" w:rsidRPr="005B04CB" w:rsidRDefault="007E11D2" w:rsidP="007E11D2">
                  <w:pPr>
                    <w:numPr>
                      <w:ilvl w:val="0"/>
                      <w:numId w:val="10"/>
                    </w:numPr>
                    <w:pBdr>
                      <w:top w:val="nil"/>
                      <w:left w:val="nil"/>
                      <w:bottom w:val="nil"/>
                      <w:right w:val="nil"/>
                      <w:between w:val="nil"/>
                    </w:pBdr>
                    <w:shd w:val="clear" w:color="auto" w:fill="FFFFFF"/>
                    <w:tabs>
                      <w:tab w:val="left" w:pos="435"/>
                    </w:tabs>
                    <w:jc w:val="both"/>
                    <w:rPr>
                      <w:color w:val="000000"/>
                      <w:sz w:val="18"/>
                      <w:szCs w:val="18"/>
                    </w:rPr>
                  </w:pPr>
                  <w:r>
                    <w:rPr>
                      <w:rFonts w:ascii="Verdana" w:eastAsia="Verdana" w:hAnsi="Verdana" w:cs="Verdana"/>
                      <w:color w:val="000000"/>
                      <w:sz w:val="18"/>
                      <w:szCs w:val="18"/>
                    </w:rPr>
                    <w:t xml:space="preserve">Help develop new database structure in IBM DB2 and create new SQL connectors </w:t>
                  </w:r>
                </w:p>
                <w:p w14:paraId="30971CF4" w14:textId="43E19923" w:rsidR="007E11D2" w:rsidRDefault="007E11D2" w:rsidP="005B04CB">
                  <w:pPr>
                    <w:pBdr>
                      <w:top w:val="nil"/>
                      <w:left w:val="nil"/>
                      <w:bottom w:val="nil"/>
                      <w:right w:val="nil"/>
                      <w:between w:val="nil"/>
                    </w:pBdr>
                    <w:shd w:val="clear" w:color="auto" w:fill="FFFFFF"/>
                    <w:tabs>
                      <w:tab w:val="left" w:pos="435"/>
                    </w:tabs>
                    <w:ind w:left="720"/>
                    <w:jc w:val="both"/>
                    <w:rPr>
                      <w:color w:val="000000"/>
                      <w:sz w:val="18"/>
                      <w:szCs w:val="18"/>
                    </w:rPr>
                  </w:pPr>
                  <w:r>
                    <w:rPr>
                      <w:rFonts w:ascii="Verdana" w:eastAsia="Verdana" w:hAnsi="Verdana" w:cs="Verdana"/>
                      <w:color w:val="000000"/>
                      <w:sz w:val="18"/>
                      <w:szCs w:val="18"/>
                    </w:rPr>
                    <w:t>for reading/writing data from the table.</w:t>
                  </w:r>
                </w:p>
                <w:p w14:paraId="7F30BFE6" w14:textId="77777777" w:rsidR="005B04CB" w:rsidRPr="005B04CB" w:rsidRDefault="007E11D2" w:rsidP="007E11D2">
                  <w:pPr>
                    <w:numPr>
                      <w:ilvl w:val="0"/>
                      <w:numId w:val="10"/>
                    </w:numPr>
                    <w:jc w:val="both"/>
                    <w:rPr>
                      <w:sz w:val="18"/>
                      <w:szCs w:val="18"/>
                    </w:rPr>
                  </w:pPr>
                  <w:r>
                    <w:rPr>
                      <w:rFonts w:ascii="Verdana" w:eastAsia="Verdana" w:hAnsi="Verdana" w:cs="Verdana"/>
                      <w:sz w:val="18"/>
                      <w:szCs w:val="18"/>
                    </w:rPr>
                    <w:t xml:space="preserve">Developed Activities, Services and Connectors according to overall design and best </w:t>
                  </w:r>
                </w:p>
                <w:p w14:paraId="303E9A9A" w14:textId="696267B0" w:rsidR="007E11D2" w:rsidRDefault="007E11D2" w:rsidP="005B04CB">
                  <w:pPr>
                    <w:ind w:left="720"/>
                    <w:jc w:val="both"/>
                    <w:rPr>
                      <w:sz w:val="18"/>
                      <w:szCs w:val="18"/>
                    </w:rPr>
                  </w:pPr>
                  <w:r>
                    <w:rPr>
                      <w:rFonts w:ascii="Verdana" w:eastAsia="Verdana" w:hAnsi="Verdana" w:cs="Verdana"/>
                      <w:sz w:val="18"/>
                      <w:szCs w:val="18"/>
                    </w:rPr>
                    <w:t xml:space="preserve">practice guidelines. </w:t>
                  </w:r>
                </w:p>
                <w:p w14:paraId="6CBDD73D" w14:textId="77777777" w:rsidR="007E11D2" w:rsidRDefault="007E11D2" w:rsidP="007E11D2">
                  <w:pPr>
                    <w:numPr>
                      <w:ilvl w:val="0"/>
                      <w:numId w:val="10"/>
                    </w:numPr>
                    <w:jc w:val="both"/>
                    <w:rPr>
                      <w:sz w:val="18"/>
                      <w:szCs w:val="18"/>
                    </w:rPr>
                  </w:pPr>
                  <w:r>
                    <w:rPr>
                      <w:rFonts w:ascii="Verdana" w:eastAsia="Verdana" w:hAnsi="Verdana" w:cs="Verdana"/>
                      <w:sz w:val="18"/>
                      <w:szCs w:val="18"/>
                    </w:rPr>
                    <w:t xml:space="preserve">Design and documentation of new components/rules. </w:t>
                  </w:r>
                </w:p>
                <w:p w14:paraId="3CC5C8A1" w14:textId="47D3101D" w:rsidR="007E11D2" w:rsidRPr="00070DE6" w:rsidRDefault="007E11D2" w:rsidP="007E11D2">
                  <w:pPr>
                    <w:numPr>
                      <w:ilvl w:val="0"/>
                      <w:numId w:val="10"/>
                    </w:numPr>
                    <w:jc w:val="both"/>
                    <w:rPr>
                      <w:rFonts w:ascii="Verdana" w:eastAsia="Verdana" w:hAnsi="Verdana" w:cs="Verdana"/>
                      <w:sz w:val="18"/>
                      <w:szCs w:val="18"/>
                    </w:rPr>
                  </w:pPr>
                  <w:r w:rsidRPr="00070DE6">
                    <w:rPr>
                      <w:rFonts w:ascii="Verdana" w:eastAsia="Verdana" w:hAnsi="Verdana" w:cs="Verdana"/>
                      <w:sz w:val="18"/>
                      <w:szCs w:val="18"/>
                    </w:rPr>
                    <w:t>Worked as release coordinator for managi</w:t>
                  </w:r>
                  <w:r>
                    <w:rPr>
                      <w:rFonts w:ascii="Verdana" w:eastAsia="Verdana" w:hAnsi="Verdana" w:cs="Verdana"/>
                      <w:sz w:val="18"/>
                      <w:szCs w:val="18"/>
                    </w:rPr>
                    <w:t>ng releases, ruleset versioning</w:t>
                  </w:r>
                  <w:r w:rsidRPr="00070DE6">
                    <w:rPr>
                      <w:rFonts w:ascii="Verdana" w:eastAsia="Verdana" w:hAnsi="Verdana" w:cs="Verdana"/>
                      <w:sz w:val="18"/>
                      <w:szCs w:val="18"/>
                    </w:rPr>
                    <w:t>, creation of product rules for packaging and migration to Development, Test, Pre-production and Production environments</w:t>
                  </w:r>
                </w:p>
                <w:p w14:paraId="2DBC7F28" w14:textId="77777777" w:rsidR="007E11D2" w:rsidRDefault="007E11D2" w:rsidP="007E11D2">
                  <w:pPr>
                    <w:ind w:left="720"/>
                    <w:rPr>
                      <w:rFonts w:ascii="Verdana" w:eastAsia="Verdana" w:hAnsi="Verdana" w:cs="Verdana"/>
                      <w:sz w:val="18"/>
                      <w:szCs w:val="18"/>
                    </w:rPr>
                  </w:pPr>
                </w:p>
                <w:p w14:paraId="3366EB69" w14:textId="77777777" w:rsidR="007E11D2" w:rsidRDefault="007E11D2" w:rsidP="007E11D2">
                  <w:pPr>
                    <w:ind w:left="720"/>
                    <w:rPr>
                      <w:rFonts w:ascii="Verdana" w:eastAsia="Verdana" w:hAnsi="Verdana" w:cs="Verdana"/>
                      <w:sz w:val="18"/>
                      <w:szCs w:val="18"/>
                    </w:rPr>
                  </w:pPr>
                </w:p>
                <w:p w14:paraId="0E61F8BC" w14:textId="77777777" w:rsidR="007E11D2" w:rsidRDefault="007E11D2" w:rsidP="007E11D2">
                  <w:pPr>
                    <w:ind w:left="720"/>
                    <w:rPr>
                      <w:rFonts w:ascii="Verdana" w:eastAsia="Verdana" w:hAnsi="Verdana" w:cs="Verdana"/>
                      <w:sz w:val="18"/>
                      <w:szCs w:val="18"/>
                    </w:rPr>
                  </w:pPr>
                </w:p>
                <w:p w14:paraId="26D7011A" w14:textId="77777777" w:rsidR="007E11D2" w:rsidRDefault="007E11D2" w:rsidP="007E11D2">
                  <w:pPr>
                    <w:ind w:left="720"/>
                    <w:rPr>
                      <w:rFonts w:ascii="Verdana" w:eastAsia="Verdana" w:hAnsi="Verdana" w:cs="Verdana"/>
                      <w:sz w:val="18"/>
                      <w:szCs w:val="18"/>
                    </w:rPr>
                  </w:pPr>
                </w:p>
                <w:p w14:paraId="5F8FF2C0" w14:textId="77777777" w:rsidR="007E11D2" w:rsidRDefault="007E11D2" w:rsidP="007E11D2">
                  <w:pPr>
                    <w:rPr>
                      <w:rFonts w:ascii="Verdana" w:eastAsia="Verdana" w:hAnsi="Verdana" w:cs="Verdana"/>
                      <w:sz w:val="18"/>
                      <w:szCs w:val="18"/>
                    </w:rPr>
                  </w:pPr>
                  <w:r>
                    <w:rPr>
                      <w:rFonts w:ascii="Verdana" w:eastAsia="Verdana" w:hAnsi="Verdana" w:cs="Verdana"/>
                      <w:b/>
                      <w:sz w:val="18"/>
                      <w:szCs w:val="18"/>
                    </w:rPr>
                    <w:t>Senior Technical Systems Analyst                                                                   July 2010 – Feb 2016</w:t>
                  </w:r>
                </w:p>
                <w:p w14:paraId="3060A145" w14:textId="25B93332" w:rsidR="007E11D2" w:rsidRDefault="007E11D2" w:rsidP="007E11D2">
                  <w:pPr>
                    <w:rPr>
                      <w:rFonts w:ascii="Verdana" w:eastAsia="Verdana" w:hAnsi="Verdana" w:cs="Verdana"/>
                      <w:b/>
                      <w:sz w:val="18"/>
                      <w:szCs w:val="18"/>
                    </w:rPr>
                  </w:pPr>
                  <w:r>
                    <w:rPr>
                      <w:rFonts w:ascii="Verdana" w:eastAsia="Verdana" w:hAnsi="Verdana" w:cs="Verdana"/>
                      <w:b/>
                      <w:sz w:val="18"/>
                      <w:szCs w:val="18"/>
                    </w:rPr>
                    <w:t>RBC/iGATE</w:t>
                  </w:r>
                </w:p>
                <w:p w14:paraId="4956E5C3" w14:textId="77777777" w:rsidR="000D4C8E" w:rsidRDefault="000D4C8E" w:rsidP="007E11D2">
                  <w:pPr>
                    <w:rPr>
                      <w:rFonts w:ascii="Verdana" w:eastAsia="Verdana" w:hAnsi="Verdana" w:cs="Verdana"/>
                      <w:sz w:val="18"/>
                      <w:szCs w:val="18"/>
                    </w:rPr>
                  </w:pPr>
                </w:p>
                <w:p w14:paraId="06178EAA" w14:textId="39A1D2F3" w:rsidR="007E11D2" w:rsidRDefault="007E11D2" w:rsidP="007E11D2">
                  <w:pPr>
                    <w:rPr>
                      <w:rFonts w:ascii="Verdana" w:eastAsia="Verdana" w:hAnsi="Verdana" w:cs="Verdana"/>
                      <w:sz w:val="18"/>
                      <w:szCs w:val="18"/>
                    </w:rPr>
                  </w:pPr>
                  <w:r>
                    <w:rPr>
                      <w:rFonts w:ascii="Verdana" w:eastAsia="Verdana" w:hAnsi="Verdana" w:cs="Verdana"/>
                      <w:b/>
                      <w:sz w:val="18"/>
                      <w:szCs w:val="18"/>
                    </w:rPr>
                    <w:t>Project: Card Based Payments (Mainframe/Middleware/Pega)</w:t>
                  </w:r>
                </w:p>
                <w:p w14:paraId="50C8C4E2" w14:textId="2C23B3BE" w:rsidR="007E11D2" w:rsidRDefault="007E11D2" w:rsidP="007E11D2">
                  <w:pPr>
                    <w:spacing w:before="48" w:after="20"/>
                    <w:jc w:val="both"/>
                    <w:rPr>
                      <w:rFonts w:ascii="Verdana" w:eastAsia="Verdana" w:hAnsi="Verdana" w:cs="Verdana"/>
                      <w:sz w:val="18"/>
                      <w:szCs w:val="18"/>
                    </w:rPr>
                  </w:pPr>
                  <w:r>
                    <w:rPr>
                      <w:rFonts w:ascii="Verdana" w:eastAsia="Verdana" w:hAnsi="Verdana" w:cs="Verdana"/>
                      <w:sz w:val="18"/>
                      <w:szCs w:val="18"/>
                    </w:rPr>
                    <w:t>This application is part of Moneris merchant settlement system. This system receives debit card and credit card transactions from BASE24 ACI switch and creates merchant settlement transactions. There are 2 vendor packages Essentis Interchange and Acquirer plus an in-house application for device management called DMS. DMS system is built using Pega PRPC. DMS system is utilized by the operations staff to manage Merchant and Terminal information. This system is used to allocate and de allocate the POS devices to Merchant terminal and also for maintenance purpose.</w:t>
                  </w:r>
                </w:p>
                <w:p w14:paraId="4135E3A0" w14:textId="77777777" w:rsidR="007E11D2" w:rsidRDefault="007E11D2" w:rsidP="007E11D2">
                  <w:pPr>
                    <w:rPr>
                      <w:rFonts w:ascii="Verdana" w:eastAsia="Verdana" w:hAnsi="Verdana" w:cs="Verdana"/>
                      <w:sz w:val="18"/>
                      <w:szCs w:val="18"/>
                    </w:rPr>
                  </w:pPr>
                </w:p>
                <w:p w14:paraId="4B6A3C94" w14:textId="77777777" w:rsidR="007E11D2" w:rsidRDefault="007E11D2" w:rsidP="007E11D2">
                  <w:pPr>
                    <w:numPr>
                      <w:ilvl w:val="0"/>
                      <w:numId w:val="10"/>
                    </w:numPr>
                    <w:pBdr>
                      <w:top w:val="nil"/>
                      <w:left w:val="nil"/>
                      <w:bottom w:val="nil"/>
                      <w:right w:val="nil"/>
                      <w:between w:val="nil"/>
                    </w:pBdr>
                    <w:shd w:val="clear" w:color="auto" w:fill="FFFFFF"/>
                    <w:tabs>
                      <w:tab w:val="left" w:pos="435"/>
                    </w:tabs>
                    <w:rPr>
                      <w:color w:val="000000"/>
                      <w:sz w:val="18"/>
                      <w:szCs w:val="18"/>
                    </w:rPr>
                  </w:pPr>
                  <w:r>
                    <w:rPr>
                      <w:rFonts w:ascii="Verdana" w:eastAsia="Verdana" w:hAnsi="Verdana" w:cs="Verdana"/>
                      <w:color w:val="000000"/>
                      <w:sz w:val="18"/>
                      <w:szCs w:val="18"/>
                    </w:rPr>
                    <w:t>Designing and helping in building Pega Class Structures, database architecture, application architecture (layers), application flow (navigation).</w:t>
                  </w:r>
                </w:p>
                <w:p w14:paraId="45A2D03C" w14:textId="29114DC3" w:rsidR="007E11D2" w:rsidRDefault="007E11D2" w:rsidP="007E11D2">
                  <w:pPr>
                    <w:numPr>
                      <w:ilvl w:val="0"/>
                      <w:numId w:val="10"/>
                    </w:numPr>
                    <w:jc w:val="both"/>
                    <w:rPr>
                      <w:sz w:val="18"/>
                      <w:szCs w:val="18"/>
                    </w:rPr>
                  </w:pPr>
                  <w:r>
                    <w:rPr>
                      <w:rFonts w:ascii="Verdana" w:eastAsia="Verdana" w:hAnsi="Verdana" w:cs="Verdana"/>
                      <w:sz w:val="18"/>
                      <w:szCs w:val="18"/>
                    </w:rPr>
                    <w:lastRenderedPageBreak/>
                    <w:t>Support the settlement and reporting applications for ABM/SCD, Point-of-Sale and Moneris Merchant Settlement (Credit/Debit card applications)</w:t>
                  </w:r>
                </w:p>
                <w:p w14:paraId="121B58CE" w14:textId="77777777" w:rsidR="007E11D2" w:rsidRDefault="007E11D2" w:rsidP="007E11D2">
                  <w:pPr>
                    <w:numPr>
                      <w:ilvl w:val="0"/>
                      <w:numId w:val="10"/>
                    </w:numPr>
                    <w:jc w:val="both"/>
                    <w:rPr>
                      <w:sz w:val="18"/>
                      <w:szCs w:val="18"/>
                    </w:rPr>
                  </w:pPr>
                  <w:r>
                    <w:rPr>
                      <w:rFonts w:ascii="Verdana" w:eastAsia="Verdana" w:hAnsi="Verdana" w:cs="Verdana"/>
                      <w:sz w:val="18"/>
                      <w:szCs w:val="18"/>
                    </w:rPr>
                    <w:t>Administered middleware components such as IBM Web Sphere and IBM Data-Power</w:t>
                  </w:r>
                </w:p>
                <w:p w14:paraId="3E2A837E" w14:textId="77777777" w:rsidR="007E11D2" w:rsidRDefault="007E11D2" w:rsidP="007E11D2">
                  <w:pPr>
                    <w:numPr>
                      <w:ilvl w:val="0"/>
                      <w:numId w:val="10"/>
                    </w:numPr>
                    <w:jc w:val="both"/>
                    <w:rPr>
                      <w:sz w:val="18"/>
                      <w:szCs w:val="18"/>
                    </w:rPr>
                  </w:pPr>
                  <w:r>
                    <w:rPr>
                      <w:rFonts w:ascii="Verdana" w:eastAsia="Verdana" w:hAnsi="Verdana" w:cs="Verdana"/>
                      <w:sz w:val="18"/>
                      <w:szCs w:val="18"/>
                    </w:rPr>
                    <w:t>Running through UNIX scripts and UCMD commands supporting Mainframe and Unix server connections.</w:t>
                  </w:r>
                </w:p>
                <w:p w14:paraId="00035C82" w14:textId="77777777" w:rsidR="007E11D2" w:rsidRDefault="007E11D2" w:rsidP="007E11D2">
                  <w:pPr>
                    <w:numPr>
                      <w:ilvl w:val="0"/>
                      <w:numId w:val="10"/>
                    </w:numPr>
                    <w:jc w:val="both"/>
                    <w:rPr>
                      <w:sz w:val="18"/>
                      <w:szCs w:val="18"/>
                    </w:rPr>
                  </w:pPr>
                  <w:r>
                    <w:rPr>
                      <w:rFonts w:ascii="Verdana" w:eastAsia="Verdana" w:hAnsi="Verdana" w:cs="Verdana"/>
                      <w:sz w:val="18"/>
                      <w:szCs w:val="18"/>
                    </w:rPr>
                    <w:t>Developed Message flows to transform messages from XML to COBOL copybook format.</w:t>
                  </w:r>
                </w:p>
                <w:p w14:paraId="1C0091A3" w14:textId="77777777" w:rsidR="007E11D2" w:rsidRDefault="007E11D2" w:rsidP="007E11D2">
                  <w:pPr>
                    <w:numPr>
                      <w:ilvl w:val="0"/>
                      <w:numId w:val="10"/>
                    </w:numPr>
                    <w:jc w:val="both"/>
                    <w:rPr>
                      <w:sz w:val="18"/>
                      <w:szCs w:val="18"/>
                    </w:rPr>
                  </w:pPr>
                  <w:bookmarkStart w:id="5" w:name="OLE_LINK1"/>
                  <w:bookmarkStart w:id="6" w:name="OLE_LINK2"/>
                  <w:r>
                    <w:rPr>
                      <w:rFonts w:ascii="Verdana" w:eastAsia="Verdana" w:hAnsi="Verdana" w:cs="Verdana"/>
                      <w:sz w:val="18"/>
                      <w:szCs w:val="18"/>
                    </w:rPr>
                    <w:t>Provide 24/7 pager support for five applications, resolving low to high priority production issues with SLA time.</w:t>
                  </w:r>
                </w:p>
                <w:bookmarkEnd w:id="5"/>
                <w:bookmarkEnd w:id="6"/>
                <w:p w14:paraId="5CDFECB6" w14:textId="77777777" w:rsidR="007E11D2" w:rsidRDefault="007E11D2" w:rsidP="007E11D2">
                  <w:pPr>
                    <w:numPr>
                      <w:ilvl w:val="0"/>
                      <w:numId w:val="10"/>
                    </w:numPr>
                    <w:jc w:val="both"/>
                    <w:rPr>
                      <w:sz w:val="18"/>
                      <w:szCs w:val="18"/>
                    </w:rPr>
                  </w:pPr>
                  <w:r>
                    <w:rPr>
                      <w:rFonts w:ascii="Verdana" w:eastAsia="Verdana" w:hAnsi="Verdana" w:cs="Verdana"/>
                      <w:sz w:val="18"/>
                      <w:szCs w:val="18"/>
                    </w:rPr>
                    <w:t>Acts as an Interac NOG representative to coordinate changes / testing with other FIs</w:t>
                  </w:r>
                </w:p>
                <w:p w14:paraId="1588E942" w14:textId="77777777" w:rsidR="007E11D2" w:rsidRDefault="007E11D2" w:rsidP="007E11D2">
                  <w:pPr>
                    <w:numPr>
                      <w:ilvl w:val="0"/>
                      <w:numId w:val="10"/>
                    </w:numPr>
                    <w:jc w:val="both"/>
                    <w:rPr>
                      <w:sz w:val="18"/>
                      <w:szCs w:val="18"/>
                    </w:rPr>
                  </w:pPr>
                  <w:r>
                    <w:rPr>
                      <w:rFonts w:ascii="Verdana" w:eastAsia="Verdana" w:hAnsi="Verdana" w:cs="Verdana"/>
                      <w:sz w:val="18"/>
                      <w:szCs w:val="18"/>
                    </w:rPr>
                    <w:t>Perform application deployment to DEV, QA, and PROD environments</w:t>
                  </w:r>
                </w:p>
                <w:p w14:paraId="406950C2" w14:textId="77777777" w:rsidR="007E11D2" w:rsidRDefault="007E11D2" w:rsidP="007E11D2">
                  <w:pPr>
                    <w:numPr>
                      <w:ilvl w:val="0"/>
                      <w:numId w:val="10"/>
                    </w:numPr>
                    <w:jc w:val="both"/>
                    <w:rPr>
                      <w:sz w:val="18"/>
                      <w:szCs w:val="18"/>
                    </w:rPr>
                  </w:pPr>
                  <w:r>
                    <w:rPr>
                      <w:rFonts w:ascii="Verdana" w:eastAsia="Verdana" w:hAnsi="Verdana" w:cs="Verdana"/>
                      <w:sz w:val="18"/>
                      <w:szCs w:val="18"/>
                    </w:rPr>
                    <w:t>Working on project scope, budget, schedule for all SCRs being in adherence to the change management process.</w:t>
                  </w:r>
                </w:p>
                <w:p w14:paraId="234BFCC4" w14:textId="77777777" w:rsidR="007E11D2" w:rsidRDefault="007E11D2" w:rsidP="007E11D2">
                  <w:pPr>
                    <w:numPr>
                      <w:ilvl w:val="0"/>
                      <w:numId w:val="10"/>
                    </w:numPr>
                    <w:jc w:val="both"/>
                    <w:rPr>
                      <w:sz w:val="18"/>
                      <w:szCs w:val="18"/>
                    </w:rPr>
                  </w:pPr>
                  <w:r>
                    <w:rPr>
                      <w:rFonts w:ascii="Verdana" w:eastAsia="Verdana" w:hAnsi="Verdana" w:cs="Verdana"/>
                      <w:sz w:val="18"/>
                      <w:szCs w:val="18"/>
                    </w:rPr>
                    <w:t>Closely work with Business, Technical team, QA during every stage of the Change Request providing them with technical, process and application insights.</w:t>
                  </w:r>
                </w:p>
                <w:p w14:paraId="352CC053" w14:textId="77777777" w:rsidR="007E11D2" w:rsidRDefault="007E11D2" w:rsidP="007E11D2">
                  <w:pPr>
                    <w:rPr>
                      <w:rFonts w:ascii="Verdana" w:eastAsia="Verdana" w:hAnsi="Verdana" w:cs="Verdana"/>
                      <w:sz w:val="18"/>
                      <w:szCs w:val="18"/>
                    </w:rPr>
                  </w:pPr>
                </w:p>
                <w:p w14:paraId="10DAF0D2" w14:textId="77777777" w:rsidR="007E11D2" w:rsidRDefault="007E11D2" w:rsidP="007E11D2">
                  <w:pPr>
                    <w:rPr>
                      <w:rFonts w:ascii="Verdana" w:eastAsia="Verdana" w:hAnsi="Verdana" w:cs="Verdana"/>
                      <w:sz w:val="18"/>
                      <w:szCs w:val="18"/>
                    </w:rPr>
                  </w:pPr>
                </w:p>
                <w:p w14:paraId="3A555266" w14:textId="77777777" w:rsidR="007E11D2" w:rsidRDefault="007E11D2" w:rsidP="007E11D2">
                  <w:pPr>
                    <w:rPr>
                      <w:rFonts w:ascii="Verdana" w:eastAsia="Verdana" w:hAnsi="Verdana" w:cs="Verdana"/>
                      <w:sz w:val="18"/>
                      <w:szCs w:val="18"/>
                    </w:rPr>
                  </w:pPr>
                </w:p>
              </w:tc>
            </w:tr>
            <w:tr w:rsidR="007E11D2" w14:paraId="2BEEBB56" w14:textId="77777777" w:rsidTr="00DB41DC">
              <w:tc>
                <w:tcPr>
                  <w:tcW w:w="9835" w:type="dxa"/>
                  <w:vAlign w:val="center"/>
                </w:tcPr>
                <w:p w14:paraId="1A73996F" w14:textId="77777777" w:rsidR="007E11D2" w:rsidRDefault="007E11D2" w:rsidP="007E11D2">
                  <w:pPr>
                    <w:jc w:val="both"/>
                    <w:rPr>
                      <w:rFonts w:ascii="Verdana" w:eastAsia="Verdana" w:hAnsi="Verdana" w:cs="Verdana"/>
                      <w:sz w:val="18"/>
                      <w:szCs w:val="18"/>
                    </w:rPr>
                  </w:pPr>
                  <w:r>
                    <w:rPr>
                      <w:rFonts w:ascii="Verdana" w:eastAsia="Verdana" w:hAnsi="Verdana" w:cs="Verdana"/>
                      <w:b/>
                      <w:sz w:val="18"/>
                      <w:szCs w:val="18"/>
                    </w:rPr>
                    <w:lastRenderedPageBreak/>
                    <w:t>Project Lead                                                                                                June 2008 - July 2010</w:t>
                  </w:r>
                </w:p>
                <w:p w14:paraId="5FD1FD15" w14:textId="77777777" w:rsidR="007E11D2" w:rsidRDefault="007E11D2" w:rsidP="007E11D2">
                  <w:pPr>
                    <w:rPr>
                      <w:rFonts w:ascii="Verdana" w:eastAsia="Verdana" w:hAnsi="Verdana" w:cs="Verdana"/>
                      <w:b/>
                      <w:sz w:val="18"/>
                      <w:szCs w:val="18"/>
                    </w:rPr>
                  </w:pPr>
                  <w:r>
                    <w:rPr>
                      <w:rFonts w:ascii="Verdana" w:eastAsia="Verdana" w:hAnsi="Verdana" w:cs="Verdana"/>
                      <w:b/>
                      <w:sz w:val="18"/>
                      <w:szCs w:val="18"/>
                    </w:rPr>
                    <w:t xml:space="preserve">RBC/iGATE </w:t>
                  </w:r>
                </w:p>
                <w:p w14:paraId="2F77DAFB" w14:textId="77777777" w:rsidR="007023A7" w:rsidRDefault="007023A7" w:rsidP="007E11D2">
                  <w:pPr>
                    <w:rPr>
                      <w:rFonts w:ascii="Verdana" w:eastAsia="Verdana" w:hAnsi="Verdana" w:cs="Verdana"/>
                      <w:sz w:val="18"/>
                      <w:szCs w:val="18"/>
                    </w:rPr>
                  </w:pPr>
                </w:p>
                <w:p w14:paraId="15E6EC98" w14:textId="77777777" w:rsidR="007E11D2" w:rsidRDefault="007E11D2" w:rsidP="007E11D2">
                  <w:pPr>
                    <w:rPr>
                      <w:rFonts w:ascii="Verdana" w:eastAsia="Verdana" w:hAnsi="Verdana" w:cs="Verdana"/>
                      <w:sz w:val="18"/>
                      <w:szCs w:val="18"/>
                    </w:rPr>
                  </w:pPr>
                  <w:r>
                    <w:rPr>
                      <w:rFonts w:ascii="Verdana" w:eastAsia="Verdana" w:hAnsi="Verdana" w:cs="Verdana"/>
                      <w:b/>
                      <w:sz w:val="18"/>
                      <w:szCs w:val="18"/>
                    </w:rPr>
                    <w:t>Project: Card Based Payments – Production Support</w:t>
                  </w:r>
                </w:p>
                <w:p w14:paraId="570F2E27" w14:textId="77777777" w:rsidR="007E11D2" w:rsidRDefault="007E11D2" w:rsidP="007E11D2">
                  <w:pPr>
                    <w:jc w:val="both"/>
                    <w:rPr>
                      <w:rFonts w:ascii="Verdana" w:eastAsia="Verdana" w:hAnsi="Verdana" w:cs="Verdana"/>
                      <w:color w:val="000000"/>
                      <w:sz w:val="18"/>
                      <w:szCs w:val="18"/>
                    </w:rPr>
                  </w:pPr>
                  <w:r>
                    <w:rPr>
                      <w:rFonts w:ascii="Verdana" w:eastAsia="Verdana" w:hAnsi="Verdana" w:cs="Verdana"/>
                      <w:color w:val="000000"/>
                      <w:sz w:val="18"/>
                      <w:szCs w:val="18"/>
                    </w:rPr>
                    <w:t xml:space="preserve">The purpose of this project is to support 4 applications of RBC payment systems. RBC </w:t>
                  </w:r>
                  <w:proofErr w:type="gramStart"/>
                  <w:r>
                    <w:rPr>
                      <w:rFonts w:ascii="Verdana" w:eastAsia="Verdana" w:hAnsi="Verdana" w:cs="Verdana"/>
                      <w:color w:val="000000"/>
                      <w:sz w:val="18"/>
                      <w:szCs w:val="18"/>
                    </w:rPr>
                    <w:t>card based</w:t>
                  </w:r>
                  <w:proofErr w:type="gramEnd"/>
                  <w:r>
                    <w:rPr>
                      <w:rFonts w:ascii="Verdana" w:eastAsia="Verdana" w:hAnsi="Verdana" w:cs="Verdana"/>
                      <w:color w:val="000000"/>
                      <w:sz w:val="18"/>
                      <w:szCs w:val="18"/>
                    </w:rPr>
                    <w:t xml:space="preserve"> payments area processes Debit and credit cards for Visa, Master, and AMEX, DISCOVER and Union Pay cards. This includes RBC or Moneris acquired and issuer cards clearing and settlement process.</w:t>
                  </w:r>
                </w:p>
                <w:p w14:paraId="7C6A6B13" w14:textId="77777777" w:rsidR="007E11D2" w:rsidRDefault="007E11D2" w:rsidP="007E11D2">
                  <w:pPr>
                    <w:jc w:val="both"/>
                    <w:rPr>
                      <w:rFonts w:ascii="Verdana" w:eastAsia="Verdana" w:hAnsi="Verdana" w:cs="Verdana"/>
                      <w:sz w:val="18"/>
                      <w:szCs w:val="18"/>
                    </w:rPr>
                  </w:pPr>
                </w:p>
                <w:p w14:paraId="199AC119" w14:textId="77777777" w:rsidR="007E11D2" w:rsidRDefault="007E11D2" w:rsidP="007E11D2">
                  <w:pPr>
                    <w:numPr>
                      <w:ilvl w:val="0"/>
                      <w:numId w:val="3"/>
                    </w:numPr>
                    <w:rPr>
                      <w:sz w:val="18"/>
                      <w:szCs w:val="18"/>
                    </w:rPr>
                  </w:pPr>
                  <w:r>
                    <w:rPr>
                      <w:rFonts w:ascii="Verdana" w:eastAsia="Verdana" w:hAnsi="Verdana" w:cs="Verdana"/>
                      <w:sz w:val="18"/>
                      <w:szCs w:val="18"/>
                    </w:rPr>
                    <w:t>Handling all IR, Incidents, PTR work, Support for batch applications under PTR Life Cycle, from inception through implementation.</w:t>
                  </w:r>
                </w:p>
                <w:p w14:paraId="60EEA609" w14:textId="77777777" w:rsidR="007E11D2" w:rsidRDefault="007E11D2" w:rsidP="007E11D2">
                  <w:pPr>
                    <w:numPr>
                      <w:ilvl w:val="0"/>
                      <w:numId w:val="3"/>
                    </w:numPr>
                    <w:rPr>
                      <w:sz w:val="18"/>
                      <w:szCs w:val="18"/>
                    </w:rPr>
                  </w:pPr>
                  <w:r>
                    <w:rPr>
                      <w:rFonts w:ascii="Verdana" w:eastAsia="Verdana" w:hAnsi="Verdana" w:cs="Verdana"/>
                      <w:sz w:val="18"/>
                      <w:szCs w:val="18"/>
                    </w:rPr>
                    <w:t>Accept and acknowledge the ticket, analyze the issue, derive the solution</w:t>
                  </w:r>
                </w:p>
                <w:p w14:paraId="3E648BD3" w14:textId="77777777" w:rsidR="007E11D2" w:rsidRDefault="007E11D2" w:rsidP="007E11D2">
                  <w:pPr>
                    <w:numPr>
                      <w:ilvl w:val="0"/>
                      <w:numId w:val="3"/>
                    </w:numPr>
                    <w:rPr>
                      <w:sz w:val="18"/>
                      <w:szCs w:val="18"/>
                    </w:rPr>
                  </w:pPr>
                  <w:r>
                    <w:rPr>
                      <w:rFonts w:ascii="Verdana" w:eastAsia="Verdana" w:hAnsi="Verdana" w:cs="Verdana"/>
                      <w:sz w:val="18"/>
                      <w:szCs w:val="18"/>
                    </w:rPr>
                    <w:t xml:space="preserve">Act as a technical liaison with ability to coordinate and schedule the PTR work effectively with onshore team member. </w:t>
                  </w:r>
                </w:p>
                <w:p w14:paraId="3254EE5A" w14:textId="64D03D09" w:rsidR="007E11D2" w:rsidRDefault="007E11D2" w:rsidP="007E11D2">
                  <w:pPr>
                    <w:numPr>
                      <w:ilvl w:val="0"/>
                      <w:numId w:val="3"/>
                    </w:numPr>
                    <w:rPr>
                      <w:sz w:val="18"/>
                      <w:szCs w:val="18"/>
                    </w:rPr>
                  </w:pPr>
                  <w:r>
                    <w:rPr>
                      <w:rFonts w:ascii="Verdana" w:eastAsia="Verdana" w:hAnsi="Verdana" w:cs="Verdana"/>
                      <w:sz w:val="18"/>
                      <w:szCs w:val="18"/>
                    </w:rPr>
                    <w:t>Coding, Unit testing, Coordination with RBC PM /TSA and follow RBC’s quality processes and practices</w:t>
                  </w:r>
                </w:p>
                <w:p w14:paraId="7F48BE38" w14:textId="77777777" w:rsidR="007E11D2" w:rsidRDefault="007E11D2" w:rsidP="007E11D2">
                  <w:pPr>
                    <w:numPr>
                      <w:ilvl w:val="0"/>
                      <w:numId w:val="3"/>
                    </w:numPr>
                    <w:jc w:val="both"/>
                    <w:rPr>
                      <w:sz w:val="18"/>
                      <w:szCs w:val="18"/>
                    </w:rPr>
                  </w:pPr>
                  <w:r>
                    <w:rPr>
                      <w:rFonts w:ascii="Verdana" w:eastAsia="Verdana" w:hAnsi="Verdana" w:cs="Verdana"/>
                      <w:sz w:val="18"/>
                      <w:szCs w:val="18"/>
                    </w:rPr>
                    <w:t>Technologies/Tools Used: COBOL, MVS JCL, REXX, ISPF/PDF, XPEDITOR, File-Aid, IBM On-Demand, Peregrine, Abend-Aid, ENDEVOR, Zeke, VSAM, DB2, IMS DB</w:t>
                  </w:r>
                </w:p>
                <w:p w14:paraId="24B66E25" w14:textId="77777777" w:rsidR="007E11D2" w:rsidRDefault="007E11D2" w:rsidP="007E11D2">
                  <w:pPr>
                    <w:rPr>
                      <w:rFonts w:ascii="Verdana" w:eastAsia="Verdana" w:hAnsi="Verdana" w:cs="Verdana"/>
                      <w:sz w:val="18"/>
                      <w:szCs w:val="18"/>
                    </w:rPr>
                  </w:pPr>
                </w:p>
                <w:p w14:paraId="05AC4867" w14:textId="77777777" w:rsidR="007E11D2" w:rsidRDefault="007E11D2" w:rsidP="007E11D2">
                  <w:pPr>
                    <w:jc w:val="both"/>
                    <w:rPr>
                      <w:rFonts w:ascii="Verdana" w:eastAsia="Verdana" w:hAnsi="Verdana" w:cs="Verdana"/>
                      <w:sz w:val="18"/>
                      <w:szCs w:val="18"/>
                    </w:rPr>
                  </w:pPr>
                </w:p>
                <w:p w14:paraId="3D624B6B" w14:textId="77777777" w:rsidR="007E11D2" w:rsidRDefault="007E11D2" w:rsidP="007E11D2">
                  <w:pPr>
                    <w:jc w:val="both"/>
                    <w:rPr>
                      <w:rFonts w:ascii="Verdana" w:eastAsia="Verdana" w:hAnsi="Verdana" w:cs="Verdana"/>
                      <w:sz w:val="18"/>
                      <w:szCs w:val="18"/>
                    </w:rPr>
                  </w:pPr>
                </w:p>
                <w:p w14:paraId="0F024EDC" w14:textId="77777777" w:rsidR="007E11D2" w:rsidRDefault="007E11D2" w:rsidP="007E11D2">
                  <w:pPr>
                    <w:jc w:val="both"/>
                    <w:rPr>
                      <w:rFonts w:ascii="Verdana" w:eastAsia="Verdana" w:hAnsi="Verdana" w:cs="Verdana"/>
                      <w:sz w:val="18"/>
                      <w:szCs w:val="18"/>
                    </w:rPr>
                  </w:pPr>
                </w:p>
                <w:p w14:paraId="7EF423F4" w14:textId="77777777" w:rsidR="007E11D2" w:rsidRDefault="007E11D2" w:rsidP="007E11D2">
                  <w:pPr>
                    <w:jc w:val="both"/>
                    <w:rPr>
                      <w:rFonts w:ascii="Verdana" w:eastAsia="Verdana" w:hAnsi="Verdana" w:cs="Verdana"/>
                      <w:sz w:val="18"/>
                      <w:szCs w:val="18"/>
                    </w:rPr>
                  </w:pPr>
                  <w:r>
                    <w:rPr>
                      <w:rFonts w:ascii="Verdana" w:eastAsia="Verdana" w:hAnsi="Verdana" w:cs="Verdana"/>
                      <w:b/>
                      <w:sz w:val="18"/>
                      <w:szCs w:val="18"/>
                    </w:rPr>
                    <w:t>Technical Systems Analyst                                                                            Oct 2006 - June 2008</w:t>
                  </w:r>
                </w:p>
                <w:p w14:paraId="771450E8" w14:textId="77777777" w:rsidR="007E11D2" w:rsidRDefault="007E11D2" w:rsidP="007E11D2">
                  <w:pPr>
                    <w:rPr>
                      <w:rFonts w:ascii="Verdana" w:eastAsia="Verdana" w:hAnsi="Verdana" w:cs="Verdana"/>
                      <w:b/>
                      <w:sz w:val="18"/>
                      <w:szCs w:val="18"/>
                    </w:rPr>
                  </w:pPr>
                  <w:r>
                    <w:rPr>
                      <w:rFonts w:ascii="Verdana" w:eastAsia="Verdana" w:hAnsi="Verdana" w:cs="Verdana"/>
                      <w:b/>
                      <w:sz w:val="18"/>
                      <w:szCs w:val="18"/>
                    </w:rPr>
                    <w:t>iGATE</w:t>
                  </w:r>
                </w:p>
                <w:p w14:paraId="5D368999" w14:textId="77777777" w:rsidR="007023A7" w:rsidRDefault="007023A7" w:rsidP="007E11D2">
                  <w:pPr>
                    <w:rPr>
                      <w:rFonts w:ascii="Verdana" w:eastAsia="Verdana" w:hAnsi="Verdana" w:cs="Verdana"/>
                      <w:sz w:val="18"/>
                      <w:szCs w:val="18"/>
                    </w:rPr>
                  </w:pPr>
                </w:p>
                <w:p w14:paraId="6170CB7E" w14:textId="77777777" w:rsidR="007E11D2" w:rsidRDefault="007E11D2" w:rsidP="007E11D2">
                  <w:pPr>
                    <w:tabs>
                      <w:tab w:val="left" w:pos="5400"/>
                    </w:tabs>
                    <w:jc w:val="both"/>
                    <w:rPr>
                      <w:rFonts w:ascii="Verdana" w:eastAsia="Verdana" w:hAnsi="Verdana" w:cs="Verdana"/>
                      <w:sz w:val="18"/>
                      <w:szCs w:val="18"/>
                    </w:rPr>
                  </w:pPr>
                  <w:r>
                    <w:rPr>
                      <w:rFonts w:ascii="Verdana" w:eastAsia="Verdana" w:hAnsi="Verdana" w:cs="Verdana"/>
                      <w:b/>
                      <w:sz w:val="18"/>
                      <w:szCs w:val="18"/>
                    </w:rPr>
                    <w:t>Project: RBC Centura – GL/Transit expansion</w:t>
                  </w:r>
                </w:p>
                <w:p w14:paraId="3F3B7A50" w14:textId="77777777" w:rsidR="007E11D2" w:rsidRDefault="007E11D2" w:rsidP="007E11D2">
                  <w:pPr>
                    <w:tabs>
                      <w:tab w:val="left" w:pos="5400"/>
                    </w:tabs>
                    <w:jc w:val="both"/>
                    <w:rPr>
                      <w:rFonts w:ascii="Verdana" w:eastAsia="Verdana" w:hAnsi="Verdana" w:cs="Verdana"/>
                      <w:sz w:val="18"/>
                      <w:szCs w:val="18"/>
                    </w:rPr>
                  </w:pPr>
                  <w:r>
                    <w:rPr>
                      <w:rFonts w:ascii="Verdana" w:eastAsia="Verdana" w:hAnsi="Verdana" w:cs="Verdana"/>
                      <w:sz w:val="18"/>
                      <w:szCs w:val="18"/>
                    </w:rPr>
                    <w:t xml:space="preserve">The purpose of the project is to expand the GL and transit fields from Centura bank to make it in line with RBC Canada. RBC Canada acquired US based Centura bank. The project involved updated all 101 applications to support the new expanded </w:t>
                  </w:r>
                  <w:proofErr w:type="gramStart"/>
                  <w:r>
                    <w:rPr>
                      <w:rFonts w:ascii="Verdana" w:eastAsia="Verdana" w:hAnsi="Verdana" w:cs="Verdana"/>
                      <w:sz w:val="18"/>
                      <w:szCs w:val="18"/>
                    </w:rPr>
                    <w:t>8 digit</w:t>
                  </w:r>
                  <w:proofErr w:type="gramEnd"/>
                  <w:r>
                    <w:rPr>
                      <w:rFonts w:ascii="Verdana" w:eastAsia="Verdana" w:hAnsi="Verdana" w:cs="Verdana"/>
                      <w:sz w:val="18"/>
                      <w:szCs w:val="18"/>
                    </w:rPr>
                    <w:t xml:space="preserve"> GL and </w:t>
                  </w:r>
                  <w:proofErr w:type="gramStart"/>
                  <w:r>
                    <w:rPr>
                      <w:rFonts w:ascii="Verdana" w:eastAsia="Verdana" w:hAnsi="Verdana" w:cs="Verdana"/>
                      <w:sz w:val="18"/>
                      <w:szCs w:val="18"/>
                    </w:rPr>
                    <w:t>5 digit</w:t>
                  </w:r>
                  <w:proofErr w:type="gramEnd"/>
                  <w:r>
                    <w:rPr>
                      <w:rFonts w:ascii="Verdana" w:eastAsia="Verdana" w:hAnsi="Verdana" w:cs="Verdana"/>
                      <w:sz w:val="18"/>
                      <w:szCs w:val="18"/>
                    </w:rPr>
                    <w:t xml:space="preserve"> transit. </w:t>
                  </w:r>
                </w:p>
                <w:p w14:paraId="67D02B39" w14:textId="77777777" w:rsidR="007E11D2" w:rsidRDefault="007E11D2" w:rsidP="007E11D2">
                  <w:pPr>
                    <w:tabs>
                      <w:tab w:val="left" w:pos="5400"/>
                    </w:tabs>
                    <w:jc w:val="both"/>
                    <w:rPr>
                      <w:rFonts w:ascii="Verdana" w:eastAsia="Verdana" w:hAnsi="Verdana" w:cs="Verdana"/>
                      <w:sz w:val="18"/>
                      <w:szCs w:val="18"/>
                    </w:rPr>
                  </w:pPr>
                </w:p>
                <w:p w14:paraId="38171395" w14:textId="77777777" w:rsidR="007E11D2" w:rsidRDefault="007E11D2" w:rsidP="007E11D2">
                  <w:pPr>
                    <w:numPr>
                      <w:ilvl w:val="0"/>
                      <w:numId w:val="3"/>
                    </w:numPr>
                    <w:jc w:val="both"/>
                    <w:rPr>
                      <w:sz w:val="18"/>
                      <w:szCs w:val="18"/>
                    </w:rPr>
                  </w:pPr>
                  <w:r>
                    <w:rPr>
                      <w:rFonts w:ascii="Verdana" w:eastAsia="Verdana" w:hAnsi="Verdana" w:cs="Verdana"/>
                      <w:sz w:val="18"/>
                      <w:szCs w:val="18"/>
                    </w:rPr>
                    <w:t>Follow SDLC process to implement this major project.</w:t>
                  </w:r>
                </w:p>
                <w:p w14:paraId="685707DA" w14:textId="77777777" w:rsidR="007E11D2" w:rsidRDefault="007E11D2" w:rsidP="007E11D2">
                  <w:pPr>
                    <w:numPr>
                      <w:ilvl w:val="0"/>
                      <w:numId w:val="3"/>
                    </w:numPr>
                    <w:jc w:val="both"/>
                    <w:rPr>
                      <w:sz w:val="18"/>
                      <w:szCs w:val="18"/>
                    </w:rPr>
                  </w:pPr>
                  <w:r>
                    <w:rPr>
                      <w:rFonts w:ascii="Verdana" w:eastAsia="Verdana" w:hAnsi="Verdana" w:cs="Verdana"/>
                      <w:sz w:val="18"/>
                      <w:szCs w:val="18"/>
                    </w:rPr>
                    <w:t xml:space="preserve">Responsible for Application Analysis, Preparation of Technical Analysis and Design Documents. </w:t>
                  </w:r>
                </w:p>
                <w:p w14:paraId="6DD53665" w14:textId="77777777" w:rsidR="007E11D2" w:rsidRDefault="007E11D2" w:rsidP="007E11D2">
                  <w:pPr>
                    <w:numPr>
                      <w:ilvl w:val="0"/>
                      <w:numId w:val="3"/>
                    </w:numPr>
                    <w:jc w:val="both"/>
                    <w:rPr>
                      <w:sz w:val="18"/>
                      <w:szCs w:val="18"/>
                    </w:rPr>
                  </w:pPr>
                  <w:r>
                    <w:rPr>
                      <w:rFonts w:ascii="Verdana" w:eastAsia="Verdana" w:hAnsi="Verdana" w:cs="Verdana"/>
                      <w:sz w:val="18"/>
                      <w:szCs w:val="18"/>
                    </w:rPr>
                    <w:t>Review Code Enhancements and Unit Testing.</w:t>
                  </w:r>
                </w:p>
                <w:p w14:paraId="2794B8BA" w14:textId="77777777" w:rsidR="007E11D2" w:rsidRDefault="007E11D2" w:rsidP="007E11D2">
                  <w:pPr>
                    <w:numPr>
                      <w:ilvl w:val="0"/>
                      <w:numId w:val="3"/>
                    </w:numPr>
                    <w:jc w:val="both"/>
                    <w:rPr>
                      <w:sz w:val="18"/>
                      <w:szCs w:val="18"/>
                    </w:rPr>
                  </w:pPr>
                  <w:r>
                    <w:rPr>
                      <w:rFonts w:ascii="Verdana" w:eastAsia="Verdana" w:hAnsi="Verdana" w:cs="Verdana"/>
                      <w:sz w:val="18"/>
                      <w:szCs w:val="18"/>
                    </w:rPr>
                    <w:t>Preparation of Unit Test Plan documents and Peer Reviews </w:t>
                  </w:r>
                </w:p>
                <w:p w14:paraId="0F7F911D" w14:textId="77777777" w:rsidR="007E11D2" w:rsidRDefault="007E11D2" w:rsidP="007E11D2">
                  <w:pPr>
                    <w:numPr>
                      <w:ilvl w:val="0"/>
                      <w:numId w:val="3"/>
                    </w:numPr>
                    <w:jc w:val="both"/>
                    <w:rPr>
                      <w:sz w:val="18"/>
                      <w:szCs w:val="18"/>
                    </w:rPr>
                  </w:pPr>
                  <w:r>
                    <w:rPr>
                      <w:rFonts w:ascii="Verdana" w:eastAsia="Verdana" w:hAnsi="Verdana" w:cs="Verdana"/>
                      <w:sz w:val="18"/>
                      <w:szCs w:val="18"/>
                    </w:rPr>
                    <w:t>Technologies/Tools Used: COBOL, MVS JCL, ISPF/PDF, XPEDITOR, Zeke, VSAM, MVS, PL/1, Changeman, Oracle, SQL, RBDMS, File-Aid, IBM On-Demand, Peregrine, Abend-Aid, Easytrieve</w:t>
                  </w:r>
                </w:p>
              </w:tc>
            </w:tr>
            <w:tr w:rsidR="007E11D2" w14:paraId="3A17E6F2" w14:textId="77777777" w:rsidTr="00DB41DC">
              <w:trPr>
                <w:trHeight w:val="460"/>
              </w:trPr>
              <w:tc>
                <w:tcPr>
                  <w:tcW w:w="9835" w:type="dxa"/>
                  <w:vAlign w:val="center"/>
                </w:tcPr>
                <w:p w14:paraId="059ED9D8" w14:textId="77777777" w:rsidR="007E11D2" w:rsidRDefault="007E11D2" w:rsidP="007E11D2">
                  <w:pPr>
                    <w:jc w:val="both"/>
                    <w:rPr>
                      <w:rFonts w:ascii="Verdana" w:eastAsia="Verdana" w:hAnsi="Verdana" w:cs="Verdana"/>
                      <w:sz w:val="18"/>
                      <w:szCs w:val="18"/>
                    </w:rPr>
                  </w:pPr>
                </w:p>
              </w:tc>
            </w:tr>
            <w:tr w:rsidR="007E11D2" w14:paraId="246F22C0" w14:textId="77777777" w:rsidTr="00DB41DC">
              <w:tc>
                <w:tcPr>
                  <w:tcW w:w="9835" w:type="dxa"/>
                  <w:vAlign w:val="center"/>
                </w:tcPr>
                <w:p w14:paraId="41138200" w14:textId="77777777" w:rsidR="007E11D2" w:rsidRDefault="007E11D2" w:rsidP="007E11D2">
                  <w:pPr>
                    <w:jc w:val="both"/>
                    <w:rPr>
                      <w:rFonts w:ascii="Verdana" w:eastAsia="Verdana" w:hAnsi="Verdana" w:cs="Verdana"/>
                      <w:sz w:val="22"/>
                      <w:szCs w:val="22"/>
                    </w:rPr>
                  </w:pPr>
                </w:p>
              </w:tc>
            </w:tr>
            <w:tr w:rsidR="007E11D2" w14:paraId="2BD62BED" w14:textId="77777777" w:rsidTr="00DB41DC">
              <w:trPr>
                <w:trHeight w:val="60"/>
              </w:trPr>
              <w:tc>
                <w:tcPr>
                  <w:tcW w:w="9835" w:type="dxa"/>
                  <w:vAlign w:val="center"/>
                </w:tcPr>
                <w:p w14:paraId="5694F70A" w14:textId="77777777" w:rsidR="007E11D2" w:rsidRDefault="007E11D2" w:rsidP="007E11D2">
                  <w:pPr>
                    <w:jc w:val="both"/>
                    <w:rPr>
                      <w:rFonts w:ascii="Verdana" w:eastAsia="Verdana" w:hAnsi="Verdana" w:cs="Verdana"/>
                      <w:sz w:val="22"/>
                      <w:szCs w:val="22"/>
                    </w:rPr>
                  </w:pPr>
                </w:p>
              </w:tc>
            </w:tr>
          </w:tbl>
          <w:p w14:paraId="23763FDF" w14:textId="77777777" w:rsidR="007023A7" w:rsidRDefault="007023A7"/>
          <w:p w14:paraId="1E83239B" w14:textId="77777777" w:rsidR="00B12C8C" w:rsidRDefault="00B12C8C">
            <w:pPr>
              <w:spacing w:before="280"/>
              <w:jc w:val="both"/>
              <w:rPr>
                <w:rFonts w:ascii="Verdana" w:eastAsia="Verdana" w:hAnsi="Verdana" w:cs="Verdana"/>
                <w:color w:val="000000"/>
                <w:sz w:val="18"/>
                <w:szCs w:val="18"/>
              </w:rPr>
            </w:pPr>
          </w:p>
        </w:tc>
      </w:tr>
      <w:tr w:rsidR="00B12C8C" w14:paraId="03D77C67" w14:textId="77777777" w:rsidTr="000E2A0F">
        <w:trPr>
          <w:gridBefore w:val="1"/>
          <w:wBefore w:w="53" w:type="dxa"/>
          <w:trHeight w:val="60"/>
          <w:jc w:val="center"/>
        </w:trPr>
        <w:tc>
          <w:tcPr>
            <w:tcW w:w="9667" w:type="dxa"/>
            <w:vAlign w:val="center"/>
          </w:tcPr>
          <w:p w14:paraId="4041CCB5" w14:textId="77777777" w:rsidR="00B12C8C" w:rsidRDefault="00B12C8C">
            <w:pPr>
              <w:jc w:val="center"/>
              <w:rPr>
                <w:rFonts w:ascii="Verdana" w:eastAsia="Verdana" w:hAnsi="Verdana" w:cs="Verdana"/>
                <w:color w:val="000000"/>
                <w:sz w:val="18"/>
                <w:szCs w:val="18"/>
              </w:rPr>
            </w:pPr>
          </w:p>
          <w:p w14:paraId="3027D9B3" w14:textId="77777777" w:rsidR="00E3324A" w:rsidRDefault="00E3324A">
            <w:pPr>
              <w:jc w:val="center"/>
              <w:rPr>
                <w:rFonts w:ascii="Verdana" w:eastAsia="Verdana" w:hAnsi="Verdana" w:cs="Verdana"/>
                <w:color w:val="000000"/>
                <w:sz w:val="18"/>
                <w:szCs w:val="18"/>
              </w:rPr>
            </w:pPr>
          </w:p>
        </w:tc>
      </w:tr>
    </w:tbl>
    <w:p w14:paraId="43D739E0" w14:textId="77777777" w:rsidR="00B12C8C" w:rsidRDefault="00B12C8C">
      <w:pPr>
        <w:pBdr>
          <w:top w:val="nil"/>
          <w:left w:val="nil"/>
          <w:bottom w:val="nil"/>
          <w:right w:val="nil"/>
          <w:between w:val="nil"/>
        </w:pBdr>
        <w:rPr>
          <w:rFonts w:ascii="Verdana" w:eastAsia="Verdana" w:hAnsi="Verdana" w:cs="Verdana"/>
          <w:color w:val="000000"/>
          <w:sz w:val="18"/>
          <w:szCs w:val="18"/>
        </w:rPr>
      </w:pPr>
    </w:p>
    <w:sectPr w:rsidR="00B12C8C">
      <w:pgSz w:w="12240" w:h="15840"/>
      <w:pgMar w:top="810" w:right="1800" w:bottom="108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D1FB9" w14:textId="77777777" w:rsidR="00D230FE" w:rsidRDefault="00D230FE" w:rsidP="006A173D">
      <w:r>
        <w:separator/>
      </w:r>
    </w:p>
  </w:endnote>
  <w:endnote w:type="continuationSeparator" w:id="0">
    <w:p w14:paraId="628A02C5" w14:textId="77777777" w:rsidR="00D230FE" w:rsidRDefault="00D230FE" w:rsidP="006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8FBE" w14:textId="77777777" w:rsidR="00D230FE" w:rsidRDefault="00D230FE" w:rsidP="006A173D">
      <w:r>
        <w:separator/>
      </w:r>
    </w:p>
  </w:footnote>
  <w:footnote w:type="continuationSeparator" w:id="0">
    <w:p w14:paraId="1596D785" w14:textId="77777777" w:rsidR="00D230FE" w:rsidRDefault="00D230FE" w:rsidP="006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3E89"/>
    <w:multiLevelType w:val="multilevel"/>
    <w:tmpl w:val="8B0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A26D8"/>
    <w:multiLevelType w:val="multilevel"/>
    <w:tmpl w:val="BC1056E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2500186C"/>
    <w:multiLevelType w:val="multilevel"/>
    <w:tmpl w:val="3C4A49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CCB1A50"/>
    <w:multiLevelType w:val="hybridMultilevel"/>
    <w:tmpl w:val="6FFED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340E9A"/>
    <w:multiLevelType w:val="hybridMultilevel"/>
    <w:tmpl w:val="98D4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96C93"/>
    <w:multiLevelType w:val="hybridMultilevel"/>
    <w:tmpl w:val="25C6A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9B33D6"/>
    <w:multiLevelType w:val="multilevel"/>
    <w:tmpl w:val="B04CE9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70EA2150"/>
    <w:multiLevelType w:val="hybridMultilevel"/>
    <w:tmpl w:val="6902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A07311A"/>
    <w:multiLevelType w:val="hybridMultilevel"/>
    <w:tmpl w:val="BCC69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574470">
    <w:abstractNumId w:val="1"/>
  </w:num>
  <w:num w:numId="2" w16cid:durableId="1237665572">
    <w:abstractNumId w:val="2"/>
  </w:num>
  <w:num w:numId="3" w16cid:durableId="951939521">
    <w:abstractNumId w:val="6"/>
  </w:num>
  <w:num w:numId="4" w16cid:durableId="1062027487">
    <w:abstractNumId w:val="7"/>
  </w:num>
  <w:num w:numId="5" w16cid:durableId="1364329078">
    <w:abstractNumId w:val="4"/>
  </w:num>
  <w:num w:numId="6" w16cid:durableId="826753212">
    <w:abstractNumId w:val="8"/>
  </w:num>
  <w:num w:numId="7" w16cid:durableId="686756043">
    <w:abstractNumId w:val="3"/>
  </w:num>
  <w:num w:numId="8" w16cid:durableId="439952899">
    <w:abstractNumId w:val="5"/>
  </w:num>
  <w:num w:numId="9" w16cid:durableId="696976576">
    <w:abstractNumId w:val="0"/>
  </w:num>
  <w:num w:numId="10" w16cid:durableId="145578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12C8C"/>
    <w:rsid w:val="0000186E"/>
    <w:rsid w:val="00012E9E"/>
    <w:rsid w:val="0001350A"/>
    <w:rsid w:val="000214BD"/>
    <w:rsid w:val="00022D35"/>
    <w:rsid w:val="00035C89"/>
    <w:rsid w:val="000454A7"/>
    <w:rsid w:val="0005309F"/>
    <w:rsid w:val="00055BA3"/>
    <w:rsid w:val="00070DE6"/>
    <w:rsid w:val="00097CD4"/>
    <w:rsid w:val="000A6321"/>
    <w:rsid w:val="000C3154"/>
    <w:rsid w:val="000C5949"/>
    <w:rsid w:val="000D402F"/>
    <w:rsid w:val="000D4AB1"/>
    <w:rsid w:val="000D4C8E"/>
    <w:rsid w:val="000D6186"/>
    <w:rsid w:val="000E0525"/>
    <w:rsid w:val="000E2A0F"/>
    <w:rsid w:val="000E33DF"/>
    <w:rsid w:val="000E4FFB"/>
    <w:rsid w:val="001037CD"/>
    <w:rsid w:val="001048FF"/>
    <w:rsid w:val="00112A2A"/>
    <w:rsid w:val="00133A38"/>
    <w:rsid w:val="001572F5"/>
    <w:rsid w:val="00157AAB"/>
    <w:rsid w:val="00167585"/>
    <w:rsid w:val="001736A5"/>
    <w:rsid w:val="0018313C"/>
    <w:rsid w:val="00183714"/>
    <w:rsid w:val="001875D9"/>
    <w:rsid w:val="00192895"/>
    <w:rsid w:val="00194471"/>
    <w:rsid w:val="00197F1B"/>
    <w:rsid w:val="001A263A"/>
    <w:rsid w:val="001B0836"/>
    <w:rsid w:val="001C4B4F"/>
    <w:rsid w:val="001D110A"/>
    <w:rsid w:val="001F119B"/>
    <w:rsid w:val="001F4A08"/>
    <w:rsid w:val="001F4D84"/>
    <w:rsid w:val="00220EB3"/>
    <w:rsid w:val="00257602"/>
    <w:rsid w:val="002576FB"/>
    <w:rsid w:val="00262D9C"/>
    <w:rsid w:val="00262EC4"/>
    <w:rsid w:val="00264EC3"/>
    <w:rsid w:val="00265C8C"/>
    <w:rsid w:val="00284CE9"/>
    <w:rsid w:val="002A5B01"/>
    <w:rsid w:val="002B488C"/>
    <w:rsid w:val="002B4CF3"/>
    <w:rsid w:val="002C0DAE"/>
    <w:rsid w:val="002D1238"/>
    <w:rsid w:val="002D5DC1"/>
    <w:rsid w:val="002D798E"/>
    <w:rsid w:val="002F4C02"/>
    <w:rsid w:val="002F73EE"/>
    <w:rsid w:val="00306864"/>
    <w:rsid w:val="00311765"/>
    <w:rsid w:val="003356FB"/>
    <w:rsid w:val="00357B3A"/>
    <w:rsid w:val="00374FC9"/>
    <w:rsid w:val="0038357D"/>
    <w:rsid w:val="003835DF"/>
    <w:rsid w:val="00394979"/>
    <w:rsid w:val="003A3D05"/>
    <w:rsid w:val="003A562F"/>
    <w:rsid w:val="003B05F8"/>
    <w:rsid w:val="003B40CB"/>
    <w:rsid w:val="003B7B9C"/>
    <w:rsid w:val="003C58C0"/>
    <w:rsid w:val="003D0BCA"/>
    <w:rsid w:val="003E6B42"/>
    <w:rsid w:val="003F3D5C"/>
    <w:rsid w:val="00400464"/>
    <w:rsid w:val="00400DBD"/>
    <w:rsid w:val="004138DA"/>
    <w:rsid w:val="00415A0A"/>
    <w:rsid w:val="00417BA9"/>
    <w:rsid w:val="00420865"/>
    <w:rsid w:val="00433D9F"/>
    <w:rsid w:val="00436F9F"/>
    <w:rsid w:val="00452005"/>
    <w:rsid w:val="00461ACF"/>
    <w:rsid w:val="0048392E"/>
    <w:rsid w:val="004845BC"/>
    <w:rsid w:val="00497093"/>
    <w:rsid w:val="004A02B7"/>
    <w:rsid w:val="004B2D70"/>
    <w:rsid w:val="004B3AA3"/>
    <w:rsid w:val="004C09E1"/>
    <w:rsid w:val="004C750A"/>
    <w:rsid w:val="004D72F1"/>
    <w:rsid w:val="004F1117"/>
    <w:rsid w:val="004F430C"/>
    <w:rsid w:val="00525D8E"/>
    <w:rsid w:val="0052789F"/>
    <w:rsid w:val="00533331"/>
    <w:rsid w:val="005476A4"/>
    <w:rsid w:val="005525F4"/>
    <w:rsid w:val="00555986"/>
    <w:rsid w:val="00555CD0"/>
    <w:rsid w:val="00565A9B"/>
    <w:rsid w:val="005663A5"/>
    <w:rsid w:val="00566C77"/>
    <w:rsid w:val="00571C49"/>
    <w:rsid w:val="005779B6"/>
    <w:rsid w:val="0058225C"/>
    <w:rsid w:val="005918C0"/>
    <w:rsid w:val="005A329B"/>
    <w:rsid w:val="005B04CB"/>
    <w:rsid w:val="005B1969"/>
    <w:rsid w:val="005D1064"/>
    <w:rsid w:val="005E3B5C"/>
    <w:rsid w:val="005F1A67"/>
    <w:rsid w:val="005F71A9"/>
    <w:rsid w:val="00600552"/>
    <w:rsid w:val="006114DA"/>
    <w:rsid w:val="00615D33"/>
    <w:rsid w:val="006302E2"/>
    <w:rsid w:val="006371B1"/>
    <w:rsid w:val="00664040"/>
    <w:rsid w:val="0067180D"/>
    <w:rsid w:val="00672C3D"/>
    <w:rsid w:val="00674BCF"/>
    <w:rsid w:val="00681C07"/>
    <w:rsid w:val="0068338E"/>
    <w:rsid w:val="00687395"/>
    <w:rsid w:val="006A173D"/>
    <w:rsid w:val="006A4C83"/>
    <w:rsid w:val="006B5EDD"/>
    <w:rsid w:val="006C6FA4"/>
    <w:rsid w:val="007023A7"/>
    <w:rsid w:val="00724B76"/>
    <w:rsid w:val="007401D0"/>
    <w:rsid w:val="00746AF6"/>
    <w:rsid w:val="00762F4B"/>
    <w:rsid w:val="00765473"/>
    <w:rsid w:val="007825A9"/>
    <w:rsid w:val="0079339F"/>
    <w:rsid w:val="00794A7B"/>
    <w:rsid w:val="00794B14"/>
    <w:rsid w:val="00795500"/>
    <w:rsid w:val="007A4630"/>
    <w:rsid w:val="007E11D2"/>
    <w:rsid w:val="007E1DBF"/>
    <w:rsid w:val="007E3656"/>
    <w:rsid w:val="007E6A93"/>
    <w:rsid w:val="007F3DE5"/>
    <w:rsid w:val="00813884"/>
    <w:rsid w:val="00825250"/>
    <w:rsid w:val="00834F6A"/>
    <w:rsid w:val="00843F47"/>
    <w:rsid w:val="008508F4"/>
    <w:rsid w:val="00850992"/>
    <w:rsid w:val="0085155B"/>
    <w:rsid w:val="00855DED"/>
    <w:rsid w:val="008606C2"/>
    <w:rsid w:val="008651D6"/>
    <w:rsid w:val="008704B6"/>
    <w:rsid w:val="00872C14"/>
    <w:rsid w:val="00873E4C"/>
    <w:rsid w:val="008A1E80"/>
    <w:rsid w:val="008A4ED0"/>
    <w:rsid w:val="008A7196"/>
    <w:rsid w:val="008B4521"/>
    <w:rsid w:val="008C734D"/>
    <w:rsid w:val="008D48F3"/>
    <w:rsid w:val="00914E47"/>
    <w:rsid w:val="00926918"/>
    <w:rsid w:val="00943A3D"/>
    <w:rsid w:val="009560FC"/>
    <w:rsid w:val="00960C62"/>
    <w:rsid w:val="00975853"/>
    <w:rsid w:val="009815C5"/>
    <w:rsid w:val="00984B20"/>
    <w:rsid w:val="00990D99"/>
    <w:rsid w:val="00990EF0"/>
    <w:rsid w:val="0099378C"/>
    <w:rsid w:val="009941DF"/>
    <w:rsid w:val="009A1BDA"/>
    <w:rsid w:val="009A2BC5"/>
    <w:rsid w:val="009F309E"/>
    <w:rsid w:val="009F4B85"/>
    <w:rsid w:val="009F51E3"/>
    <w:rsid w:val="009F5914"/>
    <w:rsid w:val="00A10529"/>
    <w:rsid w:val="00A12E40"/>
    <w:rsid w:val="00A15974"/>
    <w:rsid w:val="00A246D1"/>
    <w:rsid w:val="00A253DD"/>
    <w:rsid w:val="00A33194"/>
    <w:rsid w:val="00A3394A"/>
    <w:rsid w:val="00A53739"/>
    <w:rsid w:val="00A65CD6"/>
    <w:rsid w:val="00A7744E"/>
    <w:rsid w:val="00A80282"/>
    <w:rsid w:val="00A827F8"/>
    <w:rsid w:val="00A836E4"/>
    <w:rsid w:val="00A941BF"/>
    <w:rsid w:val="00AA2861"/>
    <w:rsid w:val="00AC5098"/>
    <w:rsid w:val="00AC58A5"/>
    <w:rsid w:val="00AE5B25"/>
    <w:rsid w:val="00AE7CEF"/>
    <w:rsid w:val="00B05D19"/>
    <w:rsid w:val="00B12C8C"/>
    <w:rsid w:val="00B21D6E"/>
    <w:rsid w:val="00B40FFE"/>
    <w:rsid w:val="00B41EF7"/>
    <w:rsid w:val="00B44D53"/>
    <w:rsid w:val="00B46E12"/>
    <w:rsid w:val="00B64813"/>
    <w:rsid w:val="00BC3C60"/>
    <w:rsid w:val="00BD28F3"/>
    <w:rsid w:val="00BD33B3"/>
    <w:rsid w:val="00BE4176"/>
    <w:rsid w:val="00C03351"/>
    <w:rsid w:val="00C07FDF"/>
    <w:rsid w:val="00C4398F"/>
    <w:rsid w:val="00C45DDC"/>
    <w:rsid w:val="00C91E94"/>
    <w:rsid w:val="00CA1973"/>
    <w:rsid w:val="00CA65F1"/>
    <w:rsid w:val="00CB5B3A"/>
    <w:rsid w:val="00CB7ECA"/>
    <w:rsid w:val="00CC2522"/>
    <w:rsid w:val="00CC7BD3"/>
    <w:rsid w:val="00CD365D"/>
    <w:rsid w:val="00CE675B"/>
    <w:rsid w:val="00CF0BEC"/>
    <w:rsid w:val="00CF4277"/>
    <w:rsid w:val="00D0496C"/>
    <w:rsid w:val="00D155F4"/>
    <w:rsid w:val="00D230FE"/>
    <w:rsid w:val="00D4002B"/>
    <w:rsid w:val="00D527DF"/>
    <w:rsid w:val="00D631A7"/>
    <w:rsid w:val="00D632DB"/>
    <w:rsid w:val="00D74BF5"/>
    <w:rsid w:val="00D80C00"/>
    <w:rsid w:val="00D83CBC"/>
    <w:rsid w:val="00D852F3"/>
    <w:rsid w:val="00DA5490"/>
    <w:rsid w:val="00DA597C"/>
    <w:rsid w:val="00DB41DC"/>
    <w:rsid w:val="00DC09D5"/>
    <w:rsid w:val="00DD2A00"/>
    <w:rsid w:val="00E15984"/>
    <w:rsid w:val="00E3324A"/>
    <w:rsid w:val="00E37DF2"/>
    <w:rsid w:val="00E46538"/>
    <w:rsid w:val="00E46FCF"/>
    <w:rsid w:val="00E5052A"/>
    <w:rsid w:val="00E51283"/>
    <w:rsid w:val="00E657E3"/>
    <w:rsid w:val="00E71176"/>
    <w:rsid w:val="00E816A7"/>
    <w:rsid w:val="00E90535"/>
    <w:rsid w:val="00E942EA"/>
    <w:rsid w:val="00EA24CE"/>
    <w:rsid w:val="00EB3729"/>
    <w:rsid w:val="00EB372B"/>
    <w:rsid w:val="00EC2245"/>
    <w:rsid w:val="00EC425C"/>
    <w:rsid w:val="00EC5D53"/>
    <w:rsid w:val="00F02F32"/>
    <w:rsid w:val="00F14B16"/>
    <w:rsid w:val="00F25A7C"/>
    <w:rsid w:val="00F31792"/>
    <w:rsid w:val="00F373D1"/>
    <w:rsid w:val="00F37EA8"/>
    <w:rsid w:val="00F4187A"/>
    <w:rsid w:val="00F50368"/>
    <w:rsid w:val="00F54727"/>
    <w:rsid w:val="00F60EDC"/>
    <w:rsid w:val="00F84FD6"/>
    <w:rsid w:val="00F911DD"/>
    <w:rsid w:val="00F947F4"/>
    <w:rsid w:val="00F969BD"/>
    <w:rsid w:val="00F96DE4"/>
    <w:rsid w:val="00FA60F4"/>
    <w:rsid w:val="00FB5C9F"/>
    <w:rsid w:val="00FB7251"/>
    <w:rsid w:val="00FB731E"/>
    <w:rsid w:val="00FC189F"/>
    <w:rsid w:val="00FD4AAE"/>
    <w:rsid w:val="00FD6611"/>
    <w:rsid w:val="00FF6C86"/>
    <w:rsid w:val="00FF6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DCCC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6547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outlineLvl w:val="2"/>
    </w:pPr>
    <w:rPr>
      <w:b/>
      <w:sz w:val="27"/>
      <w:szCs w:val="27"/>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012E9E"/>
    <w:pPr>
      <w:ind w:left="720"/>
      <w:contextualSpacing/>
    </w:pPr>
  </w:style>
  <w:style w:type="character" w:customStyle="1" w:styleId="normaltextrun">
    <w:name w:val="normaltextrun"/>
    <w:basedOn w:val="DefaultParagraphFont"/>
    <w:rsid w:val="000C5949"/>
  </w:style>
  <w:style w:type="character" w:customStyle="1" w:styleId="spellingerror">
    <w:name w:val="spellingerror"/>
    <w:basedOn w:val="DefaultParagraphFont"/>
    <w:rsid w:val="000C5949"/>
  </w:style>
  <w:style w:type="character" w:styleId="Strong">
    <w:name w:val="Strong"/>
    <w:basedOn w:val="DefaultParagraphFont"/>
    <w:uiPriority w:val="22"/>
    <w:qFormat/>
    <w:rsid w:val="00265C8C"/>
    <w:rPr>
      <w:b/>
      <w:bCs/>
    </w:rPr>
  </w:style>
  <w:style w:type="character" w:customStyle="1" w:styleId="apple-converted-space">
    <w:name w:val="apple-converted-space"/>
    <w:basedOn w:val="DefaultParagraphFont"/>
    <w:rsid w:val="00265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76881">
      <w:bodyDiv w:val="1"/>
      <w:marLeft w:val="0"/>
      <w:marRight w:val="0"/>
      <w:marTop w:val="0"/>
      <w:marBottom w:val="0"/>
      <w:divBdr>
        <w:top w:val="none" w:sz="0" w:space="0" w:color="auto"/>
        <w:left w:val="none" w:sz="0" w:space="0" w:color="auto"/>
        <w:bottom w:val="none" w:sz="0" w:space="0" w:color="auto"/>
        <w:right w:val="none" w:sz="0" w:space="0" w:color="auto"/>
      </w:divBdr>
    </w:div>
    <w:div w:id="402219461">
      <w:bodyDiv w:val="1"/>
      <w:marLeft w:val="0"/>
      <w:marRight w:val="0"/>
      <w:marTop w:val="0"/>
      <w:marBottom w:val="0"/>
      <w:divBdr>
        <w:top w:val="none" w:sz="0" w:space="0" w:color="auto"/>
        <w:left w:val="none" w:sz="0" w:space="0" w:color="auto"/>
        <w:bottom w:val="none" w:sz="0" w:space="0" w:color="auto"/>
        <w:right w:val="none" w:sz="0" w:space="0" w:color="auto"/>
      </w:divBdr>
    </w:div>
    <w:div w:id="458184189">
      <w:bodyDiv w:val="1"/>
      <w:marLeft w:val="0"/>
      <w:marRight w:val="0"/>
      <w:marTop w:val="0"/>
      <w:marBottom w:val="0"/>
      <w:divBdr>
        <w:top w:val="none" w:sz="0" w:space="0" w:color="auto"/>
        <w:left w:val="none" w:sz="0" w:space="0" w:color="auto"/>
        <w:bottom w:val="none" w:sz="0" w:space="0" w:color="auto"/>
        <w:right w:val="none" w:sz="0" w:space="0" w:color="auto"/>
      </w:divBdr>
    </w:div>
    <w:div w:id="511458363">
      <w:bodyDiv w:val="1"/>
      <w:marLeft w:val="0"/>
      <w:marRight w:val="0"/>
      <w:marTop w:val="0"/>
      <w:marBottom w:val="0"/>
      <w:divBdr>
        <w:top w:val="none" w:sz="0" w:space="0" w:color="auto"/>
        <w:left w:val="none" w:sz="0" w:space="0" w:color="auto"/>
        <w:bottom w:val="none" w:sz="0" w:space="0" w:color="auto"/>
        <w:right w:val="none" w:sz="0" w:space="0" w:color="auto"/>
      </w:divBdr>
    </w:div>
    <w:div w:id="673921685">
      <w:bodyDiv w:val="1"/>
      <w:marLeft w:val="0"/>
      <w:marRight w:val="0"/>
      <w:marTop w:val="0"/>
      <w:marBottom w:val="0"/>
      <w:divBdr>
        <w:top w:val="none" w:sz="0" w:space="0" w:color="auto"/>
        <w:left w:val="none" w:sz="0" w:space="0" w:color="auto"/>
        <w:bottom w:val="none" w:sz="0" w:space="0" w:color="auto"/>
        <w:right w:val="none" w:sz="0" w:space="0" w:color="auto"/>
      </w:divBdr>
    </w:div>
    <w:div w:id="692727124">
      <w:bodyDiv w:val="1"/>
      <w:marLeft w:val="0"/>
      <w:marRight w:val="0"/>
      <w:marTop w:val="0"/>
      <w:marBottom w:val="0"/>
      <w:divBdr>
        <w:top w:val="none" w:sz="0" w:space="0" w:color="auto"/>
        <w:left w:val="none" w:sz="0" w:space="0" w:color="auto"/>
        <w:bottom w:val="none" w:sz="0" w:space="0" w:color="auto"/>
        <w:right w:val="none" w:sz="0" w:space="0" w:color="auto"/>
      </w:divBdr>
    </w:div>
    <w:div w:id="1024936832">
      <w:bodyDiv w:val="1"/>
      <w:marLeft w:val="0"/>
      <w:marRight w:val="0"/>
      <w:marTop w:val="0"/>
      <w:marBottom w:val="0"/>
      <w:divBdr>
        <w:top w:val="none" w:sz="0" w:space="0" w:color="auto"/>
        <w:left w:val="none" w:sz="0" w:space="0" w:color="auto"/>
        <w:bottom w:val="none" w:sz="0" w:space="0" w:color="auto"/>
        <w:right w:val="none" w:sz="0" w:space="0" w:color="auto"/>
      </w:divBdr>
    </w:div>
    <w:div w:id="1055398393">
      <w:bodyDiv w:val="1"/>
      <w:marLeft w:val="0"/>
      <w:marRight w:val="0"/>
      <w:marTop w:val="0"/>
      <w:marBottom w:val="0"/>
      <w:divBdr>
        <w:top w:val="none" w:sz="0" w:space="0" w:color="auto"/>
        <w:left w:val="none" w:sz="0" w:space="0" w:color="auto"/>
        <w:bottom w:val="none" w:sz="0" w:space="0" w:color="auto"/>
        <w:right w:val="none" w:sz="0" w:space="0" w:color="auto"/>
      </w:divBdr>
    </w:div>
    <w:div w:id="1291326386">
      <w:bodyDiv w:val="1"/>
      <w:marLeft w:val="0"/>
      <w:marRight w:val="0"/>
      <w:marTop w:val="0"/>
      <w:marBottom w:val="0"/>
      <w:divBdr>
        <w:top w:val="none" w:sz="0" w:space="0" w:color="auto"/>
        <w:left w:val="none" w:sz="0" w:space="0" w:color="auto"/>
        <w:bottom w:val="none" w:sz="0" w:space="0" w:color="auto"/>
        <w:right w:val="none" w:sz="0" w:space="0" w:color="auto"/>
      </w:divBdr>
    </w:div>
    <w:div w:id="1337881340">
      <w:bodyDiv w:val="1"/>
      <w:marLeft w:val="0"/>
      <w:marRight w:val="0"/>
      <w:marTop w:val="0"/>
      <w:marBottom w:val="0"/>
      <w:divBdr>
        <w:top w:val="none" w:sz="0" w:space="0" w:color="auto"/>
        <w:left w:val="none" w:sz="0" w:space="0" w:color="auto"/>
        <w:bottom w:val="none" w:sz="0" w:space="0" w:color="auto"/>
        <w:right w:val="none" w:sz="0" w:space="0" w:color="auto"/>
      </w:divBdr>
    </w:div>
    <w:div w:id="1383284431">
      <w:bodyDiv w:val="1"/>
      <w:marLeft w:val="0"/>
      <w:marRight w:val="0"/>
      <w:marTop w:val="0"/>
      <w:marBottom w:val="0"/>
      <w:divBdr>
        <w:top w:val="none" w:sz="0" w:space="0" w:color="auto"/>
        <w:left w:val="none" w:sz="0" w:space="0" w:color="auto"/>
        <w:bottom w:val="none" w:sz="0" w:space="0" w:color="auto"/>
        <w:right w:val="none" w:sz="0" w:space="0" w:color="auto"/>
      </w:divBdr>
    </w:div>
    <w:div w:id="1671521760">
      <w:bodyDiv w:val="1"/>
      <w:marLeft w:val="0"/>
      <w:marRight w:val="0"/>
      <w:marTop w:val="0"/>
      <w:marBottom w:val="0"/>
      <w:divBdr>
        <w:top w:val="none" w:sz="0" w:space="0" w:color="auto"/>
        <w:left w:val="none" w:sz="0" w:space="0" w:color="auto"/>
        <w:bottom w:val="none" w:sz="0" w:space="0" w:color="auto"/>
        <w:right w:val="none" w:sz="0" w:space="0" w:color="auto"/>
      </w:divBdr>
    </w:div>
    <w:div w:id="1743336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vekkumarj@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6</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Jammula, Vivek (Contractor)</dc:creator>
  <cp:lastModifiedBy>Riaan</cp:lastModifiedBy>
  <cp:revision>265</cp:revision>
  <cp:lastPrinted>2025-04-24T00:12:00Z</cp:lastPrinted>
  <dcterms:created xsi:type="dcterms:W3CDTF">2019-06-08T22:15:00Z</dcterms:created>
  <dcterms:modified xsi:type="dcterms:W3CDTF">2026-01-14T01:45:00Z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2022-03-30T15:47:17Z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7f59be2f-8045-4954-8bf9-e18bb6b13949</vt:lpwstr>
  </property>
  <property fmtid="{D5CDD505-2E9C-101B-9397-08002B2CF9AE}" pid="8" name="MSIP_Label_67599526-06ca-49cc-9fa9-5307800a949a_ContentBits">
    <vt:lpwstr>0</vt:lpwstr>
  </property>
</Properties>
</file>