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2B7" w:rsidRDefault="00000000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52B7" w:rsidRDefault="00000000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:rsidR="001B52B7" w:rsidRDefault="001B52B7">
      <w:pPr>
        <w:rPr>
          <w:rFonts w:ascii="Lato" w:eastAsia="Lato" w:hAnsi="Lato" w:cs="Lato"/>
        </w:rPr>
      </w:pPr>
    </w:p>
    <w:p w:rsidR="001B52B7" w:rsidRDefault="00000000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&lt;</w:t>
      </w:r>
      <w:r w:rsidR="00E527F4">
        <w:rPr>
          <w:rFonts w:ascii="Lato" w:eastAsia="Lato" w:hAnsi="Lato" w:cs="Lato"/>
          <w:b/>
          <w:sz w:val="36"/>
          <w:szCs w:val="36"/>
        </w:rPr>
        <w:t>Credit card fraud detection UID 6</w:t>
      </w:r>
      <w:r>
        <w:rPr>
          <w:rFonts w:ascii="Lato" w:eastAsia="Lato" w:hAnsi="Lato" w:cs="Lato"/>
          <w:b/>
          <w:sz w:val="36"/>
          <w:szCs w:val="36"/>
        </w:rPr>
        <w:t>&gt;</w:t>
      </w:r>
    </w:p>
    <w:p w:rsidR="001B52B7" w:rsidRDefault="00000000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&lt;</w:t>
      </w:r>
      <w:r w:rsidR="00E527F4">
        <w:rPr>
          <w:rFonts w:ascii="Lato" w:eastAsia="Lato" w:hAnsi="Lato" w:cs="Lato"/>
          <w:b/>
          <w:sz w:val="36"/>
          <w:szCs w:val="36"/>
        </w:rPr>
        <w:t>Meet Joshi</w:t>
      </w:r>
      <w:r>
        <w:rPr>
          <w:rFonts w:ascii="Lato" w:eastAsia="Lato" w:hAnsi="Lato" w:cs="Lato"/>
          <w:b/>
          <w:sz w:val="36"/>
          <w:szCs w:val="36"/>
        </w:rPr>
        <w:t>&gt;</w:t>
      </w:r>
    </w:p>
    <w:p w:rsidR="001B52B7" w:rsidRDefault="001B52B7">
      <w:pPr>
        <w:rPr>
          <w:rFonts w:ascii="Lato" w:eastAsia="Lato" w:hAnsi="Lato" w:cs="Lato"/>
        </w:rPr>
      </w:pPr>
    </w:p>
    <w:p w:rsidR="001B52B7" w:rsidRDefault="001B52B7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1B52B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B7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B7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B7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1B52B7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B52B7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VIVEK KUMAR TRIVEDI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B52B7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22N0457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B52B7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22n0457@iitb.ac.in</w:t>
            </w:r>
          </w:p>
        </w:tc>
      </w:tr>
      <w:tr w:rsidR="001B52B7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B52B7" w:rsidRDefault="001B52B7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B52B7" w:rsidRDefault="001B52B7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B52B7" w:rsidRDefault="001B52B7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1B52B7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B52B7" w:rsidRDefault="001B52B7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B52B7" w:rsidRDefault="001B52B7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B52B7" w:rsidRDefault="001B52B7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1B52B7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B52B7" w:rsidRDefault="001B52B7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B52B7" w:rsidRDefault="001B52B7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B52B7" w:rsidRDefault="001B52B7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</w:tbl>
    <w:p w:rsidR="001B52B7" w:rsidRDefault="001B52B7">
      <w:pPr>
        <w:rPr>
          <w:rFonts w:ascii="Lato" w:eastAsia="Lato" w:hAnsi="Lato" w:cs="Lato"/>
          <w:b/>
        </w:rPr>
      </w:pPr>
    </w:p>
    <w:p w:rsidR="001B52B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2B7">
        <w:trPr>
          <w:trHeight w:val="18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B7" w:rsidRDefault="00000000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Georgia" w:eastAsia="Georgia" w:hAnsi="Georgia" w:cs="Georgia"/>
                <w:color w:val="2E2E2E"/>
                <w:sz w:val="27"/>
                <w:szCs w:val="27"/>
                <w:highlight w:val="white"/>
              </w:rPr>
              <w:t xml:space="preserve">Credit card frauds are one of the online fraud types that can easily be done .As E-commerce and many other online sites have increased the online payment </w:t>
            </w:r>
            <w:proofErr w:type="spellStart"/>
            <w:r>
              <w:rPr>
                <w:rFonts w:ascii="Georgia" w:eastAsia="Georgia" w:hAnsi="Georgia" w:cs="Georgia"/>
                <w:color w:val="2E2E2E"/>
                <w:sz w:val="27"/>
                <w:szCs w:val="27"/>
                <w:highlight w:val="white"/>
              </w:rPr>
              <w:t>modes,it</w:t>
            </w:r>
            <w:proofErr w:type="spellEnd"/>
            <w:r>
              <w:rPr>
                <w:rFonts w:ascii="Georgia" w:eastAsia="Georgia" w:hAnsi="Georgia" w:cs="Georgia"/>
                <w:color w:val="2E2E2E"/>
                <w:sz w:val="27"/>
                <w:szCs w:val="27"/>
                <w:highlight w:val="white"/>
              </w:rPr>
              <w:t xml:space="preserve">  increases the risk for online frauds. Increase in fraud rates, researchers started using different machine learning methods to detect and </w:t>
            </w:r>
            <w:proofErr w:type="spellStart"/>
            <w:r>
              <w:rPr>
                <w:rFonts w:ascii="Georgia" w:eastAsia="Georgia" w:hAnsi="Georgia" w:cs="Georgia"/>
                <w:color w:val="2E2E2E"/>
                <w:sz w:val="27"/>
                <w:szCs w:val="27"/>
                <w:highlight w:val="white"/>
              </w:rPr>
              <w:t>analyse</w:t>
            </w:r>
            <w:proofErr w:type="spellEnd"/>
            <w:r>
              <w:rPr>
                <w:rFonts w:ascii="Georgia" w:eastAsia="Georgia" w:hAnsi="Georgia" w:cs="Georgia"/>
                <w:color w:val="2E2E2E"/>
                <w:sz w:val="27"/>
                <w:szCs w:val="27"/>
                <w:highlight w:val="white"/>
              </w:rPr>
              <w:t xml:space="preserve"> frauds in online transactions</w:t>
            </w:r>
          </w:p>
        </w:tc>
      </w:tr>
    </w:tbl>
    <w:p w:rsidR="001B52B7" w:rsidRDefault="001B52B7">
      <w:pPr>
        <w:rPr>
          <w:rFonts w:ascii="Lato" w:eastAsia="Lato" w:hAnsi="Lato" w:cs="Lato"/>
          <w:b/>
        </w:rPr>
      </w:pPr>
    </w:p>
    <w:p w:rsidR="001B52B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2B7">
        <w:trPr>
          <w:trHeight w:val="19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B7" w:rsidRDefault="00000000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 xml:space="preserve">There are many resources available online and people implemented many algorithm to detect fraud but yet no one come with a good solution since data is </w:t>
            </w:r>
            <w:proofErr w:type="spellStart"/>
            <w:r>
              <w:rPr>
                <w:rFonts w:ascii="Lato" w:eastAsia="Lato" w:hAnsi="Lato" w:cs="Lato"/>
                <w:highlight w:val="white"/>
              </w:rPr>
              <w:t>imalanced</w:t>
            </w:r>
            <w:proofErr w:type="spellEnd"/>
            <w:r>
              <w:rPr>
                <w:rFonts w:ascii="Lato" w:eastAsia="Lato" w:hAnsi="Lato" w:cs="Lato"/>
                <w:highlight w:val="white"/>
              </w:rPr>
              <w:t xml:space="preserve"> that available on open source</w:t>
            </w:r>
          </w:p>
          <w:p w:rsidR="001B52B7" w:rsidRDefault="00000000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yet highest accuracy that is achieved with  The accuracy is  0.9995611109160493 The precision is 0.9866666666666667 The recall is 0.7551020408163265 The F1-Score is 0.8554913294797689</w:t>
            </w:r>
          </w:p>
        </w:tc>
      </w:tr>
    </w:tbl>
    <w:p w:rsidR="001B52B7" w:rsidRDefault="001B52B7">
      <w:pPr>
        <w:rPr>
          <w:rFonts w:ascii="Lato" w:eastAsia="Lato" w:hAnsi="Lato" w:cs="Lato"/>
          <w:b/>
          <w:sz w:val="28"/>
          <w:szCs w:val="28"/>
        </w:rPr>
      </w:pPr>
    </w:p>
    <w:p w:rsidR="001B52B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1B52B7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B7" w:rsidRDefault="00000000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highlight w:val="white"/>
              </w:rPr>
              <w:lastRenderedPageBreak/>
              <w:t>In my solution The accuracy is  1 The precision is 0.9866666666666667 The recall is 0.83 The F1-Score is 0.90</w:t>
            </w:r>
          </w:p>
        </w:tc>
      </w:tr>
    </w:tbl>
    <w:p w:rsidR="001B52B7" w:rsidRDefault="001B52B7">
      <w:pPr>
        <w:rPr>
          <w:rFonts w:ascii="Lato" w:eastAsia="Lato" w:hAnsi="Lato" w:cs="Lato"/>
          <w:b/>
        </w:rPr>
      </w:pPr>
    </w:p>
    <w:p w:rsidR="001B52B7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2B7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B7" w:rsidRDefault="00000000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Week 1 learning python from resources given by mentor </w:t>
            </w:r>
          </w:p>
          <w:p w:rsidR="001B52B7" w:rsidRDefault="00000000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 2 learning  machine learning algorithm  from resources given by mentor and reading some research paper related to credit card fraud</w:t>
            </w:r>
          </w:p>
          <w:p w:rsidR="001B52B7" w:rsidRDefault="00000000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Week 3 handling imbalance data and data cleaning using imbalanced learn library </w:t>
            </w:r>
          </w:p>
          <w:p w:rsidR="001B52B7" w:rsidRDefault="00000000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Week 4 applying machine learning algorithm </w:t>
            </w:r>
          </w:p>
          <w:p w:rsidR="001B52B7" w:rsidRDefault="001B52B7">
            <w:pPr>
              <w:rPr>
                <w:rFonts w:ascii="Lato" w:eastAsia="Lato" w:hAnsi="Lato" w:cs="Lato"/>
              </w:rPr>
            </w:pPr>
          </w:p>
          <w:p w:rsidR="001B52B7" w:rsidRDefault="001B52B7">
            <w:pPr>
              <w:rPr>
                <w:rFonts w:ascii="Lato" w:eastAsia="Lato" w:hAnsi="Lato" w:cs="Lato"/>
                <w:i/>
                <w:color w:val="FF0000"/>
              </w:rPr>
            </w:pPr>
          </w:p>
          <w:p w:rsidR="001B52B7" w:rsidRDefault="001B52B7">
            <w:pPr>
              <w:rPr>
                <w:rFonts w:ascii="Lato" w:eastAsia="Lato" w:hAnsi="Lato" w:cs="Lato"/>
                <w:i/>
                <w:color w:val="FF0000"/>
              </w:rPr>
            </w:pPr>
          </w:p>
        </w:tc>
      </w:tr>
    </w:tbl>
    <w:p w:rsidR="001B52B7" w:rsidRDefault="001B52B7">
      <w:pPr>
        <w:rPr>
          <w:rFonts w:ascii="Lato" w:eastAsia="Lato" w:hAnsi="Lato" w:cs="Lato"/>
          <w:b/>
          <w:sz w:val="28"/>
          <w:szCs w:val="28"/>
        </w:rPr>
      </w:pPr>
    </w:p>
    <w:p w:rsidR="001B52B7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2B7">
        <w:trPr>
          <w:trHeight w:val="2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B7" w:rsidRDefault="00000000">
            <w:pPr>
              <w:rPr>
                <w:rFonts w:ascii="Lato" w:eastAsia="Lato" w:hAnsi="Lato" w:cs="Lato"/>
              </w:rPr>
            </w:pPr>
            <w:hyperlink r:id="rId6">
              <w:r>
                <w:rPr>
                  <w:rFonts w:ascii="Lato" w:eastAsia="Lato" w:hAnsi="Lato" w:cs="Lato"/>
                  <w:color w:val="1155CC"/>
                  <w:u w:val="single"/>
                </w:rPr>
                <w:t>https://github.com/vivekkumartrivedi9/credit-card-fraud-detection</w:t>
              </w:r>
            </w:hyperlink>
          </w:p>
        </w:tc>
      </w:tr>
    </w:tbl>
    <w:p w:rsidR="001B52B7" w:rsidRDefault="001B52B7">
      <w:pPr>
        <w:rPr>
          <w:rFonts w:ascii="Lato" w:eastAsia="Lato" w:hAnsi="Lato" w:cs="Lato"/>
        </w:rPr>
      </w:pPr>
    </w:p>
    <w:p w:rsidR="001B52B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2B7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B7" w:rsidRDefault="001B52B7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  <w:p w:rsidR="001B52B7" w:rsidRDefault="001B52B7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</w:tbl>
    <w:p w:rsidR="001B52B7" w:rsidRDefault="001B52B7">
      <w:pPr>
        <w:rPr>
          <w:rFonts w:ascii="Lato" w:eastAsia="Lato" w:hAnsi="Lato" w:cs="Lato"/>
          <w:b/>
          <w:sz w:val="28"/>
          <w:szCs w:val="28"/>
        </w:rPr>
      </w:pPr>
    </w:p>
    <w:p w:rsidR="001B52B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Tech-stack Used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2B7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B7" w:rsidRDefault="001B52B7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</w:tbl>
    <w:p w:rsidR="001B52B7" w:rsidRDefault="001B52B7">
      <w:pPr>
        <w:rPr>
          <w:rFonts w:ascii="Lato" w:eastAsia="Lato" w:hAnsi="Lato" w:cs="Lato"/>
          <w:b/>
          <w:sz w:val="28"/>
          <w:szCs w:val="28"/>
        </w:rPr>
      </w:pPr>
    </w:p>
    <w:p w:rsidR="001B52B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2B7">
        <w:trPr>
          <w:trHeight w:val="9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B7" w:rsidRDefault="001B52B7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:rsidR="001B52B7" w:rsidRDefault="001B52B7">
      <w:pPr>
        <w:rPr>
          <w:rFonts w:ascii="Lato" w:eastAsia="Lato" w:hAnsi="Lato" w:cs="Lato"/>
          <w:b/>
          <w:sz w:val="28"/>
          <w:szCs w:val="28"/>
        </w:rPr>
      </w:pPr>
    </w:p>
    <w:p w:rsidR="001B52B7" w:rsidRDefault="001B52B7">
      <w:pPr>
        <w:rPr>
          <w:rFonts w:ascii="Lato" w:eastAsia="Lato" w:hAnsi="Lato" w:cs="Lato"/>
          <w:b/>
          <w:sz w:val="28"/>
          <w:szCs w:val="28"/>
        </w:rPr>
      </w:pPr>
    </w:p>
    <w:p w:rsidR="001B52B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Contribution by each Team Member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2B7">
        <w:trPr>
          <w:trHeight w:val="23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B7" w:rsidRDefault="001B52B7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:rsidR="001B52B7" w:rsidRDefault="001B52B7">
      <w:pPr>
        <w:rPr>
          <w:rFonts w:ascii="Lato" w:eastAsia="Lato" w:hAnsi="Lato" w:cs="Lato"/>
          <w:b/>
          <w:sz w:val="28"/>
          <w:szCs w:val="28"/>
        </w:rPr>
      </w:pPr>
    </w:p>
    <w:p w:rsidR="001B52B7" w:rsidRDefault="00000000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2B7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B7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  <w:t>1.Changjun Jiang, et al.</w:t>
            </w:r>
          </w:p>
          <w:p w:rsidR="001B52B7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  <w:t>“Credit Card Fraud Detection: A Novel Approach Using Aggregation Strategy and Feedback Mechanism.”</w:t>
            </w:r>
          </w:p>
          <w:p w:rsidR="001B52B7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  <w:t>IEEE Internet of Things Journal, 5 (2018), pp. 3637-3647</w:t>
            </w:r>
          </w:p>
          <w:p w:rsidR="001B52B7" w:rsidRDefault="001B52B7">
            <w:pPr>
              <w:widowControl w:val="0"/>
              <w:spacing w:line="240" w:lineRule="auto"/>
              <w:rPr>
                <w:rFonts w:ascii="Lato" w:eastAsia="Lato" w:hAnsi="Lato" w:cs="Lato"/>
                <w:i/>
              </w:rPr>
            </w:pPr>
          </w:p>
          <w:p w:rsidR="001B52B7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  <w:t>2.Mohammed, Emad, and Behrouz Far. “Supervised Machine Learning Algorithms for Credit Card Fraudulent Transaction Detection: A Comparative Study.” IEEE Annals of the History of Computing, IEEE, 1 July 2018,</w:t>
            </w:r>
          </w:p>
          <w:p w:rsidR="001B52B7" w:rsidRDefault="001B52B7">
            <w:pPr>
              <w:widowControl w:val="0"/>
              <w:spacing w:line="240" w:lineRule="auto"/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</w:pPr>
          </w:p>
          <w:p w:rsidR="001B52B7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  <w:t xml:space="preserve">3.Xuan, </w:t>
            </w:r>
            <w:proofErr w:type="spellStart"/>
            <w:r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  <w:t>Shiyang</w:t>
            </w:r>
            <w:proofErr w:type="spellEnd"/>
            <w:r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  <w:t>, et al. “Random Forest for Credit Card Fraud Detection.” 2018 IEEE 15th International Conference on Networking, Sensing and Control (ICNSC), 2018,</w:t>
            </w:r>
          </w:p>
          <w:p w:rsidR="001B52B7" w:rsidRDefault="001B52B7">
            <w:pPr>
              <w:widowControl w:val="0"/>
              <w:spacing w:line="240" w:lineRule="auto"/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</w:pPr>
          </w:p>
          <w:p w:rsidR="001B52B7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color w:val="2E2E2E"/>
                <w:sz w:val="24"/>
                <w:szCs w:val="24"/>
              </w:rPr>
              <w:t>4.Awoyemi, John O., et al. “Credit Card Fraud Detection Using Machine Learning Techniques: A Comparative Analysis.” 2017 International Conference on Computing Networking and Informatics (ICCNI), 2017</w:t>
            </w:r>
          </w:p>
        </w:tc>
      </w:tr>
    </w:tbl>
    <w:p w:rsidR="001B52B7" w:rsidRDefault="001B52B7">
      <w:pPr>
        <w:rPr>
          <w:rFonts w:ascii="Lato" w:eastAsia="Lato" w:hAnsi="Lato" w:cs="Lato"/>
        </w:rPr>
      </w:pPr>
    </w:p>
    <w:p w:rsidR="001B52B7" w:rsidRDefault="001B52B7">
      <w:pPr>
        <w:rPr>
          <w:rFonts w:ascii="Lato" w:eastAsia="Lato" w:hAnsi="Lato" w:cs="Lato"/>
        </w:rPr>
      </w:pPr>
    </w:p>
    <w:sectPr w:rsidR="001B52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2B7"/>
    <w:rsid w:val="001B52B7"/>
    <w:rsid w:val="00E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F232"/>
  <w15:docId w15:val="{C5D47633-38B7-427E-986A-0C2551F8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vekkumartrivedi9/credit-card-fraud-detecti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358</Words>
  <Characters>2158</Characters>
  <Application>Microsoft Office Word</Application>
  <DocSecurity>0</DocSecurity>
  <Lines>93</Lines>
  <Paragraphs>41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kumar</cp:lastModifiedBy>
  <cp:revision>2</cp:revision>
  <dcterms:created xsi:type="dcterms:W3CDTF">2023-02-07T19:53:00Z</dcterms:created>
  <dcterms:modified xsi:type="dcterms:W3CDTF">2023-02-07T19:56:00Z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7b28cd32f7fc70043a77785ca5b5ca272bd07061b37deb58730f09e1ba862a5e</vt:lpwstr>
  </property>
</Properties>
</file>