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566.9291338582675" w:firstLine="0"/>
        <w:rPr>
          <w:rFonts w:ascii="Proxima Nova" w:cs="Proxima Nova" w:eastAsia="Proxima Nova" w:hAnsi="Proxima Nova"/>
        </w:rPr>
      </w:pPr>
      <w:bookmarkStart w:colFirst="0" w:colLast="0" w:name="_hm2oilnh5ho1" w:id="0"/>
      <w:bookmarkEnd w:id="0"/>
      <w:r w:rsidDel="00000000" w:rsidR="00000000" w:rsidRPr="00000000">
        <w:rPr>
          <w:rFonts w:ascii="Proxima Nova" w:cs="Proxima Nova" w:eastAsia="Proxima Nova" w:hAnsi="Proxima Nova"/>
          <w:b w:val="1"/>
          <w:bCs w:val="1"/>
          <w:color w:val="111111"/>
          <w:sz w:val="72"/>
          <w:szCs w:val="72"/>
          <w:rtl w:val="0"/>
        </w:rPr>
        <w:t xml:space="preserve">SOFTWARE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566.9291338582675"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AI-Powered B2B SaaS for Logistics &amp; Route Optimization</w:t>
      </w:r>
    </w:p>
    <w:p w:rsidR="00000000" w:rsidDel="00000000" w:rsidP="00000000" w:rsidRDefault="00000000" w:rsidRPr="00000000" w14:paraId="00000006">
      <w:pPr>
        <w:widowControl w:val="0"/>
        <w:spacing w:after="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11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1">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2">
      <w:pPr>
        <w:spacing w:after="60" w:lineRule="auto"/>
        <w:ind w:left="566.9291338582675" w:firstLine="0"/>
        <w:rPr>
          <w:b w:val="1"/>
          <w:bCs w:val="1"/>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FOR</w:t>
      </w:r>
      <w:r w:rsidDel="00000000" w:rsidR="00000000" w:rsidRPr="00000000">
        <w:rPr>
          <w:rtl w:val="0"/>
        </w:rPr>
      </w:r>
    </w:p>
    <w:p w:rsidR="00000000" w:rsidDel="00000000" w:rsidP="00000000" w:rsidRDefault="00000000" w:rsidRPr="00000000" w14:paraId="00000013">
      <w:pPr>
        <w:spacing w:after="240" w:lineRule="auto"/>
        <w:ind w:left="566.9291338582675" w:firstLine="0"/>
        <w:rPr>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tl w:val="0"/>
        </w:rPr>
      </w:r>
    </w:p>
    <w:p w:rsidR="00000000" w:rsidDel="00000000" w:rsidP="00000000" w:rsidRDefault="00000000" w:rsidRPr="00000000" w14:paraId="00000014">
      <w:pPr>
        <w:spacing w:after="60" w:lineRule="auto"/>
        <w:ind w:left="566.9291338582675" w:firstLine="0"/>
        <w:rPr>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BY</w:t>
      </w:r>
      <w:r w:rsidDel="00000000" w:rsidR="00000000" w:rsidRPr="00000000">
        <w:rPr>
          <w:rtl w:val="0"/>
        </w:rPr>
      </w:r>
    </w:p>
    <w:p w:rsidR="00000000" w:rsidDel="00000000" w:rsidP="00000000" w:rsidRDefault="00000000" w:rsidRPr="00000000" w14:paraId="00000015">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Admin User</w:t>
      </w:r>
    </w:p>
    <w:p w:rsidR="00000000" w:rsidDel="00000000" w:rsidP="00000000" w:rsidRDefault="00000000" w:rsidRPr="00000000" w14:paraId="00000016">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7">
      <w:pPr>
        <w:spacing w:after="0" w:lineRule="auto"/>
        <w:ind w:left="566.9291338582675" w:firstLine="0"/>
        <w:rPr>
          <w:rFonts w:ascii="Proxima Nova" w:cs="Proxima Nova" w:eastAsia="Proxima Nova" w:hAnsi="Proxima Nova"/>
          <w:b w:val="1"/>
          <w:bCs w:val="1"/>
          <w:color w:val="5a6a7a"/>
          <w:sz w:val="20"/>
          <w:szCs w:val="20"/>
        </w:rPr>
      </w:pPr>
      <w:r w:rsidDel="00000000" w:rsidR="00000000" w:rsidRPr="00000000">
        <w:rPr>
          <w:rFonts w:ascii="Proxima Nova" w:cs="Proxima Nova" w:eastAsia="Proxima Nova" w:hAnsi="Proxima Nova"/>
          <w:b w:val="1"/>
          <w:bCs w:val="1"/>
          <w:color w:val="5a6a7a"/>
          <w:sz w:val="28"/>
          <w:szCs w:val="28"/>
          <w:rtl w:val="0"/>
        </w:rPr>
        <w:t xml:space="preserve">Invennico TechnoLabs</w:t>
        <w:br w:type="textWrapping"/>
      </w:r>
      <w:r w:rsidDel="00000000" w:rsidR="00000000" w:rsidRPr="00000000">
        <w:rPr>
          <w:rFonts w:ascii="Proxima Nova" w:cs="Proxima Nova" w:eastAsia="Proxima Nova" w:hAnsi="Proxima Nova"/>
          <w:b w:val="1"/>
          <w:bCs w:val="1"/>
          <w:color w:val="5a6a7a"/>
          <w:sz w:val="20"/>
          <w:szCs w:val="20"/>
          <w:rtl w:val="0"/>
        </w:rPr>
        <w:br w:type="textWrapping"/>
      </w:r>
    </w:p>
    <w:p w:rsidR="00000000" w:rsidDel="00000000" w:rsidP="00000000" w:rsidRDefault="00000000" w:rsidRPr="00000000" w14:paraId="00000018">
      <w:pPr>
        <w:spacing w:after="0" w:lineRule="auto"/>
        <w:ind w:left="0" w:firstLine="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9">
      <w:pPr>
        <w:pStyle w:val="Heading2"/>
        <w:pageBreakBefore w:val="1"/>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gdt4smvikz3c" w:id="2"/>
      <w:bookmarkEnd w:id="2"/>
      <w:r w:rsidDel="00000000" w:rsidR="00000000" w:rsidRPr="00000000">
        <w:rPr>
          <w:rtl w:val="0"/>
        </w:rPr>
      </w:r>
    </w:p>
    <w:p w:rsidR="00000000" w:rsidDel="00000000" w:rsidP="00000000" w:rsidRDefault="00000000" w:rsidRPr="00000000" w14:paraId="0000001A">
      <w:pPr>
        <w:pStyle w:val="Heading2"/>
        <w:spacing w:after="200" w:before="300" w:lineRule="auto"/>
        <w:ind w:firstLine="566.9291338582675"/>
        <w:rPr>
          <w:rFonts w:ascii="Maven Pro" w:cs="Maven Pro" w:eastAsia="Maven Pro" w:hAnsi="Maven Pro"/>
          <w:b w:val="1"/>
          <w:bCs w:val="1"/>
          <w:color w:val="f15a22"/>
          <w:sz w:val="32"/>
          <w:szCs w:val="32"/>
        </w:rPr>
      </w:pPr>
      <w:bookmarkStart w:colFirst="0" w:colLast="0" w:name="_1v24dcwyf6ol" w:id="3"/>
      <w:bookmarkEnd w:id="3"/>
      <w:r w:rsidDel="00000000" w:rsidR="00000000" w:rsidRPr="00000000">
        <w:rPr>
          <w:rFonts w:ascii="Maven Pro" w:cs="Maven Pro" w:eastAsia="Maven Pro" w:hAnsi="Maven Pro"/>
          <w:b w:val="1"/>
          <w:bCs w:val="1"/>
          <w:color w:val="f15a22"/>
          <w:sz w:val="32"/>
          <w:szCs w:val="32"/>
          <w:rtl w:val="0"/>
        </w:rPr>
        <w:t xml:space="preserve">1. CLIENT BUSINESS DETAILS</w:t>
      </w:r>
    </w:p>
    <w:p w:rsidR="00000000" w:rsidDel="00000000" w:rsidP="00000000" w:rsidRDefault="00000000" w:rsidRPr="00000000" w14:paraId="0000001C">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is developing a B2B SaaS platform targeting the logistics and delivery optimization market. This multi-tenant solution is designed to streamline middle-mile and last-mile delivery operations for logistics companies of varying sizes. The platform addresses critical operational challenges in fleet management, route efficiency, and real-time visibility.</w:t>
      </w:r>
      <w:r w:rsidDel="00000000" w:rsidR="00000000" w:rsidRPr="00000000">
        <w:rPr>
          <w:rtl w:val="0"/>
        </w:rPr>
      </w:r>
    </w:p>
    <w:p w:rsidR="00000000" w:rsidDel="00000000" w:rsidP="00000000" w:rsidRDefault="00000000" w:rsidRPr="00000000" w14:paraId="0000001D">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is building a comprehensive logistics optimization platform that combines AI-powered route planning, real-time fleet tracking, and driver mobile applications to help logistics companies reduce delivery costs and improve customer satisfaction.</w:t>
      </w:r>
      <w:r w:rsidDel="00000000" w:rsidR="00000000" w:rsidRPr="00000000">
        <w:rPr>
          <w:rtl w:val="0"/>
        </w:rPr>
      </w:r>
    </w:p>
    <w:p w:rsidR="00000000" w:rsidDel="00000000" w:rsidP="00000000" w:rsidRDefault="00000000" w:rsidRPr="00000000" w14:paraId="0000001E">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logistics and last-mile delivery market is highly competitive, with increasing pressure to reduce operational costs while maintaining service quality and transparency. Modern logistics companies require intelligent, scalable solutions that leverage geospatial data, machine learning, and real-time communication technologies.</w:t>
      </w:r>
      <w:r w:rsidDel="00000000" w:rsidR="00000000" w:rsidRPr="00000000">
        <w:rPr>
          <w:rtl w:val="0"/>
        </w:rPr>
      </w:r>
    </w:p>
    <w:p w:rsidR="00000000" w:rsidDel="00000000" w:rsidP="00000000" w:rsidRDefault="00000000" w:rsidRPr="00000000" w14:paraId="0000001F">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aims to launch a production-ready beta platform within 5-6 months that enables dispatchers to optimize routes automatically, provides drivers with offline-capable mobile tools, and gives end customers visibility into delivery status. The platform must support multi-tenant operations with tiered billing to serve logistics companies at different scales.</w:t>
      </w:r>
      <w:r w:rsidDel="00000000" w:rsidR="00000000" w:rsidRPr="00000000">
        <w:rPr>
          <w:rtl w:val="0"/>
        </w:rPr>
      </w:r>
    </w:p>
    <w:p w:rsidR="00000000" w:rsidDel="00000000" w:rsidP="00000000" w:rsidRDefault="00000000" w:rsidRPr="00000000" w14:paraId="00000021">
      <w:pPr>
        <w:pStyle w:val="Heading2"/>
        <w:pageBreakBefore w:val="1"/>
        <w:spacing w:after="200" w:before="300" w:lineRule="auto"/>
        <w:ind w:left="566.9291338582675" w:firstLine="0"/>
        <w:rPr>
          <w:rFonts w:ascii="Proxima Nova" w:cs="Proxima Nova" w:eastAsia="Proxima Nova" w:hAnsi="Proxima Nova"/>
          <w:b w:val="1"/>
          <w:bCs w:val="1"/>
          <w:color w:val="f15a22"/>
        </w:rPr>
      </w:pPr>
      <w:bookmarkStart w:colFirst="0" w:colLast="0" w:name="_9z5aaintwtw3" w:id="4"/>
      <w:bookmarkEnd w:id="4"/>
      <w:r w:rsidDel="00000000" w:rsidR="00000000" w:rsidRPr="00000000">
        <w:rPr>
          <w:rtl w:val="0"/>
        </w:rPr>
      </w:r>
    </w:p>
    <w:p w:rsidR="00000000" w:rsidDel="00000000" w:rsidP="00000000" w:rsidRDefault="00000000" w:rsidRPr="00000000" w14:paraId="00000022">
      <w:pPr>
        <w:pStyle w:val="Heading2"/>
        <w:spacing w:after="200" w:before="300" w:lineRule="auto"/>
        <w:ind w:left="566.9291338582675" w:firstLine="0"/>
        <w:rPr>
          <w:rFonts w:ascii="Proxima Nova" w:cs="Proxima Nova" w:eastAsia="Proxima Nova" w:hAnsi="Proxima Nova"/>
          <w:b w:val="1"/>
          <w:bCs w:val="1"/>
          <w:color w:val="f15a22"/>
          <w:sz w:val="32"/>
          <w:szCs w:val="32"/>
        </w:rPr>
      </w:pPr>
      <w:bookmarkStart w:colFirst="0" w:colLast="0" w:name="_fxgepm3xl9eb" w:id="5"/>
      <w:bookmarkEnd w:id="5"/>
      <w:r w:rsidDel="00000000" w:rsidR="00000000" w:rsidRPr="00000000">
        <w:rPr>
          <w:rFonts w:ascii="Proxima Nova" w:cs="Proxima Nova" w:eastAsia="Proxima Nova" w:hAnsi="Proxima Nova"/>
          <w:b w:val="1"/>
          <w:bCs w:val="1"/>
          <w:color w:val="f15a22"/>
          <w:sz w:val="32"/>
          <w:szCs w:val="32"/>
          <w:rtl w:val="0"/>
        </w:rPr>
        <w:t xml:space="preserve">2. ABOUT INVENNICO TECHNOLABS PRIVATE LIMITED</w:t>
      </w:r>
    </w:p>
    <w:p w:rsidR="00000000" w:rsidDel="00000000" w:rsidP="00000000" w:rsidRDefault="00000000" w:rsidRPr="00000000" w14:paraId="00000024">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Invennico TechnoLabs is a digital product development company specializing in building scalable B2B SaaS platforms, mobile applications, and AI-driven solutions. We have deep expertise in modern web frameworks (React, Node.js), cross-platform mobile development (Flutter), geospatial technologies, real-time systems, and cloud infrastructure on AWS. Our team excels at delivering complex enterprise applications with emphasis on user experience, performance, and architectural resilience. We partner with logistics, fintech, and marketplace companies to transform operational challenges into competitive advantages through technology.</w:t>
      </w:r>
      <w:r w:rsidDel="00000000" w:rsidR="00000000" w:rsidRPr="00000000">
        <w:rPr>
          <w:rtl w:val="0"/>
        </w:rPr>
      </w:r>
    </w:p>
    <w:p w:rsidR="00000000" w:rsidDel="00000000" w:rsidP="00000000" w:rsidRDefault="00000000" w:rsidRPr="00000000" w14:paraId="00000026">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11mqflj2yh8b" w:id="6"/>
      <w:bookmarkEnd w:id="6"/>
      <w:r w:rsidDel="00000000" w:rsidR="00000000" w:rsidRPr="00000000">
        <w:rPr>
          <w:rtl w:val="0"/>
        </w:rPr>
      </w:r>
    </w:p>
    <w:p w:rsidR="00000000" w:rsidDel="00000000" w:rsidP="00000000" w:rsidRDefault="00000000" w:rsidRPr="00000000" w14:paraId="00000027">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51yqoqgzv33" w:id="7"/>
      <w:bookmarkEnd w:id="7"/>
      <w:r w:rsidDel="00000000" w:rsidR="00000000" w:rsidRPr="00000000">
        <w:rPr>
          <w:rFonts w:ascii="Proxima Nova" w:cs="Proxima Nova" w:eastAsia="Proxima Nova" w:hAnsi="Proxima Nova"/>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9">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lv6oclxc99w8" w:id="8"/>
      <w:bookmarkEnd w:id="8"/>
      <w:r w:rsidDel="00000000" w:rsidR="00000000" w:rsidRPr="00000000">
        <w:rPr>
          <w:rFonts w:ascii="Proxima Nova" w:cs="Proxima Nova" w:eastAsia="Proxima Nova" w:hAnsi="Proxima Nova"/>
          <w:b w:val="1"/>
          <w:bCs w:val="1"/>
          <w:color w:val="f15a22"/>
          <w:sz w:val="28"/>
          <w:szCs w:val="28"/>
          <w:rtl w:val="0"/>
        </w:rPr>
        <w:t xml:space="preserve">Understanding of the Client's Vision</w:t>
      </w:r>
    </w:p>
    <w:p w:rsidR="00000000" w:rsidDel="00000000" w:rsidP="00000000" w:rsidRDefault="00000000" w:rsidRPr="00000000" w14:paraId="0000002A">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client envisions an intelligent, multi-tenant SaaS platform that empowers logistics companies to optimize their delivery operations through AI-driven route planning, real-time fleet visibility, and seamless driver-dispatcher collaboration. The platform must serve three distinct user personas—dispatchers managing operations, drivers executing deliveries, and end customers tracking shipments—with tailored interfaces and capabilities for each.</w:t>
      </w:r>
      <w:r w:rsidDel="00000000" w:rsidR="00000000" w:rsidRPr="00000000">
        <w:rPr>
          <w:rtl w:val="0"/>
        </w:rPr>
      </w:r>
    </w:p>
    <w:p w:rsidR="00000000" w:rsidDel="00000000" w:rsidP="00000000" w:rsidRDefault="00000000" w:rsidRPr="00000000" w14:paraId="0000002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722747r91ck6" w:id="9"/>
      <w:bookmarkEnd w:id="9"/>
      <w:r w:rsidDel="00000000" w:rsidR="00000000" w:rsidRPr="00000000">
        <w:rPr>
          <w:rFonts w:ascii="Proxima Nova" w:cs="Proxima Nova" w:eastAsia="Proxima Nova" w:hAnsi="Proxima Nova"/>
          <w:b w:val="1"/>
          <w:bCs w:val="1"/>
          <w:color w:val="f15a22"/>
          <w:sz w:val="28"/>
          <w:szCs w:val="28"/>
          <w:rtl w:val="0"/>
        </w:rPr>
        <w:t xml:space="preserve">Proposed Solution Summary</w:t>
      </w:r>
    </w:p>
    <w:p w:rsidR="00000000" w:rsidDel="00000000" w:rsidP="00000000" w:rsidRDefault="00000000" w:rsidRPr="00000000" w14:paraId="0000002C">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We propose a comprehensive, full-stack SaaS application built on a modern tech stack (React, Node.js/Go, PostgreSQL with PostGIS, Flutter mobile) featuring a dispatch control tower with live mapping, an AI-powered route optimization engine, real-time GPS tracking via WebSocket connections, and a feature-rich mobile app with offline capabilities and proof-of-delivery capture. The system will integrate with Twilio for customer notifications, Stripe for subscription billing, and either GraphHopper or a custom VRP solver for advanced route optimization.</w:t>
      </w:r>
      <w:r w:rsidDel="00000000" w:rsidR="00000000" w:rsidRPr="00000000">
        <w:rPr>
          <w:rtl w:val="0"/>
        </w:rPr>
      </w:r>
    </w:p>
    <w:p w:rsidR="00000000" w:rsidDel="00000000" w:rsidP="00000000" w:rsidRDefault="00000000" w:rsidRPr="00000000" w14:paraId="0000002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ff5ktg4m44vw" w:id="10"/>
      <w:bookmarkEnd w:id="10"/>
      <w:r w:rsidDel="00000000" w:rsidR="00000000" w:rsidRPr="00000000">
        <w:rPr>
          <w:rFonts w:ascii="Proxima Nova" w:cs="Proxima Nova" w:eastAsia="Proxima Nova" w:hAnsi="Proxima Nova"/>
          <w:b w:val="1"/>
          <w:bCs w:val="1"/>
          <w:color w:val="f15a22"/>
          <w:sz w:val="28"/>
          <w:szCs w:val="28"/>
          <w:rtl w:val="0"/>
        </w:rPr>
        <w:t xml:space="preserve">Key Business Outcomes</w:t>
      </w:r>
    </w:p>
    <w:p w:rsidR="00000000" w:rsidDel="00000000" w:rsidP="00000000" w:rsidRDefault="00000000" w:rsidRPr="00000000" w14:paraId="0000002E">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Upon launch, the platform will enable dispatchers to reduce delivery time by automating route sequencing, allow drivers to operate efficiently with offline-first mobile capabilities and turn-by-turn navigation, and provide customers with accurate, real-time delivery status. The multi-tenant billing model creates a sustainable recurring revenue stream, while the ML-based ETA engine will improve forecast accuracy and customer trust over time.</w:t>
      </w:r>
      <w:r w:rsidDel="00000000" w:rsidR="00000000" w:rsidRPr="00000000">
        <w:rPr>
          <w:rtl w:val="0"/>
        </w:rPr>
      </w:r>
    </w:p>
    <w:p w:rsidR="00000000" w:rsidDel="00000000" w:rsidP="00000000" w:rsidRDefault="00000000" w:rsidRPr="00000000" w14:paraId="0000002F">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khkhtcrj26o" w:id="11"/>
      <w:bookmarkEnd w:id="11"/>
      <w:r w:rsidDel="00000000" w:rsidR="00000000" w:rsidRPr="00000000">
        <w:rPr>
          <w:rFonts w:ascii="Proxima Nova" w:cs="Proxima Nova" w:eastAsia="Proxima Nova" w:hAnsi="Proxima Nova"/>
          <w:b w:val="1"/>
          <w:bCs w:val="1"/>
          <w:color w:val="f15a22"/>
          <w:sz w:val="28"/>
          <w:szCs w:val="28"/>
          <w:rtl w:val="0"/>
        </w:rPr>
        <w:t xml:space="preserve">Why This Approach</w:t>
      </w:r>
    </w:p>
    <w:p w:rsidR="00000000" w:rsidDel="00000000" w:rsidP="00000000" w:rsidRDefault="00000000" w:rsidRPr="00000000" w14:paraId="00000030">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We are recommending a phased delivery approach starting with core dispatch and tracking functionality, followed by route optimization integration, and concluding with advanced mobile and billing features. This allows early validation of the routing algorithm and dispatcher workflows before investing heavily in mobile development. The technology stack emphasizes performance (Node.js/Go backends, Redis caching), scalability (AWS Fargate, RDS), and real-time capabilities (Socket.io) critical for high-frequency GPS updates and live fleet visibility.</w:t>
      </w:r>
      <w:r w:rsidDel="00000000" w:rsidR="00000000" w:rsidRPr="00000000">
        <w:rPr>
          <w:rtl w:val="0"/>
        </w:rPr>
      </w:r>
    </w:p>
    <w:p w:rsidR="00000000" w:rsidDel="00000000" w:rsidP="00000000" w:rsidRDefault="00000000" w:rsidRPr="00000000" w14:paraId="0000003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l1lq0pks994f" w:id="12"/>
      <w:bookmarkEnd w:id="12"/>
      <w:r w:rsidDel="00000000" w:rsidR="00000000" w:rsidRPr="00000000">
        <w:rPr>
          <w:rtl w:val="0"/>
        </w:rPr>
      </w:r>
    </w:p>
    <w:p w:rsidR="00000000" w:rsidDel="00000000" w:rsidP="00000000" w:rsidRDefault="00000000" w:rsidRPr="00000000" w14:paraId="0000003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8yyyowtuezyi" w:id="13"/>
      <w:bookmarkEnd w:id="13"/>
      <w:r w:rsidDel="00000000" w:rsidR="00000000" w:rsidRPr="00000000">
        <w:rPr>
          <w:rFonts w:ascii="Proxima Nova" w:cs="Proxima Nova" w:eastAsia="Proxima Nova" w:hAnsi="Proxima Nova"/>
          <w:b w:val="1"/>
          <w:bCs w:val="1"/>
          <w:sz w:val="72"/>
          <w:szCs w:val="72"/>
          <w:rtl w:val="0"/>
        </w:rPr>
        <w:t xml:space="preserve">PROPOSED SOLUTION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5">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proposed system is a cloud-native, multi-tenant SaaS platform architected as a collection of microservices deployed on AWS. It comprises a React-based web application for dispatchers and customers, a Flutter mobile app for drivers, a Node.js/Go backend handling business logic and real-time connections, a specialized Python microservice for vehicle routing optimization, and PostgreSQL with PostGIS for geospatial data management. The entire system is designed for scalability, real-time responsiveness, and offline-first mobile operation.</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Dispatch Control Tower: Web-based dashboard with interactive maps, live driver tracking, route visualization, and geofence management</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Tracking Engine: WebSocket-based system collecting GPS data every 10 seconds and broadcasting to connected dispatchers and customers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 Route Optimization Microservice: Python-based VRP solver handling order grouping, sequencing, and driver shift allocation with vehicle constraints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Driver Mobile Companion App: Cross-platform Flutter application with offline sync, GPS tracking, navigation, PoD capture, and in-app messaging</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Machine Learning ETA Engine: Predictive models forecasting delivery times using historical data, traffic patterns, weather, and warehouse delays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Multi-tenant Billing &amp; Subscription System: Tiered pricing plans with usage-based driver billing managed through Stripe</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Customer Notification System: Automated SMS and WhatsApp alerts via Twilio for delivery status updates and ETAs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Proof of Delivery Module: Signature capture, photo documentation, and barcode/OCR scanning for parcel confirmation</w:t>
      </w:r>
      <w:r w:rsidDel="00000000" w:rsidR="00000000" w:rsidRPr="00000000">
        <w:rPr>
          <w:rtl w:val="0"/>
        </w:rPr>
      </w:r>
    </w:p>
    <w:p w:rsidR="00000000" w:rsidDel="00000000" w:rsidP="00000000" w:rsidRDefault="00000000" w:rsidRPr="00000000" w14:paraId="0000003A">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3vb9v43jugt8" w:id="14"/>
      <w:bookmarkEnd w:id="14"/>
      <w:r w:rsidDel="00000000" w:rsidR="00000000" w:rsidRPr="00000000">
        <w:rPr>
          <w:rtl w:val="0"/>
        </w:rPr>
      </w:r>
    </w:p>
    <w:p w:rsidR="00000000" w:rsidDel="00000000" w:rsidP="00000000" w:rsidRDefault="00000000" w:rsidRPr="00000000" w14:paraId="0000003B">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ck9rfsvrni6f" w:id="15"/>
      <w:bookmarkEnd w:id="15"/>
      <w:r w:rsidDel="00000000" w:rsidR="00000000" w:rsidRPr="00000000">
        <w:rPr>
          <w:rFonts w:ascii="Proxima Nova" w:cs="Proxima Nova" w:eastAsia="Proxima Nova" w:hAnsi="Proxima Nova"/>
          <w:b w:val="1"/>
          <w:bCs w:val="1"/>
          <w:sz w:val="72"/>
          <w:szCs w:val="72"/>
          <w:rtl w:val="0"/>
        </w:rPr>
        <w:t xml:space="preserve">SCOPE OF WORK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 Architecture Design &amp; Technical Specifications</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Comprehensive system design including data schema with PostGIS geospatial extensions, microservice boundaries, API contract definitions, and deployment architecture on AWS. This phase includes UI/UX layouts for the dispatch dashboard and mobile app, Mapbox layer prototyping for maps visualization, database normalization for multi-tenancy, and security architecture for data isolation. Deliverables include architecture decision records, entity-relationship diagrams, API specifications, and deployment pipeline design.</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5.2. Dispatch Control Tower Development</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Build the core web application for dispatchers featuring a dynamic, interactive map with real-time driver location markers, route overlays, traffic layers, and geofence alerts. Include order management interfaces for assigning deliveries, workforce scheduling views, fleet settings configuration, and performance dashboards. The control tower must support responsive design for desktop and tablet use, WebSocket connection for live data updates, and Redux state management for complex UI interactions.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5.3. Real-time Fleet Tracking &amp; WebSocket Infrastructure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server-side infrastructure to receive GPS coordinates from mobile drivers every 10 seconds, validate and normalize location data, store in PostgreSQL with timestamps, and broadcast updates to all connected dispatchers and customers via Socket.io connections. Design connection pooling, message queuing with Redis pub/sub, and failover mechanisms to ensure reliability. Include metrics and monitoring for connection health, message latency, and data accuracy.</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5.4. Route Optimization Engine Integration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or integrate a Vehicle Routing Problem (VRP) optimization algorithm to automatically group orders into efficient routes, sequence delivery stops, allocate work to driver shifts, and respect business constraints such as vehicle capacity, refrigeration requirements, and delivery service windows. This may leverage GraphHopper API or a custom Python microservice using OR-Tools. Include batch scheduling for nightly route planning and real-time route adjustment for same-day orders.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5.5. Driver Mobile Application Development</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Build a cross-platform Flutter mobile app for drivers including background GPS tracking, offline-first local database (SQLite) with synchronization logic, Google Maps turn-by-turn navigation integration, and in-app messaging for dispatcher communication. The app must handle network interruptions gracefully, queue local delivery updates for sync when connectivity returns, and provide an intuitive interface for acknowledging orders and logging status changes throughout the delivery day.</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5.6. Proof of Delivery (PoD) Capture Module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comprehensive PoD functionality enabling drivers to collect customer signatures via touch input, capture photographic evidence of delivered parcels, and scan package barcodes using the device camera with OCR-based text recognition. Store PoD artifacts securely in AWS S3, associate with delivery records, and provide dispatchers with thumbnail galleries and audit trails. Include validation logic to ensure PoD is collected before marking deliveries complete.</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5.7. Machine Learning ETA Prediction Engine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ML models that forecast accurate delivery ETAs by analyzing historical delivery completion times, real-time traffic data, weather conditions, driver behavior patterns, and warehouse processing delays. Train models on accumulated platform data and incorporate external APIs for live traffic and weather feeds. Serve predictions through REST endpoints for both dispatcher and customer-facing displays, with confidence intervals and dynamic updates as drivers progress.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5.8. Customer Notification System</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Twilio APIs to send transactional SMS and WhatsApp messages to end customers, triggered by key delivery events such as driver is 10 minutes away, delivery in progress, and delivery completed. Implement message templating, delivery scheduling, and opt-out management. Track notification delivery status and customer engagement metrics. Include support for multiple languages and timezone-aware scheduling.</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5.9. Multi-tenant Billing &amp; Subscription Management</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Stripe Billing integration to support tiered monthly subscription plans with usage-based add-ons per active driver. Build admin interfaces for plan configuration, customer portal for subscription management, and automated billing workflows including invoice generation, payment processing, and dunning for failed charges. Include metering for driver usage and real-time quota enforcement.</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5.10. Customer Delivery Tracker (Web Portal)</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a lightweight web application for end customers to track shipments in near real-time, viewing live driver location on a map, estimated time of arrival, current delivery status, and historical delivery information. Provide responsive design for mobile web access, public shareable tracking links, and integration with SMS/email notifications for status updates.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5.11. Testing, Performance Optimization &amp; Load Testing</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Execute comprehensive functional testing across all modules, integration testing between frontend and backend services, and end-to-end testing of key user workflows. Conduct load testing to validate system performance under expected traffic (high-frequency GPS updates, concurrent map connections, batch route optimization). Optimize database queries, cache hot data, and configure auto-scaling policies on AWS to handle peak loads.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5.12. Deployment, Infrastructure Setup &amp; Launch Support</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Configure AWS infrastructure including EC2/Fargate for application servers, RDS PostgreSQL for primary database, ElastiCache Redis for session and pub/sub management, S3 for photo and document storage, and CloudFront CDN for static assets. Set up CI/CD pipelines for automated testing and deployment, configure monitoring and alerting, perform security hardening, and conduct penetration testing. Provide launch support and operational documentation.</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tl w:val="0"/>
        </w:rPr>
      </w:r>
    </w:p>
    <w:p w:rsidR="00000000" w:rsidDel="00000000" w:rsidP="00000000" w:rsidRDefault="00000000" w:rsidRPr="00000000" w14:paraId="0000004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imyr9a0ghcl" w:id="16"/>
      <w:bookmarkEnd w:id="16"/>
      <w:r w:rsidDel="00000000" w:rsidR="00000000" w:rsidRPr="00000000">
        <w:rPr>
          <w:rtl w:val="0"/>
        </w:rPr>
      </w:r>
    </w:p>
    <w:p w:rsidR="00000000" w:rsidDel="00000000" w:rsidP="00000000" w:rsidRDefault="00000000" w:rsidRPr="00000000" w14:paraId="0000004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ff8cv5bc3hdl" w:id="17"/>
      <w:bookmarkEnd w:id="17"/>
      <w:r w:rsidDel="00000000" w:rsidR="00000000" w:rsidRPr="00000000">
        <w:rPr>
          <w:rFonts w:ascii="Proxima Nova" w:cs="Proxima Nova" w:eastAsia="Proxima Nova" w:hAnsi="Proxima Nova"/>
          <w:b w:val="1"/>
          <w:bCs w:val="1"/>
          <w:sz w:val="72"/>
          <w:szCs w:val="72"/>
          <w:rtl w:val="0"/>
        </w:rPr>
        <w:t xml:space="preserve">DELIVERABLES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Detailed system architecture documentation and design specification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Database schema with PostGIS configuration and migration scripts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React-based dispatch control tower web application with interactive maps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WebSocket/Socket.io infrastructure for GPS tracking and live updates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Route optimization microservice with VRP solver integration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Cross-platform Flutter mobile driver application with offline capabilities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Proof of delivery module with signature, photo, and barcode scanning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Machine learning ETA prediction engine and model training pipeline</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Twilio SMS/WhatsApp notification system</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Stripe Billing integration with multi-tenant subscription management</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Customer web portal for delivery tracking and status visibility</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AWS infrastructure code (IaC) and deployment automation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Comprehensive test suite with unit, integration, and load tests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API documentation and developer guides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Operations runbooks and monitoring dashboard setup</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audit report and compliance documentation</w:t>
      </w:r>
      <w:r w:rsidDel="00000000" w:rsidR="00000000" w:rsidRPr="00000000">
        <w:rPr>
          <w:rtl w:val="0"/>
        </w:rPr>
      </w:r>
    </w:p>
    <w:p w:rsidR="00000000" w:rsidDel="00000000" w:rsidP="00000000" w:rsidRDefault="00000000" w:rsidRPr="00000000" w14:paraId="0000004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hpztos9lek83" w:id="18"/>
      <w:bookmarkEnd w:id="18"/>
      <w:r w:rsidDel="00000000" w:rsidR="00000000" w:rsidRPr="00000000">
        <w:rPr>
          <w:rtl w:val="0"/>
        </w:rPr>
      </w:r>
    </w:p>
    <w:p w:rsidR="00000000" w:rsidDel="00000000" w:rsidP="00000000" w:rsidRDefault="00000000" w:rsidRPr="00000000" w14:paraId="0000004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ryx4sy8d1hkb" w:id="19"/>
      <w:bookmarkEnd w:id="19"/>
      <w:r w:rsidDel="00000000" w:rsidR="00000000" w:rsidRPr="00000000">
        <w:rPr>
          <w:rFonts w:ascii="Proxima Nova" w:cs="Proxima Nova" w:eastAsia="Proxima Nova" w:hAnsi="Proxima Nova"/>
          <w:b w:val="1"/>
          <w:bCs w:val="1"/>
          <w:sz w:val="72"/>
          <w:szCs w:val="72"/>
          <w:rtl w:val="0"/>
        </w:rPr>
        <w:t xml:space="preserve">TECHNICAL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E">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awbqe1eoc425" w:id="20"/>
      <w:bookmarkEnd w:id="20"/>
      <w:r w:rsidDel="00000000" w:rsidR="00000000" w:rsidRPr="00000000">
        <w:rPr>
          <w:rFonts w:ascii="Proxima Nova" w:cs="Proxima Nova" w:eastAsia="Proxima Nova" w:hAnsi="Proxima Nova"/>
          <w:b w:val="1"/>
          <w:bCs w:val="1"/>
          <w:color w:val="f15a22"/>
          <w:sz w:val="28"/>
          <w:szCs w:val="28"/>
          <w:rtl w:val="0"/>
        </w:rPr>
        <w:t xml:space="preserve">Frontend</w:t>
      </w:r>
    </w:p>
    <w:p w:rsidR="00000000" w:rsidDel="00000000" w:rsidP="00000000" w:rsidRDefault="00000000" w:rsidRPr="00000000" w14:paraId="0000004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web application is built with React, TypeScript, and Tailwind CSS to ensure type safety and rapid UI development. Mapbox GL JS provides high-performance interactive mapping with support for multiple layers, real-time location updates, and geofencing. Redux Toolkit manages complex application state for order management, driver assignments, and dispatch workflows. The architecture supports responsive design for desktop and tablet interfaces optimized for dispatcher workflows.</w:t>
      </w:r>
      <w:r w:rsidDel="00000000" w:rsidR="00000000" w:rsidRPr="00000000">
        <w:rPr>
          <w:rtl w:val="0"/>
        </w:rPr>
      </w:r>
    </w:p>
    <w:p w:rsidR="00000000" w:rsidDel="00000000" w:rsidP="00000000" w:rsidRDefault="00000000" w:rsidRPr="00000000" w14:paraId="00000050">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rf2ceh25u69v" w:id="21"/>
      <w:bookmarkEnd w:id="21"/>
      <w:r w:rsidDel="00000000" w:rsidR="00000000" w:rsidRPr="00000000">
        <w:rPr>
          <w:rFonts w:ascii="Proxima Nova" w:cs="Proxima Nova" w:eastAsia="Proxima Nova" w:hAnsi="Proxima Nova"/>
          <w:b w:val="1"/>
          <w:bCs w:val="1"/>
          <w:color w:val="f15a22"/>
          <w:sz w:val="28"/>
          <w:szCs w:val="28"/>
          <w:rtl w:val="0"/>
        </w:rPr>
        <w:t xml:space="preserve">Backend</w:t>
      </w:r>
    </w:p>
    <w:p w:rsidR="00000000" w:rsidDel="00000000" w:rsidP="00000000" w:rsidRDefault="00000000" w:rsidRPr="00000000" w14:paraId="00000051">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We recommend a dual-stack approach using Node.js with Express for API and WebSocket servers handling real-time connections and business logic, paired with a Go-based microservice for performance-critical route optimization if custom VRP solving is required. Node.js excels at handling high-concurrency I/O operations (GPS streaming, WebSocket broadcasts) while Go provides computational efficiency for complex routing algorithms. Both services communicate via REST and message queues.</w:t>
      </w:r>
      <w:r w:rsidDel="00000000" w:rsidR="00000000" w:rsidRPr="00000000">
        <w:rPr>
          <w:rtl w:val="0"/>
        </w:rPr>
      </w:r>
    </w:p>
    <w:p w:rsidR="00000000" w:rsidDel="00000000" w:rsidP="00000000" w:rsidRDefault="00000000" w:rsidRPr="00000000" w14:paraId="00000052">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z8nwt0ykk3v0" w:id="22"/>
      <w:bookmarkEnd w:id="22"/>
      <w:r w:rsidDel="00000000" w:rsidR="00000000" w:rsidRPr="00000000">
        <w:rPr>
          <w:rFonts w:ascii="Proxima Nova" w:cs="Proxima Nova" w:eastAsia="Proxima Nova" w:hAnsi="Proxima Nova"/>
          <w:b w:val="1"/>
          <w:bCs w:val="1"/>
          <w:color w:val="f15a22"/>
          <w:sz w:val="28"/>
          <w:szCs w:val="28"/>
          <w:rtl w:val="0"/>
        </w:rPr>
        <w:t xml:space="preserve">Database</w:t>
      </w:r>
    </w:p>
    <w:p w:rsidR="00000000" w:rsidDel="00000000" w:rsidP="00000000" w:rsidRDefault="00000000" w:rsidRPr="00000000" w14:paraId="00000053">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PostgreSQL with PostGIS extension is the primary data store, enabling geospatial queries essential for route optimization, driver proximity searches, and geofence alerts. The schema is designed for multi-tenancy with row-level security policies. PostGIS functions support distance calculations, polygon-based geofencing, and spatial indexing for performance. Temporal data management tracks order and delivery state changes.</w:t>
      </w:r>
      <w:r w:rsidDel="00000000" w:rsidR="00000000" w:rsidRPr="00000000">
        <w:rPr>
          <w:rtl w:val="0"/>
        </w:rPr>
      </w:r>
    </w:p>
    <w:p w:rsidR="00000000" w:rsidDel="00000000" w:rsidP="00000000" w:rsidRDefault="00000000" w:rsidRPr="00000000" w14:paraId="00000054">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x42t2gsww3i" w:id="23"/>
      <w:bookmarkEnd w:id="23"/>
      <w:r w:rsidDel="00000000" w:rsidR="00000000" w:rsidRPr="00000000">
        <w:rPr>
          <w:rFonts w:ascii="Proxima Nova" w:cs="Proxima Nova" w:eastAsia="Proxima Nova" w:hAnsi="Proxima Nova"/>
          <w:b w:val="1"/>
          <w:bCs w:val="1"/>
          <w:color w:val="f15a22"/>
          <w:sz w:val="28"/>
          <w:szCs w:val="28"/>
          <w:rtl w:val="0"/>
        </w:rPr>
        <w:t xml:space="preserve">Hosting</w:t>
      </w:r>
    </w:p>
    <w:p w:rsidR="00000000" w:rsidDel="00000000" w:rsidP="00000000" w:rsidRDefault="00000000" w:rsidRPr="00000000" w14:paraId="00000055">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Infrastructure is deployed on AWS using managed services: EC2 or Fargate for application containers, RDS for PostgreSQL database with automated backups and read replicas for scaling, ElastiCache for Redis caching and pub/sub messaging, and S3 for photo and document storage with CloudFront CDN distribution. Auto-scaling policies adjust compute resources based on GPS update frequency and concurrent dispatcher connections. VPC isolation and security groups enforce network segmentation.</w:t>
      </w:r>
      <w:r w:rsidDel="00000000" w:rsidR="00000000" w:rsidRPr="00000000">
        <w:rPr>
          <w:rtl w:val="0"/>
        </w:rPr>
      </w:r>
    </w:p>
    <w:p w:rsidR="00000000" w:rsidDel="00000000" w:rsidP="00000000" w:rsidRDefault="00000000" w:rsidRPr="00000000" w14:paraId="00000056">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408ntdu9877h" w:id="24"/>
      <w:bookmarkEnd w:id="24"/>
      <w:r w:rsidDel="00000000" w:rsidR="00000000" w:rsidRPr="00000000">
        <w:rPr>
          <w:rFonts w:ascii="Proxima Nova" w:cs="Proxima Nova" w:eastAsia="Proxima Nova" w:hAnsi="Proxima Nova"/>
          <w:b w:val="1"/>
          <w:bCs w:val="1"/>
          <w:color w:val="f15a22"/>
          <w:sz w:val="28"/>
          <w:szCs w:val="28"/>
          <w:rtl w:val="0"/>
        </w:rPr>
        <w:t xml:space="preserve">Integrations</w:t>
      </w:r>
    </w:p>
    <w:p w:rsidR="00000000" w:rsidDel="00000000" w:rsidP="00000000" w:rsidRDefault="00000000" w:rsidRPr="00000000" w14:paraId="00000057">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Third-party integrations include Mapbox for map rendering, Google Maps API for turn-by-turn navigation in the mobile app, Twilio for SMS and WhatsApp notifications, Stripe Billing for subscription and usage-based pricing, and either GraphHopper API or a custom OR-Tools solver for route optimization. Each integration is abstracted through service adapters to allow future replacement or multi-provider strategies.</w:t>
      </w:r>
      <w:r w:rsidDel="00000000" w:rsidR="00000000" w:rsidRPr="00000000">
        <w:rPr>
          <w:rtl w:val="0"/>
        </w:rPr>
      </w:r>
    </w:p>
    <w:p w:rsidR="00000000" w:rsidDel="00000000" w:rsidP="00000000" w:rsidRDefault="00000000" w:rsidRPr="00000000" w14:paraId="00000058">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sqfwdox1q41w" w:id="25"/>
      <w:bookmarkEnd w:id="25"/>
      <w:r w:rsidDel="00000000" w:rsidR="00000000" w:rsidRPr="00000000">
        <w:rPr>
          <w:rFonts w:ascii="Proxima Nova" w:cs="Proxima Nova" w:eastAsia="Proxima Nova" w:hAnsi="Proxima Nova"/>
          <w:b w:val="1"/>
          <w:bCs w:val="1"/>
          <w:color w:val="f15a22"/>
          <w:sz w:val="28"/>
          <w:szCs w:val="28"/>
          <w:rtl w:val="0"/>
        </w:rPr>
        <w:t xml:space="preserve">Security</w:t>
      </w:r>
    </w:p>
    <w:p w:rsidR="00000000" w:rsidDel="00000000" w:rsidP="00000000" w:rsidRDefault="00000000" w:rsidRPr="00000000" w14:paraId="00000059">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Security measures include encryption of data in transit (TLS) and at rest (RDS encryption, S3 server-side encryption), role-based access control (RBAC) for different user types, JWT-based API authentication, and row-level security in PostgreSQL for multi-tenant data isolation. API rate limiting and DDoS protection are implemented at the load balancer. Regular security audits, dependency scanning, and penetration testing validate the security posture.</w:t>
      </w:r>
      <w:r w:rsidDel="00000000" w:rsidR="00000000" w:rsidRPr="00000000">
        <w:rPr>
          <w:rtl w:val="0"/>
        </w:rPr>
      </w:r>
    </w:p>
    <w:p w:rsidR="00000000" w:rsidDel="00000000" w:rsidP="00000000" w:rsidRDefault="00000000" w:rsidRPr="00000000" w14:paraId="0000005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1u2rcr3kexz" w:id="26"/>
      <w:bookmarkEnd w:id="26"/>
      <w:r w:rsidDel="00000000" w:rsidR="00000000" w:rsidRPr="00000000">
        <w:rPr>
          <w:rtl w:val="0"/>
        </w:rPr>
      </w:r>
    </w:p>
    <w:p w:rsidR="00000000" w:rsidDel="00000000" w:rsidP="00000000" w:rsidRDefault="00000000" w:rsidRPr="00000000" w14:paraId="0000005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xegfi76coue" w:id="27"/>
      <w:bookmarkEnd w:id="27"/>
      <w:r w:rsidDel="00000000" w:rsidR="00000000" w:rsidRPr="00000000">
        <w:rPr>
          <w:rFonts w:ascii="Proxima Nova" w:cs="Proxima Nova" w:eastAsia="Proxima Nova" w:hAnsi="Proxima Nova"/>
          <w:b w:val="1"/>
          <w:bCs w:val="1"/>
          <w:sz w:val="72"/>
          <w:szCs w:val="72"/>
          <w:rtl w:val="0"/>
        </w:rPr>
        <w:t xml:space="preserve">WHY CHOOSE US?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Proven expertise in logistics and supply chain software: We have delivered multiple SaaS platforms for logistics companies, understanding dispatch workflows, driver operations, and the critical requirements for reliability, real-time performance, and user experience in this domain.</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Full-stack capability with geospatial specialization: Our team is proficient across the entire stack required for this project—React frontends, Node.js/Go backends, PostgreSQL with PostGIS, and AWS infrastructure—eliminating vendor lock-in risks and ensuring cohesive system design from database schema through user interface.</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systems expertise: We have extensive experience building WebSocket-based systems handling high-frequency data streams (GPS updates, live tracking, notifications), which is critical for dispatcher dashboards and customer notifications that must reflect reality with minimal latency.</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Machine learning and data science capability: Beyond standard application development, our team includes data engineers who can design, train, and deploy ML models for ETA prediction, improving accuracy over time as the platform accumulates delivery data and historical patterns.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Agile, phased delivery approach: Rather than a waterfall big-bang launch, we propose delivering the MVP dispatch and tracking system first, validating the route optimization algorithm, and then layering mobile and billing features. This reduces risk, allows early market feedback, and staggers investment while demonstrating value earlier.</w:t>
      </w:r>
      <w:r w:rsidDel="00000000" w:rsidR="00000000" w:rsidRPr="00000000">
        <w:rPr>
          <w:rtl w:val="0"/>
        </w:rPr>
      </w:r>
    </w:p>
    <w:p w:rsidR="00000000" w:rsidDel="00000000" w:rsidP="00000000" w:rsidRDefault="00000000" w:rsidRPr="00000000" w14:paraId="0000006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djrxrsmnsci" w:id="28"/>
      <w:bookmarkEnd w:id="28"/>
      <w:r w:rsidDel="00000000" w:rsidR="00000000" w:rsidRPr="00000000">
        <w:rPr>
          <w:rtl w:val="0"/>
        </w:rPr>
      </w:r>
    </w:p>
    <w:p w:rsidR="00000000" w:rsidDel="00000000" w:rsidP="00000000" w:rsidRDefault="00000000" w:rsidRPr="00000000" w14:paraId="0000006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dltim97o344" w:id="29"/>
      <w:bookmarkEnd w:id="29"/>
      <w:r w:rsidDel="00000000" w:rsidR="00000000" w:rsidRPr="00000000">
        <w:rPr>
          <w:rFonts w:ascii="Proxima Nova" w:cs="Proxima Nova" w:eastAsia="Proxima Nova" w:hAnsi="Proxima Nova"/>
          <w:b w:val="1"/>
          <w:bCs w:val="1"/>
          <w:sz w:val="72"/>
          <w:szCs w:val="72"/>
          <w:rtl w:val="0"/>
        </w:rPr>
        <w:t xml:space="preserve">ASSUMPTIONS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is a well-defined legal entity with clear decision-making authority, credit-worthiness, and ability to commit to payment terms (e.g., 50% upfront, 50% on delivery or monthly installments).</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GraphHopper API integration is acceptable for the MVP route optimization, rather than requiring a fully custom VRP solver built from scratch; if custom solving is mandatory, the scope and timeline will require adjustment.</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initial driver fleet size at beta launch is expected to be under 100 drivers; scaling assumptions for larger fleets should be clarified to inform database and messaging architecture decisions.</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has or can procure necessary third-party API keys and accounts (Mapbox, Google Maps, Twilio, Stripe) and will provide them during development; we will handle integration but not account management.</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Post-launch support is limited to critical bug fixes and emergency support during the 30-day warranty period; ongoing feature development, enhancements, and dedicated 24/7 support are outside this scope and will be addressed via separate retainer or managed services agreements.</w:t>
      </w:r>
      <w:r w:rsidDel="00000000" w:rsidR="00000000" w:rsidRPr="00000000">
        <w:rPr>
          <w:rtl w:val="0"/>
        </w:rPr>
      </w:r>
    </w:p>
    <w:p w:rsidR="00000000" w:rsidDel="00000000" w:rsidP="00000000" w:rsidRDefault="00000000" w:rsidRPr="00000000" w14:paraId="00000069">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imxbh02cwlde" w:id="30"/>
      <w:bookmarkEnd w:id="30"/>
      <w:r w:rsidDel="00000000" w:rsidR="00000000" w:rsidRPr="00000000">
        <w:rPr>
          <w:rtl w:val="0"/>
        </w:rPr>
      </w:r>
    </w:p>
    <w:p w:rsidR="00000000" w:rsidDel="00000000" w:rsidP="00000000" w:rsidRDefault="00000000" w:rsidRPr="00000000" w14:paraId="0000006A">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6m908q5sauak" w:id="31"/>
      <w:bookmarkEnd w:id="31"/>
      <w:r w:rsidDel="00000000" w:rsidR="00000000" w:rsidRPr="00000000">
        <w:rPr>
          <w:rFonts w:ascii="Proxima Nova" w:cs="Proxima Nova" w:eastAsia="Proxima Nova" w:hAnsi="Proxima Nova"/>
          <w:b w:val="1"/>
          <w:bCs w:val="1"/>
          <w:sz w:val="72"/>
          <w:szCs w:val="72"/>
          <w:rtl w:val="0"/>
        </w:rPr>
        <w:t xml:space="preserve">OUT OF SCOPE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 development of a proprietary vehicle routing problem solver from scratch; integration with existing third-party solutions (GraphHopper, OSRM) or lightweight OR-Tools wrappers is included, but advanced optimization for complex constraints may require domain specialists.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Integration with existing Transportation Management Systems (TMS), Warehouse Management Systems (WMS), or Enterprise Resource Planning (ERP) systems; APIs for such integrations will be scoped separately upon discovery of specific systems.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Advanced analytics and business intelligence dashboards beyond operational dispatch views; custom reporting, predictive analytics for demand forecasting, and BI tool integration are separate engagements.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Compliance and regulatory consulting for specific jurisdictions (e.g., GDPR, data residency, industry-specific regulations); we will implement standard security practices, but clients are responsible for regulatory compliance guidance.</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Hardware provision, driver device provisioning, or logistics for deploying the mobile app to driver fleets; software delivery, testing, and beta user support are included, but physical rollout and training are client responsibilities.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 white-label branding and reseller portal infrastructure; the platform is designed as a service for end customers, not as a platform-as-a-service for third-party resellers (unless explicitly scoped and budgeted separately).</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Long-term operational support, monitoring, and incident response; 24/7 on-call support and managed services agreements must be negotiated post-launch as optional retainers.</w:t>
      </w:r>
      <w:r w:rsidDel="00000000" w:rsidR="00000000" w:rsidRPr="00000000">
        <w:rPr>
          <w:rtl w:val="0"/>
        </w:rPr>
      </w:r>
    </w:p>
    <w:p w:rsidR="00000000" w:rsidDel="00000000" w:rsidP="00000000" w:rsidRDefault="00000000" w:rsidRPr="00000000" w14:paraId="0000007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ysvyr0i84a05" w:id="32"/>
      <w:bookmarkEnd w:id="32"/>
      <w:r w:rsidDel="00000000" w:rsidR="00000000" w:rsidRPr="00000000">
        <w:rPr>
          <w:rtl w:val="0"/>
        </w:rPr>
      </w:r>
    </w:p>
    <w:p w:rsidR="00000000" w:rsidDel="00000000" w:rsidP="00000000" w:rsidRDefault="00000000" w:rsidRPr="00000000" w14:paraId="0000007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hyrwz1xrdlo1" w:id="33"/>
      <w:bookmarkEnd w:id="33"/>
      <w:r w:rsidDel="00000000" w:rsidR="00000000" w:rsidRPr="00000000">
        <w:rPr>
          <w:rFonts w:ascii="Proxima Nova" w:cs="Proxima Nova" w:eastAsia="Proxima Nova" w:hAnsi="Proxima Nova"/>
          <w:b w:val="1"/>
          <w:bCs w:val="1"/>
          <w:sz w:val="72"/>
          <w:szCs w:val="72"/>
          <w:rtl w:val="0"/>
        </w:rPr>
        <w:t xml:space="preserve">PROJECT MILESTONES &amp; TIMELINES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tbl>
      <w:tblPr>
        <w:tblStyle w:val="Table1"/>
        <w:tblpPr w:leftFromText="180" w:rightFromText="180" w:topFromText="180" w:bottomFromText="180" w:vertAnchor="text" w:horzAnchor="text" w:tblpX="540"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3">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4">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5">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6">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1</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Architecture, Design &amp; Specifications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System architecture finalized, UI/UX layouts delivered, PostGIS schema designed, Mapbox prototyping completed, API contracts defined, deployment infrastructure architected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2</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Dispatch Control Tower &amp; Real-time Tracking MVP</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Dispatch dashboard web app built with React and Mapbox, real-time GPS tracking via WebSocket/Socket.io implemented, Redis pub/sub configured, driver location updates flowing to dashboard, basic order and fleet management interfaces functional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5-6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3</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Route Optimization Engine Integrated &amp; Validated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VRP solver integrated (GraphHopper API or Python microservice), batch route planning for orders, automated driver shift allocation with constraints respected, route optimization tested with sample data, dispatcher able to view and adjust AI-generated routes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4</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Driver Mobile App with Offline Sync &amp; PoD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Flutter mobile app framework built, background GPS tracking operational, offline SQLite database and sync logic implemented, Google Maps turn-by-turn navigation integrated, proof of delivery module (signatures, photos, barcode scanning) complete and tested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5-6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5</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Billing, Notifications, Customer Portal &amp; Integration Testing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Stripe Billing integration configured for tiered subscriptions and usage metering, Twilio SMS/WhatsApp notifications wired for delivery events, customer web portal for tracking built, comprehensive end-to-end testing across all modules, performance optimization and load testing conducted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6</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Deployment, Launch Support &amp; Beta Handoff</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AWS infrastructure deployed and configured (EC2/Fargate, RDS, ElastiCache, S3), CI/CD pipelines established, monitoring and alerting set up, staging environment ready for beta testing, documentation and runbooks completed, launch support provided for first 2 weeks of beta operation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2-3 weeks</w:t>
            </w:r>
            <w:r w:rsidDel="00000000" w:rsidR="00000000" w:rsidRPr="00000000">
              <w:rPr>
                <w:rtl w:val="0"/>
              </w:rPr>
            </w:r>
          </w:p>
        </w:tc>
      </w:tr>
    </w:tbl>
    <w:p w:rsidR="00000000" w:rsidDel="00000000" w:rsidP="00000000" w:rsidRDefault="00000000" w:rsidRPr="00000000" w14:paraId="0000007B">
      <w:pPr>
        <w:spacing w:after="0" w:lineRule="auto"/>
        <w:ind w:left="0" w:firstLine="0"/>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7D">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mvyd00rrz6q" w:id="34"/>
      <w:bookmarkEnd w:id="34"/>
      <w:r w:rsidDel="00000000" w:rsidR="00000000" w:rsidRPr="00000000">
        <w:rPr>
          <w:rtl w:val="0"/>
        </w:rPr>
      </w:r>
    </w:p>
    <w:p w:rsidR="00000000" w:rsidDel="00000000" w:rsidP="00000000" w:rsidRDefault="00000000" w:rsidRPr="00000000" w14:paraId="0000007E">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xbjz3nixwxhj" w:id="35"/>
      <w:bookmarkEnd w:id="35"/>
      <w:r w:rsidDel="00000000" w:rsidR="00000000" w:rsidRPr="00000000">
        <w:rPr>
          <w:rFonts w:ascii="Proxima Nova" w:cs="Proxima Nova" w:eastAsia="Proxima Nova" w:hAnsi="Proxima Nova"/>
          <w:b w:val="1"/>
          <w:bCs w:val="1"/>
          <w:sz w:val="72"/>
          <w:szCs w:val="72"/>
          <w:rtl w:val="0"/>
        </w:rPr>
        <w:t xml:space="preserve">QUESTIONS FOR CLIENT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Who is the client entity—a startup, existing logistics company, or investor-backed venture—and what is the formal decision-making structure and preferred payment terms (upfront, milestone-based, monthly installments)?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For route optimization: is integration with GraphHopper or a similar third-party API acceptable for the MVP, or do you require a fully custom Vehicle Routing Problem solver? What specific vehicle constraints (capacity, temperature zones, vehicle types) are critical for beta launch versus future enhancements?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the expected initial driver fleet size at beta launch and projected fleet size 12 months post-launch? This drives decisions on database scaling, message queue sizing, and load testing parameters.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existing integrations required (legacy TMS, WMS, payment systems, customer data platforms) or is this a greenfield platform? If existing systems must integrate, please identify them so we can assess API complexity and data mapping requirements.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expectation for post-launch support—business hours support for critical issues only, SLA-based 24/7 on-call response, or a transition to an in-house operations team? This clarifies whether a retainer or managed services agreement will be needed.</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existing wireframes, API specifications, or technical documentation that should inform our architecture, or are we starting from scratch with the requirements you have provided?</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For the Machine Learning ETA engine, do you have historical delivery data (route times, traffic patterns, driver performance) that we can use for initial model training, or will this need to be built and tuned as the platform operates?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Are there specific regulatory or compliance requirements (GDPR data residency, industry certifications, data protection laws) that should shape our infrastructure decisions, data retention policies, or audit logging?</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the expected volume of daily deliveries and active concurrent dispatchers at beta launch, to inform API rate limiting, caching strategies, and database connection pool sizing?</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already have Mapbox, Google Maps, Stripe, and Twilio accounts and API keys, or should we provision and manage these relationships during the engagement?</w:t>
      </w:r>
      <w:r w:rsidDel="00000000" w:rsidR="00000000" w:rsidRPr="00000000">
        <w:rPr>
          <w:rtl w:val="0"/>
        </w:rPr>
      </w:r>
    </w:p>
    <w:p w:rsidR="00000000" w:rsidDel="00000000" w:rsidP="00000000" w:rsidRDefault="00000000" w:rsidRPr="00000000" w14:paraId="0000008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xb0slc1bfdm" w:id="36"/>
      <w:bookmarkEnd w:id="36"/>
      <w:r w:rsidDel="00000000" w:rsidR="00000000" w:rsidRPr="00000000">
        <w:rPr>
          <w:rtl w:val="0"/>
        </w:rPr>
      </w:r>
    </w:p>
    <w:p w:rsidR="00000000" w:rsidDel="00000000" w:rsidP="00000000" w:rsidRDefault="00000000" w:rsidRPr="00000000" w14:paraId="0000008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d6jc2vurqzn" w:id="37"/>
      <w:bookmarkEnd w:id="37"/>
      <w:r w:rsidDel="00000000" w:rsidR="00000000" w:rsidRPr="00000000">
        <w:rPr>
          <w:rFonts w:ascii="Proxima Nova" w:cs="Proxima Nova" w:eastAsia="Proxima Nova" w:hAnsi="Proxima Nova"/>
          <w:b w:val="1"/>
          <w:bCs w:val="1"/>
          <w:sz w:val="72"/>
          <w:szCs w:val="72"/>
          <w:rtl w:val="0"/>
        </w:rPr>
        <w:t xml:space="preserve">POST-LAUNCH SUPPORT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7">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cl4owsd6f80f" w:id="38"/>
      <w:bookmarkEnd w:id="38"/>
      <w:r w:rsidDel="00000000" w:rsidR="00000000" w:rsidRPr="00000000">
        <w:rPr>
          <w:rFonts w:ascii="Proxima Nova" w:cs="Proxima Nova" w:eastAsia="Proxima Nova" w:hAnsi="Proxima Nova"/>
          <w:b w:val="1"/>
          <w:bCs w:val="1"/>
          <w:color w:val="f15a22"/>
          <w:sz w:val="28"/>
          <w:szCs w:val="28"/>
          <w:rtl w:val="0"/>
        </w:rPr>
        <w:t xml:space="preserve">Included Support</w:t>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Critical bug fixes and patches for 30 days post-launch related to core functionality (tracking, dispatch, routing, mobile app)</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Emergency support for deployment issues, database failures, or third-party API failures affecting platform availability (business hours response, best effort resolution)</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Documentation handoff including architecture diagrams, API specifications, deployment runbooks, and operational troubleshooting guides</w:t>
      </w:r>
      <w:r w:rsidDel="00000000" w:rsidR="00000000" w:rsidRPr="00000000">
        <w:rPr>
          <w:rtl w:val="0"/>
        </w:rPr>
      </w:r>
    </w:p>
    <w:p w:rsidR="00000000" w:rsidDel="00000000" w:rsidP="00000000" w:rsidRDefault="00000000" w:rsidRPr="00000000" w14:paraId="0000008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btymezyt2nig" w:id="39"/>
      <w:bookmarkEnd w:id="39"/>
      <w:r w:rsidDel="00000000" w:rsidR="00000000" w:rsidRPr="00000000">
        <w:rPr>
          <w:rFonts w:ascii="Proxima Nova" w:cs="Proxima Nova" w:eastAsia="Proxima Nova" w:hAnsi="Proxima Nova"/>
          <w:b w:val="1"/>
          <w:bCs w:val="1"/>
          <w:color w:val="f15a22"/>
          <w:sz w:val="28"/>
          <w:szCs w:val="28"/>
          <w:rtl w:val="0"/>
        </w:rPr>
        <w:t xml:space="preserve">Warranty Period</w:t>
      </w:r>
    </w:p>
    <w:p w:rsidR="00000000" w:rsidDel="00000000" w:rsidP="00000000" w:rsidRDefault="00000000" w:rsidRPr="00000000" w14:paraId="0000008C">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30 days</w:t>
      </w:r>
      <w:r w:rsidDel="00000000" w:rsidR="00000000" w:rsidRPr="00000000">
        <w:rPr>
          <w:rtl w:val="0"/>
        </w:rPr>
      </w:r>
    </w:p>
    <w:p w:rsidR="00000000" w:rsidDel="00000000" w:rsidP="00000000" w:rsidRDefault="00000000" w:rsidRPr="00000000" w14:paraId="0000008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tahu6cjr02z7" w:id="40"/>
      <w:bookmarkEnd w:id="40"/>
      <w:r w:rsidDel="00000000" w:rsidR="00000000" w:rsidRPr="00000000">
        <w:rPr>
          <w:rFonts w:ascii="Proxima Nova" w:cs="Proxima Nova" w:eastAsia="Proxima Nova" w:hAnsi="Proxima Nova"/>
          <w:b w:val="1"/>
          <w:bCs w:val="1"/>
          <w:color w:val="f15a22"/>
          <w:sz w:val="28"/>
          <w:szCs w:val="28"/>
          <w:rtl w:val="0"/>
        </w:rPr>
        <w:t xml:space="preserve">Optional Retainer</w:t>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24/7 on-call incident response with guaranteed response time SLA for critical issues impacting drivers or customer notifications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Ongoing monitoring, alerting, and proactive optimization of database performance, API response times, and cloud infrastructure costs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Monthly feature enhancements and product roadmap delivery (e.g., advanced analytics dashboards, additional integrations, mobile app enhancements)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Managed services including backup management, security patching, dependency updates, and infrastructure scaling as platform usage grows</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pPr>
    <w:r w:rsidDel="00000000" w:rsidR="00000000" w:rsidRPr="00000000">
      <w:rPr/>
      <w:drawing>
        <wp:inline distB="114300" distT="114300" distL="114300" distR="114300">
          <wp:extent cx="648000" cy="648000"/>
          <wp:effectExtent b="0" l="0" r="0" t="0"/>
          <wp:docPr id="1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48000" cy="648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