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lineRule="auto"/>
        <w:rPr/>
      </w:pPr>
      <w:r w:rsidDel="00000000" w:rsidR="00000000" w:rsidRPr="00000000">
        <w:rPr>
          <w:rtl w:val="0"/>
        </w:rPr>
      </w:r>
    </w:p>
    <w:p w:rsidR="00000000" w:rsidDel="00000000" w:rsidP="00000000" w:rsidRDefault="00000000" w:rsidRPr="00000000" w14:paraId="00000002">
      <w:pPr>
        <w:spacing w:after="600" w:lineRule="auto"/>
        <w:rPr/>
      </w:pPr>
      <w:r w:rsidDel="00000000" w:rsidR="00000000" w:rsidRPr="00000000">
        <w:rPr>
          <w:rtl w:val="0"/>
        </w:rPr>
      </w:r>
    </w:p>
    <w:p w:rsidR="00000000" w:rsidDel="00000000" w:rsidP="00000000" w:rsidRDefault="00000000" w:rsidRPr="00000000" w14:paraId="00000003">
      <w:pPr>
        <w:pStyle w:val="Heading1"/>
        <w:spacing w:after="600" w:lineRule="auto"/>
        <w:ind w:left="0" w:firstLine="0"/>
        <w:rPr>
          <w:rFonts w:ascii="Maven Pro" w:cs="Maven Pro" w:eastAsia="Maven Pro" w:hAnsi="Maven Pro"/>
        </w:rPr>
      </w:pPr>
      <w:bookmarkStart w:colFirst="0" w:colLast="0" w:name="_hm2oilnh5ho1" w:id="0"/>
      <w:bookmarkEnd w:id="0"/>
      <w:r w:rsidDel="00000000" w:rsidR="00000000" w:rsidRPr="00000000">
        <w:rPr>
          <w:rFonts w:ascii="Maven Pro" w:cs="Maven Pro" w:eastAsia="Maven Pro" w:hAnsi="Maven Pro"/>
          <w:b w:val="1"/>
          <w:bCs w:val="1"/>
          <w:color w:val="111111"/>
          <w:sz w:val="72"/>
          <w:szCs w:val="72"/>
          <w:rtl w:val="0"/>
        </w:rPr>
        <w:t xml:space="preserve">SOFTWARE</w:t>
      </w:r>
      <w:r w:rsidDel="00000000" w:rsidR="00000000" w:rsidRPr="00000000">
        <w:rPr>
          <w:rFonts w:ascii="Maven Pro" w:cs="Maven Pro" w:eastAsia="Maven Pro" w:hAnsi="Maven Pro"/>
          <w:rtl w:val="0"/>
        </w:rPr>
        <w:t xml:space="preserve"> </w:t>
      </w:r>
      <w:r w:rsidDel="00000000" w:rsidR="00000000" w:rsidRPr="00000000">
        <w:rPr>
          <w:rFonts w:ascii="Maven Pro" w:cs="Maven Pro" w:eastAsia="Maven Pro" w:hAnsi="Maven Pro"/>
          <w:b w:val="1"/>
          <w:bCs w:val="1"/>
          <w:color w:val="111111"/>
          <w:sz w:val="72"/>
          <w:szCs w:val="72"/>
          <w:rtl w:val="0"/>
        </w:rPr>
        <w:t xml:space="preserve">DEVELOPMENT SCOPE</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-533399</wp:posOffset>
                </wp:positionH>
                <wp:positionV relativeFrom="paragraph">
                  <wp:posOffset>104775</wp:posOffset>
                </wp:positionV>
                <wp:extent cx="357188" cy="357188"/>
                <wp:effectExtent b="0" l="0" r="0" t="0"/>
                <wp:wrapSquare wrapText="bothSides" distB="0" distT="0" distL="0" distR="0"/>
                <wp:docPr id="1"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-533399</wp:posOffset>
                </wp:positionH>
                <wp:positionV relativeFrom="paragraph">
                  <wp:posOffset>104775</wp:posOffset>
                </wp:positionV>
                <wp:extent cx="357188" cy="357188"/>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04">
      <w:pPr>
        <w:spacing w:after="100" w:lineRule="auto"/>
        <w:rPr>
          <w:rFonts w:ascii="Proxima Nova" w:cs="Proxima Nova" w:eastAsia="Proxima Nova" w:hAnsi="Proxima Nova"/>
          <w:b w:val="1"/>
          <w:bCs w:val="1"/>
          <w:color w:val="111111"/>
          <w:sz w:val="28"/>
          <w:szCs w:val="28"/>
        </w:rPr>
      </w:pPr>
      <w:r w:rsidDel="00000000" w:rsidR="00000000" w:rsidRPr="00000000">
        <w:rPr>
          <w:rFonts w:ascii="Proxima Nova" w:cs="Proxima Nova" w:eastAsia="Proxima Nova" w:hAnsi="Proxima Nova"/>
          <w:b w:val="1"/>
          <w:bCs w:val="1"/>
          <w:color w:val="111111"/>
          <w:sz w:val="28"/>
          <w:szCs w:val="28"/>
          <w:rtl w:val="0"/>
        </w:rPr>
        <w:br w:type="textWrapping"/>
        <w:br w:type="textWrapping"/>
      </w:r>
    </w:p>
    <w:p w:rsidR="00000000" w:rsidDel="00000000" w:rsidP="00000000" w:rsidRDefault="00000000" w:rsidRPr="00000000" w14:paraId="00000005">
      <w:pPr>
        <w:pStyle w:val="Heading2"/>
        <w:spacing w:after="100" w:lineRule="auto"/>
        <w:ind w:left="0" w:firstLine="0"/>
        <w:rPr>
          <w:rFonts w:ascii="Proxima Nova" w:cs="Proxima Nova" w:eastAsia="Proxima Nova" w:hAnsi="Proxima Nova"/>
          <w:b w:val="1"/>
          <w:bCs w:val="1"/>
          <w:color w:val="000000"/>
          <w:sz w:val="32"/>
          <w:szCs w:val="32"/>
        </w:rPr>
      </w:pPr>
      <w:bookmarkStart w:colFirst="0" w:colLast="0" w:name="_3is6x7rqr0tl" w:id="1"/>
      <w:bookmarkEnd w:id="1"/>
      <w:r w:rsidDel="00000000" w:rsidR="00000000" w:rsidRPr="00000000">
        <w:rPr>
          <w:rtl w:val="0"/>
        </w:rPr>
        <w:br w:type="textWrapping"/>
        <w:br w:type="textWrapping"/>
      </w:r>
      <w:r w:rsidDel="00000000" w:rsidR="00000000" w:rsidRPr="00000000">
        <w:rPr>
          <w:rFonts w:ascii="Proxima Nova" w:cs="Proxima Nova" w:eastAsia="Proxima Nova" w:hAnsi="Proxima Nova"/>
          <w:b w:val="1"/>
          <w:bCs w:val="1"/>
          <w:color w:val="000000"/>
          <w:sz w:val="32"/>
          <w:szCs w:val="32"/>
          <w:rtl w:val="0"/>
        </w:rPr>
        <w:t xml:space="preserve">Expert Full-Stack Developer for Mobile App &amp; Backend Development</w:t>
      </w:r>
    </w:p>
    <w:p w:rsidR="00000000" w:rsidDel="00000000" w:rsidP="00000000" w:rsidRDefault="00000000" w:rsidRPr="00000000" w14:paraId="00000006">
      <w:pPr>
        <w:widowControl w:val="0"/>
        <w:spacing w:after="0" w:lineRule="auto"/>
        <w:ind w:left="0" w:firstLine="0"/>
        <w:rPr>
          <w:rFonts w:ascii="Proxima Nova" w:cs="Proxima Nova" w:eastAsia="Proxima Nova" w:hAnsi="Proxima Nova"/>
          <w:b w:val="1"/>
          <w:bCs w:val="1"/>
          <w:color w:val="5a6a7a"/>
          <w:sz w:val="24"/>
          <w:szCs w:val="24"/>
        </w:rPr>
      </w:pPr>
      <w:r w:rsidDel="00000000" w:rsidR="00000000" w:rsidRPr="00000000">
        <w:rPr>
          <w:rFonts w:ascii="Proxima Nova" w:cs="Proxima Nova" w:eastAsia="Proxima Nova" w:hAnsi="Proxima Nova"/>
          <w:b w:val="1"/>
          <w:bCs w:val="1"/>
          <w:color w:val="5a6a7a"/>
          <w:sz w:val="24"/>
          <w:szCs w:val="24"/>
          <w:rtl w:val="0"/>
        </w:rPr>
        <w:t xml:space="preserve">26 June 2026</w:t>
      </w:r>
    </w:p>
    <w:p w:rsidR="00000000" w:rsidDel="00000000" w:rsidP="00000000" w:rsidRDefault="00000000" w:rsidRPr="00000000" w14:paraId="00000007">
      <w:pPr>
        <w:spacing w:after="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08">
      <w:pPr>
        <w:spacing w:after="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09">
      <w:pPr>
        <w:spacing w:after="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0A">
      <w:pPr>
        <w:spacing w:after="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0B">
      <w:pPr>
        <w:spacing w:after="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0C">
      <w:pPr>
        <w:spacing w:after="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0D">
      <w:pPr>
        <w:spacing w:after="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0E">
      <w:pPr>
        <w:spacing w:after="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0F">
      <w:pPr>
        <w:spacing w:after="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10">
      <w:pPr>
        <w:pStyle w:val="Heading3"/>
        <w:spacing w:after="60" w:lineRule="auto"/>
        <w:ind w:left="0" w:firstLine="0"/>
        <w:rPr>
          <w:rFonts w:ascii="Proxima Nova" w:cs="Proxima Nova" w:eastAsia="Proxima Nova" w:hAnsi="Proxima Nova"/>
          <w:b w:val="1"/>
          <w:bCs w:val="1"/>
          <w:color w:val="f15a22"/>
          <w:sz w:val="22"/>
          <w:szCs w:val="22"/>
        </w:rPr>
      </w:pPr>
      <w:bookmarkStart w:colFirst="0" w:colLast="0" w:name="_1yz36zoyh544" w:id="2"/>
      <w:bookmarkEnd w:id="2"/>
      <w:r w:rsidDel="00000000" w:rsidR="00000000" w:rsidRPr="00000000">
        <w:rPr>
          <w:rFonts w:ascii="Proxima Nova" w:cs="Proxima Nova" w:eastAsia="Proxima Nova" w:hAnsi="Proxima Nova"/>
          <w:b w:val="1"/>
          <w:bCs w:val="1"/>
          <w:color w:val="f15a22"/>
          <w:sz w:val="22"/>
          <w:szCs w:val="22"/>
          <w:rtl w:val="0"/>
        </w:rPr>
        <w:t xml:space="preserve">PREPARED FOR</w:t>
      </w:r>
    </w:p>
    <w:p w:rsidR="00000000" w:rsidDel="00000000" w:rsidP="00000000" w:rsidRDefault="00000000" w:rsidRPr="00000000" w14:paraId="00000011">
      <w:pPr>
        <w:spacing w:after="240" w:lineRule="auto"/>
        <w:ind w:left="0" w:firstLine="0"/>
        <w:rPr>
          <w:rFonts w:ascii="Proxima Nova" w:cs="Proxima Nova" w:eastAsia="Proxima Nova" w:hAnsi="Proxima Nova"/>
          <w:b w:val="1"/>
          <w:bCs w:val="1"/>
          <w:color w:val="5a6a7a"/>
          <w:sz w:val="24"/>
          <w:szCs w:val="24"/>
        </w:rPr>
      </w:pPr>
      <w:r w:rsidDel="00000000" w:rsidR="00000000" w:rsidRPr="00000000">
        <w:rPr>
          <w:rFonts w:ascii="Proxima Nova" w:cs="Proxima Nova" w:eastAsia="Proxima Nova" w:hAnsi="Proxima Nova"/>
          <w:b w:val="1"/>
          <w:bCs w:val="1"/>
          <w:color w:val="5a6a7a"/>
          <w:sz w:val="24"/>
          <w:szCs w:val="24"/>
          <w:rtl w:val="0"/>
        </w:rPr>
        <w:t xml:space="preserve">VM</w:t>
      </w:r>
    </w:p>
    <w:p w:rsidR="00000000" w:rsidDel="00000000" w:rsidP="00000000" w:rsidRDefault="00000000" w:rsidRPr="00000000" w14:paraId="00000012">
      <w:pPr>
        <w:spacing w:after="24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13">
      <w:pPr>
        <w:spacing w:after="24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14">
      <w:pPr>
        <w:spacing w:after="240" w:lineRule="auto"/>
        <w:ind w:left="0" w:firstLine="0"/>
        <w:rPr>
          <w:rFonts w:ascii="Proxima Nova" w:cs="Proxima Nova" w:eastAsia="Proxima Nova" w:hAnsi="Proxima Nova"/>
          <w:b w:val="1"/>
          <w:bCs w:val="1"/>
          <w:color w:val="5a6a7a"/>
        </w:rPr>
      </w:pPr>
      <w:r w:rsidDel="00000000" w:rsidR="00000000" w:rsidRPr="00000000">
        <w:rPr>
          <w:rtl w:val="0"/>
        </w:rPr>
      </w:r>
    </w:p>
    <w:p w:rsidR="00000000" w:rsidDel="00000000" w:rsidP="00000000" w:rsidRDefault="00000000" w:rsidRPr="00000000" w14:paraId="00000015">
      <w:pPr>
        <w:pStyle w:val="Heading3"/>
        <w:spacing w:after="60" w:lineRule="auto"/>
        <w:ind w:left="0" w:firstLine="0"/>
        <w:rPr>
          <w:rFonts w:ascii="Proxima Nova" w:cs="Proxima Nova" w:eastAsia="Proxima Nova" w:hAnsi="Proxima Nova"/>
          <w:b w:val="1"/>
          <w:bCs w:val="1"/>
          <w:color w:val="f15a22"/>
          <w:sz w:val="22"/>
          <w:szCs w:val="22"/>
        </w:rPr>
      </w:pPr>
      <w:bookmarkStart w:colFirst="0" w:colLast="0" w:name="_j6q8lwikgieh" w:id="3"/>
      <w:bookmarkEnd w:id="3"/>
      <w:r w:rsidDel="00000000" w:rsidR="00000000" w:rsidRPr="00000000">
        <w:rPr>
          <w:rFonts w:ascii="Proxima Nova" w:cs="Proxima Nova" w:eastAsia="Proxima Nova" w:hAnsi="Proxima Nova"/>
          <w:b w:val="1"/>
          <w:bCs w:val="1"/>
          <w:color w:val="f15a22"/>
          <w:sz w:val="22"/>
          <w:szCs w:val="22"/>
          <w:rtl w:val="0"/>
        </w:rPr>
        <w:t xml:space="preserve">PREPARED BY</w:t>
      </w:r>
    </w:p>
    <w:p w:rsidR="00000000" w:rsidDel="00000000" w:rsidP="00000000" w:rsidRDefault="00000000" w:rsidRPr="00000000" w14:paraId="00000016">
      <w:pPr>
        <w:spacing w:after="60" w:lineRule="auto"/>
        <w:ind w:left="0" w:firstLine="0"/>
        <w:rPr>
          <w:rFonts w:ascii="Proxima Nova" w:cs="Proxima Nova" w:eastAsia="Proxima Nova" w:hAnsi="Proxima Nova"/>
          <w:b w:val="1"/>
          <w:bCs w:val="1"/>
          <w:color w:val="5a6a7a"/>
          <w:sz w:val="28"/>
          <w:szCs w:val="28"/>
        </w:rPr>
      </w:pPr>
      <w:r w:rsidDel="00000000" w:rsidR="00000000" w:rsidRPr="00000000">
        <w:rPr>
          <w:rFonts w:ascii="Proxima Nova" w:cs="Proxima Nova" w:eastAsia="Proxima Nova" w:hAnsi="Proxima Nova"/>
          <w:b w:val="1"/>
          <w:bCs w:val="1"/>
          <w:color w:val="5a6a7a"/>
          <w:sz w:val="28"/>
          <w:szCs w:val="28"/>
          <w:rtl w:val="0"/>
        </w:rPr>
        <w:t xml:space="preserve">Vivek Makwana</w:t>
      </w:r>
      <w:r w:rsidDel="00000000" w:rsidR="00000000" w:rsidRPr="00000000">
        <w:rPr>
          <w:rFonts w:ascii="Proxima Nova" w:cs="Proxima Nova" w:eastAsia="Proxima Nova" w:hAnsi="Proxima Nova"/>
          <w:b w:val="1"/>
          <w:bCs w:val="1"/>
          <w:color w:val="5a6a7a"/>
          <w:sz w:val="24"/>
          <w:szCs w:val="24"/>
          <w:rtl w:val="0"/>
        </w:rPr>
        <w:t/>
      </w:r>
      <w:r w:rsidDel="00000000" w:rsidR="00000000" w:rsidRPr="00000000">
        <w:rPr>
          <w:rtl w:val="0"/>
        </w:rPr>
      </w:r>
    </w:p>
    <w:p w:rsidR="00000000" w:rsidDel="00000000" w:rsidP="00000000" w:rsidRDefault="00000000" w:rsidRPr="00000000" w14:paraId="00000017">
      <w:pPr>
        <w:spacing w:after="0" w:lineRule="auto"/>
        <w:ind w:left="0" w:firstLine="0"/>
        <w:rPr/>
      </w:pPr>
      <w:r w:rsidDel="00000000" w:rsidR="00000000" w:rsidRPr="00000000">
        <w:rPr>
          <w:rFonts w:ascii="Proxima Nova" w:cs="Proxima Nova" w:eastAsia="Proxima Nova" w:hAnsi="Proxima Nova"/>
          <w:sz w:val="22"/>
          <w:szCs w:val="22"/>
          <w:rtl w:val="0"/>
        </w:rPr>
        <w:t xml:space="preserve">Invennico TechnoLabs</w:t>
      </w:r>
      <w:r w:rsidDel="00000000" w:rsidR="00000000" w:rsidRPr="00000000">
        <w:rPr>
          <w:rFonts w:ascii="Proxima Nova" w:cs="Proxima Nova" w:eastAsia="Proxima Nova" w:hAnsi="Proxima Nova"/>
          <w:b w:val="1"/>
          <w:bCs w:val="1"/>
          <w:color w:val="5a6a7a"/>
          <w:sz w:val="28"/>
          <w:szCs w:val="28"/>
          <w:rtl w:val="0"/>
        </w:rPr>
        <w:br w:type="textWrapping"/>
      </w:r>
      <w:r w:rsidDel="00000000" w:rsidR="00000000" w:rsidRPr="00000000">
        <w:rPr>
          <w:rFonts w:ascii="Proxima Nova" w:cs="Proxima Nova" w:eastAsia="Proxima Nova" w:hAnsi="Proxima Nova"/>
          <w:b w:val="1"/>
          <w:bCs w:val="1"/>
          <w:color w:val="5a6a7a"/>
          <w:sz w:val="20"/>
          <w:szCs w:val="20"/>
          <w:rtl w:val="0"/>
        </w:rPr>
        <w:br w:type="textWrapping"/>
      </w:r>
      <w:r w:rsidDel="00000000" w:rsidR="00000000" w:rsidRPr="00000000">
        <w:rPr>
          <w:rtl w:val="0"/>
        </w:rPr>
      </w:r>
    </w:p>
    <w:p w:rsidR="00000000" w:rsidDel="00000000" w:rsidP="00000000" w:rsidRDefault="00000000" w:rsidRPr="00000000" w14:paraId="00000018">
      <w:pPr>
        <w:spacing w:after="200" w:before="300" w:lineRule="auto"/>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2"/>
        <w:spacing w:after="200" w:before="300" w:lineRule="auto"/>
        <w:ind w:left="0" w:firstLine="0"/>
        <w:rPr>
          <w:rFonts w:ascii="Maven Pro" w:cs="Maven Pro" w:eastAsia="Maven Pro" w:hAnsi="Maven Pro"/>
          <w:b w:val="1"/>
          <w:bCs w:val="1"/>
          <w:color w:val="f15a22"/>
          <w:sz w:val="32"/>
          <w:szCs w:val="32"/>
        </w:rPr>
      </w:pPr>
      <w:bookmarkStart w:colFirst="0" w:colLast="0" w:name="_1v24dcwyf6ol" w:id="4"/>
      <w:bookmarkEnd w:id="4"/>
      <w:r w:rsidDel="00000000" w:rsidR="00000000" w:rsidRPr="00000000">
        <w:rPr>
          <w:rFonts w:ascii="Maven Pro" w:cs="Maven Pro" w:eastAsia="Maven Pro" w:hAnsi="Maven Pro"/>
          <w:b w:val="1"/>
          <w:bCs w:val="1"/>
          <w:color w:val="f15a22"/>
          <w:sz w:val="32"/>
          <w:szCs w:val="32"/>
          <w:rtl w:val="0"/>
        </w:rPr>
        <w:t xml:space="preserve">CLIENT BUSINESS DETAILS</w:t>
      </w:r>
    </w:p>
    <w:p w:rsidR="00000000" w:rsidDel="00000000" w:rsidP="00000000" w:rsidRDefault="00000000" w:rsidRPr="00000000" w14:paraId="0000001B">
      <w:pPr>
        <w:spacing w:after="140" w:lineRule="auto"/>
        <w:ind w:firstLine="0"/>
        <w:rPr>
          <w:sz w:val="24"/>
          <w:szCs w:val="24"/>
        </w:rPr>
      </w:pPr>
      <w:r w:rsidDel="00000000" w:rsidR="00000000" w:rsidRPr="00000000">
        <w:rPr>
          <w:rFonts w:ascii="Proxima Nova" w:cs="Proxima Nova" w:eastAsia="Proxima Nova" w:hAnsi="Proxima Nova"/>
          <w:sz w:val="24"/>
          <w:szCs w:val="24"/>
          <w:rtl w:val="0"/>
        </w:rPr>
        <w:t xml:space="preserve">The client operates in the pharmaceutical retail sector, managing day-to-day pharmacy operations including inventory control, sales processing, and customer service. They seek to modernize their operations through a comprehensive digital management platform.</w:t>
      </w:r>
      <w:r w:rsidDel="00000000" w:rsidR="00000000" w:rsidRPr="00000000">
        <w:rPr>
          <w:rtl w:val="0"/>
        </w:rPr>
      </w:r>
    </w:p>
    <w:p w:rsidR="00000000" w:rsidDel="00000000" w:rsidP="00000000" w:rsidRDefault="00000000" w:rsidRPr="00000000" w14:paraId="0000001C">
      <w:pPr>
        <w:spacing w:after="140" w:lineRule="auto"/>
        <w:ind w:firstLine="0"/>
        <w:rPr>
          <w:sz w:val="24"/>
          <w:szCs w:val="24"/>
        </w:rPr>
      </w:pPr>
      <w:r w:rsidDel="00000000" w:rsidR="00000000" w:rsidRPr="00000000">
        <w:rPr>
          <w:rFonts w:ascii="Proxima Nova" w:cs="Proxima Nova" w:eastAsia="Proxima Nova" w:hAnsi="Proxima Nova"/>
          <w:sz w:val="24"/>
          <w:szCs w:val="24"/>
          <w:rtl w:val="0"/>
        </w:rPr>
        <w:t xml:space="preserve">They provide pharmaceutical products and services to customers, requiring efficient inventory tracking, point-of-sale transactions, and supplier management.</w:t>
      </w:r>
      <w:r w:rsidDel="00000000" w:rsidR="00000000" w:rsidRPr="00000000">
        <w:rPr>
          <w:rtl w:val="0"/>
        </w:rPr>
      </w:r>
    </w:p>
    <w:p w:rsidR="00000000" w:rsidDel="00000000" w:rsidP="00000000" w:rsidRDefault="00000000" w:rsidRPr="00000000" w14:paraId="0000001D">
      <w:pPr>
        <w:spacing w:after="140" w:lineRule="auto"/>
        <w:ind w:firstLine="0"/>
        <w:rPr>
          <w:sz w:val="24"/>
          <w:szCs w:val="24"/>
        </w:rPr>
      </w:pPr>
      <w:r w:rsidDel="00000000" w:rsidR="00000000" w:rsidRPr="00000000">
        <w:rPr>
          <w:rFonts w:ascii="Proxima Nova" w:cs="Proxima Nova" w:eastAsia="Proxima Nova" w:hAnsi="Proxima Nova"/>
          <w:sz w:val="24"/>
          <w:szCs w:val="24"/>
          <w:rtl w:val="0"/>
        </w:rPr>
        <w:t xml:space="preserve">The pharmacy and retail healthcare sector demands precise inventory management, regulatory compliance, expiry date tracking, and real-time sales analytics.</w:t>
      </w:r>
      <w:r w:rsidDel="00000000" w:rsidR="00000000" w:rsidRPr="00000000">
        <w:rPr>
          <w:rtl w:val="0"/>
        </w:rPr>
      </w:r>
    </w:p>
    <w:p w:rsidR="00000000" w:rsidDel="00000000" w:rsidP="00000000" w:rsidRDefault="00000000" w:rsidRPr="00000000" w14:paraId="0000001E">
      <w:pPr>
        <w:spacing w:after="140" w:lineRule="auto"/>
        <w:ind w:firstLine="0"/>
        <w:rPr>
          <w:sz w:val="24"/>
          <w:szCs w:val="24"/>
        </w:rPr>
      </w:pPr>
      <w:r w:rsidDel="00000000" w:rsidR="00000000" w:rsidRPr="00000000">
        <w:rPr>
          <w:rFonts w:ascii="Proxima Nova" w:cs="Proxima Nova" w:eastAsia="Proxima Nova" w:hAnsi="Proxima Nova"/>
          <w:sz w:val="24"/>
          <w:szCs w:val="24"/>
          <w:rtl w:val="0"/>
        </w:rPr>
        <w:t xml:space="preserve">The client aims to streamline inventory control, reduce stockouts and expiry losses, and enhance operational efficiency across multiple pharmacy locations. They require a unified platform that integrates mobile and web capabilities to support pharmacists, cashiers, and management staff in daily operations.</w:t>
      </w:r>
      <w:r w:rsidDel="00000000" w:rsidR="00000000" w:rsidRPr="00000000">
        <w:rPr>
          <w:rtl w:val="0"/>
        </w:rPr>
      </w:r>
    </w:p>
    <w:p w:rsidR="00000000" w:rsidDel="00000000" w:rsidP="00000000" w:rsidRDefault="00000000" w:rsidRPr="00000000" w14:paraId="00000020">
      <w:pPr>
        <w:pStyle w:val="Heading2"/>
        <w:spacing w:after="200" w:lineRule="auto"/>
        <w:rPr>
          <w:rFonts w:ascii="Maven Pro" w:cs="Maven Pro" w:eastAsia="Maven Pro" w:hAnsi="Maven Pro"/>
          <w:b w:val="1"/>
          <w:bCs w:val="1"/>
          <w:color w:val="f15a22"/>
          <w:sz w:val="32"/>
          <w:szCs w:val="32"/>
        </w:rPr>
      </w:pPr>
      <w:bookmarkStart w:colFirst="0" w:colLast="0" w:name="_65dt78ag3r7a" w:id="5"/>
      <w:bookmarkEnd w:id="5"/>
      <w:r w:rsidDel="00000000" w:rsidR="00000000" w:rsidRPr="00000000">
        <w:rPr>
          <w:rFonts w:ascii="Maven Pro" w:cs="Maven Pro" w:eastAsia="Maven Pro" w:hAnsi="Maven Pro"/>
          <w:b w:val="1"/>
          <w:bCs w:val="1"/>
          <w:color w:val="f15a22"/>
          <w:sz w:val="32"/>
          <w:szCs w:val="32"/>
          <w:rtl w:val="0"/>
        </w:rPr>
        <w:t xml:space="preserve">ABOUT INVENNICO TECHNOLABS PRIVATE LIMITED</w:t>
      </w:r>
    </w:p>
    <w:p w:rsidR="00000000" w:rsidDel="00000000" w:rsidP="00000000" w:rsidRDefault="00000000" w:rsidRPr="00000000" w14:paraId="00000022">
      <w:pPr>
        <w:spacing w:after="140" w:lineRule="auto"/>
        <w:ind w:left="0" w:firstLine="0"/>
        <w:rPr>
          <w:sz w:val="24"/>
          <w:szCs w:val="24"/>
        </w:rPr>
      </w:pPr>
      <w:r w:rsidDel="00000000" w:rsidR="00000000" w:rsidRPr="00000000">
        <w:rPr>
          <w:rFonts w:ascii="Proxima Nova" w:cs="Proxima Nova" w:eastAsia="Proxima Nova" w:hAnsi="Proxima Nova"/>
          <w:sz w:val="24"/>
          <w:szCs w:val="24"/>
          <w:rtl w:val="0"/>
        </w:rPr>
        <w:t xml:space="preserve">Invennico TechnoLabs is a digital product development company specializing in end-to-end software solutions across web, mobile, SaaS, and enterprise platforms. We bring deep expertise in full-stack development, cloud architecture, and complex business systems integration, with proven capability in delivering production-ready applications within aggressive timelines. Our team combines technical excellence with business acumen to transform operational challenges into scalable, user-centric digital solutions.</w:t>
      </w:r>
      <w:r w:rsidDel="00000000" w:rsidR="00000000" w:rsidRPr="00000000">
        <w:rPr>
          <w:rtl w:val="0"/>
        </w:rPr>
      </w:r>
    </w:p>
    <w:p w:rsidR="00000000" w:rsidDel="00000000" w:rsidP="00000000" w:rsidRDefault="00000000" w:rsidRPr="00000000" w14:paraId="00000024">
      <w:pPr>
        <w:pageBreakBefore w:val="1"/>
        <w:spacing w:after="200" w:before="300" w:lineRule="auto"/>
        <w:ind w:left="0" w:firstLine="0"/>
        <w:rPr/>
      </w:pPr>
      <w:r w:rsidDel="00000000" w:rsidR="00000000" w:rsidRPr="00000000">
        <w:rPr>
          <w:rtl w:val="0"/>
        </w:rPr>
      </w:r>
    </w:p>
    <w:p w:rsidR="00000000" w:rsidDel="00000000" w:rsidP="00000000" w:rsidRDefault="00000000" w:rsidRPr="00000000" w14:paraId="00000025">
      <w:pPr>
        <w:pStyle w:val="Title"/>
        <w:spacing w:after="200" w:before="300" w:lineRule="auto"/>
        <w:ind w:left="0" w:firstLine="0"/>
        <w:rPr>
          <w:rFonts w:ascii="Maven Pro" w:cs="Maven Pro" w:eastAsia="Maven Pro" w:hAnsi="Maven Pro"/>
          <w:b w:val="1"/>
          <w:bCs w:val="1"/>
          <w:sz w:val="72"/>
          <w:szCs w:val="72"/>
        </w:rPr>
      </w:pPr>
      <w:bookmarkStart w:colFirst="0" w:colLast="0" w:name="_e51yqoqgzv33" w:id="6"/>
      <w:bookmarkEnd w:id="6"/>
      <w:r w:rsidDel="00000000" w:rsidR="00000000" w:rsidRPr="00000000">
        <w:rPr>
          <w:rFonts w:ascii="Maven Pro" w:cs="Maven Pro" w:eastAsia="Maven Pro" w:hAnsi="Maven Pro"/>
          <w:b w:val="1"/>
          <w:bCs w:val="1"/>
          <w:sz w:val="72"/>
          <w:szCs w:val="72"/>
          <w:rtl w:val="0"/>
        </w:rPr>
        <w:t xml:space="preserve">EXECUTIVE SUMMARY</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-466724</wp:posOffset>
                </wp:positionH>
                <wp:positionV relativeFrom="paragraph">
                  <wp:posOffset>171450</wp:posOffset>
                </wp:positionV>
                <wp:extent cx="357188" cy="357188"/>
                <wp:effectExtent b="0" l="0" r="0" t="0"/>
                <wp:wrapSquare wrapText="bothSides" distB="0" distT="0" distL="0" distR="0"/>
                <wp:docPr id="2"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-466724</wp:posOffset>
                </wp:positionH>
                <wp:positionV relativeFrom="paragraph">
                  <wp:posOffset>171450</wp:posOffset>
                </wp:positionV>
                <wp:extent cx="357188" cy="357188"/>
                <wp:effectExtent b="0" l="0" r="0" t="0"/>
                <wp:wrapSquare wrapText="bothSides" distB="0" distT="0" distL="0" distR="0"/>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27">
      <w:pPr>
        <w:spacing w:after="140" w:lineRule="auto"/>
        <w:ind w:left="0" w:firstLine="0"/>
        <w:rPr>
          <w:rFonts w:ascii="Proxima Nova" w:cs="Proxima Nova" w:eastAsia="Proxima Nova" w:hAnsi="Proxima Nova"/>
          <w:b w:val="1"/>
          <w:bCs w:val="1"/>
          <w:sz w:val="28"/>
          <w:szCs w:val="28"/>
        </w:rPr>
      </w:pPr>
      <w:r w:rsidDel="00000000" w:rsidR="00000000" w:rsidRPr="00000000">
        <w:rPr>
          <w:rFonts w:ascii="Proxima Nova" w:cs="Proxima Nova" w:eastAsia="Proxima Nova" w:hAnsi="Proxima Nova"/>
          <w:sz w:val="24"/>
          <w:szCs w:val="24"/>
          <w:rtl w:val="0"/>
        </w:rPr>
        <w:t xml:space="preserve">The client envisions a unified pharmacy management ecosystem that centralizes inventory tracking, sales management, and analytics across mobile and web platforms. They require role-based access controls, real-time notifications for low stock and expiry dates, and comprehensive reporting to support data-driven decision making.</w:t>
      </w:r>
      <w:r w:rsidDel="00000000" w:rsidR="00000000" w:rsidRPr="00000000">
        <w:rPr>
          <w:rtl w:val="0"/>
        </w:rPr>
      </w:r>
    </w:p>
    <w:p w:rsidR="00000000" w:rsidDel="00000000" w:rsidP="00000000" w:rsidRDefault="00000000" w:rsidRPr="00000000" w14:paraId="00000028">
      <w:pPr>
        <w:spacing w:after="140" w:lineRule="auto"/>
        <w:ind w:left="0" w:firstLine="0"/>
        <w:rPr>
          <w:rFonts w:ascii="Proxima Nova" w:cs="Proxima Nova" w:eastAsia="Proxima Nova" w:hAnsi="Proxima Nova"/>
          <w:b w:val="1"/>
          <w:bCs w:val="1"/>
          <w:sz w:val="28"/>
          <w:szCs w:val="28"/>
        </w:rPr>
      </w:pPr>
      <w:r w:rsidDel="00000000" w:rsidR="00000000" w:rsidRPr="00000000">
        <w:rPr>
          <w:rFonts w:ascii="Proxima Nova" w:cs="Proxima Nova" w:eastAsia="Proxima Nova" w:hAnsi="Proxima Nova"/>
          <w:sz w:val="24"/>
          <w:szCs w:val="24"/>
          <w:rtl w:val="0"/>
        </w:rPr>
        <w:t xml:space="preserve">We propose developing a full-stack pharmacy management platform comprising a RESTful backend API, a responsive web admin dashboard, and a cross-platform mobile application using React Native. The system will integrate PostgreSQL for robust data storage, JWT-based security, and AWS cloud hosting for scalability and reliability.</w:t>
      </w:r>
      <w:r w:rsidDel="00000000" w:rsidR="00000000" w:rsidRPr="00000000">
        <w:rPr>
          <w:rtl w:val="0"/>
        </w:rPr>
      </w:r>
    </w:p>
    <w:p w:rsidR="00000000" w:rsidDel="00000000" w:rsidP="00000000" w:rsidRDefault="00000000" w:rsidRPr="00000000" w14:paraId="00000029">
      <w:pPr>
        <w:spacing w:after="140" w:lineRule="auto"/>
        <w:ind w:left="0" w:firstLine="0"/>
        <w:rPr>
          <w:sz w:val="22"/>
          <w:szCs w:val="22"/>
        </w:rPr>
      </w:pPr>
      <w:r w:rsidDel="00000000" w:rsidR="00000000" w:rsidRPr="00000000">
        <w:rPr>
          <w:rFonts w:ascii="Proxima Nova" w:cs="Proxima Nova" w:eastAsia="Proxima Nova" w:hAnsi="Proxima Nova"/>
          <w:sz w:val="24"/>
          <w:szCs w:val="24"/>
          <w:rtl w:val="0"/>
        </w:rPr>
        <w:t xml:space="preserve">Upon completion, the client will have a production-ready platform reducing manual inventory errors, enabling real-time sales tracking, and providing actionable business analytics through automated daily, weekly, and monthly reports. The system will support multiple user roles with granular permissions, streamlined supplier management, and seamless synchronization across mobile and web interfaces.</w:t>
      </w:r>
      <w:r w:rsidDel="00000000" w:rsidR="00000000" w:rsidRPr="00000000">
        <w:rPr>
          <w:rtl w:val="0"/>
        </w:rPr>
      </w:r>
    </w:p>
    <w:p w:rsidR="00000000" w:rsidDel="00000000" w:rsidP="00000000" w:rsidRDefault="00000000" w:rsidRPr="00000000" w14:paraId="0000002A">
      <w:pPr>
        <w:spacing w:after="140" w:lineRule="auto"/>
        <w:ind w:left="0" w:firstLine="0"/>
        <w:rPr>
          <w:sz w:val="24"/>
          <w:szCs w:val="24"/>
        </w:rPr>
      </w:pPr>
      <w:r w:rsidDel="00000000" w:rsidR="00000000" w:rsidRPr="00000000">
        <w:rPr>
          <w:rFonts w:ascii="Proxima Nova" w:cs="Proxima Nova" w:eastAsia="Proxima Nova" w:hAnsi="Proxima Nova"/>
          <w:sz w:val="24"/>
          <w:szCs w:val="24"/>
          <w:rtl w:val="0"/>
        </w:rPr>
        <w:t xml:space="preserve">This modern full-stack architecture ensures scalability, security, and performance while enabling rapid feature development and future enhancements. The separation of concerns between frontend, backend, and database layers facilitates maintainability, testing, and independent scaling of components.</w:t>
      </w:r>
      <w:r w:rsidDel="00000000" w:rsidR="00000000" w:rsidRPr="00000000">
        <w:rPr>
          <w:rtl w:val="0"/>
        </w:rPr>
      </w:r>
      <w:r>
        <w:br w:type="page"/>
      </w:r>
    </w:p>
    <w:p w:rsidR="00000000" w:rsidDel="00000000" w:rsidP="00000000" w:rsidRDefault="00000000" w:rsidRPr="00000000" w14:paraId="0000002C">
      <w:pPr>
        <w:pStyle w:val="Heading2"/>
        <w:spacing w:after="200" w:before="300" w:lineRule="auto"/>
        <w:ind w:left="0" w:firstLine="0"/>
        <w:rPr>
          <w:rFonts w:ascii="Arial" w:cs="Arial" w:eastAsia="Arial" w:hAnsi="Arial"/>
          <w:b w:val="1"/>
          <w:bCs w:val="1"/>
          <w:color w:val="000000"/>
          <w:sz w:val="32"/>
          <w:szCs w:val="32"/>
        </w:rPr>
      </w:pPr>
      <w:bookmarkStart w:colFirst="0" w:colLast="0" w:name="_8yyyowtuezyi" w:id="7"/>
      <w:bookmarkEnd w:id="7"/>
      <w:r w:rsidDel="00000000" w:rsidR="00000000" w:rsidRPr="00000000">
        <w:rPr>
          <w:rFonts w:ascii="Proxima Nova" w:cs="Proxima Nova" w:eastAsia="Proxima Nova" w:hAnsi="Proxima Nova"/>
          <w:b w:val="1"/>
          <w:bCs w:val="1"/>
          <w:color w:val="000000"/>
          <w:sz w:val="32"/>
          <w:szCs w:val="32"/>
          <w:rtl w:val="0"/>
        </w:rPr>
        <w:t xml:space="preserve">1. </w:t>
      </w:r>
      <w:r w:rsidDel="00000000" w:rsidR="00000000" w:rsidRPr="00000000">
        <w:rPr>
          <w:rFonts w:ascii="Arial" w:cs="Arial" w:eastAsia="Arial" w:hAnsi="Arial"/>
          <w:b w:val="1"/>
          <w:bCs w:val="1"/>
          <w:color w:val="000000"/>
          <w:sz w:val="32"/>
          <w:szCs w:val="32"/>
          <w:rtl w:val="0"/>
        </w:rPr>
        <w:t xml:space="preserve">PROPOSED SOLUTION</w:t>
      </w:r>
    </w:p>
    <w:p w:rsidR="00000000" w:rsidDel="00000000" w:rsidP="00000000" w:rsidRDefault="00000000" w:rsidRPr="00000000" w14:paraId="0000002E">
      <w:pPr>
        <w:spacing w:after="140" w:lineRule="auto"/>
        <w:ind w:left="283.46456692913375" w:firstLine="0"/>
        <w:rPr>
          <w:sz w:val="24"/>
          <w:szCs w:val="24"/>
        </w:rPr>
      </w:pPr>
      <w:r w:rsidDel="00000000" w:rsidR="00000000" w:rsidRPr="00000000">
        <w:rPr>
          <w:rFonts w:ascii="Proxima Nova" w:cs="Proxima Nova" w:eastAsia="Proxima Nova" w:hAnsi="Proxima Nova"/>
          <w:sz w:val="24"/>
          <w:szCs w:val="24"/>
          <w:rtl w:val="0"/>
        </w:rPr>
        <w:t xml:space="preserve">The Pharmacy Management System is built on a three-tier architecture consisting of a RESTful backend API layer, a cloud-hosted database layer, and dual frontend interfaces for mobile and web access. This modular design ensures high availability, data consistency, and seamless synchronization across all client touchpoints.</w:t>
      </w:r>
      <w:r w:rsidDel="00000000" w:rsidR="00000000" w:rsidRPr="00000000">
        <w:rPr>
          <w:rtl w:val="0"/>
        </w:rPr>
      </w:r>
    </w:p>
    <w:p w:rsidR="00000000" w:rsidDel="00000000" w:rsidP="00000000" w:rsidRDefault="00000000" w:rsidRPr="00000000" w14:paraId="00000030">
      <w:pPr>
        <w:numPr>
          <w:ilvl w:val="0"/>
          <w:numId w:val="6"/>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RESTful Backend API and Business Logic</w:t>
      </w:r>
      <w:r w:rsidDel="00000000" w:rsidR="00000000" w:rsidRPr="00000000">
        <w:rPr>
          <w:rtl w:val="0"/>
        </w:rPr>
      </w:r>
    </w:p>
    <w:p w:rsidR="00000000" w:rsidDel="00000000" w:rsidP="00000000" w:rsidRDefault="00000000" w:rsidRPr="00000000" w14:paraId="00000030">
      <w:pPr>
        <w:numPr>
          <w:ilvl w:val="0"/>
          <w:numId w:val="6"/>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PostgreSQL Database with Inventory and Sales Models</w:t>
      </w:r>
      <w:r w:rsidDel="00000000" w:rsidR="00000000" w:rsidRPr="00000000">
        <w:rPr>
          <w:rtl w:val="0"/>
        </w:rPr>
      </w:r>
    </w:p>
    <w:p w:rsidR="00000000" w:rsidDel="00000000" w:rsidP="00000000" w:rsidRDefault="00000000" w:rsidRPr="00000000" w14:paraId="00000030">
      <w:pPr>
        <w:numPr>
          <w:ilvl w:val="0"/>
          <w:numId w:val="6"/>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React Native Mobile Application for iOS and Android</w:t>
      </w:r>
      <w:r w:rsidDel="00000000" w:rsidR="00000000" w:rsidRPr="00000000">
        <w:rPr>
          <w:rtl w:val="0"/>
        </w:rPr>
      </w:r>
    </w:p>
    <w:p w:rsidR="00000000" w:rsidDel="00000000" w:rsidP="00000000" w:rsidRDefault="00000000" w:rsidRPr="00000000" w14:paraId="00000030">
      <w:pPr>
        <w:numPr>
          <w:ilvl w:val="0"/>
          <w:numId w:val="6"/>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React Web Dashboard and Admin Panel</w:t>
      </w:r>
      <w:r w:rsidDel="00000000" w:rsidR="00000000" w:rsidRPr="00000000">
        <w:rPr>
          <w:rtl w:val="0"/>
        </w:rPr>
      </w:r>
    </w:p>
    <w:p w:rsidR="00000000" w:rsidDel="00000000" w:rsidP="00000000" w:rsidRDefault="00000000" w:rsidRPr="00000000" w14:paraId="00000030">
      <w:pPr>
        <w:numPr>
          <w:ilvl w:val="0"/>
          <w:numId w:val="6"/>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AWS Cloud Infrastructure and Deployment Pipeline</w:t>
      </w:r>
      <w:r w:rsidDel="00000000" w:rsidR="00000000" w:rsidRPr="00000000">
        <w:rPr>
          <w:rtl w:val="0"/>
        </w:rPr>
      </w:r>
      <w:r>
        <w:br w:type="page"/>
      </w:r>
    </w:p>
    <w:p w:rsidR="00000000" w:rsidDel="00000000" w:rsidP="00000000" w:rsidRDefault="00000000" w:rsidRPr="00000000" w14:paraId="00000033">
      <w:pPr>
        <w:pStyle w:val="Heading2"/>
        <w:spacing w:after="200" w:before="300" w:lineRule="auto"/>
        <w:ind w:left="0" w:firstLine="0"/>
        <w:rPr>
          <w:rFonts w:ascii="Arial" w:cs="Arial" w:eastAsia="Arial" w:hAnsi="Arial"/>
          <w:b w:val="1"/>
          <w:bCs w:val="1"/>
          <w:color w:val="000000"/>
          <w:sz w:val="32"/>
          <w:szCs w:val="32"/>
        </w:rPr>
      </w:pPr>
      <w:bookmarkStart w:colFirst="0" w:colLast="0" w:name="_ck9rfsvrni6f" w:id="8"/>
      <w:bookmarkEnd w:id="8"/>
      <w:r w:rsidDel="00000000" w:rsidR="00000000" w:rsidRPr="00000000">
        <w:rPr>
          <w:rFonts w:ascii="Arial" w:cs="Arial" w:eastAsia="Arial" w:hAnsi="Arial"/>
          <w:b w:val="1"/>
          <w:bCs w:val="1"/>
          <w:color w:val="000000"/>
          <w:sz w:val="32"/>
          <w:szCs w:val="32"/>
          <w:rtl w:val="0"/>
        </w:rPr>
        <w:t xml:space="preserve">2. SCOPE OF WORK</w:t>
      </w:r>
    </w:p>
    <w:p w:rsidR="00000000" w:rsidDel="00000000" w:rsidP="00000000" w:rsidRDefault="00000000" w:rsidRPr="00000000" w14:paraId="00000036">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9"/>
      <w:bookmarkEnd w:id="9"/>
      <w:r w:rsidDel="00000000" w:rsidR="00000000" w:rsidRPr="00000000">
        <w:rPr>
          <w:rFonts w:ascii="Proxima Nova" w:cs="Proxima Nova" w:eastAsia="Proxima Nova" w:hAnsi="Proxima Nova"/>
          <w:b w:val="1"/>
          <w:bCs w:val="1"/>
          <w:color w:val="000000"/>
          <w:rtl w:val="0"/>
        </w:rPr>
        <w:t xml:space="preserve">2.1. Backend API Development</w:t>
      </w:r>
    </w:p>
    <w:p w:rsidR="00000000" w:rsidDel="00000000" w:rsidP="00000000" w:rsidRDefault="00000000" w:rsidRPr="00000000" w14:paraId="00000037">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38">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Build a robust RESTful API layer to support all pharmacy operations with secure authentication, data validation, and business logic processing.</w:t>
      </w:r>
    </w:p>
    <w:p w:rsidR="00000000" w:rsidDel="00000000" w:rsidP="00000000" w:rsidRDefault="00000000" w:rsidRPr="00000000" w14:paraId="00000039">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3A">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B">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3C">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Core API Modules</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User authentication and JWT-based authorization</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Inventory management endpoints for stock tracking</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Point of Sale and sales transaction processing</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Supplier and purchase order management APIs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Data Management</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Batch number and expiry date tracking</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Real-time low-stock and expiry notifications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Stock adjustment and audit trails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40">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Deliver a secure, scalable API foundation that processes all pharmacy transactions and maintains data integrity across the system.</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w:r>
      <w:r w:rsidDel="00000000" w:rsidR="00000000" w:rsidRPr="00000000">
        <w:rPr>
          <w:rtl w:val="0"/>
        </w:rPr>
      </w:r>
    </w:p>
    <w:p w:rsidR="00000000" w:rsidDel="00000000" w:rsidP="00000000" w:rsidRDefault="00000000" w:rsidRPr="00000000" w14:paraId="00000042">
      <w:pPr>
        <w:spacing w:after="6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6">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9"/>
      <w:bookmarkEnd w:id="9"/>
      <w:r w:rsidDel="00000000" w:rsidR="00000000" w:rsidRPr="00000000">
        <w:rPr>
          <w:rFonts w:ascii="Proxima Nova" w:cs="Proxima Nova" w:eastAsia="Proxima Nova" w:hAnsi="Proxima Nova"/>
          <w:b w:val="1"/>
          <w:bCs w:val="1"/>
          <w:color w:val="000000"/>
          <w:rtl w:val="0"/>
        </w:rPr>
        <w:t xml:space="preserve">2.2. Database Design and Optimization</w:t>
      </w:r>
    </w:p>
    <w:p w:rsidR="00000000" w:rsidDel="00000000" w:rsidP="00000000" w:rsidRDefault="00000000" w:rsidRPr="00000000" w14:paraId="00000037">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38">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Design and implement a PostgreSQL database schema optimized for pharmacy operations with relational integrity and performance tuning.</w:t>
      </w:r>
    </w:p>
    <w:p w:rsidR="00000000" w:rsidDel="00000000" w:rsidP="00000000" w:rsidRDefault="00000000" w:rsidRPr="00000000" w14:paraId="00000039">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3A">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B">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3C">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Data Models</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Medicine and inventory master tables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Bin, shelf, and location hierarchy structures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Sales transactions and invoice records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Customer and supplier management entities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Optimization</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Indexing for query performance</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Partitioning for historical data management</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40">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Ensure optimal database performance with scalable schema design supporting millions of transactions and analytical queries.</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w:r>
      <w:r w:rsidDel="00000000" w:rsidR="00000000" w:rsidRPr="00000000">
        <w:rPr>
          <w:rtl w:val="0"/>
        </w:rPr>
      </w:r>
    </w:p>
    <w:p w:rsidR="00000000" w:rsidDel="00000000" w:rsidP="00000000" w:rsidRDefault="00000000" w:rsidRPr="00000000" w14:paraId="00000042">
      <w:pPr>
        <w:spacing w:after="6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6">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9"/>
      <w:bookmarkEnd w:id="9"/>
      <w:r w:rsidDel="00000000" w:rsidR="00000000" w:rsidRPr="00000000">
        <w:rPr>
          <w:rFonts w:ascii="Proxima Nova" w:cs="Proxima Nova" w:eastAsia="Proxima Nova" w:hAnsi="Proxima Nova"/>
          <w:b w:val="1"/>
          <w:bCs w:val="1"/>
          <w:color w:val="000000"/>
          <w:rtl w:val="0"/>
        </w:rPr>
        <w:t xml:space="preserve">2.3. Mobile Application Development</w:t>
      </w:r>
    </w:p>
    <w:p w:rsidR="00000000" w:rsidDel="00000000" w:rsidP="00000000" w:rsidRDefault="00000000" w:rsidRPr="00000000" w14:paraId="00000037">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38">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Develop a cross-platform mobile application using React Native enabling pharmacists and cashiers to access inventory, process sales, and manage operations on iOS and Android devices.</w:t>
      </w:r>
    </w:p>
    <w:p w:rsidR="00000000" w:rsidDel="00000000" w:rsidP="00000000" w:rsidRDefault="00000000" w:rsidRPr="00000000" w14:paraId="00000039">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3A">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B">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3C">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Mobile Features</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Stock search and bin location tracking</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Point of Sale and payment processing interface</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Low-stock and expiry date alerts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Offline mode with data synchronization</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Receipt and invoice generation</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User Experience</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Role-based navigation and access controls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Responsive touch-optimized interface</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40">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Deliver a user-friendly mobile platform enabling fast, accurate transactions and inventory management from the pharmacy floor.</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w:r>
      <w:r w:rsidDel="00000000" w:rsidR="00000000" w:rsidRPr="00000000">
        <w:rPr>
          <w:rtl w:val="0"/>
        </w:rPr>
      </w:r>
    </w:p>
    <w:p w:rsidR="00000000" w:rsidDel="00000000" w:rsidP="00000000" w:rsidRDefault="00000000" w:rsidRPr="00000000" w14:paraId="00000042">
      <w:pPr>
        <w:spacing w:after="6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6">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9"/>
      <w:bookmarkEnd w:id="9"/>
      <w:r w:rsidDel="00000000" w:rsidR="00000000" w:rsidRPr="00000000">
        <w:rPr>
          <w:rFonts w:ascii="Proxima Nova" w:cs="Proxima Nova" w:eastAsia="Proxima Nova" w:hAnsi="Proxima Nova"/>
          <w:b w:val="1"/>
          <w:bCs w:val="1"/>
          <w:color w:val="000000"/>
          <w:rtl w:val="0"/>
        </w:rPr>
        <w:t xml:space="preserve">2.4. Web Dashboard and Admin Panel</w:t>
      </w:r>
    </w:p>
    <w:p w:rsidR="00000000" w:rsidDel="00000000" w:rsidP="00000000" w:rsidRDefault="00000000" w:rsidRPr="00000000" w14:paraId="00000037">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38">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Create a comprehensive web-based admin dashboard providing managers and administrators with analytics, reporting, configuration, and system oversight capabilities.</w:t>
      </w:r>
    </w:p>
    <w:p w:rsidR="00000000" w:rsidDel="00000000" w:rsidP="00000000" w:rsidRDefault="00000000" w:rsidRPr="00000000" w14:paraId="00000039">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3A">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B">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3C">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Dashboard Analytics</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Sales, revenue, and transaction analytics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Inventory levels and turnover metrics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Expiry date trend analysis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Daily, weekly, and monthly reporting</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Administration</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User and role management</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Supplier and purchase order configuration</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System settings and notification rules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40">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Provide managers with actionable insights and complete system control through an intuitive, data-driven web interface.</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w:r>
      <w:r w:rsidDel="00000000" w:rsidR="00000000" w:rsidRPr="00000000">
        <w:rPr>
          <w:rtl w:val="0"/>
        </w:rPr>
      </w:r>
    </w:p>
    <w:p w:rsidR="00000000" w:rsidDel="00000000" w:rsidP="00000000" w:rsidRDefault="00000000" w:rsidRPr="00000000" w14:paraId="00000042">
      <w:pPr>
        <w:spacing w:after="6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6">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9"/>
      <w:bookmarkEnd w:id="9"/>
      <w:r w:rsidDel="00000000" w:rsidR="00000000" w:rsidRPr="00000000">
        <w:rPr>
          <w:rFonts w:ascii="Proxima Nova" w:cs="Proxima Nova" w:eastAsia="Proxima Nova" w:hAnsi="Proxima Nova"/>
          <w:b w:val="1"/>
          <w:bCs w:val="1"/>
          <w:color w:val="000000"/>
          <w:rtl w:val="0"/>
        </w:rPr>
        <w:t xml:space="preserve">2.5. Security and Authentication</w:t>
      </w:r>
    </w:p>
    <w:p w:rsidR="00000000" w:rsidDel="00000000" w:rsidP="00000000" w:rsidRDefault="00000000" w:rsidRPr="00000000" w14:paraId="00000037">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38">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Implement comprehensive security measures including JWT-based authentication, role-based access control, data encryption, and audit logging.</w:t>
      </w:r>
    </w:p>
    <w:p w:rsidR="00000000" w:rsidDel="00000000" w:rsidP="00000000" w:rsidRDefault="00000000" w:rsidRPr="00000000" w14:paraId="00000039">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3A">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B">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3C">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Access Control</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JWT token generation and validation</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Role-based access control for Admin, Pharmacist, Cashier, Manager</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Session management and token refresh</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Data Protection</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End-to-end data encryption in transit and at rest</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Audit trail and activity logging</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40">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Ensure sensitive pharmacy and customer data remains protected while enabling secure, traceable operations.</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w:r>
      <w:r w:rsidDel="00000000" w:rsidR="00000000" w:rsidRPr="00000000">
        <w:rPr>
          <w:rtl w:val="0"/>
        </w:rPr>
      </w:r>
    </w:p>
    <w:p w:rsidR="00000000" w:rsidDel="00000000" w:rsidP="00000000" w:rsidRDefault="00000000" w:rsidRPr="00000000" w14:paraId="00000042">
      <w:pPr>
        <w:spacing w:after="6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6">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9"/>
      <w:bookmarkEnd w:id="9"/>
      <w:r w:rsidDel="00000000" w:rsidR="00000000" w:rsidRPr="00000000">
        <w:rPr>
          <w:rFonts w:ascii="Proxima Nova" w:cs="Proxima Nova" w:eastAsia="Proxima Nova" w:hAnsi="Proxima Nova"/>
          <w:b w:val="1"/>
          <w:bCs w:val="1"/>
          <w:color w:val="000000"/>
          <w:rtl w:val="0"/>
        </w:rPr>
        <w:t xml:space="preserve">2.6. Integration and Third-Party Services</w:t>
      </w:r>
    </w:p>
    <w:p w:rsidR="00000000" w:rsidDel="00000000" w:rsidP="00000000" w:rsidRDefault="00000000" w:rsidRPr="00000000" w14:paraId="00000037">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38">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Integrate external services including payment gateways, SMS notification systems, and cloud deployment infrastructure.</w:t>
      </w:r>
    </w:p>
    <w:p w:rsidR="00000000" w:rsidDel="00000000" w:rsidP="00000000" w:rsidRDefault="00000000" w:rsidRPr="00000000" w14:paraId="00000039">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3A">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B">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3C">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External Integrations</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Payment gateway integration for POS transactions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SMS notification service for alerts and receipts</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AWS cloud deployment and auto-scaling configuration</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40">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Connect the pharmacy system with essential external services for complete operational functionality.</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w:r>
      <w:r w:rsidDel="00000000" w:rsidR="00000000" w:rsidRPr="00000000">
        <w:rPr>
          <w:rtl w:val="0"/>
        </w:rPr>
      </w:r>
    </w:p>
    <w:p w:rsidR="00000000" w:rsidDel="00000000" w:rsidP="00000000" w:rsidRDefault="00000000" w:rsidRPr="00000000" w14:paraId="00000042">
      <w:pPr>
        <w:spacing w:after="6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6">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9"/>
      <w:bookmarkEnd w:id="9"/>
      <w:r w:rsidDel="00000000" w:rsidR="00000000" w:rsidRPr="00000000">
        <w:rPr>
          <w:rFonts w:ascii="Proxima Nova" w:cs="Proxima Nova" w:eastAsia="Proxima Nova" w:hAnsi="Proxima Nova"/>
          <w:b w:val="1"/>
          <w:bCs w:val="1"/>
          <w:color w:val="000000"/>
          <w:rtl w:val="0"/>
        </w:rPr>
        <w:t xml:space="preserve">2.7. Testing, Optimization, and Deployment</w:t>
      </w:r>
    </w:p>
    <w:p w:rsidR="00000000" w:rsidDel="00000000" w:rsidP="00000000" w:rsidRDefault="00000000" w:rsidRPr="00000000" w14:paraId="00000037">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38">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Execute comprehensive testing, performance optimization, and production deployment with documentation and support.</w:t>
      </w:r>
    </w:p>
    <w:p w:rsidR="00000000" w:rsidDel="00000000" w:rsidP="00000000" w:rsidRDefault="00000000" w:rsidRPr="00000000" w14:paraId="00000039">
      <w:pPr>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p w:rsidR="00000000" w:rsidDel="00000000" w:rsidP="00000000" w:rsidRDefault="00000000" w:rsidRPr="00000000" w14:paraId="0000003A">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B">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3C">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Quality Assurance</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Unit, integration, and end-to-end testing</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Performance optimization and load testing</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Security vulnerability assessment</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Deployment</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AWS infrastructure setup and configuration</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CI/CD pipeline establishment</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D">
      <w:pPr>
        <w:numPr>
          <w:ilvl w:val="0"/>
          <w:numId w:val="3"/>
        </w:numPr>
        <w:spacing w:after="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Production deployment and monitoring</w:t>
      </w:r>
    </w:p>
    <w:p w:rsidR="00000000" w:rsidDel="00000000" w:rsidP="00000000" w:rsidRDefault="00000000" w:rsidRPr="00000000" w14:paraId="0000003E">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Objective</w:t>
      </w:r>
    </w:p>
    <w:p w:rsidR="00000000" w:rsidDel="00000000" w:rsidP="00000000" w:rsidRDefault="00000000" w:rsidRPr="00000000" w14:paraId="00000040">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Deliver a production-ready system with comprehensive testing, optimized performance, and robust deployment infrastructure.</w:t>
      </w:r>
    </w:p>
    <w:p w:rsidR="00000000" w:rsidDel="00000000" w:rsidP="00000000" w:rsidRDefault="00000000" w:rsidRPr="00000000" w14:paraId="00000041">
      <w:pPr>
        <w:spacing w:after="60" w:lineRule="auto"/>
        <w:ind w:left="425.19685039370086" w:firstLine="0"/>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w:r>
      <w:r w:rsidDel="00000000" w:rsidR="00000000" w:rsidRPr="00000000">
        <w:rPr>
          <w:rtl w:val="0"/>
        </w:rPr>
      </w:r>
    </w:p>
    <w:p w:rsidR="00000000" w:rsidDel="00000000" w:rsidP="00000000" w:rsidRDefault="00000000" w:rsidRPr="00000000" w14:paraId="00000042">
      <w:pPr>
        <w:spacing w:after="60" w:lineRule="auto"/>
        <w:ind w:left="425.19685039370086" w:firstLine="0"/>
        <w:rPr>
          <w:rFonts w:ascii="Proxima Nova" w:cs="Proxima Nova" w:eastAsia="Proxima Nova" w:hAnsi="Proxima Nova"/>
        </w:rPr>
      </w:pPr>
      <w:r w:rsidDel="00000000" w:rsidR="00000000" w:rsidRPr="00000000">
        <w:rPr>
          <w:rtl w:val="0"/>
        </w:rPr>
      </w:r>
      <w:r>
        <w:br w:type="page"/>
      </w:r>
    </w:p>
    <w:p w:rsidR="00000000" w:rsidDel="00000000" w:rsidP="00000000" w:rsidRDefault="00000000" w:rsidRPr="00000000" w14:paraId="00000045">
      <w:pPr>
        <w:pStyle w:val="Heading2"/>
        <w:spacing w:after="200" w:before="300" w:lineRule="auto"/>
        <w:ind w:left="0" w:firstLine="0"/>
        <w:rPr>
          <w:rFonts w:ascii="Arial" w:cs="Arial" w:eastAsia="Arial" w:hAnsi="Arial"/>
          <w:b w:val="1"/>
          <w:bCs w:val="1"/>
          <w:color w:val="000000"/>
          <w:sz w:val="32"/>
          <w:szCs w:val="32"/>
        </w:rPr>
      </w:pPr>
      <w:bookmarkStart w:colFirst="0" w:colLast="0" w:name="_ff8cv5bc3hdl" w:id="10"/>
      <w:bookmarkEnd w:id="10"/>
      <w:r w:rsidDel="00000000" w:rsidR="00000000" w:rsidRPr="00000000">
        <w:rPr>
          <w:rFonts w:ascii="Arial" w:cs="Arial" w:eastAsia="Arial" w:hAnsi="Arial"/>
          <w:b w:val="1"/>
          <w:bCs w:val="1"/>
          <w:color w:val="000000"/>
          <w:sz w:val="32"/>
          <w:szCs w:val="32"/>
          <w:rtl w:val="0"/>
        </w:rPr>
        <w:t xml:space="preserve">3. </w:t>
      </w:r>
      <w:r w:rsidDel="00000000" w:rsidR="00000000" w:rsidRPr="00000000">
        <w:rPr>
          <w:rFonts w:ascii="Arial" w:cs="Arial" w:eastAsia="Arial" w:hAnsi="Arial"/>
          <w:b w:val="1"/>
          <w:bCs w:val="1"/>
          <w:color w:val="000000"/>
          <w:sz w:val="32"/>
          <w:szCs w:val="32"/>
          <w:rtl w:val="0"/>
        </w:rPr>
        <w:t xml:space="preserve">DELIVERABLES</w:t>
      </w:r>
    </w:p>
    <w:p w:rsidR="00000000" w:rsidDel="00000000" w:rsidP="00000000" w:rsidRDefault="00000000" w:rsidRPr="00000000" w14:paraId="00000047">
      <w:pPr>
        <w:spacing w:after="14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Upon successful completion of the project, Invennico TechnoLabs will deliver:</w:t>
      </w:r>
    </w:p>
    <w:p w:rsidR="00000000" w:rsidDel="00000000" w:rsidP="00000000" w:rsidRDefault="00000000" w:rsidRPr="00000000" w14:paraId="00000048">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A">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Backend and API</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RESTful API with complete endpoint documentation</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Node.js and Express backend source code</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API authentication and authorization implementation</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Database migration scripts and schema</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Error handling and logging system</w:t>
      </w:r>
    </w:p>
    <w:p w:rsidR="00000000" w:rsidDel="00000000" w:rsidP="00000000" w:rsidRDefault="00000000" w:rsidRPr="00000000" w14:paraId="0000004E">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A">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Mobile Application</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React Native source code for iOS and Android</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Mobile app binary files for both platforms</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Offline synchronization mechanism</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Push notification integration</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Mobile app deployment guides</w:t>
      </w:r>
    </w:p>
    <w:p w:rsidR="00000000" w:rsidDel="00000000" w:rsidP="00000000" w:rsidRDefault="00000000" w:rsidRPr="00000000" w14:paraId="0000004E">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A">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Web Dashboard</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React web application source code</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Admin dashboard UI and components</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Analytics and reporting pages</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User and role management interface</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Web app hosting and deployment configuration</w:t>
      </w:r>
    </w:p>
    <w:p w:rsidR="00000000" w:rsidDel="00000000" w:rsidP="00000000" w:rsidRDefault="00000000" w:rsidRPr="00000000" w14:paraId="0000004E">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A">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Database and Infrastructure</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PostgreSQL database schema and migrations</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Database backup and recovery procedures</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AWS infrastructure configuration</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Security groups and network policies</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Monitoring and logging setup</w:t>
      </w:r>
    </w:p>
    <w:p w:rsidR="00000000" w:rsidDel="00000000" w:rsidP="00000000" w:rsidRDefault="00000000" w:rsidRPr="00000000" w14:paraId="0000004E">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4A">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Documentation and Support</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API documentation and developer guide</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System architecture and design documentation</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User manuals for mobile and web platforms</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Installation and deployment procedures</w:t>
      </w:r>
    </w:p>
    <w:p w:rsidR="00000000" w:rsidDel="00000000" w:rsidP="00000000" w:rsidRDefault="00000000" w:rsidRPr="00000000" w14:paraId="0000004C">
      <w:pPr>
        <w:numPr>
          <w:ilvl w:val="0"/>
          <w:numId w:val="1"/>
        </w:numPr>
        <w:spacing w:after="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Troubleshooting and maintenance guide</w:t>
      </w:r>
    </w:p>
    <w:p w:rsidR="00000000" w:rsidDel="00000000" w:rsidP="00000000" w:rsidRDefault="00000000" w:rsidRPr="00000000" w14:paraId="0000004E">
      <w:pPr>
        <w:spacing w:after="140" w:lineRule="auto"/>
        <w:ind w:left="425.19685039370086" w:firstLine="0"/>
        <w:rPr>
          <w:rFonts w:ascii="Proxima Nova" w:cs="Proxima Nova" w:eastAsia="Proxima Nova" w:hAnsi="Proxima Nova"/>
        </w:rPr>
      </w:pPr>
      <w:r w:rsidDel="00000000" w:rsidR="00000000" w:rsidRPr="00000000">
        <w:rPr>
          <w:rtl w:val="0"/>
        </w:rPr>
      </w:r>
      <w:r>
        <w:br w:type="page"/>
      </w:r>
    </w:p>
    <w:p w:rsidR="00000000" w:rsidDel="00000000" w:rsidP="00000000" w:rsidRDefault="00000000" w:rsidRPr="00000000" w14:paraId="00000051">
      <w:pPr>
        <w:pStyle w:val="Heading2"/>
        <w:spacing w:after="200" w:before="300" w:lineRule="auto"/>
        <w:ind w:left="0" w:firstLine="0"/>
        <w:rPr>
          <w:rFonts w:ascii="Arial" w:cs="Arial" w:eastAsia="Arial" w:hAnsi="Arial"/>
          <w:b w:val="1"/>
          <w:bCs w:val="1"/>
          <w:color w:val="000000"/>
          <w:sz w:val="32"/>
          <w:szCs w:val="32"/>
        </w:rPr>
      </w:pPr>
      <w:bookmarkStart w:colFirst="0" w:colLast="0" w:name="_ywg3u7tmzkj6" w:id="11"/>
      <w:bookmarkEnd w:id="11"/>
      <w:r w:rsidDel="00000000" w:rsidR="00000000" w:rsidRPr="00000000">
        <w:rPr>
          <w:rFonts w:ascii="Arial" w:cs="Arial" w:eastAsia="Arial" w:hAnsi="Arial"/>
          <w:b w:val="1"/>
          <w:bCs w:val="1"/>
          <w:color w:val="000000"/>
          <w:sz w:val="32"/>
          <w:szCs w:val="32"/>
          <w:rtl w:val="0"/>
        </w:rPr>
        <w:t xml:space="preserve">4. </w:t>
      </w:r>
      <w:r w:rsidDel="00000000" w:rsidR="00000000" w:rsidRPr="00000000">
        <w:rPr>
          <w:rFonts w:ascii="Arial" w:cs="Arial" w:eastAsia="Arial" w:hAnsi="Arial"/>
          <w:b w:val="1"/>
          <w:bCs w:val="1"/>
          <w:color w:val="000000"/>
          <w:sz w:val="32"/>
          <w:szCs w:val="32"/>
          <w:rtl w:val="0"/>
        </w:rPr>
        <w:t xml:space="preserve">TECHNICAL ARCHITECTURE</w:t>
      </w:r>
    </w:p>
    <w:p w:rsidR="00000000" w:rsidDel="00000000" w:rsidP="00000000" w:rsidRDefault="00000000" w:rsidRPr="00000000" w14:paraId="00000054">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Frontend</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React for web dashboard</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React Native for mobile applications</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TypeScript for type safety</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Tailwind CSS for responsive styling</w:t>
      </w:r>
    </w:p>
    <w:p w:rsidR="00000000" w:rsidDel="00000000" w:rsidP="00000000" w:rsidRDefault="00000000" w:rsidRPr="00000000" w14:paraId="00000058">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4">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Backend</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Node.js runtime environment</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Express.js web framework</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RESTful API architecture</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Business logic and transaction processing</w:t>
      </w:r>
    </w:p>
    <w:p w:rsidR="00000000" w:rsidDel="00000000" w:rsidP="00000000" w:rsidRDefault="00000000" w:rsidRPr="00000000" w14:paraId="00000058">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4">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Database</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PostgreSQL relational database</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Query optimization and indexing</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Data integrity constraints</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Backup and disaster recovery</w:t>
      </w:r>
    </w:p>
    <w:p w:rsidR="00000000" w:rsidDel="00000000" w:rsidP="00000000" w:rsidRDefault="00000000" w:rsidRPr="00000000" w14:paraId="00000058">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4">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Hosting and Infrastructure</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AWS EC2 for application servers</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AWS RDS for managed database</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AWS S3 for static assets and backups</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Load balancing and auto-scaling</w:t>
      </w:r>
    </w:p>
    <w:p w:rsidR="00000000" w:rsidDel="00000000" w:rsidP="00000000" w:rsidRDefault="00000000" w:rsidRPr="00000000" w14:paraId="00000058">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54">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Security and Integration</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JWT authentication and authorization</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SSL/TLS encryption in transit</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Payment gateway API integration</w:t>
      </w:r>
    </w:p>
    <w:p w:rsidR="00000000" w:rsidDel="00000000" w:rsidP="00000000" w:rsidRDefault="00000000" w:rsidRPr="00000000" w14:paraId="00000056">
      <w:pPr>
        <w:numPr>
          <w:ilvl w:val="0"/>
          <w:numId w:val="7"/>
        </w:numPr>
        <w:spacing w:after="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SMS notification service integration</w:t>
      </w:r>
    </w:p>
    <w:p w:rsidR="00000000" w:rsidDel="00000000" w:rsidP="00000000" w:rsidRDefault="00000000" w:rsidRPr="00000000" w14:paraId="00000058">
      <w:pPr>
        <w:spacing w:after="140" w:lineRule="auto"/>
        <w:ind w:left="420" w:firstLine="0"/>
        <w:rPr>
          <w:rFonts w:ascii="Proxima Nova" w:cs="Proxima Nova" w:eastAsia="Proxima Nova" w:hAnsi="Proxima Nova"/>
        </w:rPr>
      </w:pPr>
      <w:r w:rsidDel="00000000" w:rsidR="00000000" w:rsidRPr="00000000">
        <w:rPr>
          <w:rtl w:val="0"/>
        </w:rPr>
      </w:r>
      <w:r>
        <w:br w:type="page"/>
      </w:r>
    </w:p>
    <w:p w:rsidR="00000000" w:rsidDel="00000000" w:rsidP="00000000" w:rsidRDefault="00000000" w:rsidRPr="00000000" w14:paraId="0000005B">
      <w:pPr>
        <w:pStyle w:val="Heading2"/>
        <w:spacing w:after="200" w:before="300" w:lineRule="auto"/>
        <w:ind w:left="0" w:firstLine="0"/>
        <w:rPr>
          <w:rFonts w:ascii="Arial" w:cs="Arial" w:eastAsia="Arial" w:hAnsi="Arial"/>
          <w:b w:val="1"/>
          <w:bCs w:val="1"/>
          <w:color w:val="000000"/>
          <w:sz w:val="32"/>
          <w:szCs w:val="32"/>
        </w:rPr>
      </w:pPr>
      <w:bookmarkStart w:colFirst="0" w:colLast="0" w:name="_5xegfi76coue" w:id="12"/>
      <w:bookmarkEnd w:id="12"/>
      <w:r w:rsidDel="00000000" w:rsidR="00000000" w:rsidRPr="00000000">
        <w:rPr>
          <w:rFonts w:ascii="Proxima Nova" w:cs="Proxima Nova" w:eastAsia="Proxima Nova" w:hAnsi="Proxima Nova"/>
          <w:b w:val="1"/>
          <w:bCs w:val="1"/>
          <w:color w:val="000000"/>
          <w:sz w:val="32"/>
          <w:szCs w:val="32"/>
          <w:rtl w:val="0"/>
        </w:rPr>
        <w:t xml:space="preserve">5. </w:t>
      </w:r>
      <w:r w:rsidDel="00000000" w:rsidR="00000000" w:rsidRPr="00000000">
        <w:rPr>
          <w:rFonts w:ascii="Arial" w:cs="Arial" w:eastAsia="Arial" w:hAnsi="Arial"/>
          <w:b w:val="1"/>
          <w:bCs w:val="1"/>
          <w:color w:val="000000"/>
          <w:sz w:val="32"/>
          <w:szCs w:val="32"/>
          <w:rtl w:val="0"/>
        </w:rPr>
        <w:t xml:space="preserve">WHY CHOOSE US?</w:t>
      </w:r>
    </w:p>
    <w:p w:rsidR="00000000" w:rsidDel="00000000" w:rsidP="00000000" w:rsidRDefault="00000000" w:rsidRPr="00000000" w14:paraId="0000005D">
      <w:pPr>
        <w:spacing w:after="0" w:before="0" w:line="276" w:lineRule="auto"/>
        <w:ind w:left="425.19685039370086" w:firstLine="0"/>
        <w:rPr>
          <w:rFonts w:ascii="Proxima Nova" w:cs="Proxima Nova" w:eastAsia="Proxima Nova" w:hAnsi="Proxima Nova"/>
        </w:rPr>
      </w:pPr>
      <w:r w:rsidDel="00000000" w:rsidR="00000000" w:rsidRPr="00000000">
        <w:rPr>
          <w:rFonts w:ascii="Proxima Nova" w:cs="Proxima Nova" w:eastAsia="Proxima Nova" w:hAnsi="Proxima Nova"/>
          <w:sz w:val="24"/>
          <w:szCs w:val="24"/>
          <w:rtl w:val="0"/>
        </w:rPr>
        <w:t xml:space="preserve">Choosing the right technology partner is critical for a scalable platform like this. Our approach goes beyond development. We focus on </w:t>
      </w:r>
      <w:r w:rsidDel="00000000" w:rsidR="00000000" w:rsidRPr="00000000">
        <w:rPr>
          <w:rFonts w:ascii="Proxima Nova" w:cs="Proxima Nova" w:eastAsia="Proxima Nova" w:hAnsi="Proxima Nova"/>
          <w:b w:val="1"/>
          <w:bCs w:val="1"/>
          <w:sz w:val="24"/>
          <w:szCs w:val="24"/>
          <w:rtl w:val="0"/>
        </w:rPr>
        <w:t xml:space="preserve">building scalable digital businesses.</w:t>
        <w:br w:type="textWrapping"/>
      </w:r>
      <w:r w:rsidDel="00000000" w:rsidR="00000000" w:rsidRPr="00000000">
        <w:rPr>
          <w:rtl w:val="0"/>
        </w:rPr>
      </w:r>
    </w:p>
    <w:p w:rsidR="00000000" w:rsidDel="00000000" w:rsidP="00000000" w:rsidRDefault="00000000" w:rsidRPr="00000000" w14:paraId="0000005E">
      <w:pPr>
        <w:spacing w:after="240" w:before="240" w:line="276"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Our Key Strength :</w:t>
      </w:r>
      <w:r w:rsidDel="00000000" w:rsidR="00000000" w:rsidRPr="00000000">
        <w:rPr>
          <w:rtl w:val="0"/>
        </w:rPr>
      </w:r>
    </w:p>
    <w:p w:rsidR="00000000" w:rsidDel="00000000" w:rsidP="00000000" w:rsidRDefault="00000000" w:rsidRPr="00000000" w14:paraId="00000060">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Full-Stack Development Expertise</w:t>
      </w:r>
    </w:p>
    <w:p w:rsidR="00000000" w:rsidDel="00000000" w:rsidP="00000000" w:rsidRDefault="00000000" w:rsidRPr="00000000" w14:paraId="00000062">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We bring comprehensive expertise across backend API development, database design, and dual frontend platforms, enabling seamless integration and superior user experience.</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Proven track record in complex system development</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Experience with inventory and ERP management systems</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End-to-end delivery capability from architecture to deployment</w:t>
      </w:r>
    </w:p>
    <w:p w:rsidR="00000000" w:rsidDel="00000000" w:rsidP="00000000" w:rsidRDefault="00000000" w:rsidRPr="00000000" w14:paraId="00000067">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0">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Pharmacy and Retail Domain Knowledge</w:t>
      </w:r>
    </w:p>
    <w:p w:rsidR="00000000" w:rsidDel="00000000" w:rsidP="00000000" w:rsidRDefault="00000000" w:rsidRPr="00000000" w14:paraId="00000062">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Our team understands the unique operational requirements of pharmacy management including inventory tracking, expiry date compliance, and point-of-sale workflows.</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Prior experience with pharmacy management platforms</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Understanding of regulatory compliance requirements</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Knowledge of retail and POS best practices</w:t>
      </w:r>
    </w:p>
    <w:p w:rsidR="00000000" w:rsidDel="00000000" w:rsidP="00000000" w:rsidRDefault="00000000" w:rsidRPr="00000000" w14:paraId="00000067">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0">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Scalable and Secure Architecture</w:t>
      </w:r>
    </w:p>
    <w:p w:rsidR="00000000" w:rsidDel="00000000" w:rsidP="00000000" w:rsidRDefault="00000000" w:rsidRPr="00000000" w14:paraId="00000062">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We design systems for production environments with security, scalability, and performance as foundational principles.</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Cloud-native architecture on AWS</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Enterprise-grade security with JWT and encryption</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Horizontal scaling capabilities</w:t>
      </w:r>
    </w:p>
    <w:p w:rsidR="00000000" w:rsidDel="00000000" w:rsidP="00000000" w:rsidRDefault="00000000" w:rsidRPr="00000000" w14:paraId="00000067">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0">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Mobile and Web Integration</w:t>
      </w:r>
    </w:p>
    <w:p w:rsidR="00000000" w:rsidDel="00000000" w:rsidP="00000000" w:rsidRDefault="00000000" w:rsidRPr="00000000" w14:paraId="00000062">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We excel in creating synchronized mobile and web platforms ensuring consistent user experience and real-time data synchronization.</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Cross-platform mobile development with React Native</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Responsive web design and modern UI frameworks</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Seamless offline and online synchronization</w:t>
      </w:r>
    </w:p>
    <w:p w:rsidR="00000000" w:rsidDel="00000000" w:rsidP="00000000" w:rsidRDefault="00000000" w:rsidRPr="00000000" w14:paraId="00000067">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0">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Comprehensive Support and Documentation</w:t>
      </w:r>
    </w:p>
    <w:p w:rsidR="00000000" w:rsidDel="00000000" w:rsidP="00000000" w:rsidRDefault="00000000" w:rsidRPr="00000000" w14:paraId="00000062">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We deliver not just code but complete documentation, training materials, and post-launch support ensuring smooth operations and long-term maintainability.</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Complete API and system documentation</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User manuals and training guides</w:t>
      </w:r>
    </w:p>
    <w:p w:rsidR="00000000" w:rsidDel="00000000" w:rsidP="00000000" w:rsidRDefault="00000000" w:rsidRPr="00000000" w14:paraId="00000065">
      <w:pPr>
        <w:numPr>
          <w:ilvl w:val="0"/>
          <w:numId w:val="2"/>
        </w:numPr>
        <w:spacing w:after="0" w:before="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One month post-launch support included</w:t>
      </w:r>
    </w:p>
    <w:p w:rsidR="00000000" w:rsidDel="00000000" w:rsidP="00000000" w:rsidRDefault="00000000" w:rsidRPr="00000000" w14:paraId="00000067">
      <w:pPr>
        <w:spacing w:after="140" w:lineRule="auto"/>
        <w:ind w:left="420" w:firstLine="0"/>
        <w:rPr>
          <w:rFonts w:ascii="Proxima Nova" w:cs="Proxima Nova" w:eastAsia="Proxima Nova" w:hAnsi="Proxima Nova"/>
        </w:rPr>
      </w:pPr>
      <w:r w:rsidDel="00000000" w:rsidR="00000000" w:rsidRPr="00000000">
        <w:rPr>
          <w:rtl w:val="0"/>
        </w:rPr>
      </w:r>
      <w:r>
        <w:br w:type="page"/>
      </w:r>
    </w:p>
    <w:p w:rsidR="00000000" w:rsidDel="00000000" w:rsidP="00000000" w:rsidRDefault="00000000" w:rsidRPr="00000000" w14:paraId="0000006A">
      <w:pPr>
        <w:pStyle w:val="Heading2"/>
        <w:spacing w:after="200" w:before="0" w:lineRule="auto"/>
        <w:ind w:left="0" w:firstLine="0"/>
        <w:rPr>
          <w:rFonts w:ascii="Arial" w:cs="Arial" w:eastAsia="Arial" w:hAnsi="Arial"/>
          <w:b w:val="1"/>
          <w:bCs w:val="1"/>
          <w:color w:val="000000"/>
          <w:sz w:val="32"/>
          <w:szCs w:val="32"/>
        </w:rPr>
      </w:pPr>
      <w:bookmarkStart w:colFirst="0" w:colLast="0" w:name="_edltim97o344" w:id="13"/>
      <w:bookmarkEnd w:id="13"/>
      <w:r w:rsidDel="00000000" w:rsidR="00000000" w:rsidRPr="00000000">
        <w:rPr>
          <w:rFonts w:ascii="Arial" w:cs="Arial" w:eastAsia="Arial" w:hAnsi="Arial"/>
          <w:b w:val="1"/>
          <w:bCs w:val="1"/>
          <w:color w:val="000000"/>
          <w:sz w:val="32"/>
          <w:szCs w:val="32"/>
          <w:rtl w:val="0"/>
        </w:rPr>
        <w:t xml:space="preserve">6. </w:t>
      </w:r>
      <w:r w:rsidDel="00000000" w:rsidR="00000000" w:rsidRPr="00000000">
        <w:rPr>
          <w:rFonts w:ascii="Arial" w:cs="Arial" w:eastAsia="Arial" w:hAnsi="Arial"/>
          <w:b w:val="1"/>
          <w:bCs w:val="1"/>
          <w:color w:val="000000"/>
          <w:sz w:val="32"/>
          <w:szCs w:val="32"/>
          <w:rtl w:val="0"/>
        </w:rPr>
        <w:t xml:space="preserve">ASSUMPTIONS</w:t>
      </w:r>
    </w:p>
    <w:p w:rsidR="00000000" w:rsidDel="00000000" w:rsidP="00000000" w:rsidRDefault="00000000" w:rsidRPr="00000000" w14:paraId="0000006D">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Client Environment</w:t>
      </w:r>
    </w:p>
    <w:p w:rsidR="00000000" w:rsidDel="00000000" w:rsidP="00000000" w:rsidRDefault="00000000" w:rsidRPr="00000000" w14:paraId="0000006F">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Client has stable internet connectivity across all pharmacy locations</w:t>
      </w:r>
    </w:p>
    <w:p w:rsidR="00000000" w:rsidDel="00000000" w:rsidP="00000000" w:rsidRDefault="00000000" w:rsidRPr="00000000" w14:paraId="0000006F">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Client maintains current browsers and mobile operating systems</w:t>
      </w:r>
    </w:p>
    <w:p w:rsidR="00000000" w:rsidDel="00000000" w:rsidP="00000000" w:rsidRDefault="00000000" w:rsidRPr="00000000" w14:paraId="0000006F">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Client has dedicated IT support for system administration</w:t>
      </w:r>
    </w:p>
    <w:p w:rsidR="00000000" w:rsidDel="00000000" w:rsidP="00000000" w:rsidRDefault="00000000" w:rsidRPr="00000000" w14:paraId="0000006F">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Client can provide timely feedback and approvals during development</w:t>
      </w:r>
    </w:p>
    <w:p w:rsidR="00000000" w:rsidDel="00000000" w:rsidP="00000000" w:rsidRDefault="00000000" w:rsidRPr="00000000" w14:paraId="00000071">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D">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Business Requirements</w:t>
      </w:r>
    </w:p>
    <w:p w:rsidR="00000000" w:rsidDel="00000000" w:rsidP="00000000" w:rsidRDefault="00000000" w:rsidRPr="00000000" w14:paraId="0000006F">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Core pharmacy operations processes are well-defined and stable</w:t>
      </w:r>
    </w:p>
    <w:p w:rsidR="00000000" w:rsidDel="00000000" w:rsidP="00000000" w:rsidRDefault="00000000" w:rsidRPr="00000000" w14:paraId="0000006F">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Client has 20 or fewer concurrent users initially</w:t>
      </w:r>
    </w:p>
    <w:p w:rsidR="00000000" w:rsidDel="00000000" w:rsidP="00000000" w:rsidRDefault="00000000" w:rsidRPr="00000000" w14:paraId="0000006F">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Inventory data migration from legacy systems is manageable</w:t>
      </w:r>
    </w:p>
    <w:p w:rsidR="00000000" w:rsidDel="00000000" w:rsidP="00000000" w:rsidRDefault="00000000" w:rsidRPr="00000000" w14:paraId="0000006F">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Payment gateway and SMS service providers are identified</w:t>
      </w:r>
    </w:p>
    <w:p w:rsidR="00000000" w:rsidDel="00000000" w:rsidP="00000000" w:rsidRDefault="00000000" w:rsidRPr="00000000" w14:paraId="00000071">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6D">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Technical Considerations</w:t>
      </w:r>
    </w:p>
    <w:p w:rsidR="00000000" w:rsidDel="00000000" w:rsidP="00000000" w:rsidRDefault="00000000" w:rsidRPr="00000000" w14:paraId="0000006F">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AWS account and credentials are provided by the client</w:t>
      </w:r>
    </w:p>
    <w:p w:rsidR="00000000" w:rsidDel="00000000" w:rsidP="00000000" w:rsidRDefault="00000000" w:rsidRPr="00000000" w14:paraId="0000006F">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Client approves the proposed technology stack</w:t>
      </w:r>
    </w:p>
    <w:p w:rsidR="00000000" w:rsidDel="00000000" w:rsidP="00000000" w:rsidRDefault="00000000" w:rsidRPr="00000000" w14:paraId="0000006F">
      <w:pPr>
        <w:numPr>
          <w:ilvl w:val="0"/>
          <w:numId w:val="9"/>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Third-party API credentials are available during integration phase</w:t>
      </w:r>
    </w:p>
    <w:p w:rsidR="00000000" w:rsidDel="00000000" w:rsidP="00000000" w:rsidRDefault="00000000" w:rsidRPr="00000000" w14:paraId="00000071">
      <w:pPr>
        <w:spacing w:after="140" w:lineRule="auto"/>
        <w:ind w:left="425.19685039370086" w:firstLine="0"/>
        <w:rPr>
          <w:rFonts w:ascii="Proxima Nova" w:cs="Proxima Nova" w:eastAsia="Proxima Nova" w:hAnsi="Proxima Nova"/>
        </w:rPr>
      </w:pPr>
      <w:r w:rsidDel="00000000" w:rsidR="00000000" w:rsidRPr="00000000">
        <w:rPr>
          <w:rtl w:val="0"/>
        </w:rPr>
      </w:r>
      <w:r>
        <w:br w:type="page"/>
      </w:r>
    </w:p>
    <w:p w:rsidR="00000000" w:rsidDel="00000000" w:rsidP="00000000" w:rsidRDefault="00000000" w:rsidRPr="00000000" w14:paraId="00000074">
      <w:pPr>
        <w:pStyle w:val="Heading2"/>
        <w:rPr>
          <w:rFonts w:ascii="Arial" w:cs="Arial" w:eastAsia="Arial" w:hAnsi="Arial"/>
          <w:b w:val="1"/>
          <w:bCs w:val="1"/>
          <w:color w:val="000000"/>
          <w:sz w:val="32"/>
          <w:szCs w:val="32"/>
        </w:rPr>
      </w:pPr>
      <w:bookmarkStart w:colFirst="0" w:colLast="0" w:name="_gasa49glhofo" w:id="14"/>
      <w:bookmarkEnd w:id="14"/>
      <w:r w:rsidDel="00000000" w:rsidR="00000000" w:rsidRPr="00000000">
        <w:rPr>
          <w:rFonts w:ascii="Arial" w:cs="Arial" w:eastAsia="Arial" w:hAnsi="Arial"/>
          <w:b w:val="1"/>
          <w:bCs w:val="1"/>
          <w:color w:val="000000"/>
          <w:sz w:val="32"/>
          <w:szCs w:val="32"/>
          <w:rtl w:val="0"/>
        </w:rPr>
        <w:t xml:space="preserve">7. OUT OF SCOPE</w:t>
      </w:r>
    </w:p>
    <w:p w:rsidR="00000000" w:rsidDel="00000000" w:rsidP="00000000" w:rsidRDefault="00000000" w:rsidRPr="00000000" w14:paraId="00000075">
      <w:pPr>
        <w:spacing w:after="140" w:lineRule="auto"/>
        <w:ind w:left="0" w:firstLine="0"/>
        <w:rPr>
          <w:rFonts w:ascii="Proxima Nova" w:cs="Proxima Nova" w:eastAsia="Proxima Nova" w:hAnsi="Proxima Nova"/>
          <w:sz w:val="24"/>
          <w:szCs w:val="24"/>
        </w:rPr>
      </w:pPr>
      <w:r w:rsidDel="00000000" w:rsidR="00000000" w:rsidRPr="00000000">
        <w:rPr>
          <w:rFonts w:ascii="Proxima Nova" w:cs="Proxima Nova" w:eastAsia="Proxima Nova" w:hAnsi="Proxima Nova"/>
          <w:color w:val="1a2a3a"/>
          <w:sz w:val="24"/>
          <w:szCs w:val="24"/>
          <w:rtl w:val="0"/>
        </w:rPr>
        <w:t xml:space="preserve">       </w:t>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77">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Maintenance and Operations</w:t>
      </w:r>
    </w:p>
    <w:p w:rsidR="00000000" w:rsidDel="00000000" w:rsidP="00000000" w:rsidRDefault="00000000" w:rsidRPr="00000000" w14:paraId="00000079">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Ongoing 24/7 production support beyond one month warranty period</w:t>
      </w:r>
    </w:p>
    <w:p w:rsidR="00000000" w:rsidDel="00000000" w:rsidP="00000000" w:rsidRDefault="00000000" w:rsidRPr="00000000" w14:paraId="00000079">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Annual or multi-year support contracts</w:t>
      </w:r>
    </w:p>
    <w:p w:rsidR="00000000" w:rsidDel="00000000" w:rsidP="00000000" w:rsidRDefault="00000000" w:rsidRPr="00000000" w14:paraId="00000079">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System administration and user account management</w:t>
      </w:r>
    </w:p>
    <w:p w:rsidR="00000000" w:rsidDel="00000000" w:rsidP="00000000" w:rsidRDefault="00000000" w:rsidRPr="00000000" w14:paraId="0000007B">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77">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Advanced Features</w:t>
      </w:r>
    </w:p>
    <w:p w:rsidR="00000000" w:rsidDel="00000000" w:rsidP="00000000" w:rsidRDefault="00000000" w:rsidRPr="00000000" w14:paraId="00000079">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Multi-location chain management and centralized reporting</w:t>
      </w:r>
    </w:p>
    <w:p w:rsidR="00000000" w:rsidDel="00000000" w:rsidP="00000000" w:rsidRDefault="00000000" w:rsidRPr="00000000" w14:paraId="00000079">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Advanced financial accounting and GST compliance modules</w:t>
      </w:r>
    </w:p>
    <w:p w:rsidR="00000000" w:rsidDel="00000000" w:rsidP="00000000" w:rsidRDefault="00000000" w:rsidRPr="00000000" w14:paraId="00000079">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Prescription management and patient counseling features</w:t>
      </w:r>
    </w:p>
    <w:p w:rsidR="00000000" w:rsidDel="00000000" w:rsidP="00000000" w:rsidRDefault="00000000" w:rsidRPr="00000000" w14:paraId="00000079">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Integration with government pharmacy licensing systems</w:t>
      </w:r>
    </w:p>
    <w:p w:rsidR="00000000" w:rsidDel="00000000" w:rsidP="00000000" w:rsidRDefault="00000000" w:rsidRPr="00000000" w14:paraId="0000007B">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77">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Data Migration and Integration</w:t>
      </w:r>
    </w:p>
    <w:p w:rsidR="00000000" w:rsidDel="00000000" w:rsidP="00000000" w:rsidRDefault="00000000" w:rsidRPr="00000000" w14:paraId="00000079">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Data migration from legacy pharmacy systems</w:t>
      </w:r>
    </w:p>
    <w:p w:rsidR="00000000" w:rsidDel="00000000" w:rsidP="00000000" w:rsidRDefault="00000000" w:rsidRPr="00000000" w14:paraId="00000079">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Custom integration with existing point-of-sale hardware</w:t>
      </w:r>
    </w:p>
    <w:p w:rsidR="00000000" w:rsidDel="00000000" w:rsidP="00000000" w:rsidRDefault="00000000" w:rsidRPr="00000000" w14:paraId="00000079">
      <w:pPr>
        <w:numPr>
          <w:ilvl w:val="0"/>
          <w:numId w:val="4"/>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Barcode scanner and thermal printer driver customization</w:t>
      </w:r>
    </w:p>
    <w:p w:rsidR="00000000" w:rsidDel="00000000" w:rsidP="00000000" w:rsidRDefault="00000000" w:rsidRPr="00000000" w14:paraId="0000007B">
      <w:pPr>
        <w:spacing w:after="140" w:lineRule="auto"/>
        <w:ind w:left="425.19685039370086"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7D">
      <w:pPr>
        <w:spacing w:after="14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2"/>
        <w:spacing w:after="140" w:lineRule="auto"/>
        <w:ind w:left="425.19685039370086" w:firstLine="0"/>
        <w:rPr>
          <w:rFonts w:ascii="Maven Pro" w:cs="Maven Pro" w:eastAsia="Maven Pro" w:hAnsi="Maven Pro"/>
          <w:b w:val="1"/>
          <w:bCs w:val="1"/>
          <w:color w:val="000000"/>
          <w:sz w:val="32"/>
          <w:szCs w:val="32"/>
        </w:rPr>
      </w:pPr>
      <w:bookmarkStart w:colFirst="0" w:colLast="0" w:name="_l29m704wjmtm" w:id="15"/>
      <w:bookmarkEnd w:id="15"/>
      <w:r w:rsidDel="00000000" w:rsidR="00000000" w:rsidRPr="00000000">
        <w:rPr>
          <w:rFonts w:ascii="Maven Pro" w:cs="Maven Pro" w:eastAsia="Maven Pro" w:hAnsi="Maven Pro"/>
          <w:b w:val="1"/>
          <w:bCs w:val="1"/>
          <w:color w:val="000000"/>
          <w:sz w:val="32"/>
          <w:szCs w:val="32"/>
          <w:rtl w:val="0"/>
        </w:rPr>
        <w:t xml:space="preserve">8.  PROJECT MILESTONES &amp; TIMELINES</w:t>
      </w:r>
    </w:p>
    <w:p w:rsidR="00000000" w:rsidDel="00000000" w:rsidP="00000000" w:rsidRDefault="00000000" w:rsidRPr="00000000" w14:paraId="0000007F">
      <w:pPr>
        <w:spacing w:after="20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tbl>
      <w:tblPr>
        <w:tblStyle w:val="Table1"/>
        <w:tblpPr w:leftFromText="180" w:rightFromText="180" w:topFromText="180" w:bottomFromText="180" w:vertAnchor="text" w:horzAnchor="text" w:tblpX="375" w:tblpY="0"/>
        <w:tblW w:w="9015.0" w:type="dxa"/>
        <w:jc w:val="left"/>
        <w:tblBorders>
          <w:top w:color="f15a22" w:space="0" w:sz="4" w:val="single"/>
          <w:left w:color="f15a22" w:space="0" w:sz="4" w:val="single"/>
          <w:bottom w:color="f15a22" w:space="0" w:sz="4" w:val="single"/>
          <w:right w:color="f15a22" w:space="0" w:sz="4" w:val="single"/>
          <w:insideH w:color="000000" w:space="0" w:sz="4" w:val="single"/>
          <w:insideV w:color="000000" w:space="0" w:sz="4" w:val="single"/>
        </w:tblBorders>
        <w:tblLayout w:type="fixed"/>
        <w:tblLook w:val="0000"/>
      </w:tblPr>
      <w:tblGrid>
        <w:gridCol w:w="1785"/>
        <w:gridCol w:w="3360"/>
        <w:gridCol w:w="1980"/>
        <w:gridCol w:w="1890"/>
        <w:tblGridChange w:id="0">
          <w:tblGrid>
            <w:gridCol w:w="1785"/>
            <w:gridCol w:w="3360"/>
            <w:gridCol w:w="1980"/>
            <w:gridCol w:w="1890"/>
          </w:tblGrid>
        </w:tblGridChange>
      </w:tblGrid>
      <w:tr>
        <w:trPr>
          <w:cantSplit w:val="0"/>
          <w:tblHeader w:val="1"/>
        </w:trPr>
        <w:tc>
          <w:tcPr>
            <w:tcBorders>
              <w:top w:color="000000" w:space="0" w:sz="0" w:val="nil"/>
              <w:left w:color="000000" w:space="0" w:sz="0" w:val="nil"/>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80">
            <w:pPr>
              <w:ind w:left="420"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PHASE</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81">
            <w:pPr>
              <w:ind w:left="420"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MILESTONE</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82">
            <w:pPr>
              <w:ind w:left="420"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ACTIVITIES</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83">
            <w:pPr>
              <w:ind w:left="420"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DURATION</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4">
            <w:pPr>
              <w:ind w:left="0" w:firstLine="0"/>
              <w:rPr>
                <w:sz w:val="24"/>
                <w:szCs w:val="24"/>
              </w:rPr>
            </w:pPr>
            <w:r w:rsidDel="00000000" w:rsidR="00000000" w:rsidRPr="00000000">
              <w:rPr>
                <w:rFonts w:ascii="Proxima Nova" w:cs="Proxima Nova" w:eastAsia="Proxima Nova" w:hAnsi="Proxima Nova"/>
                <w:sz w:val="24"/>
                <w:szCs w:val="24"/>
                <w:rtl w:val="0"/>
              </w:rPr>
              <w:t xml:space="preserve">Discovery, Architecture and Database Design</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5">
            <w:pPr>
              <w:ind w:left="420" w:firstLine="0"/>
              <w:rPr>
                <w:sz w:val="24"/>
                <w:szCs w:val="24"/>
              </w:rPr>
            </w:pPr>
            <w:r w:rsidDel="00000000" w:rsidR="00000000" w:rsidRPr="00000000">
              <w:rPr>
                <w:rFonts w:ascii="Proxima Nova" w:cs="Proxima Nova" w:eastAsia="Proxima Nova" w:hAnsi="Proxima Nova"/>
                <w:sz w:val="24"/>
                <w:szCs w:val="24"/>
                <w:rtl w:val="0"/>
              </w:rPr>
              <w:t xml:space="preserve">Approved system architecture and database schema</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6">
            <w:pPr>
              <w:ind w:left="0" w:firstLine="0"/>
              <w:rPr>
                <w:sz w:val="24"/>
                <w:szCs w:val="24"/>
              </w:rPr>
            </w:pPr>
            <w:r w:rsidDel="00000000" w:rsidR="00000000" w:rsidRPr="00000000">
              <w:rPr>
                <w:rFonts w:ascii="Proxima Nova" w:cs="Proxima Nova" w:eastAsia="Proxima Nova" w:hAnsi="Proxima Nova"/>
                <w:sz w:val="24"/>
                <w:szCs w:val="24"/>
                <w:rtl w:val="0"/>
              </w:rPr>
              <w:t xml:space="preserve">Requirements analysis and use case documentationSystem architecture design and reviewDatabase schema design and optimizationTechnology stack finalization</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7">
            <w:pPr>
              <w:ind w:left="0" w:firstLine="0"/>
              <w:rPr>
                <w:sz w:val="24"/>
                <w:szCs w:val="24"/>
              </w:rPr>
            </w:pPr>
            <w:r w:rsidDel="00000000" w:rsidR="00000000" w:rsidRPr="00000000">
              <w:rPr>
                <w:rFonts w:ascii="Proxima Nova" w:cs="Proxima Nova" w:eastAsia="Proxima Nova" w:hAnsi="Proxima Nova"/>
                <w:sz w:val="24"/>
                <w:szCs w:val="24"/>
                <w:rtl w:val="0"/>
              </w:rPr>
              <w:t xml:space="preserve">2-3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4">
            <w:pPr>
              <w:ind w:left="0" w:firstLine="0"/>
              <w:rPr>
                <w:sz w:val="24"/>
                <w:szCs w:val="24"/>
              </w:rPr>
            </w:pPr>
            <w:r w:rsidDel="00000000" w:rsidR="00000000" w:rsidRPr="00000000">
              <w:rPr>
                <w:rFonts w:ascii="Proxima Nova" w:cs="Proxima Nova" w:eastAsia="Proxima Nova" w:hAnsi="Proxima Nova"/>
                <w:sz w:val="24"/>
                <w:szCs w:val="24"/>
                <w:rtl w:val="0"/>
              </w:rPr>
              <w:t xml:space="preserve">Backend API Development</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5">
            <w:pPr>
              <w:ind w:left="420" w:firstLine="0"/>
              <w:rPr>
                <w:sz w:val="24"/>
                <w:szCs w:val="24"/>
              </w:rPr>
            </w:pPr>
            <w:r w:rsidDel="00000000" w:rsidR="00000000" w:rsidRPr="00000000">
              <w:rPr>
                <w:rFonts w:ascii="Proxima Nova" w:cs="Proxima Nova" w:eastAsia="Proxima Nova" w:hAnsi="Proxima Nova"/>
                <w:sz w:val="24"/>
                <w:szCs w:val="24"/>
                <w:rtl w:val="0"/>
              </w:rPr>
              <w:t xml:space="preserve">Complete backend API with all core modules functional</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6">
            <w:pPr>
              <w:ind w:left="0" w:firstLine="0"/>
              <w:rPr>
                <w:sz w:val="24"/>
                <w:szCs w:val="24"/>
              </w:rPr>
            </w:pPr>
            <w:r w:rsidDel="00000000" w:rsidR="00000000" w:rsidRPr="00000000">
              <w:rPr>
                <w:rFonts w:ascii="Proxima Nova" w:cs="Proxima Nova" w:eastAsia="Proxima Nova" w:hAnsi="Proxima Nova"/>
                <w:sz w:val="24"/>
                <w:szCs w:val="24"/>
                <w:rtl w:val="0"/>
              </w:rPr>
              <w:t xml:space="preserve">RESTful API development for inventory, sales, and supplier modulesAuthentication and authorization implementationDatabase integration and business logicAPI testing and documentation</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7">
            <w:pPr>
              <w:ind w:left="0" w:firstLine="0"/>
              <w:rPr>
                <w:sz w:val="24"/>
                <w:szCs w:val="24"/>
              </w:rPr>
            </w:pPr>
            <w:r w:rsidDel="00000000" w:rsidR="00000000" w:rsidRPr="00000000">
              <w:rPr>
                <w:rFonts w:ascii="Proxima Nova" w:cs="Proxima Nova" w:eastAsia="Proxima Nova" w:hAnsi="Proxima Nova"/>
                <w:sz w:val="24"/>
                <w:szCs w:val="24"/>
                <w:rtl w:val="0"/>
              </w:rPr>
              <w:t xml:space="preserve">8-10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4">
            <w:pPr>
              <w:ind w:left="0" w:firstLine="0"/>
              <w:rPr>
                <w:sz w:val="24"/>
                <w:szCs w:val="24"/>
              </w:rPr>
            </w:pPr>
            <w:r w:rsidDel="00000000" w:rsidR="00000000" w:rsidRPr="00000000">
              <w:rPr>
                <w:rFonts w:ascii="Proxima Nova" w:cs="Proxima Nova" w:eastAsia="Proxima Nova" w:hAnsi="Proxima Nova"/>
                <w:sz w:val="24"/>
                <w:szCs w:val="24"/>
                <w:rtl w:val="0"/>
              </w:rPr>
              <w:t xml:space="preserve">Mobile and Web Application Development</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5">
            <w:pPr>
              <w:ind w:left="420" w:firstLine="0"/>
              <w:rPr>
                <w:sz w:val="24"/>
                <w:szCs w:val="24"/>
              </w:rPr>
            </w:pPr>
            <w:r w:rsidDel="00000000" w:rsidR="00000000" w:rsidRPr="00000000">
              <w:rPr>
                <w:rFonts w:ascii="Proxima Nova" w:cs="Proxima Nova" w:eastAsia="Proxima Nova" w:hAnsi="Proxima Nova"/>
                <w:sz w:val="24"/>
                <w:szCs w:val="24"/>
                <w:rtl w:val="0"/>
              </w:rPr>
              <w:t xml:space="preserve">React Native mobile app and React web dashboard ready for testing</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6">
            <w:pPr>
              <w:ind w:left="0" w:firstLine="0"/>
              <w:rPr>
                <w:sz w:val="24"/>
                <w:szCs w:val="24"/>
              </w:rPr>
            </w:pPr>
            <w:r w:rsidDel="00000000" w:rsidR="00000000" w:rsidRPr="00000000">
              <w:rPr>
                <w:rFonts w:ascii="Proxima Nova" w:cs="Proxima Nova" w:eastAsia="Proxima Nova" w:hAnsi="Proxima Nova"/>
                <w:sz w:val="24"/>
                <w:szCs w:val="24"/>
                <w:rtl w:val="0"/>
              </w:rPr>
              <w:t xml:space="preserve">React Native mobile app development for both platformsWeb dashboard and admin panel developmentUI/UX implementation and responsive designMobile-web synchronization and state management</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7">
            <w:pPr>
              <w:ind w:left="0" w:firstLine="0"/>
              <w:rPr>
                <w:sz w:val="24"/>
                <w:szCs w:val="24"/>
              </w:rPr>
            </w:pPr>
            <w:r w:rsidDel="00000000" w:rsidR="00000000" w:rsidRPr="00000000">
              <w:rPr>
                <w:rFonts w:ascii="Proxima Nova" w:cs="Proxima Nova" w:eastAsia="Proxima Nova" w:hAnsi="Proxima Nova"/>
                <w:sz w:val="24"/>
                <w:szCs w:val="24"/>
                <w:rtl w:val="0"/>
              </w:rPr>
              <w:t xml:space="preserve">8-10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4">
            <w:pPr>
              <w:ind w:left="0" w:firstLine="0"/>
              <w:rPr>
                <w:sz w:val="24"/>
                <w:szCs w:val="24"/>
              </w:rPr>
            </w:pPr>
            <w:r w:rsidDel="00000000" w:rsidR="00000000" w:rsidRPr="00000000">
              <w:rPr>
                <w:rFonts w:ascii="Proxima Nova" w:cs="Proxima Nova" w:eastAsia="Proxima Nova" w:hAnsi="Proxima Nova"/>
                <w:sz w:val="24"/>
                <w:szCs w:val="24"/>
                <w:rtl w:val="0"/>
              </w:rPr>
              <w:t xml:space="preserve">Integration, Testing and Optimization</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5">
            <w:pPr>
              <w:ind w:left="420" w:firstLine="0"/>
              <w:rPr>
                <w:sz w:val="24"/>
                <w:szCs w:val="24"/>
              </w:rPr>
            </w:pPr>
            <w:r w:rsidDel="00000000" w:rsidR="00000000" w:rsidRPr="00000000">
              <w:rPr>
                <w:rFonts w:ascii="Proxima Nova" w:cs="Proxima Nova" w:eastAsia="Proxima Nova" w:hAnsi="Proxima Nova"/>
                <w:sz w:val="24"/>
                <w:szCs w:val="24"/>
                <w:rtl w:val="0"/>
              </w:rPr>
              <w:t xml:space="preserve">Production-ready system deployed to AWS with all tests passed</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6">
            <w:pPr>
              <w:ind w:left="0" w:firstLine="0"/>
              <w:rPr>
                <w:sz w:val="24"/>
                <w:szCs w:val="24"/>
              </w:rPr>
            </w:pPr>
            <w:r w:rsidDel="00000000" w:rsidR="00000000" w:rsidRPr="00000000">
              <w:rPr>
                <w:rFonts w:ascii="Proxima Nova" w:cs="Proxima Nova" w:eastAsia="Proxima Nova" w:hAnsi="Proxima Nova"/>
                <w:sz w:val="24"/>
                <w:szCs w:val="24"/>
                <w:rtl w:val="0"/>
              </w:rPr>
              <w:t xml:space="preserve">End-to-end integration and testingPerformance optimization and load testingSecurity assessment and vulnerability fixesAWS deployment and CI/CD pipeline setup</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7">
            <w:pPr>
              <w:ind w:left="0" w:firstLine="0"/>
              <w:rPr>
                <w:sz w:val="24"/>
                <w:szCs w:val="24"/>
              </w:rPr>
            </w:pPr>
            <w:r w:rsidDel="00000000" w:rsidR="00000000" w:rsidRPr="00000000">
              <w:rPr>
                <w:rFonts w:ascii="Proxima Nova" w:cs="Proxima Nova" w:eastAsia="Proxima Nova" w:hAnsi="Proxima Nova"/>
                <w:sz w:val="24"/>
                <w:szCs w:val="24"/>
                <w:rtl w:val="0"/>
              </w:rPr>
              <w:t xml:space="preserve">3-4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4">
            <w:pPr>
              <w:ind w:left="0" w:firstLine="0"/>
              <w:rPr>
                <w:sz w:val="24"/>
                <w:szCs w:val="24"/>
              </w:rPr>
            </w:pPr>
            <w:r w:rsidDel="00000000" w:rsidR="00000000" w:rsidRPr="00000000">
              <w:rPr>
                <w:rFonts w:ascii="Proxima Nova" w:cs="Proxima Nova" w:eastAsia="Proxima Nova" w:hAnsi="Proxima Nova"/>
                <w:sz w:val="24"/>
                <w:szCs w:val="24"/>
                <w:rtl w:val="0"/>
              </w:rPr>
              <w:t xml:space="preserve">Post-Launch Support and Documentation</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5">
            <w:pPr>
              <w:ind w:left="420" w:firstLine="0"/>
              <w:rPr>
                <w:sz w:val="24"/>
                <w:szCs w:val="24"/>
              </w:rPr>
            </w:pPr>
            <w:r w:rsidDel="00000000" w:rsidR="00000000" w:rsidRPr="00000000">
              <w:rPr>
                <w:rFonts w:ascii="Proxima Nova" w:cs="Proxima Nova" w:eastAsia="Proxima Nova" w:hAnsi="Proxima Nova"/>
                <w:sz w:val="24"/>
                <w:szCs w:val="24"/>
                <w:rtl w:val="0"/>
              </w:rPr>
              <w:t xml:space="preserve">System live in production with documentation and one month support</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86">
            <w:pPr>
              <w:ind w:left="0" w:firstLine="0"/>
              <w:rPr>
                <w:sz w:val="24"/>
                <w:szCs w:val="24"/>
              </w:rPr>
            </w:pPr>
            <w:r w:rsidDel="00000000" w:rsidR="00000000" w:rsidRPr="00000000">
              <w:rPr>
                <w:rFonts w:ascii="Proxima Nova" w:cs="Proxima Nova" w:eastAsia="Proxima Nova" w:hAnsi="Proxima Nova"/>
                <w:sz w:val="24"/>
                <w:szCs w:val="24"/>
                <w:rtl w:val="0"/>
              </w:rPr>
              <w:t xml:space="preserve">Production monitoring and issue resolutionUser training and documentation deliveryPerformance tuning and optimizationKnowledge transfer to client support team</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87">
            <w:pPr>
              <w:ind w:left="0" w:firstLine="0"/>
              <w:rPr>
                <w:sz w:val="24"/>
                <w:szCs w:val="24"/>
              </w:rPr>
            </w:pPr>
            <w:r w:rsidDel="00000000" w:rsidR="00000000" w:rsidRPr="00000000">
              <w:rPr>
                <w:rFonts w:ascii="Proxima Nova" w:cs="Proxima Nova" w:eastAsia="Proxima Nova" w:hAnsi="Proxima Nova"/>
                <w:sz w:val="24"/>
                <w:szCs w:val="24"/>
                <w:rtl w:val="0"/>
              </w:rPr>
              <w:t xml:space="preserve">Ongoing</w:t>
            </w:r>
            <w:r w:rsidDel="00000000" w:rsidR="00000000" w:rsidRPr="00000000">
              <w:rPr>
                <w:rtl w:val="0"/>
              </w:rPr>
            </w:r>
          </w:p>
        </w:tc>
      </w:tr>
    </w:tbl>
    <w:p w:rsidR="00000000" w:rsidDel="00000000" w:rsidP="00000000" w:rsidRDefault="00000000" w:rsidRPr="00000000" w14:paraId="00000088">
      <w:pPr>
        <w:spacing w:before="200" w:lineRule="auto"/>
        <w:ind w:left="420" w:firstLine="0"/>
        <w:rPr/>
      </w:pPr>
      <w:r w:rsidDel="00000000" w:rsidR="00000000" w:rsidRPr="00000000">
        <w:rPr>
          <w:rtl w:val="0"/>
        </w:rPr>
        <w:t xml:space="preserve"> </w:t>
      </w:r>
      <w:r w:rsidDel="00000000" w:rsidR="00000000" w:rsidRPr="00000000">
        <w:rPr>
          <w:rFonts w:ascii="Proxima Nova" w:cs="Proxima Nova" w:eastAsia="Proxima Nova" w:hAnsi="Proxima Nova"/>
          <w:sz w:val="24"/>
          <w:szCs w:val="24"/>
          <w:rtl w:val="0"/>
        </w:rPr>
        <w:t/>
      </w:r>
      <w:r w:rsidDel="00000000" w:rsidR="00000000" w:rsidRPr="00000000">
        <w:br w:type="page"/>
      </w:r>
      <w:r w:rsidDel="00000000" w:rsidR="00000000" w:rsidRPr="00000000">
        <w:rPr>
          <w:rtl w:val="0"/>
        </w:rPr>
      </w:r>
    </w:p>
    <w:p w:rsidR="00000000" w:rsidDel="00000000" w:rsidP="00000000" w:rsidRDefault="00000000" w:rsidRPr="00000000" w14:paraId="00000089">
      <w:pPr>
        <w:pStyle w:val="Heading2"/>
        <w:spacing w:before="200" w:lineRule="auto"/>
        <w:ind w:left="420" w:firstLine="0"/>
        <w:rPr>
          <w:rFonts w:ascii="Maven Pro" w:cs="Maven Pro" w:eastAsia="Maven Pro" w:hAnsi="Maven Pro"/>
          <w:b w:val="1"/>
          <w:bCs w:val="1"/>
          <w:color w:val="000000"/>
          <w:sz w:val="32"/>
          <w:szCs w:val="32"/>
        </w:rPr>
      </w:pPr>
      <w:bookmarkStart w:colFirst="0" w:colLast="0" w:name="_7kxuklne32ze" w:id="16"/>
      <w:bookmarkEnd w:id="16"/>
      <w:r w:rsidDel="00000000" w:rsidR="00000000" w:rsidRPr="00000000">
        <w:rPr>
          <w:rFonts w:ascii="Maven Pro" w:cs="Maven Pro" w:eastAsia="Maven Pro" w:hAnsi="Maven Pro"/>
          <w:b w:val="1"/>
          <w:bCs w:val="1"/>
          <w:color w:val="000000"/>
          <w:sz w:val="32"/>
          <w:szCs w:val="32"/>
          <w:rtl w:val="0"/>
        </w:rPr>
        <w:t xml:space="preserve">9. QUESTIONS FOR CLIENT</w:t>
      </w:r>
    </w:p>
    <w:p>
      <w:r>
        <w:br w:type="page"/>
      </w:r>
    </w:p>
    <w:p w:rsidR="00000000" w:rsidDel="00000000" w:rsidP="00000000" w:rsidRDefault="00000000" w:rsidRPr="00000000" w14:paraId="0000008F">
      <w:pPr>
        <w:pStyle w:val="Heading2"/>
        <w:keepNext w:val="1"/>
        <w:keepLines w:val="1"/>
        <w:spacing w:after="200" w:lineRule="auto"/>
        <w:ind w:left="0" w:firstLine="0"/>
        <w:rPr>
          <w:rFonts w:ascii="Arial" w:cs="Arial" w:eastAsia="Arial" w:hAnsi="Arial"/>
          <w:b w:val="1"/>
          <w:bCs w:val="1"/>
          <w:color w:val="000000"/>
          <w:sz w:val="32"/>
          <w:szCs w:val="32"/>
        </w:rPr>
      </w:pPr>
      <w:bookmarkStart w:colFirst="0" w:colLast="0" w:name="_cv1dk7ijkfcv" w:id="17"/>
      <w:bookmarkEnd w:id="17"/>
      <w:r w:rsidDel="00000000" w:rsidR="00000000" w:rsidRPr="00000000">
        <w:rPr>
          <w:rFonts w:ascii="Arial" w:cs="Arial" w:eastAsia="Arial" w:hAnsi="Arial"/>
          <w:b w:val="1"/>
          <w:bCs w:val="1"/>
          <w:color w:val="000000"/>
          <w:sz w:val="32"/>
          <w:szCs w:val="32"/>
          <w:rtl w:val="0"/>
        </w:rPr>
        <w:t xml:space="preserve">10. POST LAUNCH SUPPORT</w:t>
      </w:r>
    </w:p>
    <w:p w:rsidR="00000000" w:rsidDel="00000000" w:rsidP="00000000" w:rsidRDefault="00000000" w:rsidRPr="00000000" w14:paraId="00000090">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91">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Post-launch support ensures system stability, user adoption, and rapid issue resolution during the critical initial phase of deployment.</w:t>
      </w:r>
    </w:p>
    <w:p w:rsidR="00000000" w:rsidDel="00000000" w:rsidP="00000000" w:rsidRDefault="00000000" w:rsidRPr="00000000" w14:paraId="00000092">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93">
      <w:pPr>
        <w:spacing w:after="140" w:lineRule="auto"/>
        <w:ind w:left="42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Included Post-Launch Support</w:t>
      </w:r>
    </w:p>
    <w:p w:rsidR="00000000" w:rsidDel="00000000" w:rsidP="00000000" w:rsidRDefault="00000000" w:rsidRPr="00000000" w14:paraId="00000095">
      <w:pPr>
        <w:numPr>
          <w:ilvl w:val="0"/>
          <w:numId w:val="5"/>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Critical bug fixes and emergency patches</w:t>
      </w:r>
    </w:p>
    <w:p w:rsidR="00000000" w:rsidDel="00000000" w:rsidP="00000000" w:rsidRDefault="00000000" w:rsidRPr="00000000" w14:paraId="00000095">
      <w:pPr>
        <w:numPr>
          <w:ilvl w:val="0"/>
          <w:numId w:val="5"/>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Performance monitoring and optimization</w:t>
      </w:r>
    </w:p>
    <w:p w:rsidR="00000000" w:rsidDel="00000000" w:rsidP="00000000" w:rsidRDefault="00000000" w:rsidRPr="00000000" w14:paraId="00000095">
      <w:pPr>
        <w:numPr>
          <w:ilvl w:val="0"/>
          <w:numId w:val="5"/>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User training and documentation support</w:t>
      </w:r>
    </w:p>
    <w:p w:rsidR="00000000" w:rsidDel="00000000" w:rsidP="00000000" w:rsidRDefault="00000000" w:rsidRPr="00000000" w14:paraId="00000095">
      <w:pPr>
        <w:numPr>
          <w:ilvl w:val="0"/>
          <w:numId w:val="5"/>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Production environment maintenance and updates</w:t>
      </w:r>
    </w:p>
    <w:p w:rsidR="00000000" w:rsidDel="00000000" w:rsidP="00000000" w:rsidRDefault="00000000" w:rsidRPr="00000000" w14:paraId="00000097">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98">
      <w:pPr>
        <w:spacing w:after="140" w:lineRule="auto"/>
        <w:ind w:left="42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Warranty Period</w:t>
      </w:r>
    </w:p>
    <w:p w:rsidR="00000000" w:rsidDel="00000000" w:rsidP="00000000" w:rsidRDefault="00000000" w:rsidRPr="00000000" w14:paraId="00000099">
      <w:pPr>
        <w:numPr>
          <w:ilvl w:val="0"/>
          <w:numId w:val="10"/>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system includes a one-month warranty period covering all defects related to application functionality, data integrity, and system performance. During this period, Invennico TechnoLabs provides priority support for issue resolution with response times within 24 hours for critical issues.</w:t>
      </w:r>
    </w:p>
    <w:p w:rsidR="00000000" w:rsidDel="00000000" w:rsidP="00000000" w:rsidRDefault="00000000" w:rsidRPr="00000000" w14:paraId="0000009A">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9B">
      <w:pPr>
        <w:spacing w:after="140" w:lineRule="auto"/>
        <w:ind w:left="420" w:firstLine="0"/>
        <w:rPr>
          <w:rFonts w:ascii="Arial" w:cs="Arial" w:eastAsia="Arial" w:hAnsi="Arial"/>
          <w:b w:val="1"/>
          <w:bCs w:val="1"/>
          <w:sz w:val="26"/>
          <w:szCs w:val="26"/>
        </w:rPr>
      </w:pPr>
      <w:r w:rsidDel="00000000" w:rsidR="00000000" w:rsidRPr="00000000">
        <w:rPr>
          <w:rFonts w:ascii="Proxima Nova" w:cs="Proxima Nova" w:eastAsia="Proxima Nova" w:hAnsi="Proxima Nova"/>
          <w:sz w:val="24"/>
          <w:szCs w:val="24"/>
          <w:rtl w:val="0"/>
        </w:rPr>
        <w:t xml:space="preserve"> </w:t>
      </w:r>
      <w:r w:rsidDel="00000000" w:rsidR="00000000" w:rsidRPr="00000000">
        <w:rPr>
          <w:rFonts w:ascii="Arial" w:cs="Arial" w:eastAsia="Arial" w:hAnsi="Arial"/>
          <w:b w:val="1"/>
          <w:bCs w:val="1"/>
          <w:sz w:val="26"/>
          <w:szCs w:val="26"/>
          <w:rtl w:val="0"/>
        </w:rPr>
        <w:t xml:space="preserve">Optional Ongoing Support (AMC / Retainer)</w:t>
      </w:r>
    </w:p>
    <w:p w:rsidR="00000000" w:rsidDel="00000000" w:rsidP="00000000" w:rsidRDefault="00000000" w:rsidRPr="00000000" w14:paraId="0000009C">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For extended support beyond the one-month warranty, Invennico offers optional ongoing retainer services providing proactive system maintenance and feature enhancements.</w:t>
      </w:r>
    </w:p>
    <w:p w:rsidR="00000000" w:rsidDel="00000000" w:rsidP="00000000" w:rsidRDefault="00000000" w:rsidRPr="00000000" w14:paraId="0000009D">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9E">
      <w:pPr>
        <w:numPr>
          <w:ilvl w:val="0"/>
          <w:numId w:val="8"/>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24/7 production monitoring and incident response</w:t>
      </w:r>
    </w:p>
    <w:p w:rsidR="00000000" w:rsidDel="00000000" w:rsidP="00000000" w:rsidRDefault="00000000" w:rsidRPr="00000000" w14:paraId="0000009F">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9E">
      <w:pPr>
        <w:numPr>
          <w:ilvl w:val="0"/>
          <w:numId w:val="8"/>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Monthly system health checks and performance reports</w:t>
      </w:r>
    </w:p>
    <w:p w:rsidR="00000000" w:rsidDel="00000000" w:rsidP="00000000" w:rsidRDefault="00000000" w:rsidRPr="00000000" w14:paraId="0000009F">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9E">
      <w:pPr>
        <w:numPr>
          <w:ilvl w:val="0"/>
          <w:numId w:val="8"/>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Security patches and vulnerability updates</w:t>
      </w:r>
    </w:p>
    <w:p w:rsidR="00000000" w:rsidDel="00000000" w:rsidP="00000000" w:rsidRDefault="00000000" w:rsidRPr="00000000" w14:paraId="0000009F">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9E">
      <w:pPr>
        <w:numPr>
          <w:ilvl w:val="0"/>
          <w:numId w:val="8"/>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New feature development and system enhancements</w:t>
      </w:r>
    </w:p>
    <w:p w:rsidR="00000000" w:rsidDel="00000000" w:rsidP="00000000" w:rsidRDefault="00000000" w:rsidRPr="00000000" w14:paraId="0000009F">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9E">
      <w:pPr>
        <w:numPr>
          <w:ilvl w:val="0"/>
          <w:numId w:val="8"/>
        </w:numPr>
        <w:spacing w:after="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Quarterly capacity planning and optimization reviews</w:t>
      </w:r>
    </w:p>
    <w:p w:rsidR="00000000" w:rsidDel="00000000" w:rsidP="00000000" w:rsidRDefault="00000000" w:rsidRPr="00000000" w14:paraId="0000009F">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A0">
      <w:pPr>
        <w:spacing w:after="140" w:lineRule="auto"/>
        <w:ind w:left="4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A1">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Retainer terms, service level agreements, and commercial pricing will be negotiated and agreed upon separately based on the client's ongoing support requirements.</w:t>
      </w:r>
    </w:p>
    <w:p w:rsidR="00000000" w:rsidDel="00000000" w:rsidP="00000000" w:rsidRDefault="00000000" w:rsidRPr="00000000" w14:paraId="000000A2">
      <w:pPr>
        <w:spacing w:after="140" w:lineRule="auto"/>
        <w:ind w:left="420" w:firstLine="0"/>
        <w:rPr/>
      </w:pPr>
      <w:r w:rsidDel="00000000" w:rsidR="00000000" w:rsidRPr="00000000">
        <w:rPr>
          <w:rFonts w:ascii="Proxima Nova" w:cs="Proxima Nova" w:eastAsia="Proxima Nova" w:hAnsi="Proxima Nova"/>
          <w:sz w:val="24"/>
          <w:szCs w:val="24"/>
          <w:rtl w:val="0"/>
        </w:rPr>
        <w:t xml:space="preserve"> </w:t>
      </w:r>
      <w:r w:rsidDel="00000000" w:rsidR="00000000" w:rsidRPr="00000000">
        <w:rPr>
          <w:rtl w:val="0"/>
        </w:rPr>
      </w:r>
    </w:p>
    <w:sectPr>
      <w:headerReference r:id="rId7" w:type="default"/>
      <w:pgSz w:h="16838" w:w="11906" w:orient="portrait"/>
      <w:pgMar w:bottom="1440" w:top="1962"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ven Pro">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jc w:val="right"/>
      <w:rPr/>
    </w:pPr>
    <w:r w:rsidDel="00000000" w:rsidR="00000000" w:rsidRPr="00000000">
      <w:rPr/>
      <w:drawing>
        <wp:inline distB="114300" distT="114300" distL="114300" distR="114300">
          <wp:extent cx="2880000" cy="616715"/>
          <wp:effectExtent b="0" l="0" r="0" t="0"/>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880000" cy="61671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MavenPro-regular.ttf"/><Relationship Id="rId6" Type="http://schemas.openxmlformats.org/officeDocument/2006/relationships/font" Target="fonts/MavenPro-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