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3A5C"/>
          <w:sz w:val="56"/>
          <w:szCs w:val="56"/>
        </w:rPr>
        <w:t xml:space="preserve">Rede Pecas</w:t>
      </w:r>
    </w:p>
    <w:p>
      <w:pPr>
        <w:spacing w:after="200" w:before="60"/>
      </w:pPr>
      <w:r>
        <w:rPr>
          <w:b/>
          <w:bCs/>
          <w:color w:val="2E6DA4"/>
          <w:sz w:val="36"/>
          <w:szCs w:val="36"/>
        </w:rPr>
        <w:t xml:space="preserve">WhatsApp Conversation Script</w:t>
      </w:r>
    </w:p>
    <w:p>
      <w:pPr>
        <w:spacing w:after="80"/>
      </w:pPr>
      <w:r>
        <w:rPr>
          <w:color w:val="666666"/>
          <w:sz w:val="21"/>
          <w:szCs w:val="21"/>
        </w:rPr>
        <w:t xml:space="preserve">Every message the bot can send, start to finish, in the order the pipeline can trigger it.</w:t>
      </w:r>
    </w:p>
    <w:p>
      <w:pPr>
        <w:spacing w:after="80"/>
      </w:pPr>
      <w:r>
        <w:rPr>
          <w:color w:val="666666"/>
          <w:sz w:val="21"/>
          <w:szCs w:val="21"/>
        </w:rPr>
        <w:t xml:space="preserve">Example customer used throughout: Vivek, driving a Honda Accord 2003.</w:t>
      </w:r>
    </w:p>
    <w:p>
      <w:pPr>
        <w:spacing w:after="140" w:before="260"/>
      </w:pPr>
      <w:r>
        <w:rPr>
          <w:b/>
          <w:bCs/>
          <w:color w:val="1A3A5C"/>
          <w:sz w:val="24"/>
          <w:szCs w:val="24"/>
        </w:rPr>
        <w:t xml:space="preserve">How to read this document</w:t>
      </w:r>
    </w:p>
    <w:p>
      <w:pPr>
        <w:spacing w:after="80"/>
        <w:ind w:left="200"/>
      </w:pPr>
      <w:r>
        <w:rPr>
          <w:b/>
          <w:bCs/>
          <w:color w:val="2E6DA4"/>
          <w:sz w:val="19"/>
          <w:szCs w:val="19"/>
        </w:rPr>
        <w:t xml:space="preserve">System: </w:t>
      </w:r>
      <w:r>
        <w:rPr>
          <w:color w:val="222222"/>
          <w:sz w:val="19"/>
          <w:szCs w:val="19"/>
        </w:rPr>
        <w:t xml:space="preserve">A message the bot sends to the customer over WhatsApp.</w:t>
      </w:r>
    </w:p>
    <w:p>
      <w:pPr>
        <w:spacing w:after="80"/>
        <w:ind w:left="200"/>
      </w:pPr>
      <w:r>
        <w:rPr>
          <w:b/>
          <w:bCs/>
          <w:color w:val="2E6DA4"/>
          <w:sz w:val="19"/>
          <w:szCs w:val="19"/>
        </w:rPr>
        <w:t xml:space="preserve">Customer: </w:t>
      </w:r>
      <w:r>
        <w:rPr>
          <w:color w:val="222222"/>
          <w:sz w:val="19"/>
          <w:szCs w:val="19"/>
        </w:rPr>
        <w:t xml:space="preserve">The customer's typed reply or button tap.</w:t>
      </w:r>
    </w:p>
    <w:p>
      <w:pPr>
        <w:spacing w:after="80"/>
        <w:ind w:left="200"/>
      </w:pPr>
      <w:r>
        <w:rPr>
          <w:b/>
          <w:bCs/>
          <w:color w:val="2E6DA4"/>
          <w:sz w:val="19"/>
          <w:szCs w:val="19"/>
        </w:rPr>
        <w:t xml:space="preserve">Buttons shown: </w:t>
      </w:r>
      <w:r>
        <w:rPr>
          <w:color w:val="222222"/>
          <w:sz w:val="19"/>
          <w:szCs w:val="19"/>
        </w:rPr>
        <w:t xml:space="preserve">Quick-reply buttons attached to the message above it.</w:t>
      </w:r>
    </w:p>
    <w:p>
      <w:pPr>
        <w:spacing w:after="80"/>
        <w:ind w:left="200"/>
      </w:pPr>
      <w:r>
        <w:rPr>
          <w:b/>
          <w:bCs/>
          <w:color w:val="2E6DA4"/>
          <w:sz w:val="19"/>
          <w:szCs w:val="19"/>
        </w:rPr>
        <w:t xml:space="preserve">Note: </w:t>
      </w:r>
      <w:r>
        <w:rPr>
          <w:color w:val="222222"/>
          <w:sz w:val="19"/>
          <w:szCs w:val="19"/>
        </w:rPr>
        <w:t xml:space="preserve">A branch, error case, or alternate path worth knowing about.</w:t>
      </w:r>
    </w:p>
    <w:p>
      <w:pPr>
        <w:spacing w:after="140" w:before="260"/>
      </w:pPr>
      <w:r>
        <w:rPr>
          <w:b/>
          <w:bCs/>
          <w:color w:val="1A3A5C"/>
          <w:sz w:val="24"/>
          <w:szCs w:val="24"/>
        </w:rPr>
        <w:t xml:space="preserve">Contents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1. First Time Interaction with User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2. Vehicle Attachment with User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3. First Vehicle Ever vs. Ask-a-Part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4. AI Agent &amp; Stock Search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5. Order Confirmation &amp; Payment Method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6. Payment Proof &amp; Staff Handoff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7. Staff Approval / Rejection</w:t>
      </w:r>
    </w:p>
    <w:p>
      <w:pPr>
        <w:spacing w:after="60"/>
        <w:ind w:left="200"/>
      </w:pPr>
      <w:r>
        <w:rPr>
          <w:color w:val="222222"/>
          <w:sz w:val="19"/>
          <w:szCs w:val="19"/>
        </w:rPr>
        <w:t xml:space="preserve">8. Returning-Customer Paths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01   First Time Interaction with User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A brand-new phone number. Runs once per customer. NIF is the only optional branch.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Hi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Welcome to Rede Pecas!</w:t>
      </w:r>
      <w:r>
        <w:rPr>
          <w:color w:val="222222"/>
          <w:sz w:val="19"/>
          <w:szCs w:val="19"/>
        </w:rPr>
        <w:br/>
        <w:t xml:space="preserve">We're Angola's auto parts marketplace - we find the right parts for your vehicle as fast as possible.</w:t>
      </w:r>
      <w:r>
        <w:rPr>
          <w:color w:val="222222"/>
          <w:sz w:val="19"/>
          <w:szCs w:val="19"/>
        </w:rPr>
        <w:br/>
        <w:t xml:space="preserve">To help you better, let's set up your profile quickly.</w:t>
      </w:r>
      <w:r>
        <w:rPr>
          <w:color w:val="222222"/>
          <w:sz w:val="19"/>
          <w:szCs w:val="19"/>
        </w:rPr>
        <w:br/>
        <w:t xml:space="preserve">What's your name?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Vivek Makwana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Nice to meet you, Vivek!</w:t>
      </w:r>
      <w:r>
        <w:rPr>
          <w:color w:val="222222"/>
          <w:sz w:val="19"/>
          <w:szCs w:val="19"/>
        </w:rPr>
        <w:br/>
        <w:t xml:space="preserve">Do you have a NIF (tax ID) to include on invoices?</w:t>
      </w:r>
      <w:r>
        <w:rPr>
          <w:color w:val="222222"/>
          <w:sz w:val="19"/>
          <w:szCs w:val="19"/>
        </w:rPr>
        <w:br/>
        <w:t xml:space="preserve">(useful if you're buying on behalf of a company)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Yes, I have a NIF   |   No, thanks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No, thanks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What's your preferred delivery address?</w:t>
      </w:r>
      <w:r>
        <w:rPr>
          <w:color w:val="222222"/>
          <w:sz w:val="19"/>
          <w:szCs w:val="19"/>
        </w:rPr>
        <w:br/>
        <w:t xml:space="preserve">Example: Bairro Morro Bento, Rua da Samba, No 12, Luanda</w:t>
      </w:r>
      <w:r>
        <w:rPr>
          <w:color w:val="222222"/>
          <w:sz w:val="19"/>
          <w:szCs w:val="19"/>
        </w:rPr>
        <w:br/>
        <w:t xml:space="preserve">(reply "skip" if you'd rather provide it when placing an order)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Bairro Morro Bento, Rua da Samba, No 45, Luanda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Profile created successfully, Vivek!</w:t>
      </w:r>
      <w:r>
        <w:rPr>
          <w:color w:val="222222"/>
          <w:sz w:val="19"/>
          <w:szCs w:val="19"/>
        </w:rPr>
        <w:br/>
        <w:t xml:space="preserve">Next time you message us, I'll already recognize you.</w:t>
      </w:r>
      <w:r>
        <w:rPr>
          <w:color w:val="222222"/>
          <w:sz w:val="19"/>
          <w:szCs w:val="19"/>
        </w:rPr>
        <w:br/>
        <w:t xml:space="preserve">Now I need to identify your vehicle. Pick an option: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I have the VIN   |   Send a photo   |   Manual entry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If "Yes, I have a NIF": the bot asks "Great! Type your NIF number", then continues straight to the address question above.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If the customer goes quiet mid-registration and returns later: "Let's continue your registration!" followed by the exact question for whichever step they stalled on.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02   Vehicle Attachment with User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Three possible paths, all converging on the same Yes/No confirmation.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Path A - VIN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I have the VIN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 Send the chassis number (VIN) - 17 characters, found on the vehicle document or stamped on the chassis itself.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1HGCM82633A004352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Identifying the vehicle from the chassis number...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Vehicle identified!</w:t>
      </w:r>
      <w:r>
        <w:rPr>
          <w:color w:val="222222"/>
          <w:sz w:val="19"/>
          <w:szCs w:val="19"/>
        </w:rPr>
        <w:br/>
        <w:t xml:space="preserve">Honda Accord 2003 - 2.3L - Gasoline - Sedan</w:t>
      </w:r>
      <w:r>
        <w:rPr>
          <w:color w:val="222222"/>
          <w:sz w:val="19"/>
          <w:szCs w:val="19"/>
        </w:rPr>
        <w:br/>
        <w:t xml:space="preserve">Is this your car?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Yes, that's it   |   No, different car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If the VIN isn't recognized by NHTSA: "I couldn't identify that chassis number. Let's fill in the details manually..." then continues straight into Path C below.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Path B - Document photo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Send a photo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 Take a clear photo of the vehicle document (registration/title) and send it here.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[sends photo of the registration document]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Got the photo. Reading the document's data...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Data read from the document!</w:t>
      </w:r>
      <w:r>
        <w:rPr>
          <w:color w:val="222222"/>
          <w:sz w:val="19"/>
          <w:szCs w:val="19"/>
        </w:rPr>
        <w:br/>
        <w:t xml:space="preserve">Honda Accord 2003 - 2.3L - Gasoline - Plate: LD-45-67-AB</w:t>
      </w:r>
      <w:r>
        <w:rPr>
          <w:color w:val="222222"/>
          <w:sz w:val="19"/>
          <w:szCs w:val="19"/>
        </w:rPr>
        <w:br/>
        <w:t xml:space="preserve">Is this your car?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Yes, that's it   |   No, different car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Error cases, each offering "I don't have it" to drop to manual entry: couldn't download the image - error processing the document - image isn't a vehicle document - photo unreadable (lighting/focus/framing tips) - essential data (make/model) missing.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Path C - Manual entry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Manual entry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No problem! Let's fill in the details manually.</w:t>
      </w:r>
      <w:r>
        <w:rPr>
          <w:color w:val="222222"/>
          <w:sz w:val="19"/>
          <w:szCs w:val="19"/>
        </w:rPr>
        <w:br/>
        <w:t xml:space="preserve">What's the make of the vehicle?</w:t>
      </w:r>
      <w:r>
        <w:rPr>
          <w:color w:val="222222"/>
          <w:sz w:val="19"/>
          <w:szCs w:val="19"/>
        </w:rPr>
        <w:br/>
        <w:t xml:space="preserve">Example: Toyota, Mercedes, Volvo...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Honda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Honda</w:t>
      </w:r>
      <w:r>
        <w:rPr>
          <w:color w:val="222222"/>
          <w:sz w:val="19"/>
          <w:szCs w:val="19"/>
        </w:rPr>
        <w:br/>
        <w:t xml:space="preserve">Now tell me the model of the vehicle.</w:t>
      </w:r>
      <w:r>
        <w:rPr>
          <w:color w:val="222222"/>
          <w:sz w:val="19"/>
          <w:szCs w:val="19"/>
        </w:rPr>
        <w:br/>
        <w:t xml:space="preserve">Example: Hilux, L200, Actros, Sprinter, Ranger...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Accord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Honda Accord</w:t>
      </w:r>
      <w:r>
        <w:rPr>
          <w:color w:val="222222"/>
          <w:sz w:val="19"/>
          <w:szCs w:val="19"/>
        </w:rPr>
        <w:br/>
        <w:t xml:space="preserve">What year is the vehicle?</w:t>
      </w:r>
      <w:r>
        <w:rPr>
          <w:color w:val="222222"/>
          <w:sz w:val="19"/>
          <w:szCs w:val="19"/>
        </w:rPr>
        <w:br/>
        <w:t xml:space="preserve">Example: 2015, 2018, 2020...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2003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Honda Accord 2003</w:t>
      </w:r>
      <w:r>
        <w:rPr>
          <w:color w:val="222222"/>
          <w:sz w:val="19"/>
          <w:szCs w:val="19"/>
        </w:rPr>
        <w:br/>
        <w:t xml:space="preserve">What's the engine number? (optional)</w:t>
      </w:r>
      <w:r>
        <w:rPr>
          <w:color w:val="222222"/>
          <w:sz w:val="19"/>
          <w:szCs w:val="19"/>
        </w:rPr>
        <w:br/>
        <w:t xml:space="preserve">This number matters for engine parts, servicing, and maintenance.</w:t>
      </w:r>
      <w:r>
        <w:rPr>
          <w:color w:val="222222"/>
          <w:sz w:val="19"/>
          <w:szCs w:val="19"/>
        </w:rPr>
        <w:br/>
        <w:t xml:space="preserve">If you don't know it, reply "don't know" and we'll continue.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don't know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Great! I've saved your vehicle's details:</w:t>
      </w:r>
      <w:r>
        <w:rPr>
          <w:color w:val="222222"/>
          <w:sz w:val="19"/>
          <w:szCs w:val="19"/>
        </w:rPr>
        <w:br/>
        <w:t xml:space="preserve">Honda Accord 2003</w:t>
      </w:r>
      <w:r>
        <w:rPr>
          <w:color w:val="222222"/>
          <w:sz w:val="19"/>
          <w:szCs w:val="19"/>
        </w:rPr>
        <w:br/>
        <w:t xml:space="preserve">Now tell me which part you need and I'll search our stock.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An invalid year (not 4 digits, or out of the 1980-current+1 range) gets "Invalid year. Please enter the year with 4 digits." and re-asks the same step.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03   First Vehicle Ever vs. Ask-a-Part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On a "Yes", the bot checks whether this is the customer's very first confirmed vehicle ever, or a returning/second one.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First vehicle ever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You're registered with Rede Pecas, Vivek!</w:t>
      </w:r>
      <w:r>
        <w:rPr>
          <w:color w:val="222222"/>
          <w:sz w:val="19"/>
          <w:szCs w:val="19"/>
        </w:rPr>
        <w:br/>
        <w:t xml:space="preserve">Honda Accord 2003</w:t>
      </w:r>
      <w:r>
        <w:rPr>
          <w:color w:val="222222"/>
          <w:sz w:val="19"/>
          <w:szCs w:val="19"/>
        </w:rPr>
        <w:br/>
        <w:t xml:space="preserve">How can I help you today? Tell me which part you need and I'll search our stock right away.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Add vehicle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Already registered before - lighter prompt, no "profile created" copy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</w:t>
      </w:r>
      <w:r>
        <w:rPr>
          <w:color w:val="222222"/>
          <w:sz w:val="19"/>
          <w:szCs w:val="19"/>
        </w:rPr>
        <w:br/>
        <w:t xml:space="preserve">Now tell me which part you need for your Honda Accord 2003.</w:t>
      </w:r>
      <w:r>
        <w:rPr>
          <w:color w:val="222222"/>
          <w:sz w:val="19"/>
          <w:szCs w:val="19"/>
        </w:rPr>
        <w:br/>
        <w:t xml:space="preserve">Example: "oil filter", "brake pads", "timing belt"...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Add vehicle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2+ confirmed vehicles on file - vehicle picker runs first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Which of your vehicles is this for?</w:t>
      </w:r>
      <w:r>
        <w:rPr>
          <w:color w:val="222222"/>
          <w:sz w:val="19"/>
          <w:szCs w:val="19"/>
        </w:rPr>
        <w:br/>
        <w:t xml:space="preserve">1. Honda Accord 2003</w:t>
      </w:r>
      <w:r>
        <w:rPr>
          <w:color w:val="222222"/>
          <w:sz w:val="19"/>
          <w:szCs w:val="19"/>
        </w:rPr>
        <w:br/>
        <w:t xml:space="preserve">2. Toyota Hilux 2018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1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An unrecognized reply gets "I didn't get that. Reply with just the vehicle's number." and re-asks. Once resolved, the same "tell me what part you need" message above fires for the chosen vehicle.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04   AI Agent &amp; Stock Search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Everything past this point is free text, handled by Claude - gated so the AI is never the customer's first reply.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oil filter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One moment, checking our stock for you...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I found 2 option(s) for oil filter for your Honda Accord 2003: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1. Bosch Oil Filter</w:t>
      </w:r>
      <w:r>
        <w:rPr>
          <w:color w:val="222222"/>
          <w:sz w:val="19"/>
          <w:szCs w:val="19"/>
        </w:rPr>
        <w:br/>
        <w:t xml:space="preserve">   Ref: OF-4471</w:t>
      </w:r>
      <w:r>
        <w:rPr>
          <w:color w:val="222222"/>
          <w:sz w:val="19"/>
          <w:szCs w:val="19"/>
        </w:rPr>
        <w:br/>
        <w:t xml:space="preserve">   Price: 8,500 Kz</w:t>
      </w:r>
      <w:r>
        <w:rPr>
          <w:color w:val="222222"/>
          <w:sz w:val="19"/>
          <w:szCs w:val="19"/>
        </w:rPr>
        <w:br/>
        <w:t xml:space="preserve">   Stock: 6 unit(s)</w:t>
      </w:r>
      <w:r>
        <w:rPr>
          <w:color w:val="222222"/>
          <w:sz w:val="19"/>
          <w:szCs w:val="19"/>
        </w:rPr>
        <w:br/>
        <w:t xml:space="preserve">   Delivery: 24h</w:t>
      </w:r>
      <w:r>
        <w:rPr>
          <w:color w:val="222222"/>
          <w:sz w:val="19"/>
          <w:szCs w:val="19"/>
        </w:rPr>
        <w:br/>
        <w:t xml:space="preserve">   Supplier: AutoPecas Luanda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2. Mann Oil Filter</w:t>
      </w:r>
      <w:r>
        <w:rPr>
          <w:color w:val="222222"/>
          <w:sz w:val="19"/>
          <w:szCs w:val="19"/>
        </w:rPr>
        <w:br/>
        <w:t xml:space="preserve">   Ref: OF-9012</w:t>
      </w:r>
      <w:r>
        <w:rPr>
          <w:color w:val="222222"/>
          <w:sz w:val="19"/>
          <w:szCs w:val="19"/>
        </w:rPr>
        <w:br/>
        <w:t xml:space="preserve">   Price: 11,200 Kz</w:t>
      </w:r>
      <w:r>
        <w:rPr>
          <w:color w:val="222222"/>
          <w:sz w:val="19"/>
          <w:szCs w:val="19"/>
        </w:rPr>
        <w:br/>
        <w:t xml:space="preserve">   Stock: 3 unit(s)</w:t>
      </w:r>
      <w:r>
        <w:rPr>
          <w:color w:val="222222"/>
          <w:sz w:val="19"/>
          <w:szCs w:val="19"/>
        </w:rPr>
        <w:br/>
        <w:t xml:space="preserve">   Delivery: 48h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Reply with the number of the option you prefer.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1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If make/model/year is missing and there's no vehicle on file, the AI asks ONE short clarifying question first - e.g. "timing belt for a Toyota Hilux" gets asked for the year, since it's critical for compatibility.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No stock found - offers the waitlist instead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Unfortunately I couldn't find that part in stock right now. I can register your request and notify you when it's available. Want me to do that?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Yes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 I'll let you know as soon as [part] is available.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A "No" reply gets "No problem!" instead. Weeks later, when that exact item is restocked, every waitlisted customer gets: "Good news! [part] is back in stock. Want to place an order?"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05   Order Confirmation &amp; Payment Method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The chosen option resolves against the numbered list saved a moment ago - a stale reply can't create a duplicate order.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Order confirmed!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Attached is your proforma invoice for:</w:t>
      </w:r>
      <w:r>
        <w:rPr>
          <w:color w:val="222222"/>
          <w:sz w:val="19"/>
          <w:szCs w:val="19"/>
        </w:rPr>
        <w:br/>
        <w:t xml:space="preserve">Bosch Oil Filter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Reference: RP-2026-00482</w:t>
      </w:r>
      <w:r>
        <w:rPr>
          <w:color w:val="222222"/>
          <w:sz w:val="19"/>
          <w:szCs w:val="19"/>
        </w:rPr>
        <w:br/>
        <w:t xml:space="preserve">Total: 8,500 Kz</w:t>
      </w:r>
      <w:r>
        <w:rPr>
          <w:color w:val="222222"/>
          <w:sz w:val="19"/>
          <w:szCs w:val="19"/>
        </w:rPr>
        <w:br/>
        <w:t xml:space="preserve">Valid for: 48 hours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After payment, send the proof here in this conversation.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[PDF attachment: Proforma_RP-2026-00482.pdf]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How would you like to pay?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Order: RP-2026-00482</w:t>
      </w:r>
      <w:r>
        <w:rPr>
          <w:color w:val="222222"/>
          <w:sz w:val="19"/>
          <w:szCs w:val="19"/>
        </w:rPr>
        <w:br/>
        <w:t xml:space="preserve">Amount: 8,500 Kz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Choose an option: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Transfer / Deposit   |   Multicaixa Express   |   Mobile POS / Cash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Transfer / Deposit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Would you prefer a bank transfer or a bank deposit?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Transfer   |   Deposit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Transfer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Bank Transfer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Bank: BFA / BAI / BIC (your choice)</w:t>
      </w:r>
      <w:r>
        <w:rPr>
          <w:color w:val="222222"/>
          <w:sz w:val="19"/>
          <w:szCs w:val="19"/>
        </w:rPr>
        <w:br/>
        <w:t xml:space="preserve">IBAN: AO06 0040 0000 XXXX XXXX XXXX X</w:t>
      </w:r>
      <w:r>
        <w:rPr>
          <w:color w:val="222222"/>
          <w:sz w:val="19"/>
          <w:szCs w:val="19"/>
        </w:rPr>
        <w:br/>
        <w:t xml:space="preserve">Account holder: Rede Pecas, Lda</w:t>
      </w:r>
      <w:r>
        <w:rPr>
          <w:color w:val="222222"/>
          <w:sz w:val="19"/>
          <w:szCs w:val="19"/>
        </w:rPr>
        <w:br/>
        <w:t xml:space="preserve">Amount: 8,500 Kz</w:t>
      </w:r>
      <w:r>
        <w:rPr>
          <w:color w:val="222222"/>
          <w:sz w:val="19"/>
          <w:szCs w:val="19"/>
        </w:rPr>
        <w:br/>
        <w:t xml:space="preserve">Reference: RP-2026-00482 (required)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After the transfer, send the proof here (photo or PDF).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Other payment options (same structure, different details)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1A3A5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Button</w:t>
            </w:r>
          </w:p>
        </w:tc>
        <w:tc>
          <w:tcPr>
            <w:tcW w:type="pct" w:w="18%"/>
            <w:shd w:fill="1A3A5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Sub-choice</w:t>
            </w:r>
          </w:p>
        </w:tc>
        <w:tc>
          <w:tcPr>
            <w:tcW w:type="pct" w:w="12%"/>
            <w:shd w:fill="1A3A5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Proof?</w:t>
            </w:r>
          </w:p>
        </w:tc>
        <w:tc>
          <w:tcPr>
            <w:tcW w:type="pct" w:w="48%"/>
            <w:shd w:fill="1A3A5C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differs</w:t>
            </w:r>
          </w:p>
        </w:tc>
      </w:tr>
      <w:tr>
        <w:tc>
          <w:tcPr>
            <w:tcW w:type="pct" w:w="22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Transfer / Deposit</w:t>
            </w:r>
          </w:p>
        </w:tc>
        <w:tc>
          <w:tcPr>
            <w:tcW w:type="pct" w:w="18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Deposit</w:t>
            </w:r>
          </w:p>
        </w:tc>
        <w:tc>
          <w:tcPr>
            <w:tcW w:type="pct" w:w="12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pct" w:w="48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Account number instead of IBAN; "write the reference on the receipt" instead of "required on the transfer"</w:t>
            </w:r>
          </w:p>
        </w:tc>
      </w:tr>
      <w:tr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Multicaixa Express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(none - direct)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pct" w:w="4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Phone number + amount; asks for a screenshot of the confirmation</w:t>
            </w:r>
          </w:p>
        </w:tc>
      </w:tr>
      <w:tr>
        <w:tc>
          <w:tcPr>
            <w:tcW w:type="pct" w:w="22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Mobile POS / Cash</w:t>
            </w:r>
          </w:p>
        </w:tc>
        <w:tc>
          <w:tcPr>
            <w:tcW w:type="pct" w:w="18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POS (card)</w:t>
            </w:r>
          </w:p>
        </w:tc>
        <w:tc>
          <w:tcPr>
            <w:tcW w:type="pct" w:w="12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pct" w:w="48%"/>
            <w:shd w:fill="F7F9FB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proof step - staff is alerted directly to bring the terminal</w:t>
            </w:r>
          </w:p>
        </w:tc>
      </w:tr>
      <w:tr>
        <w:tc>
          <w:tcPr>
            <w:tcW w:type="pct" w:w="2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Mobile POS / Cash</w:t>
            </w:r>
          </w:p>
        </w:tc>
        <w:tc>
          <w:tcPr>
            <w:tcW w:type="pct" w:w="1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Cash on delivery</w:t>
            </w:r>
          </w:p>
        </w:tc>
        <w:tc>
          <w:tcPr>
            <w:tcW w:type="pct" w:w="12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pct" w:w="48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7"/>
                <w:szCs w:val="17"/>
              </w:rPr>
              <w:t xml:space="preserve">No proof step - staff is alerted that the customer pays cash on delivery</w:t>
            </w:r>
          </w:p>
        </w:tc>
      </w:tr>
    </w:tbl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06   Payment Proof &amp; Staff Handoff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Only for the two proof-required methods above - the in-person pair skips straight to the staff alert.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[sends photo of the proof]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Proof received!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Method: Bank Transfer</w:t>
      </w:r>
      <w:r>
        <w:rPr>
          <w:color w:val="222222"/>
          <w:sz w:val="19"/>
          <w:szCs w:val="19"/>
        </w:rPr>
        <w:br/>
        <w:t xml:space="preserve">Order: RP-2026-00482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Our team will verify the payment and issue the invoice shortly.</w:t>
      </w:r>
      <w:r>
        <w:rPr>
          <w:color w:val="222222"/>
          <w:sz w:val="19"/>
          <w:szCs w:val="19"/>
        </w:rPr>
        <w:br/>
        <w:t xml:space="preserve">Usually takes under 30 minutes during business hours.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Internal message - sent only to the staff phone, never the customer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PAYMENT PROOF RECEIVED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Order: RP-2026-00482</w:t>
      </w:r>
      <w:r>
        <w:rPr>
          <w:color w:val="222222"/>
          <w:sz w:val="19"/>
          <w:szCs w:val="19"/>
        </w:rPr>
        <w:br/>
        <w:t xml:space="preserve">Method: Bank Transfer</w:t>
      </w:r>
      <w:r>
        <w:rPr>
          <w:color w:val="222222"/>
          <w:sz w:val="19"/>
          <w:szCs w:val="19"/>
        </w:rPr>
        <w:br/>
        <w:t xml:space="preserve">Amount: 8,500 Kz</w:t>
      </w:r>
      <w:r>
        <w:rPr>
          <w:color w:val="222222"/>
          <w:sz w:val="19"/>
          <w:szCs w:val="19"/>
        </w:rPr>
        <w:br/>
        <w:t xml:space="preserve">Customer: 919313090929</w:t>
      </w:r>
      <w:r>
        <w:rPr>
          <w:color w:val="222222"/>
          <w:sz w:val="19"/>
          <w:szCs w:val="19"/>
        </w:rPr>
        <w:br/>
        <w:t xml:space="preserve"/>
      </w:r>
      <w:r>
        <w:rPr>
          <w:color w:val="222222"/>
          <w:sz w:val="19"/>
          <w:szCs w:val="19"/>
        </w:rPr>
        <w:br/>
        <w:t xml:space="preserve">Go to the panel to verify and approve:</w:t>
      </w:r>
      <w:r>
        <w:rPr>
          <w:color w:val="222222"/>
          <w:sz w:val="19"/>
          <w:szCs w:val="19"/>
        </w:rPr>
        <w:br/>
        <w:t xml:space="preserve">https://app.redepecas.ao/admin/orders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For the in-person pair (POS / cash), the customer never sees a proof-request message - staff gets "IN-PERSON PAYMENT REQUESTED" directly, with an instruction to bring the terminal or collect cash on delivery.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07   Staff Approval / Rejection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Happens outside WhatsApp, in the admin panel. Only the outcome reaches the customer.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Approved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Official AGT Invoice Issued!</w:t>
      </w:r>
      <w:r>
        <w:rPr>
          <w:color w:val="222222"/>
          <w:sz w:val="19"/>
          <w:szCs w:val="19"/>
        </w:rPr>
        <w:br/>
        <w:t xml:space="preserve">Your payment has been validated and the official invoice is now attached.</w:t>
      </w:r>
      <w:r>
        <w:rPr>
          <w:color w:val="222222"/>
          <w:sz w:val="19"/>
          <w:szCs w:val="19"/>
        </w:rPr>
        <w:br/>
        <w:t xml:space="preserve">Thanks for shopping with Rede Pecas!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[attachment: Invoice_RP-2026-00482.pdf]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In parallel, the supplier (not the customer) is notified to prepare the item for pickup - a failed send here is logged and never blocks the customer-facing approval.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Rejected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Your order RP-2026-00482 was rejected.</w:t>
      </w:r>
      <w:r>
        <w:rPr>
          <w:color w:val="222222"/>
          <w:sz w:val="19"/>
          <w:szCs w:val="19"/>
        </w:rPr>
        <w:br/>
        <w:t xml:space="preserve">Reason: payment proof not confirmed or invalid.</w:t>
      </w:r>
      <w:r>
        <w:rPr>
          <w:color w:val="222222"/>
          <w:sz w:val="19"/>
          <w:szCs w:val="19"/>
        </w:rPr>
        <w:br/>
        <w:t xml:space="preserve">If you think this is a mistake, reply here and a staff member will help you.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No refund-tracking state exists by design - a rejection is message-only; "refunded within 3-5 business days" is conveyed verbally by staff if it applies, not by a bot message.</w:t>
      </w:r>
    </w:p>
    <w:p>
      <w:pPr>
        <w:pageBreakBefore/>
        <w:shd w:fill="1A3A5C" w:val="clear"/>
        <w:spacing w:after="0" w:before="0"/>
      </w:pPr>
      <w:r>
        <w:rPr>
          <w:b/>
          <w:bCs/>
          <w:color w:val="FFFFFF"/>
          <w:sz w:val="26"/>
          <w:szCs w:val="26"/>
        </w:rPr>
        <w:t xml:space="preserve">STAGE 08   Returning-Customer Paths</w:t>
      </w:r>
    </w:p>
    <w:p>
      <w:pPr>
        <w:spacing w:after="200" w:before="120"/>
      </w:pPr>
      <w:r>
        <w:rPr>
          <w:i/>
          <w:iCs/>
          <w:color w:val="666666"/>
          <w:sz w:val="19"/>
          <w:szCs w:val="19"/>
        </w:rPr>
        <w:t xml:space="preserve">What a bare "Hi" does depends on two facts checked fresh every message: is the profile complete, and is there a confirmed vehicle on file.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Profile complete + vehicle on file - the common case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Hi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Hey again, Vivek! Welcome back to Rede Pecas.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</w:t>
      </w:r>
      <w:r>
        <w:rPr>
          <w:color w:val="222222"/>
          <w:sz w:val="19"/>
          <w:szCs w:val="19"/>
        </w:rPr>
        <w:br/>
        <w:t xml:space="preserve">Now tell me which part you need for your Honda Accord 2003.</w:t>
      </w:r>
      <w:r>
        <w:rPr>
          <w:color w:val="222222"/>
          <w:sz w:val="19"/>
          <w:szCs w:val="19"/>
        </w:rPr>
        <w:br/>
        <w:t xml:space="preserve">Example: "oil filter", "brake pads", "timing belt"...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Add vehicle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Profile complete, no vehicle ever confirmed - confirmed vehicles never expire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Hi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Welcome back, Vivek!</w:t>
      </w:r>
      <w:r>
        <w:rPr>
          <w:color w:val="222222"/>
          <w:sz w:val="19"/>
          <w:szCs w:val="19"/>
        </w:rPr>
        <w:br/>
        <w:t xml:space="preserve">I still need to identify your vehicle. Pick an option: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I have the VIN   |   Send a photo   |   Manual entry</w:t>
      </w:r>
    </w:p>
    <w:p>
      <w:pPr>
        <w:spacing w:after="100" w:before="220"/>
      </w:pPr>
      <w:r>
        <w:rPr>
          <w:b/>
          <w:bCs/>
          <w:color w:val="2E6DA4"/>
          <w:sz w:val="21"/>
          <w:szCs w:val="21"/>
        </w:rPr>
        <w:t xml:space="preserve">Adding another vehicle mid-conversation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Available any time after the first vehicle is confirmed - the button always sits alongside the ask-a-part prompt, and typing "add vehicle" free-text does exactly the same thing.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Add vehicle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Let's identify your new vehicle. Pick an option: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I have the VIN   |   Send a photo   |   Manual entry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Repeats Stage 2 in full - the previous vehicle is never touched.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I have the VIN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 Send the chassis number (VIN) - 17 characters, found on the vehicle document or stamped on the chassis itself.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1HGCM82633A004352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Identifying the vehicle from the chassis number...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Vehicle identified!</w:t>
      </w:r>
      <w:r>
        <w:rPr>
          <w:color w:val="222222"/>
          <w:sz w:val="19"/>
          <w:szCs w:val="19"/>
        </w:rPr>
        <w:br/>
        <w:t xml:space="preserve">Honda Accord 2003 - 2.9L - Gasoline - Coupe</w:t>
      </w:r>
      <w:r>
        <w:rPr>
          <w:color w:val="222222"/>
          <w:sz w:val="19"/>
          <w:szCs w:val="19"/>
        </w:rPr>
        <w:br/>
        <w:t xml:space="preserve">Is this your car?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Yes, that's it   |   No, different car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Yes, that's it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</w:t>
      </w:r>
      <w:r>
        <w:rPr>
          <w:color w:val="222222"/>
          <w:sz w:val="19"/>
          <w:szCs w:val="19"/>
        </w:rPr>
        <w:br/>
        <w:t xml:space="preserve">Now tell me which part you need for your Honda Accord 2003.</w:t>
      </w:r>
      <w:r>
        <w:rPr>
          <w:color w:val="222222"/>
          <w:sz w:val="19"/>
          <w:szCs w:val="19"/>
        </w:rPr>
        <w:br/>
        <w:t xml:space="preserve">Example: "oil filter", "brake pads", "timing belt"...</w:t>
      </w:r>
    </w:p>
    <w:p>
      <w:pPr>
        <w:spacing w:after="140" w:before="40"/>
      </w:pPr>
      <w:r>
        <w:rPr>
          <w:i/>
          <w:iCs/>
          <w:color w:val="999999"/>
          <w:sz w:val="17"/>
          <w:szCs w:val="17"/>
        </w:rPr>
        <w:t xml:space="preserve">Buttons shown: </w:t>
      </w:r>
      <w:r>
        <w:rPr>
          <w:b/>
          <w:bCs/>
          <w:i/>
          <w:iCs/>
          <w:color w:val="2E6DA4"/>
          <w:sz w:val="17"/>
          <w:szCs w:val="17"/>
        </w:rPr>
        <w:t xml:space="preserve">Add vehicle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No "profile created"/"registered" message this time - that copy is reserved for the customer's very first vehicle ever (see Stage 3).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Oil filter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Which of your vehicles is this for?</w:t>
      </w:r>
      <w:r>
        <w:rPr>
          <w:color w:val="222222"/>
          <w:sz w:val="19"/>
          <w:szCs w:val="19"/>
        </w:rPr>
        <w:br/>
        <w:t xml:space="preserve">1. Honda Accord 2003</w:t>
      </w:r>
      <w:r>
        <w:rPr>
          <w:color w:val="222222"/>
          <w:sz w:val="19"/>
          <w:szCs w:val="19"/>
        </w:rPr>
        <w:br/>
        <w:t xml:space="preserve">2. Honda Accord 2003</w:t>
      </w:r>
    </w:p>
    <w:p>
      <w:pPr>
        <w:pBdr>
          <w:top w:val="single" w:color="C9E4CF" w:sz="2"/>
          <w:bottom w:val="single" w:color="C9E4CF" w:sz="2"/>
          <w:left w:val="single" w:color="C9E4CF" w:sz="2"/>
          <w:right w:val="single" w:color="C9E4CF" w:sz="2"/>
        </w:pBdr>
        <w:shd w:fill="E9F5EC" w:val="clear"/>
        <w:spacing w:after="100" w:before="100"/>
        <w:jc w:val="right"/>
      </w:pPr>
      <w:r>
        <w:rPr>
          <w:b/>
          <w:bCs/>
          <w:color w:val="2E7D46"/>
          <w:sz w:val="15"/>
          <w:szCs w:val="15"/>
        </w:rPr>
        <w:t xml:space="preserve">CUSTOMER</w:t>
      </w:r>
      <w:r>
        <w:rPr>
          <w:color w:val="222222"/>
          <w:sz w:val="19"/>
          <w:szCs w:val="19"/>
        </w:rPr>
        <w:br/>
        <w:t xml:space="preserve">1</w:t>
      </w:r>
    </w:p>
    <w:p>
      <w:pPr>
        <w:pBdr>
          <w:top w:val="single" w:color="DCE4EC" w:sz="2"/>
          <w:bottom w:val="single" w:color="DCE4EC" w:sz="2"/>
          <w:left w:val="single" w:color="DCE4EC" w:sz="2"/>
          <w:right w:val="single" w:color="DCE4EC" w:sz="2"/>
        </w:pBdr>
        <w:shd w:fill="F3F6FA" w:val="clear"/>
        <w:spacing w:after="100" w:before="100"/>
      </w:pPr>
      <w:r>
        <w:rPr>
          <w:b/>
          <w:bCs/>
          <w:color w:val="2E6DA4"/>
          <w:sz w:val="15"/>
          <w:szCs w:val="15"/>
        </w:rPr>
        <w:t xml:space="preserve">SYSTEM</w:t>
      </w:r>
      <w:r>
        <w:rPr>
          <w:color w:val="222222"/>
          <w:sz w:val="19"/>
          <w:szCs w:val="19"/>
        </w:rPr>
        <w:br/>
        <w:t xml:space="preserve">Perfect!</w:t>
      </w:r>
      <w:r>
        <w:rPr>
          <w:color w:val="222222"/>
          <w:sz w:val="19"/>
          <w:szCs w:val="19"/>
        </w:rPr>
        <w:br/>
        <w:t xml:space="preserve">Now tell me which part you need for your Honda Accord 2003.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Now that 2 vehicles are on file, every future search resolves which one it's for first - see the vehicle-picker in Stage 3.</w:t>
      </w:r>
    </w:p>
    <w:p>
      <w:pPr>
        <w:pBdr>
          <w:left w:val="single" w:color="D9A441" w:sz="18"/>
        </w:pBdr>
        <w:shd w:fill="FFFBF2" w:val="clear"/>
        <w:spacing w:after="140" w:before="100"/>
        <w:ind w:left="150"/>
      </w:pPr>
      <w:r>
        <w:rPr>
          <w:i/>
          <w:iCs/>
          <w:color w:val="666666"/>
          <w:sz w:val="17"/>
          <w:szCs w:val="17"/>
        </w:rPr>
        <w:t xml:space="preserve">A bare greeting ("Hi" / "Hello" / "Hey") at any point always resets to the "what part do you need" question, even mid-conversation with the AI agent.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2026-07-08T11:33:22.347Z</dcterms:created>
  <dcterms:modified xsi:type="dcterms:W3CDTF">2026-07-08T11:33:22.347Z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