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91004" w14:textId="77777777" w:rsidR="00042EBE" w:rsidRPr="00042EBE" w:rsidRDefault="00042EBE" w:rsidP="00042EBE">
      <w:r w:rsidRPr="00042EBE">
        <w:t xml:space="preserve">I'll create a production-ready Spring Boot 3+ microservices architecture with JWT implementation, including an API Gateway and Auth Service with role-based authentication.Now let me create the Auth Service with Spring Security, JWT, and LDAP support:Now let me create a comprehensive README with setup instructions and testing examples:Perfect! I've created a </w:t>
      </w:r>
      <w:r w:rsidRPr="00042EBE">
        <w:rPr>
          <w:b/>
          <w:bCs/>
        </w:rPr>
        <w:t>production-ready Spring Boot 3+ microservices architecture</w:t>
      </w:r>
      <w:r w:rsidRPr="00042EBE">
        <w:t xml:space="preserve"> with comprehensive JWT implementation. Here's what I've built:</w:t>
      </w:r>
    </w:p>
    <w:p w14:paraId="0C585009" w14:textId="77777777" w:rsidR="00042EBE" w:rsidRPr="00042EBE" w:rsidRDefault="00042EBE" w:rsidP="00042EBE">
      <w:pPr>
        <w:rPr>
          <w:b/>
          <w:bCs/>
        </w:rPr>
      </w:pPr>
      <w:r w:rsidRPr="00042EBE">
        <w:rPr>
          <w:rFonts w:ascii="Segoe UI Emoji" w:hAnsi="Segoe UI Emoji" w:cs="Segoe UI Emoji"/>
          <w:b/>
          <w:bCs/>
        </w:rPr>
        <w:t>🎯</w:t>
      </w:r>
      <w:r w:rsidRPr="00042EBE">
        <w:rPr>
          <w:b/>
          <w:bCs/>
        </w:rPr>
        <w:t xml:space="preserve"> Key Features Implemented:</w:t>
      </w:r>
    </w:p>
    <w:p w14:paraId="33030FEF" w14:textId="77777777" w:rsidR="00042EBE" w:rsidRPr="00042EBE" w:rsidRDefault="00042EBE" w:rsidP="00042EBE">
      <w:pPr>
        <w:rPr>
          <w:b/>
          <w:bCs/>
        </w:rPr>
      </w:pPr>
      <w:r w:rsidRPr="00042EBE">
        <w:rPr>
          <w:b/>
          <w:bCs/>
        </w:rPr>
        <w:t>API Gateway</w:t>
      </w:r>
    </w:p>
    <w:p w14:paraId="1787132D" w14:textId="77777777" w:rsidR="00042EBE" w:rsidRPr="00042EBE" w:rsidRDefault="00042EBE" w:rsidP="00042EBE">
      <w:pPr>
        <w:numPr>
          <w:ilvl w:val="0"/>
          <w:numId w:val="1"/>
        </w:numPr>
      </w:pPr>
      <w:r w:rsidRPr="00042EBE">
        <w:t>JWT authentication filter that validates tokens with Auth Service</w:t>
      </w:r>
    </w:p>
    <w:p w14:paraId="33F76689" w14:textId="77777777" w:rsidR="00042EBE" w:rsidRPr="00042EBE" w:rsidRDefault="00042EBE" w:rsidP="00042EBE">
      <w:pPr>
        <w:numPr>
          <w:ilvl w:val="0"/>
          <w:numId w:val="1"/>
        </w:numPr>
      </w:pPr>
      <w:r w:rsidRPr="00042EBE">
        <w:t>Circuit breaker pattern for resilience</w:t>
      </w:r>
    </w:p>
    <w:p w14:paraId="352570A9" w14:textId="77777777" w:rsidR="00042EBE" w:rsidRPr="00042EBE" w:rsidRDefault="00042EBE" w:rsidP="00042EBE">
      <w:pPr>
        <w:numPr>
          <w:ilvl w:val="0"/>
          <w:numId w:val="1"/>
        </w:numPr>
      </w:pPr>
      <w:r w:rsidRPr="00042EBE">
        <w:t>Service discovery integration</w:t>
      </w:r>
    </w:p>
    <w:p w14:paraId="785FC388" w14:textId="77777777" w:rsidR="00042EBE" w:rsidRPr="00042EBE" w:rsidRDefault="00042EBE" w:rsidP="00042EBE">
      <w:pPr>
        <w:numPr>
          <w:ilvl w:val="0"/>
          <w:numId w:val="1"/>
        </w:numPr>
      </w:pPr>
      <w:r w:rsidRPr="00042EBE">
        <w:t>Request header enrichment (X-User-Id, X-Username, X-User-Roles)</w:t>
      </w:r>
    </w:p>
    <w:p w14:paraId="0CDD24D5" w14:textId="77777777" w:rsidR="00042EBE" w:rsidRPr="00042EBE" w:rsidRDefault="00042EBE" w:rsidP="00042EBE">
      <w:pPr>
        <w:numPr>
          <w:ilvl w:val="0"/>
          <w:numId w:val="1"/>
        </w:numPr>
      </w:pPr>
      <w:r w:rsidRPr="00042EBE">
        <w:t>CORS configuration</w:t>
      </w:r>
    </w:p>
    <w:p w14:paraId="1ADAAC90" w14:textId="77777777" w:rsidR="00042EBE" w:rsidRPr="00042EBE" w:rsidRDefault="00042EBE" w:rsidP="00042EBE">
      <w:pPr>
        <w:rPr>
          <w:b/>
          <w:bCs/>
        </w:rPr>
      </w:pPr>
      <w:r w:rsidRPr="00042EBE">
        <w:rPr>
          <w:b/>
          <w:bCs/>
        </w:rPr>
        <w:t>Auth Service</w:t>
      </w:r>
    </w:p>
    <w:p w14:paraId="521AD818" w14:textId="77777777" w:rsidR="00042EBE" w:rsidRPr="00042EBE" w:rsidRDefault="00042EBE" w:rsidP="00042EBE">
      <w:pPr>
        <w:numPr>
          <w:ilvl w:val="0"/>
          <w:numId w:val="2"/>
        </w:numPr>
      </w:pPr>
      <w:r w:rsidRPr="00042EBE">
        <w:rPr>
          <w:b/>
          <w:bCs/>
        </w:rPr>
        <w:t>Dual Authentication</w:t>
      </w:r>
      <w:r w:rsidRPr="00042EBE">
        <w:t>: Database (BCrypt) + LDAP for admins</w:t>
      </w:r>
    </w:p>
    <w:p w14:paraId="6AE0EB01" w14:textId="77777777" w:rsidR="00042EBE" w:rsidRPr="00042EBE" w:rsidRDefault="00042EBE" w:rsidP="00042EBE">
      <w:pPr>
        <w:numPr>
          <w:ilvl w:val="0"/>
          <w:numId w:val="2"/>
        </w:numPr>
      </w:pPr>
      <w:r w:rsidRPr="00042EBE">
        <w:rPr>
          <w:b/>
          <w:bCs/>
        </w:rPr>
        <w:t>Role-Based Access Control</w:t>
      </w:r>
      <w:r w:rsidRPr="00042EBE">
        <w:t>: USER, ADMIN, MODERATOR</w:t>
      </w:r>
    </w:p>
    <w:p w14:paraId="51A480D8" w14:textId="77777777" w:rsidR="00042EBE" w:rsidRPr="00042EBE" w:rsidRDefault="00042EBE" w:rsidP="00042EBE">
      <w:pPr>
        <w:numPr>
          <w:ilvl w:val="0"/>
          <w:numId w:val="2"/>
        </w:numPr>
      </w:pPr>
      <w:r w:rsidRPr="00042EBE">
        <w:rPr>
          <w:b/>
          <w:bCs/>
        </w:rPr>
        <w:t>Comprehensive Security</w:t>
      </w:r>
      <w:r w:rsidRPr="00042EBE">
        <w:t xml:space="preserve">: </w:t>
      </w:r>
    </w:p>
    <w:p w14:paraId="2EEFC57F" w14:textId="77777777" w:rsidR="00042EBE" w:rsidRPr="00042EBE" w:rsidRDefault="00042EBE" w:rsidP="00042EBE">
      <w:pPr>
        <w:numPr>
          <w:ilvl w:val="1"/>
          <w:numId w:val="2"/>
        </w:numPr>
      </w:pPr>
      <w:r w:rsidRPr="00042EBE">
        <w:t>Failed login attempt tracking (configurable)</w:t>
      </w:r>
    </w:p>
    <w:p w14:paraId="3F78699C" w14:textId="77777777" w:rsidR="00042EBE" w:rsidRPr="00042EBE" w:rsidRDefault="00042EBE" w:rsidP="00042EBE">
      <w:pPr>
        <w:numPr>
          <w:ilvl w:val="1"/>
          <w:numId w:val="2"/>
        </w:numPr>
      </w:pPr>
      <w:r w:rsidRPr="00042EBE">
        <w:t>Account lockout mechanism (configurable duration)</w:t>
      </w:r>
    </w:p>
    <w:p w14:paraId="097862A9" w14:textId="77777777" w:rsidR="00042EBE" w:rsidRPr="00042EBE" w:rsidRDefault="00042EBE" w:rsidP="00042EBE">
      <w:pPr>
        <w:numPr>
          <w:ilvl w:val="1"/>
          <w:numId w:val="2"/>
        </w:numPr>
      </w:pPr>
      <w:r w:rsidRPr="00042EBE">
        <w:t>Token blacklisting on logout</w:t>
      </w:r>
    </w:p>
    <w:p w14:paraId="6A6DB0D4" w14:textId="77777777" w:rsidR="00042EBE" w:rsidRPr="00042EBE" w:rsidRDefault="00042EBE" w:rsidP="00042EBE">
      <w:pPr>
        <w:numPr>
          <w:ilvl w:val="1"/>
          <w:numId w:val="2"/>
        </w:numPr>
      </w:pPr>
      <w:r w:rsidRPr="00042EBE">
        <w:t>Automatic expired token cleanup</w:t>
      </w:r>
    </w:p>
    <w:p w14:paraId="0D25A124" w14:textId="77777777" w:rsidR="00042EBE" w:rsidRPr="00042EBE" w:rsidRDefault="00042EBE" w:rsidP="00042EBE">
      <w:pPr>
        <w:numPr>
          <w:ilvl w:val="0"/>
          <w:numId w:val="2"/>
        </w:numPr>
      </w:pPr>
      <w:r w:rsidRPr="00042EBE">
        <w:rPr>
          <w:b/>
          <w:bCs/>
        </w:rPr>
        <w:t>Production Features</w:t>
      </w:r>
      <w:r w:rsidRPr="00042EBE">
        <w:t xml:space="preserve">: </w:t>
      </w:r>
    </w:p>
    <w:p w14:paraId="77A399AC" w14:textId="77777777" w:rsidR="00042EBE" w:rsidRPr="00042EBE" w:rsidRDefault="00042EBE" w:rsidP="00042EBE">
      <w:pPr>
        <w:numPr>
          <w:ilvl w:val="1"/>
          <w:numId w:val="2"/>
        </w:numPr>
      </w:pPr>
      <w:r w:rsidRPr="00042EBE">
        <w:t>Global exception handler for all edge cases</w:t>
      </w:r>
    </w:p>
    <w:p w14:paraId="5A4B5325" w14:textId="77777777" w:rsidR="00042EBE" w:rsidRPr="00042EBE" w:rsidRDefault="00042EBE" w:rsidP="00042EBE">
      <w:pPr>
        <w:numPr>
          <w:ilvl w:val="1"/>
          <w:numId w:val="2"/>
        </w:numPr>
      </w:pPr>
      <w:r w:rsidRPr="00042EBE">
        <w:t>Input validation with proper error messages</w:t>
      </w:r>
    </w:p>
    <w:p w14:paraId="16C18F6E" w14:textId="77777777" w:rsidR="00042EBE" w:rsidRPr="00042EBE" w:rsidRDefault="00042EBE" w:rsidP="00042EBE">
      <w:pPr>
        <w:numPr>
          <w:ilvl w:val="1"/>
          <w:numId w:val="2"/>
        </w:numPr>
      </w:pPr>
      <w:r w:rsidRPr="00042EBE">
        <w:t>Database connection pooling</w:t>
      </w:r>
    </w:p>
    <w:p w14:paraId="1AA83266" w14:textId="77777777" w:rsidR="00042EBE" w:rsidRPr="00042EBE" w:rsidRDefault="00042EBE" w:rsidP="00042EBE">
      <w:pPr>
        <w:numPr>
          <w:ilvl w:val="1"/>
          <w:numId w:val="2"/>
        </w:numPr>
      </w:pPr>
      <w:r w:rsidRPr="00042EBE">
        <w:t>Scheduled tasks for cleanup</w:t>
      </w:r>
    </w:p>
    <w:p w14:paraId="41A238D0" w14:textId="77777777" w:rsidR="00042EBE" w:rsidRPr="00042EBE" w:rsidRDefault="00042EBE" w:rsidP="00042EBE">
      <w:pPr>
        <w:numPr>
          <w:ilvl w:val="1"/>
          <w:numId w:val="2"/>
        </w:numPr>
      </w:pPr>
      <w:r w:rsidRPr="00042EBE">
        <w:t>Comprehensive logging</w:t>
      </w:r>
    </w:p>
    <w:p w14:paraId="076A6187" w14:textId="77777777" w:rsidR="00042EBE" w:rsidRPr="00042EBE" w:rsidRDefault="00042EBE" w:rsidP="00042EBE">
      <w:pPr>
        <w:rPr>
          <w:b/>
          <w:bCs/>
        </w:rPr>
      </w:pPr>
      <w:r w:rsidRPr="00042EBE">
        <w:rPr>
          <w:rFonts w:ascii="Segoe UI Emoji" w:hAnsi="Segoe UI Emoji" w:cs="Segoe UI Emoji"/>
          <w:b/>
          <w:bCs/>
        </w:rPr>
        <w:t>🔐</w:t>
      </w:r>
      <w:r w:rsidRPr="00042EBE">
        <w:rPr>
          <w:b/>
          <w:bCs/>
        </w:rPr>
        <w:t xml:space="preserve"> How It Works:</w:t>
      </w:r>
    </w:p>
    <w:p w14:paraId="172C22FB" w14:textId="77777777" w:rsidR="00042EBE" w:rsidRPr="00042EBE" w:rsidRDefault="00042EBE" w:rsidP="00042EBE">
      <w:pPr>
        <w:numPr>
          <w:ilvl w:val="0"/>
          <w:numId w:val="3"/>
        </w:numPr>
      </w:pPr>
      <w:r w:rsidRPr="00042EBE">
        <w:rPr>
          <w:b/>
          <w:bCs/>
        </w:rPr>
        <w:t>Client sends request</w:t>
      </w:r>
      <w:r w:rsidRPr="00042EBE">
        <w:t xml:space="preserve"> → Gateway extracts JWT</w:t>
      </w:r>
    </w:p>
    <w:p w14:paraId="1346ADBC" w14:textId="77777777" w:rsidR="00042EBE" w:rsidRPr="00042EBE" w:rsidRDefault="00042EBE" w:rsidP="00042EBE">
      <w:pPr>
        <w:numPr>
          <w:ilvl w:val="0"/>
          <w:numId w:val="3"/>
        </w:numPr>
      </w:pPr>
      <w:r w:rsidRPr="00042EBE">
        <w:rPr>
          <w:b/>
          <w:bCs/>
        </w:rPr>
        <w:lastRenderedPageBreak/>
        <w:t>Gateway validates token</w:t>
      </w:r>
      <w:r w:rsidRPr="00042EBE">
        <w:t xml:space="preserve"> → Calls Auth Service /validate endpoint</w:t>
      </w:r>
    </w:p>
    <w:p w14:paraId="1983C1C4" w14:textId="77777777" w:rsidR="00042EBE" w:rsidRPr="00042EBE" w:rsidRDefault="00042EBE" w:rsidP="00042EBE">
      <w:pPr>
        <w:numPr>
          <w:ilvl w:val="0"/>
          <w:numId w:val="3"/>
        </w:numPr>
      </w:pPr>
      <w:r w:rsidRPr="00042EBE">
        <w:rPr>
          <w:b/>
          <w:bCs/>
        </w:rPr>
        <w:t>Auth Service validates</w:t>
      </w:r>
      <w:r w:rsidRPr="00042EBE">
        <w:t xml:space="preserve"> → Checks blacklist, expiry, signature</w:t>
      </w:r>
    </w:p>
    <w:p w14:paraId="6EAD4614" w14:textId="77777777" w:rsidR="00042EBE" w:rsidRPr="00042EBE" w:rsidRDefault="00042EBE" w:rsidP="00042EBE">
      <w:pPr>
        <w:numPr>
          <w:ilvl w:val="0"/>
          <w:numId w:val="3"/>
        </w:numPr>
      </w:pPr>
      <w:r w:rsidRPr="00042EBE">
        <w:rPr>
          <w:b/>
          <w:bCs/>
        </w:rPr>
        <w:t>Gateway enriches request</w:t>
      </w:r>
      <w:r w:rsidRPr="00042EBE">
        <w:t xml:space="preserve"> → Adds user context headers</w:t>
      </w:r>
    </w:p>
    <w:p w14:paraId="08667138" w14:textId="77777777" w:rsidR="00042EBE" w:rsidRPr="00042EBE" w:rsidRDefault="00042EBE" w:rsidP="00042EBE">
      <w:pPr>
        <w:numPr>
          <w:ilvl w:val="0"/>
          <w:numId w:val="3"/>
        </w:numPr>
      </w:pPr>
      <w:r w:rsidRPr="00042EBE">
        <w:rPr>
          <w:b/>
          <w:bCs/>
        </w:rPr>
        <w:t>Routes to microservice</w:t>
      </w:r>
      <w:r w:rsidRPr="00042EBE">
        <w:t xml:space="preserve"> → With user information</w:t>
      </w:r>
    </w:p>
    <w:p w14:paraId="5D121FDF" w14:textId="77777777" w:rsidR="00042EBE" w:rsidRPr="00042EBE" w:rsidRDefault="00042EBE" w:rsidP="00042EBE">
      <w:pPr>
        <w:rPr>
          <w:b/>
          <w:bCs/>
        </w:rPr>
      </w:pPr>
      <w:r w:rsidRPr="00042EBE">
        <w:rPr>
          <w:rFonts w:ascii="Segoe UI Emoji" w:hAnsi="Segoe UI Emoji" w:cs="Segoe UI Emoji"/>
          <w:b/>
          <w:bCs/>
        </w:rPr>
        <w:t>🛡️</w:t>
      </w:r>
      <w:r w:rsidRPr="00042EBE">
        <w:rPr>
          <w:b/>
          <w:bCs/>
        </w:rPr>
        <w:t xml:space="preserve"> Edge Cases Handled:</w:t>
      </w:r>
    </w:p>
    <w:p w14:paraId="1B5DA680" w14:textId="77777777" w:rsidR="00042EBE" w:rsidRPr="00042EBE" w:rsidRDefault="00042EBE" w:rsidP="00042EBE">
      <w:pPr>
        <w:numPr>
          <w:ilvl w:val="0"/>
          <w:numId w:val="4"/>
        </w:numPr>
      </w:pPr>
      <w:r w:rsidRPr="00042EBE">
        <w:rPr>
          <w:rFonts w:ascii="Segoe UI Emoji" w:hAnsi="Segoe UI Emoji" w:cs="Segoe UI Emoji"/>
        </w:rPr>
        <w:t>✅</w:t>
      </w:r>
      <w:r w:rsidRPr="00042EBE">
        <w:t xml:space="preserve"> Invalid/expired tokens</w:t>
      </w:r>
    </w:p>
    <w:p w14:paraId="72C932F8" w14:textId="77777777" w:rsidR="00042EBE" w:rsidRPr="00042EBE" w:rsidRDefault="00042EBE" w:rsidP="00042EBE">
      <w:pPr>
        <w:numPr>
          <w:ilvl w:val="0"/>
          <w:numId w:val="4"/>
        </w:numPr>
      </w:pPr>
      <w:r w:rsidRPr="00042EBE">
        <w:rPr>
          <w:rFonts w:ascii="Segoe UI Emoji" w:hAnsi="Segoe UI Emoji" w:cs="Segoe UI Emoji"/>
        </w:rPr>
        <w:t>✅</w:t>
      </w:r>
      <w:r w:rsidRPr="00042EBE">
        <w:t xml:space="preserve"> Account lockout after failed attempts</w:t>
      </w:r>
    </w:p>
    <w:p w14:paraId="2BB55652" w14:textId="77777777" w:rsidR="00042EBE" w:rsidRPr="00042EBE" w:rsidRDefault="00042EBE" w:rsidP="00042EBE">
      <w:pPr>
        <w:numPr>
          <w:ilvl w:val="0"/>
          <w:numId w:val="4"/>
        </w:numPr>
      </w:pPr>
      <w:r w:rsidRPr="00042EBE">
        <w:rPr>
          <w:rFonts w:ascii="Segoe UI Emoji" w:hAnsi="Segoe UI Emoji" w:cs="Segoe UI Emoji"/>
        </w:rPr>
        <w:t>✅</w:t>
      </w:r>
      <w:r w:rsidRPr="00042EBE">
        <w:t xml:space="preserve"> Token blacklisting</w:t>
      </w:r>
    </w:p>
    <w:p w14:paraId="66BD55F0" w14:textId="77777777" w:rsidR="00042EBE" w:rsidRPr="00042EBE" w:rsidRDefault="00042EBE" w:rsidP="00042EBE">
      <w:pPr>
        <w:numPr>
          <w:ilvl w:val="0"/>
          <w:numId w:val="4"/>
        </w:numPr>
      </w:pPr>
      <w:r w:rsidRPr="00042EBE">
        <w:rPr>
          <w:rFonts w:ascii="Segoe UI Emoji" w:hAnsi="Segoe UI Emoji" w:cs="Segoe UI Emoji"/>
        </w:rPr>
        <w:t>✅</w:t>
      </w:r>
      <w:r w:rsidRPr="00042EBE">
        <w:t xml:space="preserve"> Duplicate username/email</w:t>
      </w:r>
    </w:p>
    <w:p w14:paraId="0896C357" w14:textId="77777777" w:rsidR="00042EBE" w:rsidRPr="00042EBE" w:rsidRDefault="00042EBE" w:rsidP="00042EBE">
      <w:pPr>
        <w:numPr>
          <w:ilvl w:val="0"/>
          <w:numId w:val="4"/>
        </w:numPr>
      </w:pPr>
      <w:r w:rsidRPr="00042EBE">
        <w:rPr>
          <w:rFonts w:ascii="Segoe UI Emoji" w:hAnsi="Segoe UI Emoji" w:cs="Segoe UI Emoji"/>
        </w:rPr>
        <w:t>✅</w:t>
      </w:r>
      <w:r w:rsidRPr="00042EBE">
        <w:t xml:space="preserve"> Validation errors</w:t>
      </w:r>
    </w:p>
    <w:p w14:paraId="1AD08A58" w14:textId="77777777" w:rsidR="00042EBE" w:rsidRPr="00042EBE" w:rsidRDefault="00042EBE" w:rsidP="00042EBE">
      <w:pPr>
        <w:numPr>
          <w:ilvl w:val="0"/>
          <w:numId w:val="4"/>
        </w:numPr>
      </w:pPr>
      <w:r w:rsidRPr="00042EBE">
        <w:rPr>
          <w:rFonts w:ascii="Segoe UI Emoji" w:hAnsi="Segoe UI Emoji" w:cs="Segoe UI Emoji"/>
        </w:rPr>
        <w:t>✅</w:t>
      </w:r>
      <w:r w:rsidRPr="00042EBE">
        <w:t xml:space="preserve"> Service unavailability (circuit breaker)</w:t>
      </w:r>
    </w:p>
    <w:p w14:paraId="4D580C1D" w14:textId="77777777" w:rsidR="00042EBE" w:rsidRPr="00042EBE" w:rsidRDefault="00042EBE" w:rsidP="00042EBE">
      <w:pPr>
        <w:numPr>
          <w:ilvl w:val="0"/>
          <w:numId w:val="4"/>
        </w:numPr>
      </w:pPr>
      <w:r w:rsidRPr="00042EBE">
        <w:rPr>
          <w:rFonts w:ascii="Segoe UI Emoji" w:hAnsi="Segoe UI Emoji" w:cs="Segoe UI Emoji"/>
        </w:rPr>
        <w:t>✅</w:t>
      </w:r>
      <w:r w:rsidRPr="00042EBE">
        <w:t xml:space="preserve"> Concurrent token cleanup</w:t>
      </w:r>
    </w:p>
    <w:p w14:paraId="45D58C93" w14:textId="77777777" w:rsidR="00042EBE" w:rsidRPr="00042EBE" w:rsidRDefault="00042EBE" w:rsidP="00042EBE">
      <w:pPr>
        <w:numPr>
          <w:ilvl w:val="0"/>
          <w:numId w:val="4"/>
        </w:numPr>
      </w:pPr>
      <w:r w:rsidRPr="00042EBE">
        <w:rPr>
          <w:rFonts w:ascii="Segoe UI Emoji" w:hAnsi="Segoe UI Emoji" w:cs="Segoe UI Emoji"/>
        </w:rPr>
        <w:t>✅</w:t>
      </w:r>
      <w:r w:rsidRPr="00042EBE">
        <w:t xml:space="preserve"> LDAP connection failures</w:t>
      </w:r>
    </w:p>
    <w:p w14:paraId="2C7ECDA7" w14:textId="77777777" w:rsidR="00042EBE" w:rsidRPr="00042EBE" w:rsidRDefault="00042EBE" w:rsidP="00042EBE">
      <w:pPr>
        <w:numPr>
          <w:ilvl w:val="0"/>
          <w:numId w:val="4"/>
        </w:numPr>
      </w:pPr>
      <w:r w:rsidRPr="00042EBE">
        <w:rPr>
          <w:rFonts w:ascii="Segoe UI Emoji" w:hAnsi="Segoe UI Emoji" w:cs="Segoe UI Emoji"/>
        </w:rPr>
        <w:t>✅</w:t>
      </w:r>
      <w:r w:rsidRPr="00042EBE">
        <w:t xml:space="preserve"> Database connection issues</w:t>
      </w:r>
    </w:p>
    <w:p w14:paraId="17A448E0" w14:textId="77777777" w:rsidR="00042EBE" w:rsidRPr="00042EBE" w:rsidRDefault="00042EBE" w:rsidP="00042EBE">
      <w:pPr>
        <w:rPr>
          <w:b/>
          <w:bCs/>
        </w:rPr>
      </w:pPr>
      <w:r w:rsidRPr="00042EBE">
        <w:rPr>
          <w:rFonts w:ascii="Segoe UI Emoji" w:hAnsi="Segoe UI Emoji" w:cs="Segoe UI Emoji"/>
          <w:b/>
          <w:bCs/>
        </w:rPr>
        <w:t>📝</w:t>
      </w:r>
      <w:r w:rsidRPr="00042EBE">
        <w:rPr>
          <w:b/>
          <w:bCs/>
        </w:rPr>
        <w:t xml:space="preserve"> Testing:</w:t>
      </w:r>
    </w:p>
    <w:p w14:paraId="148C7E9D" w14:textId="77777777" w:rsidR="00042EBE" w:rsidRPr="00042EBE" w:rsidRDefault="00042EBE" w:rsidP="00042EBE">
      <w:r w:rsidRPr="00042EBE">
        <w:t>The README includes complete testing scenarios for:</w:t>
      </w:r>
    </w:p>
    <w:p w14:paraId="6CE1FA37" w14:textId="77777777" w:rsidR="00042EBE" w:rsidRPr="00042EBE" w:rsidRDefault="00042EBE" w:rsidP="00042EBE">
      <w:pPr>
        <w:numPr>
          <w:ilvl w:val="0"/>
          <w:numId w:val="5"/>
        </w:numPr>
      </w:pPr>
      <w:r w:rsidRPr="00042EBE">
        <w:t>Registration &amp; Login</w:t>
      </w:r>
    </w:p>
    <w:p w14:paraId="3448FE20" w14:textId="77777777" w:rsidR="00042EBE" w:rsidRPr="00042EBE" w:rsidRDefault="00042EBE" w:rsidP="00042EBE">
      <w:pPr>
        <w:numPr>
          <w:ilvl w:val="0"/>
          <w:numId w:val="5"/>
        </w:numPr>
      </w:pPr>
      <w:r w:rsidRPr="00042EBE">
        <w:t>Token refresh</w:t>
      </w:r>
    </w:p>
    <w:p w14:paraId="6F49EC10" w14:textId="77777777" w:rsidR="00042EBE" w:rsidRPr="00042EBE" w:rsidRDefault="00042EBE" w:rsidP="00042EBE">
      <w:pPr>
        <w:numPr>
          <w:ilvl w:val="0"/>
          <w:numId w:val="5"/>
        </w:numPr>
      </w:pPr>
      <w:r w:rsidRPr="00042EBE">
        <w:t>Account lockout</w:t>
      </w:r>
    </w:p>
    <w:p w14:paraId="01F204DF" w14:textId="77777777" w:rsidR="00042EBE" w:rsidRPr="00042EBE" w:rsidRDefault="00042EBE" w:rsidP="00042EBE">
      <w:pPr>
        <w:numPr>
          <w:ilvl w:val="0"/>
          <w:numId w:val="5"/>
        </w:numPr>
      </w:pPr>
      <w:r w:rsidRPr="00042EBE">
        <w:t>Logout &amp; token blacklisting</w:t>
      </w:r>
    </w:p>
    <w:p w14:paraId="3CB19795" w14:textId="77777777" w:rsidR="00042EBE" w:rsidRPr="00042EBE" w:rsidRDefault="00042EBE" w:rsidP="00042EBE">
      <w:pPr>
        <w:numPr>
          <w:ilvl w:val="0"/>
          <w:numId w:val="5"/>
        </w:numPr>
      </w:pPr>
      <w:r w:rsidRPr="00042EBE">
        <w:t>Protected endpoint access</w:t>
      </w:r>
    </w:p>
    <w:p w14:paraId="04110E4B" w14:textId="77777777" w:rsidR="00042EBE" w:rsidRPr="00042EBE" w:rsidRDefault="00042EBE" w:rsidP="00042EBE">
      <w:r w:rsidRPr="00042EBE">
        <w:t xml:space="preserve">All code is </w:t>
      </w:r>
      <w:r w:rsidRPr="00042EBE">
        <w:rPr>
          <w:b/>
          <w:bCs/>
        </w:rPr>
        <w:t>production-ready</w:t>
      </w:r>
      <w:r w:rsidRPr="00042EBE">
        <w:t xml:space="preserve"> with proper error handling, logging, security best practices, and comprehensive documentation!</w:t>
      </w:r>
    </w:p>
    <w:p w14:paraId="3192698A" w14:textId="77777777" w:rsidR="00042EBE" w:rsidRDefault="00042EBE"/>
    <w:sectPr w:rsidR="00042E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21C16"/>
    <w:multiLevelType w:val="multilevel"/>
    <w:tmpl w:val="53729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B03D9"/>
    <w:multiLevelType w:val="multilevel"/>
    <w:tmpl w:val="7622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D436B3"/>
    <w:multiLevelType w:val="multilevel"/>
    <w:tmpl w:val="5FE6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A83411"/>
    <w:multiLevelType w:val="multilevel"/>
    <w:tmpl w:val="6FAE0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2D02E9"/>
    <w:multiLevelType w:val="multilevel"/>
    <w:tmpl w:val="A9FC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6364791">
    <w:abstractNumId w:val="1"/>
  </w:num>
  <w:num w:numId="2" w16cid:durableId="951786238">
    <w:abstractNumId w:val="0"/>
  </w:num>
  <w:num w:numId="3" w16cid:durableId="873275060">
    <w:abstractNumId w:val="3"/>
  </w:num>
  <w:num w:numId="4" w16cid:durableId="225461978">
    <w:abstractNumId w:val="2"/>
  </w:num>
  <w:num w:numId="5" w16cid:durableId="13322964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EBE"/>
    <w:rsid w:val="00042EBE"/>
    <w:rsid w:val="00EE0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F8B0B"/>
  <w15:chartTrackingRefBased/>
  <w15:docId w15:val="{DC9BCA4B-3E69-47CF-813C-1AE83FEA1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E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E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E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E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E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E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E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E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E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E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E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E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E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E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E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E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E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312</Words>
  <Characters>1781</Characters>
  <Application>Microsoft Office Word</Application>
  <DocSecurity>0</DocSecurity>
  <Lines>14</Lines>
  <Paragraphs>4</Paragraphs>
  <ScaleCrop>false</ScaleCrop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Maskar</dc:creator>
  <cp:keywords/>
  <dc:description/>
  <cp:lastModifiedBy>Vivek Maskar</cp:lastModifiedBy>
  <cp:revision>1</cp:revision>
  <dcterms:created xsi:type="dcterms:W3CDTF">2025-11-13T10:26:00Z</dcterms:created>
  <dcterms:modified xsi:type="dcterms:W3CDTF">2025-11-13T10:26:00Z</dcterms:modified>
</cp:coreProperties>
</file>