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D6CA42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C852DC">
        <w:rPr>
          <w:rFonts w:ascii="Arial" w:hAnsi="Arial" w:cs="Arial"/>
          <w:lang w:val="en"/>
        </w:rPr>
        <w:t>Vivek Mishra</w:t>
      </w:r>
      <w:r>
        <w:rPr>
          <w:rFonts w:ascii="Arial" w:hAnsi="Arial" w:cs="Arial"/>
          <w:lang w:val="en"/>
        </w:rPr>
        <w:t>]</w:t>
      </w:r>
    </w:p>
    <w:p w14:paraId="677DC39A" w14:textId="2842803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C852DC">
        <w:rPr>
          <w:rFonts w:ascii="Arial" w:hAnsi="Arial" w:cs="Arial"/>
          <w:lang w:val="en"/>
        </w:rPr>
        <w:t>Mishravivek9981@gmail.com</w:t>
      </w:r>
      <w:r>
        <w:rPr>
          <w:rFonts w:ascii="Arial" w:hAnsi="Arial" w:cs="Arial"/>
          <w:lang w:val="en"/>
        </w:rPr>
        <w:t>]</w:t>
      </w:r>
    </w:p>
    <w:p w14:paraId="144A7E7F" w14:textId="77777777" w:rsidR="00C852DC" w:rsidRPr="00C852DC" w:rsidRDefault="00000000" w:rsidP="00C852DC">
      <w:pPr>
        <w:pStyle w:val="NormalWeb"/>
        <w:ind w:left="300" w:right="300"/>
        <w:divId w:val="465317432"/>
        <w:rPr>
          <w:rFonts w:ascii="Arial" w:hAnsi="Arial" w:cs="Arial"/>
          <w:lang w:val="en"/>
        </w:rPr>
      </w:pPr>
      <w:r>
        <w:rPr>
          <w:rStyle w:val="Strong"/>
          <w:rFonts w:ascii="Arial" w:hAnsi="Arial" w:cs="Arial"/>
          <w:lang w:val="en"/>
        </w:rPr>
        <w:t>Topic</w:t>
      </w:r>
      <w:r>
        <w:rPr>
          <w:rFonts w:ascii="Arial" w:hAnsi="Arial" w:cs="Arial"/>
          <w:lang w:val="en"/>
        </w:rPr>
        <w:t>: [</w:t>
      </w:r>
      <w:r w:rsidR="00C852DC" w:rsidRPr="00C852DC">
        <w:rPr>
          <w:rFonts w:ascii="Arial" w:hAnsi="Arial" w:cs="Arial"/>
          <w:lang w:val="en"/>
        </w:rPr>
        <w:t>Probing Dark Matter Electromagnetic Properties in</w:t>
      </w:r>
    </w:p>
    <w:p w14:paraId="4D7EECF3" w14:textId="08E38609" w:rsidR="00234B39" w:rsidRDefault="00C852DC" w:rsidP="00C852DC">
      <w:pPr>
        <w:pStyle w:val="NormalWeb"/>
        <w:divId w:val="465317432"/>
        <w:rPr>
          <w:rFonts w:ascii="Arial" w:hAnsi="Arial" w:cs="Arial"/>
          <w:lang w:val="en"/>
        </w:rPr>
      </w:pPr>
      <w:r w:rsidRPr="00C852DC">
        <w:rPr>
          <w:rFonts w:ascii="Arial" w:hAnsi="Arial" w:cs="Arial"/>
          <w:lang w:val="en"/>
        </w:rPr>
        <w:t>Direct Detection Experiments</w:t>
      </w:r>
      <w:r w:rsidR="00000000">
        <w:rPr>
          <w:rFonts w:ascii="Arial" w:hAnsi="Arial" w:cs="Arial"/>
          <w:lang w:val="en"/>
        </w:rPr>
        <w:t>]</w:t>
      </w:r>
    </w:p>
    <w:p w14:paraId="19551121" w14:textId="28331F3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hyperlink r:id="rId5" w:history="1">
        <w:r w:rsidR="00C852DC" w:rsidRPr="00C852DC">
          <w:rPr>
            <w:rStyle w:val="Hyperlink"/>
            <w:rFonts w:ascii="Arial" w:hAnsi="Arial" w:cs="Arial"/>
          </w:rPr>
          <w:t>2408.15760 (arxiv.org)</w:t>
        </w:r>
      </w:hyperlink>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900FB8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7772CC" w:rsidRPr="007772CC">
        <w:rPr>
          <w:rFonts w:ascii="Arial" w:hAnsi="Arial" w:cs="Arial"/>
        </w:rPr>
        <w:t>Summarize the main findings of the research on dark matter electromagnetic properties in direct detection experiments.</w:t>
      </w:r>
      <w:r>
        <w:rPr>
          <w:rFonts w:ascii="Arial" w:hAnsi="Arial" w:cs="Arial"/>
          <w:lang w:val="en"/>
        </w:rPr>
        <w:t>]</w:t>
      </w:r>
    </w:p>
    <w:p w14:paraId="2A52CA37" w14:textId="0E1A932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7772CC" w:rsidRPr="007772CC">
        <w:rPr>
          <w:rFonts w:ascii="Arial" w:hAnsi="Arial" w:cs="Arial"/>
        </w:rPr>
        <w:t>The paper investigates the potential for detecting dark matter through its electromagnetic properties, such as electric charge, charge radius, dipole moments, and anapole moments, using direct detection experiments. It develops a methodology to calculate scattering rates from these properties, incorporating nuclear recoils and the Migdal effect. Using data from XENON1T, LZ, PICO-60, and DS50, the authors derive exclusion limits for various dark matter electromagnetic interactions. The study suggests that dark matter could have detectable electromagnetic interactions that are not excluded by current observations, providing new constraints and insights into simplified dark matter models with t-channel mediators.</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2E54CC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DC6DAF" w:rsidRPr="00DC6DAF">
        <w:rPr>
          <w:rFonts w:ascii="Arial" w:hAnsi="Arial" w:cs="Arial"/>
        </w:rPr>
        <w:t>Provide an overview of the key results from the paper, focusing on the theoretical predictions for dark matter's electromagnetic properties and their implications for direct detection experiments</w:t>
      </w:r>
      <w:r>
        <w:rPr>
          <w:rFonts w:ascii="Arial" w:hAnsi="Arial" w:cs="Arial"/>
          <w:lang w:val="en"/>
        </w:rPr>
        <w:t>]</w:t>
      </w:r>
    </w:p>
    <w:p w14:paraId="3E7B3821" w14:textId="0E79E893"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DC6DAF" w:rsidRPr="00DC6DAF">
        <w:rPr>
          <w:rFonts w:ascii="Arial" w:hAnsi="Arial" w:cs="Arial"/>
          <w:lang w:val="en"/>
        </w:rPr>
        <w:t xml:space="preserve">The paper presents theoretical predictions for dark matter's electromagnetic properties, including electric charge, charge radius, electric and magnetic dipole moments, and anapole moment, and their implications for direct detection experiments. The study provides a framework for calculating the scattering rates in these experiments, accounting for photon-mediated interactions and the Migdal effect. Using data from XENON1T, LZ, PICO-60, and DS50, the authors derive exclusion limits on these properties, significantly constraining possible dark matter models. The results suggest that direct detection experiments are sensitive probes of dark </w:t>
      </w:r>
      <w:r w:rsidR="00DC6DAF" w:rsidRPr="00DC6DAF">
        <w:rPr>
          <w:rFonts w:ascii="Arial" w:hAnsi="Arial" w:cs="Arial"/>
          <w:lang w:val="en"/>
        </w:rPr>
        <w:lastRenderedPageBreak/>
        <w:t>matter's electromagnetic properties, particularly for low-mass candidates, guiding future searches and model development.</w:t>
      </w:r>
      <w:r>
        <w:rPr>
          <w:rFonts w:ascii="Arial" w:hAnsi="Arial" w:cs="Arial"/>
          <w:lang w:val="en"/>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05AB3C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DC6DAF" w:rsidRPr="00DC6DAF">
        <w:rPr>
          <w:rFonts w:ascii="Arial" w:hAnsi="Arial" w:cs="Arial"/>
        </w:rPr>
        <w:t>Focus on experimental constraints and their implications for dark matter models.</w:t>
      </w:r>
      <w:r>
        <w:rPr>
          <w:rFonts w:ascii="Arial" w:hAnsi="Arial" w:cs="Arial"/>
          <w:lang w:val="en"/>
        </w:rPr>
        <w:t>]</w:t>
      </w:r>
    </w:p>
    <w:p w14:paraId="5EC7C626" w14:textId="2187C0AA"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DC6DAF" w:rsidRPr="00DC6DAF">
        <w:rPr>
          <w:rFonts w:ascii="Arial" w:hAnsi="Arial" w:cs="Arial"/>
        </w:rPr>
        <w:t xml:space="preserve">The paper </w:t>
      </w:r>
      <w:proofErr w:type="spellStart"/>
      <w:r w:rsidR="00DC6DAF" w:rsidRPr="00DC6DAF">
        <w:rPr>
          <w:rFonts w:ascii="Arial" w:hAnsi="Arial" w:cs="Arial"/>
        </w:rPr>
        <w:t>analyzes</w:t>
      </w:r>
      <w:proofErr w:type="spellEnd"/>
      <w:r w:rsidR="00DC6DAF" w:rsidRPr="00DC6DAF">
        <w:rPr>
          <w:rFonts w:ascii="Arial" w:hAnsi="Arial" w:cs="Arial"/>
        </w:rPr>
        <w:t xml:space="preserve"> data from XENON1T, LZ, PICO-60, and DS50 to set exclusion limits on dark matter’s electromagnetic interactions, including </w:t>
      </w:r>
      <w:proofErr w:type="spellStart"/>
      <w:r w:rsidR="00DC6DAF" w:rsidRPr="00DC6DAF">
        <w:rPr>
          <w:rFonts w:ascii="Arial" w:hAnsi="Arial" w:cs="Arial"/>
        </w:rPr>
        <w:t>millicharge</w:t>
      </w:r>
      <w:proofErr w:type="spellEnd"/>
      <w:r w:rsidR="00DC6DAF" w:rsidRPr="00DC6DAF">
        <w:rPr>
          <w:rFonts w:ascii="Arial" w:hAnsi="Arial" w:cs="Arial"/>
        </w:rPr>
        <w:t>, dipole moments, and charge radius. The study finds that current experiments can constrain these interactions more effectively than previously thought, particularly for low-mass dark matter. These constraints help refine or exclude certain dark matter models, especially those with photon-mediated interactions. The findings suggest that future experiments could further narrow down viable models of dark matter, highlighting the importance of direct detection in probing dark matter properties.</w:t>
      </w:r>
      <w:r>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1F5D52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DC6DAF" w:rsidRPr="00DC6DAF">
        <w:rPr>
          <w:rFonts w:ascii="Arial" w:hAnsi="Arial" w:cs="Arial"/>
          <w:lang w:val="en"/>
        </w:rPr>
        <w:t>Summarize the main findings of the paper by integrating theoretical predictions with experimental results. Highlight the advancements in understanding dark matter's electromagnetic properties and the implications for improving direct detection experiments.</w:t>
      </w:r>
      <w:r>
        <w:rPr>
          <w:rFonts w:ascii="Arial" w:hAnsi="Arial" w:cs="Arial"/>
          <w:lang w:val="en"/>
        </w:rPr>
        <w:t>]</w:t>
      </w:r>
    </w:p>
    <w:p w14:paraId="13093686" w14:textId="59A46C21"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DC6DAF" w:rsidRPr="00DC6DAF">
        <w:rPr>
          <w:rFonts w:ascii="Arial" w:hAnsi="Arial" w:cs="Arial"/>
          <w:lang w:val="en"/>
        </w:rPr>
        <w:t>The paper integrates theoretical predictions of dark matter's electromagnetic properties—such as electric charge, dipole moments, and charge radius—with experimental results from XENON1T, LZ, PICO-60, and DS50. It advances understanding by developing a methodology to calculate scattering rates that include photon-mediated interactions and the Migdal effect, which enhances sensitivity to low-mass dark matter. The derived exclusion limits these properties significantly constrain viable dark matter models, suggesting that direct detection experiments can effectively probe dark matter's electromagnetic characteristics. These findings guide improvements in experimental design and analysis, enhancing the prospects of detecting or ruling out specific dark matter candidates in future searches.</w:t>
      </w: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B272C4A" w:rsidR="00234B39" w:rsidRDefault="00000000" w:rsidP="00DC6DAF">
      <w:pPr>
        <w:pStyle w:val="NormalWeb"/>
        <w:ind w:left="600" w:right="6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r w:rsidR="00DC6DAF" w:rsidRPr="00DC6DAF">
        <w:rPr>
          <w:rFonts w:ascii="Arial" w:hAnsi="Arial" w:cs="Arial"/>
          <w:lang w:val="en"/>
        </w:rPr>
        <w:t>"Identify and explain the key insights or conclusions drawn by the authors in the research paper titled '[Probing Dark Matter Electromagnetic Properties in</w:t>
      </w:r>
      <w:r w:rsidR="007C75F5">
        <w:rPr>
          <w:rFonts w:ascii="Arial" w:hAnsi="Arial" w:cs="Arial"/>
          <w:lang w:val="en"/>
        </w:rPr>
        <w:t xml:space="preserve"> </w:t>
      </w:r>
      <w:r w:rsidR="00DC6DAF" w:rsidRPr="00DC6DAF">
        <w:rPr>
          <w:rFonts w:ascii="Arial" w:hAnsi="Arial" w:cs="Arial"/>
          <w:lang w:val="en"/>
        </w:rPr>
        <w:t>Direct Detection Experiments]</w:t>
      </w:r>
    </w:p>
    <w:p w14:paraId="112EDBB6" w14:textId="1CF85F12"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w:t>
      </w:r>
      <w:r w:rsidR="00DC6DAF" w:rsidRPr="00DC6DAF">
        <w:rPr>
          <w:rFonts w:ascii="Arial" w:hAnsi="Arial" w:cs="Arial"/>
        </w:rPr>
        <w:t xml:space="preserve">The research highlights that dark matter may possess electromagnetic properties that can be probed through direct detection experiments. The methodology developed allows for a comprehensive calculation of the scattering rates involving various </w:t>
      </w:r>
      <w:r w:rsidR="00DC6DAF" w:rsidRPr="00DC6DAF">
        <w:rPr>
          <w:rFonts w:ascii="Arial" w:hAnsi="Arial" w:cs="Arial"/>
        </w:rPr>
        <w:lastRenderedPageBreak/>
        <w:t>electromagnetic moments, such as electric charge and dipole moments. The derived experimental constraints significantly limit the parameter space of potential dark matter models. Notably, the inclusion of the Migdal effect is crucial for detecting low-mass dark matter candidates, which are otherwise challenging to probe. The study emphasizes the importance of using multiple experimental data sources to tighten constraints and improve sensitivity to different dark matter interactions.</w:t>
      </w:r>
      <w:r>
        <w:rPr>
          <w:rFonts w:ascii="Arial" w:hAnsi="Arial" w:cs="Arial"/>
          <w:lang w:val="en"/>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0FBF936"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DC6DAF" w:rsidRPr="00DC6DAF">
        <w:rPr>
          <w:rFonts w:ascii="Arial" w:hAnsi="Arial" w:cs="Arial"/>
        </w:rPr>
        <w:t>The final summary is clear and concise, effectively conveying the key methodologies and findings of the study. It provides a good balance of detail and brevity, making it accessible to a broad audience.</w:t>
      </w:r>
      <w:r>
        <w:rPr>
          <w:rFonts w:ascii="Arial" w:hAnsi="Arial" w:cs="Arial"/>
          <w:lang w:val="en"/>
        </w:rPr>
        <w:t>]</w:t>
      </w:r>
    </w:p>
    <w:p w14:paraId="2C98F647" w14:textId="23998935"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DC6DAF" w:rsidRPr="00DC6DAF">
        <w:rPr>
          <w:rFonts w:ascii="Arial" w:hAnsi="Arial" w:cs="Arial"/>
        </w:rPr>
        <w:t>The summary accurately reflects the content of the research paper, focusing on the core methodologies, experimental constraints, and implications for dark matter models. It provides a faithful representation of the authors' contributions and conclusions.</w:t>
      </w:r>
      <w:r>
        <w:rPr>
          <w:rFonts w:ascii="Arial" w:hAnsi="Arial" w:cs="Arial"/>
          <w:lang w:val="en"/>
        </w:rPr>
        <w:t>]</w:t>
      </w:r>
    </w:p>
    <w:p w14:paraId="032CD3EB" w14:textId="435D6E7D"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DC6DAF" w:rsidRPr="00DC6DAF">
        <w:rPr>
          <w:rFonts w:ascii="Arial" w:hAnsi="Arial" w:cs="Arial"/>
        </w:rPr>
        <w:t>The insights and applications discussed are highly relevant to current dark matter research and future experimental designs. The findings have significant implications for both theoretical and experimental physics, offering new directions for exploring dark matter properties.</w:t>
      </w:r>
      <w:r>
        <w:rPr>
          <w:rFonts w:ascii="Arial" w:hAnsi="Arial" w:cs="Arial"/>
          <w:lang w:val="en"/>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6836008"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t>
      </w:r>
      <w:r w:rsidR="00DC6DAF" w:rsidRPr="00DC6DAF">
        <w:rPr>
          <w:rFonts w:ascii="Arial" w:hAnsi="Arial" w:cs="Arial"/>
          <w:lang w:val="en"/>
        </w:rPr>
        <w:t>This paper offers significant advancements in understanding dark matter's potential electromagnetic properties and their implications for direct detection experiments. The integration of theoretical predictions with experimental data provides a comprehensive approach to identifying dark matter candidates. A key learning point was the innovative use of the Migdal effect, which enhances sensitivity to low-mass dark matter particles that traditional nuclear recoil signals might miss. The challenge lay in bridging complex theoretical models with experimental constraints, requiring a nuanced understanding of both fields. This reflection highlights the importance of cross-disciplinary collaboration in advancing dark matter research, combining theoretical physics, astrophysics, and experimental techniques. The research underscores the potential for future experiments to further constrain or identify dark matter properties, guiding the development of more sensitive and targeted detection methods. Engaging with this paper has deepened my appreciation of the complexities involved in dark matter detection and the continuous refinement of both theoretical models and experimental strategies to achieve breakthroughs in this challenging field.</w:t>
      </w: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403EC"/>
    <w:rsid w:val="0046607C"/>
    <w:rsid w:val="005244B8"/>
    <w:rsid w:val="007772CC"/>
    <w:rsid w:val="007C75F5"/>
    <w:rsid w:val="00A958D5"/>
    <w:rsid w:val="00AD1E3F"/>
    <w:rsid w:val="00B45D63"/>
    <w:rsid w:val="00C852DC"/>
    <w:rsid w:val="00DC6DAF"/>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85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408.157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Vivek Mishra</cp:lastModifiedBy>
  <cp:revision>3</cp:revision>
  <dcterms:created xsi:type="dcterms:W3CDTF">2024-09-01T07:48:00Z</dcterms:created>
  <dcterms:modified xsi:type="dcterms:W3CDTF">2024-09-01T07:48:00Z</dcterms:modified>
</cp:coreProperties>
</file>