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5769" w:rsidRPr="000C5769" w:rsidRDefault="000C5769" w:rsidP="000C5769">
      <w:pPr>
        <w:jc w:val="center"/>
        <w:rPr>
          <w:rFonts w:asciiTheme="majorHAnsi" w:hAnsiTheme="majorHAnsi"/>
          <w:sz w:val="32"/>
          <w:szCs w:val="32"/>
        </w:rPr>
      </w:pPr>
      <w:r w:rsidRPr="000C5769">
        <w:rPr>
          <w:rFonts w:asciiTheme="majorHAnsi" w:hAnsiTheme="majorHAnsi"/>
          <w:sz w:val="32"/>
          <w:szCs w:val="32"/>
        </w:rPr>
        <w:t>CSCI – P – 532</w:t>
      </w:r>
      <w:r>
        <w:rPr>
          <w:rFonts w:asciiTheme="majorHAnsi" w:hAnsiTheme="majorHAnsi"/>
          <w:sz w:val="32"/>
          <w:szCs w:val="32"/>
        </w:rPr>
        <w:t xml:space="preserve"> – O</w:t>
      </w:r>
      <w:r w:rsidRPr="000C5769">
        <w:rPr>
          <w:rFonts w:asciiTheme="majorHAnsi" w:hAnsiTheme="majorHAnsi"/>
          <w:sz w:val="32"/>
          <w:szCs w:val="32"/>
        </w:rPr>
        <w:t>bject Oriented Software Development</w:t>
      </w:r>
    </w:p>
    <w:p w:rsidR="000C5769" w:rsidRDefault="000C5769" w:rsidP="000C5769">
      <w:pPr>
        <w:jc w:val="center"/>
        <w:rPr>
          <w:rFonts w:asciiTheme="majorHAnsi" w:hAnsiTheme="majorHAnsi"/>
          <w:sz w:val="32"/>
          <w:szCs w:val="32"/>
        </w:rPr>
      </w:pPr>
      <w:r w:rsidRPr="000C5769">
        <w:rPr>
          <w:rFonts w:asciiTheme="majorHAnsi" w:hAnsiTheme="majorHAnsi"/>
          <w:sz w:val="32"/>
          <w:szCs w:val="32"/>
        </w:rPr>
        <w:t>Team 5: Ankit Sadana, Harini Rang</w:t>
      </w:r>
      <w:r>
        <w:rPr>
          <w:rFonts w:asciiTheme="majorHAnsi" w:hAnsiTheme="majorHAnsi"/>
          <w:sz w:val="32"/>
          <w:szCs w:val="32"/>
        </w:rPr>
        <w:t>a</w:t>
      </w:r>
      <w:r w:rsidRPr="000C5769">
        <w:rPr>
          <w:rFonts w:asciiTheme="majorHAnsi" w:hAnsiTheme="majorHAnsi"/>
          <w:sz w:val="32"/>
          <w:szCs w:val="32"/>
        </w:rPr>
        <w:t>rajan, Jash Jhaveri and Vivek Patani</w:t>
      </w:r>
    </w:p>
    <w:p w:rsidR="000C5769" w:rsidRDefault="000C5769" w:rsidP="000C5769">
      <w:pPr>
        <w:pBdr>
          <w:bottom w:val="single" w:sz="4" w:space="1" w:color="auto"/>
        </w:pBdr>
        <w:jc w:val="center"/>
        <w:rPr>
          <w:rFonts w:asciiTheme="majorHAnsi" w:hAnsiTheme="majorHAnsi"/>
          <w:sz w:val="32"/>
          <w:szCs w:val="32"/>
        </w:rPr>
      </w:pPr>
      <w:r>
        <w:rPr>
          <w:rFonts w:asciiTheme="majorHAnsi" w:hAnsiTheme="majorHAnsi"/>
          <w:sz w:val="32"/>
          <w:szCs w:val="32"/>
        </w:rPr>
        <w:t>Project Report Review on Assignment 4 – Team 5</w:t>
      </w:r>
    </w:p>
    <w:p w:rsidR="000C5769" w:rsidRDefault="000C5769" w:rsidP="000C5769">
      <w:pPr>
        <w:jc w:val="center"/>
        <w:rPr>
          <w:rFonts w:asciiTheme="majorHAnsi" w:hAnsiTheme="majorHAnsi"/>
          <w:sz w:val="32"/>
          <w:szCs w:val="32"/>
        </w:rPr>
      </w:pPr>
    </w:p>
    <w:p w:rsidR="00EF09B8" w:rsidRPr="00EF09B8" w:rsidRDefault="00EF09B8" w:rsidP="00EF09B8">
      <w:pPr>
        <w:rPr>
          <w:rFonts w:asciiTheme="majorHAnsi" w:hAnsiTheme="majorHAnsi"/>
          <w:b/>
          <w:sz w:val="32"/>
          <w:szCs w:val="32"/>
          <w:u w:val="single"/>
        </w:rPr>
      </w:pPr>
      <w:r w:rsidRPr="00EF09B8">
        <w:rPr>
          <w:rFonts w:asciiTheme="majorHAnsi" w:hAnsiTheme="majorHAnsi"/>
          <w:b/>
          <w:sz w:val="32"/>
          <w:szCs w:val="32"/>
          <w:u w:val="single"/>
        </w:rPr>
        <w:t>GENERAL OVERVIEW:</w:t>
      </w:r>
    </w:p>
    <w:p w:rsidR="00EB5367" w:rsidRDefault="00EB5367" w:rsidP="00EB5367">
      <w:pPr>
        <w:pStyle w:val="ListParagraph"/>
        <w:numPr>
          <w:ilvl w:val="0"/>
          <w:numId w:val="1"/>
        </w:numPr>
        <w:rPr>
          <w:b/>
          <w:sz w:val="24"/>
          <w:szCs w:val="24"/>
          <w:u w:val="single"/>
        </w:rPr>
      </w:pPr>
      <w:r w:rsidRPr="00EB5367">
        <w:rPr>
          <w:b/>
          <w:sz w:val="24"/>
          <w:szCs w:val="24"/>
          <w:u w:val="single"/>
        </w:rPr>
        <w:t>Ease of Understanding:</w:t>
      </w:r>
    </w:p>
    <w:p w:rsidR="00EB5367" w:rsidRPr="00EB5367" w:rsidRDefault="00EB5367" w:rsidP="00EB5367">
      <w:pPr>
        <w:pStyle w:val="ListParagraph"/>
        <w:numPr>
          <w:ilvl w:val="1"/>
          <w:numId w:val="1"/>
        </w:numPr>
        <w:rPr>
          <w:b/>
          <w:sz w:val="24"/>
          <w:szCs w:val="24"/>
          <w:u w:val="single"/>
        </w:rPr>
      </w:pPr>
      <w:r>
        <w:rPr>
          <w:sz w:val="24"/>
          <w:szCs w:val="24"/>
        </w:rPr>
        <w:t xml:space="preserve">Nomenclature of the code was </w:t>
      </w:r>
      <w:r w:rsidRPr="00EB5367">
        <w:rPr>
          <w:b/>
          <w:sz w:val="24"/>
          <w:szCs w:val="24"/>
        </w:rPr>
        <w:t>concrete</w:t>
      </w:r>
      <w:r>
        <w:rPr>
          <w:sz w:val="24"/>
          <w:szCs w:val="24"/>
        </w:rPr>
        <w:t>.</w:t>
      </w:r>
    </w:p>
    <w:p w:rsidR="00EB5367" w:rsidRPr="00EB5367" w:rsidRDefault="00EB5367" w:rsidP="00EB5367">
      <w:pPr>
        <w:pStyle w:val="ListParagraph"/>
        <w:numPr>
          <w:ilvl w:val="1"/>
          <w:numId w:val="1"/>
        </w:numPr>
        <w:rPr>
          <w:b/>
          <w:sz w:val="24"/>
          <w:szCs w:val="24"/>
          <w:u w:val="single"/>
        </w:rPr>
      </w:pPr>
      <w:r>
        <w:rPr>
          <w:sz w:val="24"/>
          <w:szCs w:val="24"/>
        </w:rPr>
        <w:t>Functions were named in apt manner adhering to what they did.</w:t>
      </w:r>
    </w:p>
    <w:p w:rsidR="005719F9" w:rsidRPr="005719F9" w:rsidRDefault="00EB5367" w:rsidP="005719F9">
      <w:pPr>
        <w:pStyle w:val="ListParagraph"/>
        <w:numPr>
          <w:ilvl w:val="1"/>
          <w:numId w:val="1"/>
        </w:numPr>
        <w:rPr>
          <w:b/>
          <w:sz w:val="24"/>
          <w:szCs w:val="24"/>
          <w:u w:val="single"/>
        </w:rPr>
      </w:pPr>
      <w:r>
        <w:rPr>
          <w:sz w:val="24"/>
          <w:szCs w:val="24"/>
        </w:rPr>
        <w:t>Decoupling the elements</w:t>
      </w:r>
      <w:r w:rsidR="005719F9">
        <w:rPr>
          <w:sz w:val="24"/>
          <w:szCs w:val="24"/>
        </w:rPr>
        <w:t xml:space="preserve"> most of the times</w:t>
      </w:r>
      <w:r>
        <w:rPr>
          <w:sz w:val="24"/>
          <w:szCs w:val="24"/>
        </w:rPr>
        <w:t xml:space="preserve"> brought down complexity of the code, mak</w:t>
      </w:r>
      <w:r w:rsidR="005719F9">
        <w:rPr>
          <w:sz w:val="24"/>
          <w:szCs w:val="24"/>
        </w:rPr>
        <w:t>ing</w:t>
      </w:r>
      <w:r>
        <w:rPr>
          <w:sz w:val="24"/>
          <w:szCs w:val="24"/>
        </w:rPr>
        <w:t xml:space="preserve"> it much easier for the programmer to read the code and comprehend </w:t>
      </w:r>
      <w:r w:rsidR="005719F9">
        <w:rPr>
          <w:sz w:val="24"/>
          <w:szCs w:val="24"/>
        </w:rPr>
        <w:t>the overall idea</w:t>
      </w:r>
      <w:r>
        <w:rPr>
          <w:sz w:val="24"/>
          <w:szCs w:val="24"/>
        </w:rPr>
        <w:t>.</w:t>
      </w:r>
      <w:r w:rsidR="005719F9">
        <w:rPr>
          <w:sz w:val="24"/>
          <w:szCs w:val="24"/>
        </w:rPr>
        <w:br/>
      </w:r>
    </w:p>
    <w:p w:rsidR="005719F9" w:rsidRDefault="005719F9" w:rsidP="005719F9">
      <w:pPr>
        <w:pStyle w:val="ListParagraph"/>
        <w:numPr>
          <w:ilvl w:val="0"/>
          <w:numId w:val="1"/>
        </w:numPr>
        <w:rPr>
          <w:b/>
          <w:sz w:val="24"/>
          <w:szCs w:val="24"/>
          <w:u w:val="single"/>
        </w:rPr>
      </w:pPr>
      <w:r w:rsidRPr="005719F9">
        <w:rPr>
          <w:b/>
          <w:sz w:val="24"/>
          <w:szCs w:val="24"/>
          <w:u w:val="single"/>
        </w:rPr>
        <w:t>General Idea</w:t>
      </w:r>
      <w:r>
        <w:rPr>
          <w:b/>
          <w:sz w:val="24"/>
          <w:szCs w:val="24"/>
          <w:u w:val="single"/>
        </w:rPr>
        <w:t>:</w:t>
      </w:r>
    </w:p>
    <w:p w:rsidR="005719F9" w:rsidRPr="005719F9" w:rsidRDefault="005719F9" w:rsidP="005719F9">
      <w:pPr>
        <w:pStyle w:val="ListParagraph"/>
        <w:numPr>
          <w:ilvl w:val="1"/>
          <w:numId w:val="1"/>
        </w:numPr>
        <w:rPr>
          <w:b/>
          <w:sz w:val="24"/>
          <w:szCs w:val="24"/>
          <w:u w:val="single"/>
        </w:rPr>
      </w:pPr>
      <w:r>
        <w:rPr>
          <w:sz w:val="24"/>
          <w:szCs w:val="24"/>
        </w:rPr>
        <w:t>Some classes in the programme gave the idea directly while some were tightly coupled abstracting the bigger picture of what that function is contributing to the project.</w:t>
      </w:r>
    </w:p>
    <w:p w:rsidR="005719F9" w:rsidRPr="005719F9" w:rsidRDefault="005719F9" w:rsidP="005719F9">
      <w:pPr>
        <w:pStyle w:val="ListParagraph"/>
        <w:numPr>
          <w:ilvl w:val="1"/>
          <w:numId w:val="1"/>
        </w:numPr>
        <w:rPr>
          <w:b/>
          <w:sz w:val="24"/>
          <w:szCs w:val="24"/>
          <w:u w:val="single"/>
        </w:rPr>
      </w:pPr>
      <w:r>
        <w:rPr>
          <w:sz w:val="24"/>
          <w:szCs w:val="24"/>
        </w:rPr>
        <w:t>Magic Numbers were not absolutely absent, but there were a few present.</w:t>
      </w:r>
      <w:r>
        <w:rPr>
          <w:sz w:val="24"/>
          <w:szCs w:val="24"/>
        </w:rPr>
        <w:br/>
      </w:r>
    </w:p>
    <w:p w:rsidR="005719F9" w:rsidRDefault="005719F9" w:rsidP="005719F9">
      <w:pPr>
        <w:pStyle w:val="ListParagraph"/>
        <w:numPr>
          <w:ilvl w:val="0"/>
          <w:numId w:val="1"/>
        </w:numPr>
        <w:rPr>
          <w:b/>
          <w:sz w:val="24"/>
          <w:szCs w:val="24"/>
          <w:u w:val="single"/>
        </w:rPr>
      </w:pPr>
      <w:r>
        <w:rPr>
          <w:b/>
          <w:sz w:val="24"/>
          <w:szCs w:val="24"/>
          <w:u w:val="single"/>
        </w:rPr>
        <w:t>Documentation:</w:t>
      </w:r>
    </w:p>
    <w:p w:rsidR="005719F9" w:rsidRPr="005719F9" w:rsidRDefault="005719F9" w:rsidP="005719F9">
      <w:pPr>
        <w:pStyle w:val="ListParagraph"/>
        <w:numPr>
          <w:ilvl w:val="1"/>
          <w:numId w:val="1"/>
        </w:numPr>
        <w:rPr>
          <w:b/>
          <w:sz w:val="24"/>
          <w:szCs w:val="24"/>
          <w:u w:val="single"/>
        </w:rPr>
      </w:pPr>
      <w:r>
        <w:rPr>
          <w:sz w:val="24"/>
          <w:szCs w:val="24"/>
        </w:rPr>
        <w:t>Comments were not always there to give the idea of what the function is trying to do making it more time consuming and difficult for the programmer to understand the flow of the project.</w:t>
      </w:r>
      <w:r>
        <w:rPr>
          <w:sz w:val="24"/>
          <w:szCs w:val="24"/>
        </w:rPr>
        <w:br/>
      </w:r>
    </w:p>
    <w:p w:rsidR="005719F9" w:rsidRDefault="005719F9" w:rsidP="005719F9">
      <w:pPr>
        <w:pStyle w:val="ListParagraph"/>
        <w:numPr>
          <w:ilvl w:val="0"/>
          <w:numId w:val="1"/>
        </w:numPr>
        <w:rPr>
          <w:b/>
          <w:sz w:val="24"/>
          <w:szCs w:val="24"/>
          <w:u w:val="single"/>
        </w:rPr>
      </w:pPr>
      <w:r>
        <w:rPr>
          <w:b/>
          <w:sz w:val="24"/>
          <w:szCs w:val="24"/>
          <w:u w:val="single"/>
        </w:rPr>
        <w:t>Implementing Patterns/Tests:</w:t>
      </w:r>
    </w:p>
    <w:p w:rsidR="005719F9" w:rsidRPr="005719F9" w:rsidRDefault="005719F9" w:rsidP="005719F9">
      <w:pPr>
        <w:pStyle w:val="ListParagraph"/>
        <w:numPr>
          <w:ilvl w:val="1"/>
          <w:numId w:val="1"/>
        </w:numPr>
        <w:rPr>
          <w:b/>
          <w:sz w:val="24"/>
          <w:szCs w:val="24"/>
          <w:u w:val="single"/>
        </w:rPr>
      </w:pPr>
      <w:r>
        <w:rPr>
          <w:sz w:val="24"/>
          <w:szCs w:val="24"/>
        </w:rPr>
        <w:t>Excellent use of the Observer Pattern and Command Pattern.</w:t>
      </w:r>
    </w:p>
    <w:p w:rsidR="005719F9" w:rsidRPr="003541EB" w:rsidRDefault="005719F9" w:rsidP="005719F9">
      <w:pPr>
        <w:pStyle w:val="ListParagraph"/>
        <w:numPr>
          <w:ilvl w:val="1"/>
          <w:numId w:val="1"/>
        </w:numPr>
        <w:rPr>
          <w:b/>
          <w:sz w:val="24"/>
          <w:szCs w:val="24"/>
          <w:u w:val="single"/>
        </w:rPr>
      </w:pPr>
      <w:r>
        <w:rPr>
          <w:sz w:val="24"/>
          <w:szCs w:val="24"/>
        </w:rPr>
        <w:t>Observer pattern was thoroughly used for what it is meant updating all the related components.</w:t>
      </w:r>
    </w:p>
    <w:p w:rsidR="003541EB" w:rsidRPr="005719F9" w:rsidRDefault="003541EB" w:rsidP="005719F9">
      <w:pPr>
        <w:pStyle w:val="ListParagraph"/>
        <w:numPr>
          <w:ilvl w:val="1"/>
          <w:numId w:val="1"/>
        </w:numPr>
        <w:rPr>
          <w:b/>
          <w:sz w:val="24"/>
          <w:szCs w:val="24"/>
          <w:u w:val="single"/>
        </w:rPr>
      </w:pPr>
      <w:r>
        <w:rPr>
          <w:sz w:val="24"/>
          <w:szCs w:val="24"/>
        </w:rPr>
        <w:t>Also justice has been done to the use of MVC Pattern.</w:t>
      </w:r>
      <w:bookmarkStart w:id="0" w:name="_GoBack"/>
      <w:bookmarkEnd w:id="0"/>
    </w:p>
    <w:p w:rsidR="005719F9" w:rsidRPr="00E12CC3" w:rsidRDefault="005719F9" w:rsidP="005719F9">
      <w:pPr>
        <w:pStyle w:val="ListParagraph"/>
        <w:numPr>
          <w:ilvl w:val="1"/>
          <w:numId w:val="1"/>
        </w:numPr>
        <w:rPr>
          <w:b/>
          <w:sz w:val="24"/>
          <w:szCs w:val="24"/>
          <w:u w:val="single"/>
        </w:rPr>
      </w:pPr>
      <w:r>
        <w:rPr>
          <w:sz w:val="24"/>
          <w:szCs w:val="24"/>
        </w:rPr>
        <w:t xml:space="preserve">Command Pattern was also correctly used </w:t>
      </w:r>
      <w:r w:rsidR="00E12CC3">
        <w:rPr>
          <w:sz w:val="24"/>
          <w:szCs w:val="24"/>
        </w:rPr>
        <w:t>indicating the flow and processing of each sprite, action and events.</w:t>
      </w:r>
    </w:p>
    <w:p w:rsidR="00E12CC3" w:rsidRPr="00E12CC3" w:rsidRDefault="00E12CC3" w:rsidP="005719F9">
      <w:pPr>
        <w:pStyle w:val="ListParagraph"/>
        <w:numPr>
          <w:ilvl w:val="1"/>
          <w:numId w:val="1"/>
        </w:numPr>
        <w:rPr>
          <w:b/>
          <w:sz w:val="24"/>
          <w:szCs w:val="24"/>
          <w:u w:val="single"/>
        </w:rPr>
      </w:pPr>
      <w:r>
        <w:rPr>
          <w:sz w:val="24"/>
          <w:szCs w:val="24"/>
        </w:rPr>
        <w:t>The strategy pattern was only implicitly used and not explicitly decoupling elements.</w:t>
      </w:r>
    </w:p>
    <w:p w:rsidR="00E12CC3" w:rsidRPr="00E12CC3" w:rsidRDefault="00E12CC3" w:rsidP="005719F9">
      <w:pPr>
        <w:pStyle w:val="ListParagraph"/>
        <w:numPr>
          <w:ilvl w:val="1"/>
          <w:numId w:val="1"/>
        </w:numPr>
        <w:rPr>
          <w:b/>
          <w:sz w:val="24"/>
          <w:szCs w:val="24"/>
          <w:u w:val="single"/>
        </w:rPr>
      </w:pPr>
      <w:r>
        <w:rPr>
          <w:sz w:val="24"/>
          <w:szCs w:val="24"/>
        </w:rPr>
        <w:t>7 Test cases were written and were really specific hence reducing the code coverage.</w:t>
      </w:r>
      <w:r>
        <w:rPr>
          <w:sz w:val="24"/>
          <w:szCs w:val="24"/>
        </w:rPr>
        <w:br/>
      </w:r>
    </w:p>
    <w:p w:rsidR="00E12CC3" w:rsidRDefault="00E12CC3" w:rsidP="00E12CC3">
      <w:pPr>
        <w:pStyle w:val="ListParagraph"/>
        <w:numPr>
          <w:ilvl w:val="0"/>
          <w:numId w:val="1"/>
        </w:numPr>
        <w:rPr>
          <w:b/>
          <w:sz w:val="24"/>
          <w:szCs w:val="24"/>
          <w:u w:val="single"/>
        </w:rPr>
      </w:pPr>
      <w:r>
        <w:rPr>
          <w:b/>
          <w:sz w:val="24"/>
          <w:szCs w:val="24"/>
          <w:u w:val="single"/>
        </w:rPr>
        <w:t>Following Style Guidelines:</w:t>
      </w:r>
    </w:p>
    <w:p w:rsidR="00E12CC3" w:rsidRPr="006505D0" w:rsidRDefault="00E12CC3" w:rsidP="00E12CC3">
      <w:pPr>
        <w:pStyle w:val="ListParagraph"/>
        <w:numPr>
          <w:ilvl w:val="1"/>
          <w:numId w:val="1"/>
        </w:numPr>
        <w:rPr>
          <w:b/>
          <w:sz w:val="24"/>
          <w:szCs w:val="24"/>
          <w:u w:val="single"/>
        </w:rPr>
      </w:pPr>
      <w:r>
        <w:rPr>
          <w:sz w:val="24"/>
          <w:szCs w:val="24"/>
        </w:rPr>
        <w:lastRenderedPageBreak/>
        <w:t xml:space="preserve">The team violated the style guidelines in sections. We could see that different parts were developed by different individuals and only a few followed the guidelines strictly. </w:t>
      </w:r>
    </w:p>
    <w:p w:rsidR="006505D0" w:rsidRDefault="006505D0" w:rsidP="006505D0">
      <w:pPr>
        <w:pStyle w:val="ListParagraph"/>
        <w:numPr>
          <w:ilvl w:val="0"/>
          <w:numId w:val="1"/>
        </w:numPr>
        <w:rPr>
          <w:b/>
          <w:sz w:val="24"/>
          <w:szCs w:val="24"/>
          <w:u w:val="single"/>
        </w:rPr>
      </w:pPr>
      <w:r>
        <w:rPr>
          <w:b/>
          <w:sz w:val="24"/>
          <w:szCs w:val="24"/>
          <w:u w:val="single"/>
        </w:rPr>
        <w:t>Coding Standards:</w:t>
      </w:r>
    </w:p>
    <w:p w:rsidR="006505D0" w:rsidRPr="005D568B" w:rsidRDefault="006505D0" w:rsidP="006505D0">
      <w:pPr>
        <w:pStyle w:val="ListParagraph"/>
        <w:numPr>
          <w:ilvl w:val="1"/>
          <w:numId w:val="1"/>
        </w:numPr>
        <w:rPr>
          <w:b/>
          <w:sz w:val="24"/>
          <w:szCs w:val="24"/>
          <w:u w:val="single"/>
        </w:rPr>
      </w:pPr>
      <w:r>
        <w:rPr>
          <w:sz w:val="24"/>
          <w:szCs w:val="24"/>
        </w:rPr>
        <w:t>Most of the times</w:t>
      </w:r>
      <w:r w:rsidR="005D568B">
        <w:rPr>
          <w:sz w:val="24"/>
          <w:szCs w:val="24"/>
        </w:rPr>
        <w:t xml:space="preserve"> coding standards were maintained such as all caps constants, starting a class with capitals, function naming.</w:t>
      </w:r>
    </w:p>
    <w:p w:rsidR="005D568B" w:rsidRPr="005D568B" w:rsidRDefault="005D568B" w:rsidP="006505D0">
      <w:pPr>
        <w:pStyle w:val="ListParagraph"/>
        <w:numPr>
          <w:ilvl w:val="1"/>
          <w:numId w:val="1"/>
        </w:numPr>
        <w:rPr>
          <w:b/>
          <w:sz w:val="24"/>
          <w:szCs w:val="24"/>
          <w:u w:val="single"/>
        </w:rPr>
      </w:pPr>
      <w:r>
        <w:rPr>
          <w:sz w:val="24"/>
          <w:szCs w:val="24"/>
        </w:rPr>
        <w:t>Try Catch blocks were aptly used.</w:t>
      </w:r>
    </w:p>
    <w:p w:rsidR="005D568B" w:rsidRPr="005D568B" w:rsidRDefault="005D568B" w:rsidP="006505D0">
      <w:pPr>
        <w:pStyle w:val="ListParagraph"/>
        <w:numPr>
          <w:ilvl w:val="1"/>
          <w:numId w:val="1"/>
        </w:numPr>
        <w:rPr>
          <w:b/>
          <w:sz w:val="24"/>
          <w:szCs w:val="24"/>
          <w:u w:val="single"/>
        </w:rPr>
      </w:pPr>
      <w:r>
        <w:rPr>
          <w:sz w:val="24"/>
          <w:szCs w:val="24"/>
        </w:rPr>
        <w:t>Encoding/Decoding in JSON made it all the more useful and helpful.</w:t>
      </w:r>
      <w:r>
        <w:rPr>
          <w:sz w:val="24"/>
          <w:szCs w:val="24"/>
        </w:rPr>
        <w:br/>
      </w:r>
    </w:p>
    <w:p w:rsidR="005D568B" w:rsidRDefault="005D568B" w:rsidP="005D568B">
      <w:pPr>
        <w:pStyle w:val="ListParagraph"/>
        <w:numPr>
          <w:ilvl w:val="0"/>
          <w:numId w:val="1"/>
        </w:numPr>
        <w:rPr>
          <w:b/>
          <w:sz w:val="24"/>
          <w:szCs w:val="24"/>
          <w:u w:val="single"/>
        </w:rPr>
      </w:pPr>
      <w:r>
        <w:rPr>
          <w:b/>
          <w:sz w:val="24"/>
          <w:szCs w:val="24"/>
          <w:u w:val="single"/>
        </w:rPr>
        <w:t>Architecture</w:t>
      </w:r>
      <w:r w:rsidR="00FE715C">
        <w:rPr>
          <w:b/>
          <w:sz w:val="24"/>
          <w:szCs w:val="24"/>
          <w:u w:val="single"/>
        </w:rPr>
        <w:t>:</w:t>
      </w:r>
    </w:p>
    <w:p w:rsidR="00FE715C" w:rsidRPr="00EF09B8" w:rsidRDefault="00FE715C" w:rsidP="00FE715C">
      <w:pPr>
        <w:pStyle w:val="ListParagraph"/>
        <w:numPr>
          <w:ilvl w:val="1"/>
          <w:numId w:val="1"/>
        </w:numPr>
        <w:rPr>
          <w:b/>
          <w:sz w:val="24"/>
          <w:szCs w:val="24"/>
          <w:u w:val="single"/>
        </w:rPr>
      </w:pPr>
      <w:r>
        <w:rPr>
          <w:sz w:val="24"/>
          <w:szCs w:val="24"/>
        </w:rPr>
        <w:t>The Architecture followed, at specific points tightly coupled which made develop</w:t>
      </w:r>
      <w:r w:rsidR="00EF09B8">
        <w:rPr>
          <w:sz w:val="24"/>
          <w:szCs w:val="24"/>
        </w:rPr>
        <w:t>ment of</w:t>
      </w:r>
      <w:r>
        <w:rPr>
          <w:sz w:val="24"/>
          <w:szCs w:val="24"/>
        </w:rPr>
        <w:t xml:space="preserve"> deltas much more difficult even to </w:t>
      </w:r>
      <w:r w:rsidR="00EF09B8">
        <w:rPr>
          <w:sz w:val="24"/>
          <w:szCs w:val="24"/>
        </w:rPr>
        <w:t>make a minor change but otherwise the overall architecture was satisfactory.</w:t>
      </w:r>
    </w:p>
    <w:p w:rsidR="00EF09B8" w:rsidRPr="00EF09B8" w:rsidRDefault="00EF09B8" w:rsidP="00FE715C">
      <w:pPr>
        <w:pStyle w:val="ListParagraph"/>
        <w:numPr>
          <w:ilvl w:val="1"/>
          <w:numId w:val="1"/>
        </w:numPr>
        <w:rPr>
          <w:b/>
          <w:sz w:val="24"/>
          <w:szCs w:val="24"/>
          <w:u w:val="single"/>
        </w:rPr>
      </w:pPr>
      <w:r>
        <w:rPr>
          <w:sz w:val="24"/>
          <w:szCs w:val="24"/>
        </w:rPr>
        <w:t>There was no God classes which was the upside.</w:t>
      </w:r>
    </w:p>
    <w:p w:rsidR="00EF09B8" w:rsidRPr="00E76B53" w:rsidRDefault="00EF09B8" w:rsidP="00EF09B8">
      <w:pPr>
        <w:pStyle w:val="ListParagraph"/>
        <w:numPr>
          <w:ilvl w:val="1"/>
          <w:numId w:val="1"/>
        </w:numPr>
        <w:rPr>
          <w:b/>
          <w:sz w:val="24"/>
          <w:szCs w:val="24"/>
          <w:u w:val="single"/>
        </w:rPr>
      </w:pPr>
      <w:r>
        <w:rPr>
          <w:sz w:val="24"/>
          <w:szCs w:val="24"/>
        </w:rPr>
        <w:t>The package structure was also cogent enough, there very few or no misleading function/package names.</w:t>
      </w:r>
    </w:p>
    <w:p w:rsidR="00E76B53" w:rsidRPr="00EF09B8" w:rsidRDefault="00E76B53" w:rsidP="00EF09B8">
      <w:pPr>
        <w:pStyle w:val="ListParagraph"/>
        <w:numPr>
          <w:ilvl w:val="1"/>
          <w:numId w:val="1"/>
        </w:numPr>
        <w:rPr>
          <w:b/>
          <w:sz w:val="24"/>
          <w:szCs w:val="24"/>
          <w:u w:val="single"/>
        </w:rPr>
      </w:pPr>
      <w:r>
        <w:rPr>
          <w:sz w:val="24"/>
          <w:szCs w:val="24"/>
        </w:rPr>
        <w:t>The use of access specifiers was correct.</w:t>
      </w:r>
    </w:p>
    <w:p w:rsidR="00EF09B8" w:rsidRDefault="00EF09B8" w:rsidP="00EF09B8">
      <w:pPr>
        <w:rPr>
          <w:rFonts w:asciiTheme="majorHAnsi" w:hAnsiTheme="majorHAnsi"/>
          <w:sz w:val="24"/>
          <w:szCs w:val="24"/>
        </w:rPr>
      </w:pPr>
      <w:r w:rsidRPr="00EF09B8">
        <w:rPr>
          <w:rFonts w:asciiTheme="majorHAnsi" w:hAnsiTheme="majorHAnsi"/>
          <w:b/>
          <w:sz w:val="32"/>
          <w:szCs w:val="24"/>
          <w:u w:val="single"/>
        </w:rPr>
        <w:t>SPECIFIC DETAILS:</w:t>
      </w:r>
      <w:r w:rsidRPr="00EF09B8">
        <w:rPr>
          <w:rFonts w:asciiTheme="majorHAnsi" w:hAnsiTheme="majorHAnsi"/>
          <w:sz w:val="24"/>
          <w:szCs w:val="24"/>
        </w:rPr>
        <w:t xml:space="preserve"> </w:t>
      </w:r>
    </w:p>
    <w:tbl>
      <w:tblPr>
        <w:tblStyle w:val="TableGrid"/>
        <w:tblW w:w="0" w:type="auto"/>
        <w:tblLook w:val="04A0" w:firstRow="1" w:lastRow="0" w:firstColumn="1" w:lastColumn="0" w:noHBand="0" w:noVBand="1"/>
      </w:tblPr>
      <w:tblGrid>
        <w:gridCol w:w="732"/>
        <w:gridCol w:w="2557"/>
        <w:gridCol w:w="3466"/>
        <w:gridCol w:w="2595"/>
      </w:tblGrid>
      <w:tr w:rsidR="00E76B53" w:rsidTr="00E76B53">
        <w:tc>
          <w:tcPr>
            <w:tcW w:w="732" w:type="dxa"/>
          </w:tcPr>
          <w:p w:rsidR="00E76B53" w:rsidRDefault="00E76B53" w:rsidP="00EF09B8">
            <w:pPr>
              <w:jc w:val="center"/>
              <w:rPr>
                <w:rFonts w:asciiTheme="majorHAnsi" w:hAnsiTheme="majorHAnsi"/>
                <w:b/>
                <w:sz w:val="24"/>
                <w:szCs w:val="24"/>
                <w:u w:val="single"/>
              </w:rPr>
            </w:pPr>
            <w:r>
              <w:rPr>
                <w:rFonts w:asciiTheme="majorHAnsi" w:hAnsiTheme="majorHAnsi"/>
                <w:b/>
                <w:sz w:val="24"/>
                <w:szCs w:val="24"/>
                <w:u w:val="single"/>
              </w:rPr>
              <w:t>Sr. No.</w:t>
            </w:r>
          </w:p>
        </w:tc>
        <w:tc>
          <w:tcPr>
            <w:tcW w:w="2557" w:type="dxa"/>
          </w:tcPr>
          <w:p w:rsidR="00E76B53" w:rsidRDefault="00E76B53" w:rsidP="00EF09B8">
            <w:pPr>
              <w:jc w:val="center"/>
              <w:rPr>
                <w:rFonts w:asciiTheme="majorHAnsi" w:hAnsiTheme="majorHAnsi"/>
                <w:b/>
                <w:sz w:val="24"/>
                <w:szCs w:val="24"/>
                <w:u w:val="single"/>
              </w:rPr>
            </w:pPr>
            <w:r>
              <w:rPr>
                <w:rFonts w:asciiTheme="majorHAnsi" w:hAnsiTheme="majorHAnsi"/>
                <w:b/>
                <w:sz w:val="24"/>
                <w:szCs w:val="24"/>
                <w:u w:val="single"/>
              </w:rPr>
              <w:t>Issue Description</w:t>
            </w:r>
          </w:p>
        </w:tc>
        <w:tc>
          <w:tcPr>
            <w:tcW w:w="3466" w:type="dxa"/>
          </w:tcPr>
          <w:p w:rsidR="00E76B53" w:rsidRDefault="00E76B53" w:rsidP="00EF09B8">
            <w:pPr>
              <w:jc w:val="center"/>
              <w:rPr>
                <w:rFonts w:asciiTheme="majorHAnsi" w:hAnsiTheme="majorHAnsi"/>
                <w:b/>
                <w:sz w:val="24"/>
                <w:szCs w:val="24"/>
                <w:u w:val="single"/>
              </w:rPr>
            </w:pPr>
            <w:r>
              <w:rPr>
                <w:rFonts w:asciiTheme="majorHAnsi" w:hAnsiTheme="majorHAnsi"/>
                <w:b/>
                <w:sz w:val="24"/>
                <w:szCs w:val="24"/>
                <w:u w:val="single"/>
              </w:rPr>
              <w:t>Comments/Review</w:t>
            </w:r>
          </w:p>
        </w:tc>
        <w:tc>
          <w:tcPr>
            <w:tcW w:w="2595" w:type="dxa"/>
          </w:tcPr>
          <w:p w:rsidR="00E76B53" w:rsidRDefault="00E76B53" w:rsidP="00EF09B8">
            <w:pPr>
              <w:jc w:val="center"/>
              <w:rPr>
                <w:rFonts w:asciiTheme="majorHAnsi" w:hAnsiTheme="majorHAnsi"/>
                <w:b/>
                <w:sz w:val="24"/>
                <w:szCs w:val="24"/>
                <w:u w:val="single"/>
              </w:rPr>
            </w:pPr>
            <w:r>
              <w:rPr>
                <w:rFonts w:asciiTheme="majorHAnsi" w:hAnsiTheme="majorHAnsi"/>
                <w:b/>
                <w:sz w:val="24"/>
                <w:szCs w:val="24"/>
                <w:u w:val="single"/>
              </w:rPr>
              <w:t>Solution</w:t>
            </w:r>
          </w:p>
        </w:tc>
      </w:tr>
      <w:tr w:rsidR="00E76B53" w:rsidTr="00E76B53">
        <w:tc>
          <w:tcPr>
            <w:tcW w:w="732" w:type="dxa"/>
          </w:tcPr>
          <w:p w:rsidR="00E76B53" w:rsidRPr="00EF09B8" w:rsidRDefault="00E76B53" w:rsidP="00EF09B8">
            <w:pPr>
              <w:jc w:val="center"/>
              <w:rPr>
                <w:b/>
                <w:sz w:val="24"/>
                <w:szCs w:val="24"/>
              </w:rPr>
            </w:pPr>
            <w:r w:rsidRPr="00EF09B8">
              <w:rPr>
                <w:b/>
                <w:sz w:val="24"/>
                <w:szCs w:val="24"/>
              </w:rPr>
              <w:t>1.</w:t>
            </w:r>
          </w:p>
        </w:tc>
        <w:tc>
          <w:tcPr>
            <w:tcW w:w="2557" w:type="dxa"/>
          </w:tcPr>
          <w:p w:rsidR="00E76B53" w:rsidRPr="00EF09B8" w:rsidRDefault="00E76B53" w:rsidP="00EF09B8">
            <w:pPr>
              <w:rPr>
                <w:sz w:val="24"/>
                <w:szCs w:val="24"/>
              </w:rPr>
            </w:pPr>
            <w:r w:rsidRPr="00EF09B8">
              <w:rPr>
                <w:sz w:val="24"/>
                <w:szCs w:val="24"/>
              </w:rPr>
              <w:t>Delete and Detach Function</w:t>
            </w:r>
          </w:p>
        </w:tc>
        <w:tc>
          <w:tcPr>
            <w:tcW w:w="3466" w:type="dxa"/>
          </w:tcPr>
          <w:p w:rsidR="00E76B53" w:rsidRPr="00EF09B8" w:rsidRDefault="00E76B53" w:rsidP="00EF09B8">
            <w:pPr>
              <w:rPr>
                <w:rFonts w:asciiTheme="majorHAnsi" w:hAnsiTheme="majorHAnsi"/>
                <w:sz w:val="24"/>
                <w:szCs w:val="24"/>
              </w:rPr>
            </w:pPr>
            <w:r>
              <w:rPr>
                <w:rFonts w:asciiTheme="majorHAnsi" w:hAnsiTheme="majorHAnsi"/>
                <w:sz w:val="24"/>
                <w:szCs w:val="24"/>
              </w:rPr>
              <w:t>The classes were empty, which made it more difficult for one to design a delete function for the already existing architecture</w:t>
            </w:r>
          </w:p>
        </w:tc>
        <w:tc>
          <w:tcPr>
            <w:tcW w:w="2595" w:type="dxa"/>
          </w:tcPr>
          <w:p w:rsidR="00E76B53" w:rsidRDefault="00E76B53" w:rsidP="00EF09B8">
            <w:pPr>
              <w:rPr>
                <w:rFonts w:asciiTheme="majorHAnsi" w:hAnsiTheme="majorHAnsi"/>
                <w:sz w:val="24"/>
                <w:szCs w:val="24"/>
              </w:rPr>
            </w:pPr>
            <w:r>
              <w:rPr>
                <w:rFonts w:asciiTheme="majorHAnsi" w:hAnsiTheme="majorHAnsi"/>
                <w:sz w:val="24"/>
                <w:szCs w:val="24"/>
              </w:rPr>
              <w:t>Selecting the Sprite and deleting the instance along with corresponding actions and events.</w:t>
            </w:r>
          </w:p>
        </w:tc>
      </w:tr>
      <w:tr w:rsidR="00E76B53" w:rsidTr="00E76B53">
        <w:tc>
          <w:tcPr>
            <w:tcW w:w="732" w:type="dxa"/>
          </w:tcPr>
          <w:p w:rsidR="00E76B53" w:rsidRPr="00EF09B8" w:rsidRDefault="00E76B53" w:rsidP="00EF09B8">
            <w:pPr>
              <w:jc w:val="center"/>
              <w:rPr>
                <w:b/>
                <w:sz w:val="24"/>
                <w:szCs w:val="24"/>
              </w:rPr>
            </w:pPr>
            <w:r>
              <w:rPr>
                <w:b/>
                <w:sz w:val="24"/>
                <w:szCs w:val="24"/>
              </w:rPr>
              <w:t>2.</w:t>
            </w:r>
          </w:p>
        </w:tc>
        <w:tc>
          <w:tcPr>
            <w:tcW w:w="2557" w:type="dxa"/>
          </w:tcPr>
          <w:p w:rsidR="00E76B53" w:rsidRPr="00EF09B8" w:rsidRDefault="00E76B53" w:rsidP="00EF09B8">
            <w:pPr>
              <w:rPr>
                <w:sz w:val="24"/>
                <w:szCs w:val="24"/>
              </w:rPr>
            </w:pPr>
            <w:r>
              <w:rPr>
                <w:sz w:val="24"/>
                <w:szCs w:val="24"/>
              </w:rPr>
              <w:t>Absence of log</w:t>
            </w:r>
          </w:p>
        </w:tc>
        <w:tc>
          <w:tcPr>
            <w:tcW w:w="3466" w:type="dxa"/>
          </w:tcPr>
          <w:p w:rsidR="00E76B53" w:rsidRPr="00EF09B8" w:rsidRDefault="00E76B53" w:rsidP="00EF09B8">
            <w:pPr>
              <w:rPr>
                <w:sz w:val="24"/>
                <w:szCs w:val="24"/>
              </w:rPr>
            </w:pPr>
            <w:r>
              <w:rPr>
                <w:sz w:val="24"/>
                <w:szCs w:val="24"/>
              </w:rPr>
              <w:t>The logger for all the bugs and issues was absent causing us overhead in finding bugs</w:t>
            </w:r>
          </w:p>
        </w:tc>
        <w:tc>
          <w:tcPr>
            <w:tcW w:w="2595" w:type="dxa"/>
          </w:tcPr>
          <w:p w:rsidR="00E76B53" w:rsidRPr="00EF09B8" w:rsidRDefault="00E76B53" w:rsidP="00EF09B8">
            <w:pPr>
              <w:rPr>
                <w:sz w:val="24"/>
                <w:szCs w:val="24"/>
              </w:rPr>
            </w:pPr>
            <w:r>
              <w:rPr>
                <w:sz w:val="24"/>
                <w:szCs w:val="24"/>
              </w:rPr>
              <w:t>Added the log4j library and adding the logger at required places.</w:t>
            </w:r>
          </w:p>
        </w:tc>
      </w:tr>
      <w:tr w:rsidR="00E76B53" w:rsidTr="00E76B53">
        <w:tc>
          <w:tcPr>
            <w:tcW w:w="732" w:type="dxa"/>
          </w:tcPr>
          <w:p w:rsidR="00E76B53" w:rsidRPr="00EF09B8" w:rsidRDefault="00E76B53" w:rsidP="00EF09B8">
            <w:pPr>
              <w:jc w:val="center"/>
              <w:rPr>
                <w:b/>
                <w:sz w:val="24"/>
                <w:szCs w:val="24"/>
              </w:rPr>
            </w:pPr>
            <w:r>
              <w:rPr>
                <w:b/>
                <w:sz w:val="24"/>
                <w:szCs w:val="24"/>
              </w:rPr>
              <w:t>3.</w:t>
            </w:r>
          </w:p>
        </w:tc>
        <w:tc>
          <w:tcPr>
            <w:tcW w:w="2557" w:type="dxa"/>
          </w:tcPr>
          <w:p w:rsidR="00E76B53" w:rsidRPr="00EF09B8" w:rsidRDefault="00E76B53" w:rsidP="00EF09B8">
            <w:pPr>
              <w:rPr>
                <w:sz w:val="24"/>
                <w:szCs w:val="24"/>
              </w:rPr>
            </w:pPr>
            <w:r>
              <w:rPr>
                <w:sz w:val="24"/>
                <w:szCs w:val="24"/>
              </w:rPr>
              <w:t>Drag and Drop Functionality</w:t>
            </w:r>
          </w:p>
        </w:tc>
        <w:tc>
          <w:tcPr>
            <w:tcW w:w="3466" w:type="dxa"/>
          </w:tcPr>
          <w:p w:rsidR="00E76B53" w:rsidRPr="00EF09B8" w:rsidRDefault="00E76B53" w:rsidP="00EF09B8">
            <w:pPr>
              <w:rPr>
                <w:sz w:val="24"/>
                <w:szCs w:val="24"/>
              </w:rPr>
            </w:pPr>
          </w:p>
        </w:tc>
        <w:tc>
          <w:tcPr>
            <w:tcW w:w="2595" w:type="dxa"/>
          </w:tcPr>
          <w:p w:rsidR="00E76B53" w:rsidRPr="00EF09B8" w:rsidRDefault="00E76B53" w:rsidP="00EF09B8">
            <w:pPr>
              <w:rPr>
                <w:sz w:val="24"/>
                <w:szCs w:val="24"/>
              </w:rPr>
            </w:pPr>
            <w:r>
              <w:rPr>
                <w:sz w:val="24"/>
                <w:szCs w:val="24"/>
              </w:rPr>
              <w:t>We tried several alternatives but could not get it to work.</w:t>
            </w:r>
          </w:p>
        </w:tc>
      </w:tr>
      <w:tr w:rsidR="00E76B53" w:rsidTr="00E76B53">
        <w:tc>
          <w:tcPr>
            <w:tcW w:w="732" w:type="dxa"/>
          </w:tcPr>
          <w:p w:rsidR="00E76B53" w:rsidRPr="00EF09B8" w:rsidRDefault="00E76B53" w:rsidP="00EF09B8">
            <w:pPr>
              <w:jc w:val="center"/>
              <w:rPr>
                <w:b/>
                <w:sz w:val="24"/>
                <w:szCs w:val="24"/>
              </w:rPr>
            </w:pPr>
            <w:r>
              <w:rPr>
                <w:b/>
                <w:sz w:val="24"/>
                <w:szCs w:val="24"/>
              </w:rPr>
              <w:t>4.</w:t>
            </w:r>
          </w:p>
        </w:tc>
        <w:tc>
          <w:tcPr>
            <w:tcW w:w="2557" w:type="dxa"/>
          </w:tcPr>
          <w:p w:rsidR="00E76B53" w:rsidRPr="00EF09B8" w:rsidRDefault="00E76B53" w:rsidP="00EF09B8">
            <w:pPr>
              <w:rPr>
                <w:sz w:val="24"/>
                <w:szCs w:val="24"/>
              </w:rPr>
            </w:pPr>
            <w:r>
              <w:rPr>
                <w:sz w:val="24"/>
                <w:szCs w:val="24"/>
              </w:rPr>
              <w:t>Comments and Description</w:t>
            </w:r>
          </w:p>
        </w:tc>
        <w:tc>
          <w:tcPr>
            <w:tcW w:w="3466" w:type="dxa"/>
          </w:tcPr>
          <w:p w:rsidR="00E76B53" w:rsidRPr="00EF09B8" w:rsidRDefault="00E76B53" w:rsidP="00EF09B8">
            <w:pPr>
              <w:rPr>
                <w:sz w:val="24"/>
                <w:szCs w:val="24"/>
              </w:rPr>
            </w:pPr>
            <w:r>
              <w:rPr>
                <w:sz w:val="24"/>
                <w:szCs w:val="24"/>
              </w:rPr>
              <w:t>Comments were missing at places of complex functions.</w:t>
            </w:r>
          </w:p>
        </w:tc>
        <w:tc>
          <w:tcPr>
            <w:tcW w:w="2595" w:type="dxa"/>
          </w:tcPr>
          <w:p w:rsidR="00E76B53" w:rsidRPr="00EF09B8" w:rsidRDefault="00E76B53" w:rsidP="00EF09B8">
            <w:pPr>
              <w:rPr>
                <w:sz w:val="24"/>
                <w:szCs w:val="24"/>
              </w:rPr>
            </w:pPr>
            <w:r>
              <w:rPr>
                <w:sz w:val="24"/>
                <w:szCs w:val="24"/>
              </w:rPr>
              <w:t>Added the relevant comments.</w:t>
            </w:r>
          </w:p>
        </w:tc>
      </w:tr>
      <w:tr w:rsidR="00E76B53" w:rsidTr="00E76B53">
        <w:tc>
          <w:tcPr>
            <w:tcW w:w="732" w:type="dxa"/>
          </w:tcPr>
          <w:p w:rsidR="00E76B53" w:rsidRPr="00EF09B8" w:rsidRDefault="00E76B53" w:rsidP="00EF09B8">
            <w:pPr>
              <w:jc w:val="center"/>
              <w:rPr>
                <w:b/>
                <w:sz w:val="24"/>
                <w:szCs w:val="24"/>
              </w:rPr>
            </w:pPr>
            <w:r>
              <w:rPr>
                <w:b/>
                <w:sz w:val="24"/>
                <w:szCs w:val="24"/>
              </w:rPr>
              <w:t>5.</w:t>
            </w:r>
          </w:p>
        </w:tc>
        <w:tc>
          <w:tcPr>
            <w:tcW w:w="2557" w:type="dxa"/>
          </w:tcPr>
          <w:p w:rsidR="00E76B53" w:rsidRPr="00EF09B8" w:rsidRDefault="00E76B53" w:rsidP="00EF09B8">
            <w:pPr>
              <w:rPr>
                <w:sz w:val="24"/>
                <w:szCs w:val="24"/>
              </w:rPr>
            </w:pPr>
            <w:r>
              <w:rPr>
                <w:sz w:val="24"/>
                <w:szCs w:val="24"/>
              </w:rPr>
              <w:t>Unused and not required classes</w:t>
            </w:r>
          </w:p>
        </w:tc>
        <w:tc>
          <w:tcPr>
            <w:tcW w:w="3466" w:type="dxa"/>
          </w:tcPr>
          <w:p w:rsidR="00E76B53" w:rsidRPr="00EF09B8" w:rsidRDefault="00E76B53" w:rsidP="00EF09B8">
            <w:pPr>
              <w:rPr>
                <w:sz w:val="24"/>
                <w:szCs w:val="24"/>
              </w:rPr>
            </w:pPr>
            <w:r>
              <w:rPr>
                <w:sz w:val="24"/>
                <w:szCs w:val="24"/>
              </w:rPr>
              <w:t>Empty classes were present for future implementations.</w:t>
            </w:r>
          </w:p>
        </w:tc>
        <w:tc>
          <w:tcPr>
            <w:tcW w:w="2595" w:type="dxa"/>
          </w:tcPr>
          <w:p w:rsidR="00E76B53" w:rsidRPr="00EF09B8" w:rsidRDefault="00E76B53" w:rsidP="00EF09B8">
            <w:pPr>
              <w:rPr>
                <w:sz w:val="24"/>
                <w:szCs w:val="24"/>
              </w:rPr>
            </w:pPr>
            <w:r>
              <w:rPr>
                <w:sz w:val="24"/>
                <w:szCs w:val="24"/>
              </w:rPr>
              <w:t>Removed them as we had a different vision from that team.</w:t>
            </w:r>
          </w:p>
        </w:tc>
      </w:tr>
      <w:tr w:rsidR="00E76B53" w:rsidTr="00E76B53">
        <w:tc>
          <w:tcPr>
            <w:tcW w:w="732" w:type="dxa"/>
          </w:tcPr>
          <w:p w:rsidR="00E76B53" w:rsidRPr="00EF09B8" w:rsidRDefault="00E13F3C" w:rsidP="00EF09B8">
            <w:pPr>
              <w:jc w:val="center"/>
              <w:rPr>
                <w:b/>
                <w:sz w:val="24"/>
                <w:szCs w:val="24"/>
              </w:rPr>
            </w:pPr>
            <w:r>
              <w:rPr>
                <w:b/>
                <w:sz w:val="24"/>
                <w:szCs w:val="24"/>
              </w:rPr>
              <w:t>6.</w:t>
            </w:r>
          </w:p>
        </w:tc>
        <w:tc>
          <w:tcPr>
            <w:tcW w:w="2557" w:type="dxa"/>
          </w:tcPr>
          <w:p w:rsidR="00E76B53" w:rsidRPr="00EF09B8" w:rsidRDefault="00E13F3C" w:rsidP="00EF09B8">
            <w:pPr>
              <w:rPr>
                <w:sz w:val="24"/>
                <w:szCs w:val="24"/>
              </w:rPr>
            </w:pPr>
            <w:r>
              <w:rPr>
                <w:sz w:val="24"/>
                <w:szCs w:val="24"/>
              </w:rPr>
              <w:t>String Comparisons</w:t>
            </w:r>
          </w:p>
        </w:tc>
        <w:tc>
          <w:tcPr>
            <w:tcW w:w="3466" w:type="dxa"/>
          </w:tcPr>
          <w:p w:rsidR="00E76B53" w:rsidRPr="00EF09B8" w:rsidRDefault="00E13F3C" w:rsidP="00EF09B8">
            <w:pPr>
              <w:rPr>
                <w:sz w:val="24"/>
                <w:szCs w:val="24"/>
              </w:rPr>
            </w:pPr>
            <w:r>
              <w:rPr>
                <w:sz w:val="24"/>
                <w:szCs w:val="24"/>
              </w:rPr>
              <w:t>To detect a certain action, String comparisons were used</w:t>
            </w:r>
          </w:p>
        </w:tc>
        <w:tc>
          <w:tcPr>
            <w:tcW w:w="2595" w:type="dxa"/>
          </w:tcPr>
          <w:p w:rsidR="00E76B53" w:rsidRPr="00EF09B8" w:rsidRDefault="00E13F3C" w:rsidP="00EF09B8">
            <w:pPr>
              <w:rPr>
                <w:sz w:val="24"/>
                <w:szCs w:val="24"/>
              </w:rPr>
            </w:pPr>
            <w:r>
              <w:rPr>
                <w:sz w:val="24"/>
                <w:szCs w:val="24"/>
              </w:rPr>
              <w:t>Made it more contextual from where the data was coming making more generic.</w:t>
            </w:r>
          </w:p>
        </w:tc>
      </w:tr>
    </w:tbl>
    <w:p w:rsidR="00EF09B8" w:rsidRPr="00EF09B8" w:rsidRDefault="00EF09B8" w:rsidP="00EF09B8">
      <w:pPr>
        <w:rPr>
          <w:rFonts w:asciiTheme="majorHAnsi" w:hAnsiTheme="majorHAnsi"/>
          <w:b/>
          <w:sz w:val="24"/>
          <w:szCs w:val="24"/>
          <w:u w:val="single"/>
        </w:rPr>
      </w:pPr>
    </w:p>
    <w:sectPr w:rsidR="00EF09B8" w:rsidRPr="00EF09B8">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1DF0" w:rsidRDefault="003C1DF0" w:rsidP="006505D0">
      <w:pPr>
        <w:spacing w:after="0" w:line="240" w:lineRule="auto"/>
      </w:pPr>
      <w:r>
        <w:separator/>
      </w:r>
    </w:p>
  </w:endnote>
  <w:endnote w:type="continuationSeparator" w:id="0">
    <w:p w:rsidR="003C1DF0" w:rsidRDefault="003C1DF0" w:rsidP="006505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05D0" w:rsidRDefault="006505D0" w:rsidP="006505D0">
    <w:pPr>
      <w:pStyle w:val="Footer"/>
      <w:jc w:val="right"/>
    </w:pPr>
    <w:r>
      <w:t>Assignment 5 – Team 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1DF0" w:rsidRDefault="003C1DF0" w:rsidP="006505D0">
      <w:pPr>
        <w:spacing w:after="0" w:line="240" w:lineRule="auto"/>
      </w:pPr>
      <w:r>
        <w:separator/>
      </w:r>
    </w:p>
  </w:footnote>
  <w:footnote w:type="continuationSeparator" w:id="0">
    <w:p w:rsidR="003C1DF0" w:rsidRDefault="003C1DF0" w:rsidP="006505D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D41D60"/>
    <w:multiLevelType w:val="hybridMultilevel"/>
    <w:tmpl w:val="624C7FB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769"/>
    <w:rsid w:val="000C5769"/>
    <w:rsid w:val="002E39AC"/>
    <w:rsid w:val="003541EB"/>
    <w:rsid w:val="003A0201"/>
    <w:rsid w:val="003C1DF0"/>
    <w:rsid w:val="005719F9"/>
    <w:rsid w:val="005D568B"/>
    <w:rsid w:val="006505D0"/>
    <w:rsid w:val="00E12CC3"/>
    <w:rsid w:val="00E13F3C"/>
    <w:rsid w:val="00E76B53"/>
    <w:rsid w:val="00EB5367"/>
    <w:rsid w:val="00EF09B8"/>
    <w:rsid w:val="00FE71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6F2053-CCC8-4B4F-AEED-5AF19868D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5367"/>
    <w:pPr>
      <w:ind w:left="720"/>
      <w:contextualSpacing/>
    </w:pPr>
  </w:style>
  <w:style w:type="paragraph" w:styleId="Header">
    <w:name w:val="header"/>
    <w:basedOn w:val="Normal"/>
    <w:link w:val="HeaderChar"/>
    <w:uiPriority w:val="99"/>
    <w:unhideWhenUsed/>
    <w:rsid w:val="006505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05D0"/>
  </w:style>
  <w:style w:type="paragraph" w:styleId="Footer">
    <w:name w:val="footer"/>
    <w:basedOn w:val="Normal"/>
    <w:link w:val="FooterChar"/>
    <w:uiPriority w:val="99"/>
    <w:unhideWhenUsed/>
    <w:rsid w:val="006505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05D0"/>
  </w:style>
  <w:style w:type="table" w:styleId="TableGrid">
    <w:name w:val="Table Grid"/>
    <w:basedOn w:val="TableNormal"/>
    <w:uiPriority w:val="39"/>
    <w:rsid w:val="00EF09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496</Words>
  <Characters>2829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Patani</dc:creator>
  <cp:keywords/>
  <dc:description/>
  <cp:lastModifiedBy>Vivek Patani</cp:lastModifiedBy>
  <cp:revision>4</cp:revision>
  <dcterms:created xsi:type="dcterms:W3CDTF">2015-10-12T14:31:00Z</dcterms:created>
  <dcterms:modified xsi:type="dcterms:W3CDTF">2015-10-12T16:09:00Z</dcterms:modified>
</cp:coreProperties>
</file>