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CBDD" w14:textId="49CA9D75" w:rsidR="00685D51" w:rsidRDefault="00685D51">
      <w:r>
        <w:t>BLOCK DIAGRAM:</w:t>
      </w:r>
    </w:p>
    <w:p w14:paraId="7EFAC995" w14:textId="77777777" w:rsidR="00685D51" w:rsidRPr="00BA5827" w:rsidRDefault="00685D51" w:rsidP="00685D51">
      <w:pPr>
        <w:shd w:val="clear" w:color="auto" w:fill="FFFFFF"/>
        <w:spacing w:before="272" w:after="136" w:line="240" w:lineRule="auto"/>
        <w:rPr>
          <w:rFonts w:ascii="Times New Roman" w:hAnsi="Times New Roman" w:cs="Times New Roman"/>
          <w:b/>
          <w:color w:val="0D0D0D"/>
          <w:sz w:val="28"/>
          <w:szCs w:val="19"/>
          <w:u w:val="single"/>
          <w:shd w:val="clear" w:color="auto" w:fill="FFFFFF"/>
        </w:rPr>
      </w:pPr>
      <w:r>
        <w:fldChar w:fldCharType="begin"/>
      </w:r>
      <w:r>
        <w:instrText xml:space="preserve"> INCLUDEPICTURE "http://nevonprojects.com/wp-content/uploads/2016/07/GasLeakDetectorwithAutomaticAirExhaustUsingARMCortexblocksmall.jpg" \* MERGEFORMATINET </w:instrText>
      </w:r>
      <w:r>
        <w:fldChar w:fldCharType="separate"/>
      </w:r>
      <w:r>
        <w:pict w14:anchorId="1F2F9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5pt;height:351pt">
            <v:imagedata r:id="rId4" r:href="rId5"/>
          </v:shape>
        </w:pict>
      </w:r>
      <w:r>
        <w:fldChar w:fldCharType="end"/>
      </w:r>
    </w:p>
    <w:p w14:paraId="7D076160" w14:textId="77777777" w:rsidR="00685D51" w:rsidRDefault="00685D51"/>
    <w:sectPr w:rsidR="0068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51"/>
    <w:rsid w:val="006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82F9"/>
  <w15:chartTrackingRefBased/>
  <w15:docId w15:val="{7DA8B96E-3F45-44D2-991C-9B223683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nevonprojects.com/wp-content/uploads/2016/07/GasLeakDetectorwithAutomaticAirExhaustUsingARMCortexblocksmall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 VIVEKANANDA REDDY</dc:creator>
  <cp:keywords/>
  <dc:description/>
  <cp:lastModifiedBy>PERA VIVEKANANDA REDDY</cp:lastModifiedBy>
  <cp:revision>1</cp:revision>
  <dcterms:created xsi:type="dcterms:W3CDTF">2022-05-15T04:32:00Z</dcterms:created>
  <dcterms:modified xsi:type="dcterms:W3CDTF">2022-05-15T04:33:00Z</dcterms:modified>
</cp:coreProperties>
</file>