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DF" w:rsidRPr="009135DF" w:rsidRDefault="009135DF" w:rsidP="009135DF">
      <w:pPr>
        <w:pStyle w:val="Heading1"/>
        <w:rPr>
          <w:rFonts w:cs="Times New Roman"/>
        </w:rPr>
      </w:pPr>
      <w:r w:rsidRPr="009135DF">
        <w:rPr>
          <w:rFonts w:cs="Times New Roman"/>
        </w:rPr>
        <w:t>Functional Requirements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Input and Output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allow users to input an initial configuration of the tape's symbols and the read/write head's position.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provide an interface to display the resulting configuration of the tape after each computation step.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generate an output indicating the final state and content of the tape upon halting.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Transition Rules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enable users to define custom transition rules for the Turing Machine's behavior.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Transition rules shall consist of the current state, the read symbol, the write symbol, the head movement direction, and the next state.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validate the correctness of user-defined transition rules.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Tape Manipulation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allow users to manipulate the content of the tape cells, including reading and writing symbols.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Users shall be able to move the read/write head left or right along the tape.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State Transition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execute the defined transition rules in accordance with the current state and the symbol read from the tape.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update the tape's content, move the read/write head, and transition to the next state based on the applied transition rule.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Multiple States and Symbols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support the creation of multiple states and symbols for the Turing Machine.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Users shall be able to define the initial state and any halting states.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Error Handling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detect and handle errors such as invalid transition rules, attempts to move the head beyond the tape boundary, and undefined states or symbols.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provide clear error messages and guidance to users for corrective actions.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9135DF">
        <w:rPr>
          <w:rFonts w:ascii="Times New Roman" w:hAnsi="Times New Roman" w:cs="Times New Roman"/>
        </w:rPr>
        <w:br w:type="page"/>
      </w:r>
    </w:p>
    <w:p w:rsidR="009135DF" w:rsidRPr="009135DF" w:rsidRDefault="009135DF" w:rsidP="009135DF">
      <w:pPr>
        <w:pStyle w:val="Heading1"/>
        <w:rPr>
          <w:rFonts w:cs="Times New Roman"/>
        </w:rPr>
      </w:pPr>
      <w:r w:rsidRPr="009135DF">
        <w:rPr>
          <w:rFonts w:cs="Times New Roman"/>
        </w:rPr>
        <w:lastRenderedPageBreak/>
        <w:t>Non-Functional Requirements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Performance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execute computations efficiently, even for large input data and complex transition rules.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-. The response time for updating the tape and transitioning between states shall be minimal.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Usability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feature an intuitive and user-friendly interface for defining transition rules, inputting initial configurations, and visualizing the tape's changes.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Users shall be provided with clear instructions and tooltips to facilitate interaction.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Portability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 xml:space="preserve">- The software shall be compatible with major operating systems, including Windows, </w:t>
      </w:r>
      <w:proofErr w:type="spellStart"/>
      <w:r w:rsidRPr="009135DF">
        <w:rPr>
          <w:rFonts w:ascii="Times New Roman" w:hAnsi="Times New Roman" w:cs="Times New Roman"/>
        </w:rPr>
        <w:t>macOS</w:t>
      </w:r>
      <w:proofErr w:type="spellEnd"/>
      <w:r w:rsidRPr="009135DF">
        <w:rPr>
          <w:rFonts w:ascii="Times New Roman" w:hAnsi="Times New Roman" w:cs="Times New Roman"/>
        </w:rPr>
        <w:t>, and Linux.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run on commonly used web browsers without any compatibility issues.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Security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not compromise user data or system security.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User-defined transition rules and tape configurations shall be stored securely.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 xml:space="preserve"> </w:t>
      </w:r>
    </w:p>
    <w:p w:rsidR="009135DF" w:rsidRPr="009135DF" w:rsidRDefault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br w:type="page"/>
      </w: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lastRenderedPageBreak/>
        <w:t>-- Documentation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provide comprehensive documentation that explains its features, functionalities, and usage.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documentation shall include examples, tutorials, and explanations of Turing Machine concepts.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Extensibility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be designed with modularity to allow for future enhancements, such as additional features, visualization options, and extensions.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pStyle w:val="Heading2"/>
        <w:rPr>
          <w:rFonts w:cs="Times New Roman"/>
        </w:rPr>
      </w:pPr>
      <w:r w:rsidRPr="009135DF">
        <w:rPr>
          <w:rFonts w:cs="Times New Roman"/>
        </w:rPr>
        <w:t xml:space="preserve"> -- Testing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The software shall undergo thorough testing, including unit testing, functional testing, performance testing, and usability testing.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  <w:r w:rsidRPr="009135DF">
        <w:rPr>
          <w:rFonts w:ascii="Times New Roman" w:hAnsi="Times New Roman" w:cs="Times New Roman"/>
        </w:rPr>
        <w:t>- A comprehensive test plan shall be developed to ensure the software's reliability and accuracy.</w:t>
      </w:r>
    </w:p>
    <w:p w:rsidR="009135DF" w:rsidRPr="009135DF" w:rsidRDefault="009135DF" w:rsidP="009135DF">
      <w:pPr>
        <w:rPr>
          <w:rFonts w:ascii="Times New Roman" w:hAnsi="Times New Roman" w:cs="Times New Roman"/>
        </w:rPr>
      </w:pPr>
    </w:p>
    <w:p w:rsidR="00144B40" w:rsidRPr="009135DF" w:rsidRDefault="00144B40" w:rsidP="009135DF">
      <w:pPr>
        <w:rPr>
          <w:rFonts w:ascii="Times New Roman" w:hAnsi="Times New Roman" w:cs="Times New Roman"/>
        </w:rPr>
      </w:pPr>
    </w:p>
    <w:sectPr w:rsidR="00144B40" w:rsidRPr="009135DF" w:rsidSect="00144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135DF"/>
    <w:rsid w:val="00144B40"/>
    <w:rsid w:val="0091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40"/>
  </w:style>
  <w:style w:type="paragraph" w:styleId="Heading1">
    <w:name w:val="heading 1"/>
    <w:basedOn w:val="Normal"/>
    <w:next w:val="Normal"/>
    <w:link w:val="Heading1Char"/>
    <w:uiPriority w:val="9"/>
    <w:qFormat/>
    <w:rsid w:val="009135D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5D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5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35D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5D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5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Snehashis</dc:creator>
  <cp:lastModifiedBy>Snehashis</cp:lastModifiedBy>
  <cp:revision>1</cp:revision>
  <dcterms:created xsi:type="dcterms:W3CDTF">2023-08-25T20:06:00Z</dcterms:created>
  <dcterms:modified xsi:type="dcterms:W3CDTF">2023-08-25T20:14:00Z</dcterms:modified>
</cp:coreProperties>
</file>