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4EAA" w14:textId="77777777" w:rsidR="00DE1A58" w:rsidRPr="00D55D02" w:rsidRDefault="00DE1A58">
      <w:pPr>
        <w:spacing w:after="600"/>
        <w:rPr>
          <w:color w:val="000000" w:themeColor="text1"/>
        </w:rPr>
      </w:pPr>
    </w:p>
    <w:p w14:paraId="3C63F47E" w14:textId="46F70A71" w:rsidR="00DE1A58" w:rsidRPr="00D55D02" w:rsidRDefault="00462C92">
      <w:pPr>
        <w:spacing w:after="400"/>
        <w:jc w:val="center"/>
        <w:rPr>
          <w:color w:val="000000" w:themeColor="text1"/>
        </w:rPr>
      </w:pPr>
      <w:r w:rsidRPr="00D55D02">
        <w:rPr>
          <w:b/>
          <w:bCs/>
          <w:color w:val="000000" w:themeColor="text1"/>
          <w:sz w:val="32"/>
          <w:szCs w:val="32"/>
        </w:rPr>
        <w:t xml:space="preserve">AI-POWERED SEARCH QUERY INTELLIGENCE &amp; SEO ANALYTICS ENGINE </w:t>
      </w:r>
      <w:r w:rsidRPr="00D55D02">
        <w:rPr>
          <w:color w:val="000000" w:themeColor="text1"/>
          <w:sz w:val="24"/>
          <w:szCs w:val="24"/>
        </w:rPr>
        <w:t>Autonomous SERP Performance Mining, Dynamic Heuristic Mapping, and LLM-Driven Decision Support System</w:t>
      </w:r>
    </w:p>
    <w:p w14:paraId="15515D05" w14:textId="77777777" w:rsidR="00462C92" w:rsidRPr="00D55D02" w:rsidRDefault="00462C92" w:rsidP="00462C92">
      <w:pPr>
        <w:spacing w:after="300"/>
        <w:jc w:val="center"/>
        <w:rPr>
          <w:color w:val="000000" w:themeColor="text1"/>
          <w:sz w:val="24"/>
          <w:szCs w:val="24"/>
        </w:rPr>
      </w:pPr>
      <w:r w:rsidRPr="00D55D02">
        <w:rPr>
          <w:color w:val="000000" w:themeColor="text1"/>
          <w:sz w:val="24"/>
          <w:szCs w:val="24"/>
        </w:rPr>
        <w:t>A Project Report Submitted in Partial Fulfilment of the Requirements for the</w:t>
      </w:r>
    </w:p>
    <w:p w14:paraId="6D6A420F" w14:textId="77777777" w:rsidR="00462C92" w:rsidRPr="00D55D02" w:rsidRDefault="00462C92" w:rsidP="00462C92">
      <w:pPr>
        <w:spacing w:after="300"/>
        <w:jc w:val="center"/>
        <w:rPr>
          <w:color w:val="000000" w:themeColor="text1"/>
          <w:sz w:val="24"/>
          <w:szCs w:val="24"/>
        </w:rPr>
      </w:pPr>
      <w:r w:rsidRPr="00D55D02">
        <w:rPr>
          <w:b/>
          <w:bCs/>
          <w:color w:val="000000" w:themeColor="text1"/>
          <w:sz w:val="24"/>
          <w:szCs w:val="24"/>
        </w:rPr>
        <w:t xml:space="preserve">7th Semester Evaluation of </w:t>
      </w:r>
      <w:proofErr w:type="spellStart"/>
      <w:proofErr w:type="gramStart"/>
      <w:r w:rsidRPr="00D55D02">
        <w:rPr>
          <w:b/>
          <w:bCs/>
          <w:color w:val="000000" w:themeColor="text1"/>
          <w:sz w:val="24"/>
          <w:szCs w:val="24"/>
        </w:rPr>
        <w:t>B.Tech</w:t>
      </w:r>
      <w:proofErr w:type="spellEnd"/>
      <w:proofErr w:type="gramEnd"/>
      <w:r w:rsidRPr="00D55D02">
        <w:rPr>
          <w:b/>
          <w:bCs/>
          <w:color w:val="000000" w:themeColor="text1"/>
          <w:sz w:val="24"/>
          <w:szCs w:val="24"/>
        </w:rPr>
        <w:t xml:space="preserve"> (Data Science)</w:t>
      </w:r>
    </w:p>
    <w:p w14:paraId="78F286F8" w14:textId="20C60F46" w:rsidR="00DE1A58" w:rsidRPr="00D55D02" w:rsidRDefault="00000000">
      <w:pPr>
        <w:spacing w:after="300"/>
        <w:jc w:val="center"/>
        <w:rPr>
          <w:color w:val="000000" w:themeColor="text1"/>
        </w:rPr>
      </w:pPr>
      <w:r w:rsidRPr="00D55D02">
        <w:rPr>
          <w:color w:val="000000" w:themeColor="text1"/>
          <w:sz w:val="24"/>
          <w:szCs w:val="24"/>
        </w:rPr>
        <w:t xml:space="preserve">Subject: </w:t>
      </w:r>
      <w:r w:rsidR="00462C92" w:rsidRPr="00D55D02">
        <w:rPr>
          <w:color w:val="000000" w:themeColor="text1"/>
          <w:sz w:val="24"/>
          <w:szCs w:val="24"/>
        </w:rPr>
        <w:t xml:space="preserve">Social &amp; Web Analytics </w:t>
      </w:r>
    </w:p>
    <w:p w14:paraId="0B30D7B3" w14:textId="033716E1" w:rsidR="00DE1A58" w:rsidRPr="00D55D02" w:rsidRDefault="00000000">
      <w:pPr>
        <w:spacing w:after="160"/>
        <w:jc w:val="center"/>
        <w:rPr>
          <w:color w:val="000000" w:themeColor="text1"/>
        </w:rPr>
      </w:pPr>
      <w:r w:rsidRPr="00D55D02">
        <w:rPr>
          <w:b/>
          <w:bCs/>
          <w:color w:val="000000" w:themeColor="text1"/>
          <w:sz w:val="24"/>
          <w:szCs w:val="24"/>
        </w:rPr>
        <w:t xml:space="preserve">Submitted by (Group – </w:t>
      </w:r>
      <w:r w:rsidR="00462C92" w:rsidRPr="00D55D02">
        <w:rPr>
          <w:b/>
          <w:bCs/>
          <w:color w:val="000000" w:themeColor="text1"/>
          <w:sz w:val="24"/>
          <w:szCs w:val="24"/>
        </w:rPr>
        <w:t>5</w:t>
      </w:r>
      <w:r w:rsidRPr="00D55D02">
        <w:rPr>
          <w:b/>
          <w:bCs/>
          <w:color w:val="000000" w:themeColor="text1"/>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1A58" w:rsidRPr="00D55D02" w14:paraId="61A4BD80" w14:textId="77777777">
        <w:tc>
          <w:tcPr>
            <w:tcW w:w="4680" w:type="dxa"/>
            <w:shd w:val="clear" w:color="auto" w:fill="D9D9D9"/>
          </w:tcPr>
          <w:p w14:paraId="6BCFAE63" w14:textId="77777777" w:rsidR="00DE1A58" w:rsidRPr="00D55D02" w:rsidRDefault="00000000">
            <w:pPr>
              <w:jc w:val="center"/>
              <w:rPr>
                <w:color w:val="000000" w:themeColor="text1"/>
              </w:rPr>
            </w:pPr>
            <w:r w:rsidRPr="00D55D02">
              <w:rPr>
                <w:b/>
                <w:bCs/>
                <w:color w:val="000000" w:themeColor="text1"/>
              </w:rPr>
              <w:t>Name</w:t>
            </w:r>
          </w:p>
        </w:tc>
        <w:tc>
          <w:tcPr>
            <w:tcW w:w="4680" w:type="dxa"/>
            <w:shd w:val="clear" w:color="auto" w:fill="D9D9D9"/>
          </w:tcPr>
          <w:p w14:paraId="19620D4B" w14:textId="77777777" w:rsidR="00DE1A58" w:rsidRPr="00D55D02" w:rsidRDefault="00000000">
            <w:pPr>
              <w:jc w:val="center"/>
              <w:rPr>
                <w:color w:val="000000" w:themeColor="text1"/>
              </w:rPr>
            </w:pPr>
            <w:r w:rsidRPr="00D55D02">
              <w:rPr>
                <w:b/>
                <w:bCs/>
                <w:color w:val="000000" w:themeColor="text1"/>
              </w:rPr>
              <w:t>Roll No.</w:t>
            </w:r>
          </w:p>
        </w:tc>
      </w:tr>
      <w:tr w:rsidR="00462C92" w:rsidRPr="00D55D02" w14:paraId="592AC9BE" w14:textId="77777777">
        <w:tc>
          <w:tcPr>
            <w:tcW w:w="4680" w:type="dxa"/>
          </w:tcPr>
          <w:p w14:paraId="0806CDBE" w14:textId="3A007710" w:rsidR="00462C92" w:rsidRPr="00D55D02" w:rsidRDefault="00462C92" w:rsidP="00462C92">
            <w:pPr>
              <w:rPr>
                <w:color w:val="000000" w:themeColor="text1"/>
              </w:rPr>
            </w:pPr>
            <w:r w:rsidRPr="00D55D02">
              <w:rPr>
                <w:color w:val="000000" w:themeColor="text1"/>
              </w:rPr>
              <w:t xml:space="preserve">B. Soumya Arpita  </w:t>
            </w:r>
          </w:p>
        </w:tc>
        <w:tc>
          <w:tcPr>
            <w:tcW w:w="4680" w:type="dxa"/>
          </w:tcPr>
          <w:p w14:paraId="080F9744" w14:textId="03FC091C" w:rsidR="00462C92" w:rsidRPr="00D55D02" w:rsidRDefault="00462C92" w:rsidP="00462C92">
            <w:pPr>
              <w:jc w:val="center"/>
              <w:rPr>
                <w:color w:val="000000" w:themeColor="text1"/>
              </w:rPr>
            </w:pPr>
            <w:r w:rsidRPr="00D55D02">
              <w:rPr>
                <w:color w:val="000000" w:themeColor="text1"/>
              </w:rPr>
              <w:t>FET-BDS-2023-27-030</w:t>
            </w:r>
          </w:p>
        </w:tc>
      </w:tr>
      <w:tr w:rsidR="00462C92" w:rsidRPr="00D55D02" w14:paraId="05511418" w14:textId="77777777">
        <w:tc>
          <w:tcPr>
            <w:tcW w:w="4680" w:type="dxa"/>
          </w:tcPr>
          <w:p w14:paraId="598A6726" w14:textId="5DAB14C2" w:rsidR="00462C92" w:rsidRPr="00D55D02" w:rsidRDefault="00462C92" w:rsidP="00462C92">
            <w:pPr>
              <w:rPr>
                <w:color w:val="000000" w:themeColor="text1"/>
              </w:rPr>
            </w:pPr>
            <w:r w:rsidRPr="00D55D02">
              <w:rPr>
                <w:color w:val="000000" w:themeColor="text1"/>
              </w:rPr>
              <w:t>Ashlesha Bal</w:t>
            </w:r>
          </w:p>
        </w:tc>
        <w:tc>
          <w:tcPr>
            <w:tcW w:w="4680" w:type="dxa"/>
          </w:tcPr>
          <w:p w14:paraId="2DA3F093" w14:textId="5D840BD4" w:rsidR="00462C92" w:rsidRPr="00D55D02" w:rsidRDefault="00462C92" w:rsidP="00462C92">
            <w:pPr>
              <w:jc w:val="center"/>
              <w:rPr>
                <w:color w:val="000000" w:themeColor="text1"/>
              </w:rPr>
            </w:pPr>
            <w:r w:rsidRPr="00D55D02">
              <w:rPr>
                <w:color w:val="000000" w:themeColor="text1"/>
              </w:rPr>
              <w:t>FET-BDS-2023-27-031</w:t>
            </w:r>
          </w:p>
        </w:tc>
      </w:tr>
      <w:tr w:rsidR="00462C92" w:rsidRPr="00D55D02" w14:paraId="61A8E984" w14:textId="77777777">
        <w:tc>
          <w:tcPr>
            <w:tcW w:w="4680" w:type="dxa"/>
          </w:tcPr>
          <w:p w14:paraId="127C8449" w14:textId="0B5E2D87" w:rsidR="00462C92" w:rsidRPr="00D55D02" w:rsidRDefault="00462C92" w:rsidP="00462C92">
            <w:pPr>
              <w:rPr>
                <w:color w:val="000000" w:themeColor="text1"/>
              </w:rPr>
            </w:pPr>
            <w:proofErr w:type="spellStart"/>
            <w:r w:rsidRPr="00D55D02">
              <w:rPr>
                <w:color w:val="000000" w:themeColor="text1"/>
              </w:rPr>
              <w:t>Tusharkanta</w:t>
            </w:r>
            <w:proofErr w:type="spellEnd"/>
            <w:r w:rsidRPr="00D55D02">
              <w:rPr>
                <w:color w:val="000000" w:themeColor="text1"/>
              </w:rPr>
              <w:t xml:space="preserve"> Behera</w:t>
            </w:r>
          </w:p>
        </w:tc>
        <w:tc>
          <w:tcPr>
            <w:tcW w:w="4680" w:type="dxa"/>
          </w:tcPr>
          <w:p w14:paraId="4DEB9466" w14:textId="3DDE1FFE" w:rsidR="00462C92" w:rsidRPr="00D55D02" w:rsidRDefault="00462C92" w:rsidP="00462C92">
            <w:pPr>
              <w:jc w:val="center"/>
              <w:rPr>
                <w:color w:val="000000" w:themeColor="text1"/>
              </w:rPr>
            </w:pPr>
            <w:r w:rsidRPr="00D55D02">
              <w:rPr>
                <w:color w:val="000000" w:themeColor="text1"/>
              </w:rPr>
              <w:t>FET-BDS-2023-27-006</w:t>
            </w:r>
          </w:p>
        </w:tc>
      </w:tr>
      <w:tr w:rsidR="00462C92" w:rsidRPr="00D55D02" w14:paraId="310A9D2C" w14:textId="77777777">
        <w:tc>
          <w:tcPr>
            <w:tcW w:w="4680" w:type="dxa"/>
          </w:tcPr>
          <w:p w14:paraId="28134C57" w14:textId="58AA81B0" w:rsidR="00462C92" w:rsidRPr="00D55D02" w:rsidRDefault="00462C92" w:rsidP="00462C92">
            <w:pPr>
              <w:rPr>
                <w:color w:val="000000" w:themeColor="text1"/>
              </w:rPr>
            </w:pPr>
            <w:r w:rsidRPr="00D55D02">
              <w:rPr>
                <w:color w:val="000000" w:themeColor="text1"/>
              </w:rPr>
              <w:t>Vivek Raj</w:t>
            </w:r>
          </w:p>
        </w:tc>
        <w:tc>
          <w:tcPr>
            <w:tcW w:w="4680" w:type="dxa"/>
          </w:tcPr>
          <w:p w14:paraId="076461DA" w14:textId="76F49292" w:rsidR="00462C92" w:rsidRPr="00D55D02" w:rsidRDefault="00462C92" w:rsidP="00462C92">
            <w:pPr>
              <w:jc w:val="center"/>
              <w:rPr>
                <w:color w:val="000000" w:themeColor="text1"/>
              </w:rPr>
            </w:pPr>
            <w:r w:rsidRPr="00D55D02">
              <w:rPr>
                <w:color w:val="000000" w:themeColor="text1"/>
              </w:rPr>
              <w:t>FET-BDS-2023-27-033</w:t>
            </w:r>
          </w:p>
        </w:tc>
      </w:tr>
    </w:tbl>
    <w:p w14:paraId="7F3C6491" w14:textId="77777777" w:rsidR="00DE1A58" w:rsidRPr="00D55D02" w:rsidRDefault="00DE1A58">
      <w:pPr>
        <w:spacing w:after="300"/>
        <w:rPr>
          <w:color w:val="000000" w:themeColor="text1"/>
        </w:rPr>
      </w:pPr>
    </w:p>
    <w:p w14:paraId="4AEB08BC" w14:textId="1A628337" w:rsidR="00DE1A58" w:rsidRPr="00D55D02" w:rsidRDefault="004D0C6A">
      <w:pPr>
        <w:spacing w:after="80"/>
        <w:jc w:val="center"/>
        <w:rPr>
          <w:color w:val="000000" w:themeColor="text1"/>
        </w:rPr>
      </w:pPr>
      <w:r w:rsidRPr="00D55D02">
        <w:rPr>
          <w:color w:val="000000" w:themeColor="text1"/>
          <w:sz w:val="24"/>
          <w:szCs w:val="24"/>
        </w:rPr>
        <w:t>Guide: Sandeep Singh</w:t>
      </w:r>
    </w:p>
    <w:p w14:paraId="5EB34D5E" w14:textId="0A1B5BFF" w:rsidR="00DE1A58" w:rsidRPr="00D55D02" w:rsidRDefault="004D0C6A">
      <w:pPr>
        <w:spacing w:after="80"/>
        <w:jc w:val="center"/>
        <w:rPr>
          <w:color w:val="000000" w:themeColor="text1"/>
          <w:sz w:val="24"/>
          <w:szCs w:val="24"/>
        </w:rPr>
      </w:pPr>
      <w:r w:rsidRPr="00D55D02">
        <w:rPr>
          <w:color w:val="000000" w:themeColor="text1"/>
          <w:sz w:val="24"/>
          <w:szCs w:val="24"/>
        </w:rPr>
        <w:t>School of AI &amp; Data Science</w:t>
      </w:r>
    </w:p>
    <w:p w14:paraId="1514C6C2" w14:textId="68DB4E83" w:rsidR="004D0C6A" w:rsidRPr="00D55D02" w:rsidRDefault="004D0C6A">
      <w:pPr>
        <w:spacing w:after="80"/>
        <w:jc w:val="center"/>
        <w:rPr>
          <w:color w:val="000000" w:themeColor="text1"/>
        </w:rPr>
      </w:pPr>
      <w:r w:rsidRPr="00D55D02">
        <w:rPr>
          <w:color w:val="000000" w:themeColor="text1"/>
        </w:rPr>
        <w:t>Faculty of Engineering &amp; Technology</w:t>
      </w:r>
    </w:p>
    <w:p w14:paraId="1FAC0743" w14:textId="650417DD" w:rsidR="00DE1A58" w:rsidRPr="00D55D02" w:rsidRDefault="00000000">
      <w:pPr>
        <w:spacing w:after="80"/>
        <w:jc w:val="center"/>
        <w:rPr>
          <w:color w:val="000000" w:themeColor="text1"/>
        </w:rPr>
      </w:pPr>
      <w:r w:rsidRPr="00D55D02">
        <w:rPr>
          <w:color w:val="000000" w:themeColor="text1"/>
          <w:sz w:val="24"/>
          <w:szCs w:val="24"/>
        </w:rPr>
        <w:t xml:space="preserve">Academic Year </w:t>
      </w:r>
      <w:r w:rsidR="004D0C6A" w:rsidRPr="00D55D02">
        <w:rPr>
          <w:color w:val="000000" w:themeColor="text1"/>
          <w:sz w:val="24"/>
          <w:szCs w:val="24"/>
        </w:rPr>
        <w:t>2026-2027</w:t>
      </w:r>
    </w:p>
    <w:p w14:paraId="259F4F56" w14:textId="77777777" w:rsidR="00DE1A58" w:rsidRPr="00D55D02" w:rsidRDefault="00DE1A58">
      <w:pPr>
        <w:rPr>
          <w:color w:val="000000" w:themeColor="text1"/>
        </w:rPr>
        <w:sectPr w:rsidR="00DE1A58" w:rsidRPr="00D55D02">
          <w:headerReference w:type="default" r:id="rId7"/>
          <w:footerReference w:type="default" r:id="rId8"/>
          <w:pgSz w:w="12240" w:h="15840"/>
          <w:pgMar w:top="1440" w:right="1440" w:bottom="1440" w:left="1440" w:header="708" w:footer="708" w:gutter="0"/>
          <w:cols w:space="720"/>
          <w:titlePg/>
          <w:docGrid w:linePitch="360"/>
        </w:sectPr>
      </w:pPr>
    </w:p>
    <w:p w14:paraId="6BB36058" w14:textId="77777777" w:rsidR="00DE1A58" w:rsidRPr="00D55D02" w:rsidRDefault="00000000">
      <w:pPr>
        <w:spacing w:after="240"/>
        <w:jc w:val="center"/>
        <w:rPr>
          <w:color w:val="000000" w:themeColor="text1"/>
        </w:rPr>
      </w:pPr>
      <w:r w:rsidRPr="00D55D02">
        <w:rPr>
          <w:b/>
          <w:bCs/>
          <w:color w:val="000000" w:themeColor="text1"/>
          <w:sz w:val="28"/>
          <w:szCs w:val="28"/>
        </w:rPr>
        <w:lastRenderedPageBreak/>
        <w:t>DECLARATION</w:t>
      </w:r>
    </w:p>
    <w:p w14:paraId="17577FB2" w14:textId="77777777" w:rsidR="00D55D02" w:rsidRPr="00D55D02" w:rsidRDefault="00D55D02" w:rsidP="00D55D02">
      <w:pPr>
        <w:spacing w:before="160" w:after="100"/>
        <w:rPr>
          <w:color w:val="000000" w:themeColor="text1"/>
        </w:rPr>
      </w:pPr>
      <w:r w:rsidRPr="00D55D02">
        <w:rPr>
          <w:color w:val="000000" w:themeColor="text1"/>
        </w:rPr>
        <w:t xml:space="preserve">We, the undersigned members of Group-[X] (7th Semester, 4th Year </w:t>
      </w:r>
      <w:proofErr w:type="spellStart"/>
      <w:proofErr w:type="gramStart"/>
      <w:r w:rsidRPr="00D55D02">
        <w:rPr>
          <w:color w:val="000000" w:themeColor="text1"/>
        </w:rPr>
        <w:t>B.Tech</w:t>
      </w:r>
      <w:proofErr w:type="spellEnd"/>
      <w:proofErr w:type="gramEnd"/>
      <w:r w:rsidRPr="00D55D02">
        <w:rPr>
          <w:color w:val="000000" w:themeColor="text1"/>
        </w:rPr>
        <w:t xml:space="preserve"> Data Science), hereby declare that the project report entitled "AI-Powered Search Query Intelligence &amp; SEO Analytics Engine" submitted for the [Course Name] evaluation under the guidance of [Guide Name] ([Guide Title]) is an original and authentic record of the work carried out by us. The matter presented in this report has not been submitted, in part or in full, to any other university, institute, or examining body for the award of any degree or diploma. </w:t>
      </w:r>
    </w:p>
    <w:p w14:paraId="12CA8A43" w14:textId="77777777" w:rsidR="00D55D02" w:rsidRPr="00D55D02" w:rsidRDefault="00D55D02" w:rsidP="00D55D02">
      <w:pPr>
        <w:spacing w:before="160" w:after="100"/>
        <w:rPr>
          <w:color w:val="000000" w:themeColor="text1"/>
        </w:rPr>
      </w:pPr>
      <w:r w:rsidRPr="00D55D02">
        <w:rPr>
          <w:color w:val="000000" w:themeColor="text1"/>
        </w:rPr>
        <w:t xml:space="preserve">We further declare that all sources of information, ideas, algorithms, and datasets used in the preparation of this report have been duly acknowledged and cited in the References section, and that this work does not, to the best of our knowledge, infringe upon any existing copyright. </w:t>
      </w:r>
    </w:p>
    <w:p w14:paraId="48F4096E" w14:textId="77777777" w:rsidR="00DE1A58" w:rsidRPr="00D55D02" w:rsidRDefault="00000000">
      <w:pPr>
        <w:spacing w:before="160" w:after="100"/>
        <w:rPr>
          <w:color w:val="000000" w:themeColor="text1"/>
        </w:rPr>
      </w:pPr>
      <w:r w:rsidRPr="00D55D02">
        <w:rPr>
          <w:b/>
          <w:bCs/>
          <w:color w:val="000000" w:themeColor="text1"/>
        </w:rPr>
        <w:t>Team Members:</w:t>
      </w:r>
    </w:p>
    <w:p w14:paraId="72101C30" w14:textId="1FF7316C" w:rsidR="00D55D02" w:rsidRPr="00D55D02" w:rsidRDefault="00D55D02" w:rsidP="00E65292">
      <w:pPr>
        <w:pStyle w:val="ListParagraph"/>
        <w:numPr>
          <w:ilvl w:val="0"/>
          <w:numId w:val="21"/>
        </w:numPr>
        <w:spacing w:after="200"/>
        <w:rPr>
          <w:color w:val="000000" w:themeColor="text1"/>
        </w:rPr>
      </w:pPr>
      <w:r w:rsidRPr="00D55D02">
        <w:rPr>
          <w:color w:val="000000" w:themeColor="text1"/>
        </w:rPr>
        <w:t xml:space="preserve">B. Soumya Arpita (FET-BDS-2023-27-030) </w:t>
      </w:r>
    </w:p>
    <w:p w14:paraId="6F164F1A" w14:textId="54178481" w:rsidR="00D55D02" w:rsidRPr="00D55D02" w:rsidRDefault="00D55D02" w:rsidP="00E65292">
      <w:pPr>
        <w:pStyle w:val="ListParagraph"/>
        <w:numPr>
          <w:ilvl w:val="0"/>
          <w:numId w:val="21"/>
        </w:numPr>
        <w:spacing w:after="200"/>
        <w:rPr>
          <w:color w:val="000000" w:themeColor="text1"/>
        </w:rPr>
      </w:pPr>
      <w:r w:rsidRPr="00D55D02">
        <w:rPr>
          <w:color w:val="000000" w:themeColor="text1"/>
        </w:rPr>
        <w:t xml:space="preserve">Ashlesha Bal (FET-BDS-2023-27-031) </w:t>
      </w:r>
    </w:p>
    <w:p w14:paraId="45E5876A" w14:textId="5E4C12E3" w:rsidR="00D55D02" w:rsidRPr="00D55D02" w:rsidRDefault="00D55D02" w:rsidP="00E65292">
      <w:pPr>
        <w:pStyle w:val="ListParagraph"/>
        <w:numPr>
          <w:ilvl w:val="0"/>
          <w:numId w:val="21"/>
        </w:numPr>
        <w:spacing w:after="200"/>
        <w:rPr>
          <w:color w:val="000000" w:themeColor="text1"/>
        </w:rPr>
      </w:pPr>
      <w:proofErr w:type="spellStart"/>
      <w:r w:rsidRPr="00D55D02">
        <w:rPr>
          <w:color w:val="000000" w:themeColor="text1"/>
        </w:rPr>
        <w:t>Tusharkanta</w:t>
      </w:r>
      <w:proofErr w:type="spellEnd"/>
      <w:r w:rsidRPr="00D55D02">
        <w:rPr>
          <w:color w:val="000000" w:themeColor="text1"/>
        </w:rPr>
        <w:t xml:space="preserve"> Behera (FET-BDS-2023-27-006) </w:t>
      </w:r>
    </w:p>
    <w:p w14:paraId="1188C7CD" w14:textId="5986D78C" w:rsidR="00D55D02" w:rsidRPr="00D55D02" w:rsidRDefault="00D55D02" w:rsidP="00E65292">
      <w:pPr>
        <w:pStyle w:val="ListParagraph"/>
        <w:numPr>
          <w:ilvl w:val="0"/>
          <w:numId w:val="21"/>
        </w:numPr>
        <w:spacing w:after="200"/>
        <w:rPr>
          <w:color w:val="000000" w:themeColor="text1"/>
        </w:rPr>
      </w:pPr>
      <w:r w:rsidRPr="00D55D02">
        <w:rPr>
          <w:color w:val="000000" w:themeColor="text1"/>
        </w:rPr>
        <w:t xml:space="preserve">Vivek Raj (FET-BDS-2023-27-033) </w:t>
      </w:r>
    </w:p>
    <w:p w14:paraId="23D306B3" w14:textId="77777777" w:rsidR="00DE1A58" w:rsidRPr="00D55D02" w:rsidRDefault="00DE1A58">
      <w:pPr>
        <w:spacing w:after="200"/>
        <w:rPr>
          <w:color w:val="000000" w:themeColor="text1"/>
        </w:rPr>
      </w:pPr>
    </w:p>
    <w:p w14:paraId="71B4BACB" w14:textId="77777777" w:rsidR="00DE1A58" w:rsidRPr="00D55D02" w:rsidRDefault="00000000">
      <w:pPr>
        <w:rPr>
          <w:color w:val="000000" w:themeColor="text1"/>
        </w:rPr>
      </w:pPr>
      <w:r w:rsidRPr="00D55D02">
        <w:rPr>
          <w:color w:val="000000" w:themeColor="text1"/>
        </w:rPr>
        <w:t>Place: ______________________</w:t>
      </w:r>
    </w:p>
    <w:p w14:paraId="3D6EFFAC" w14:textId="77777777" w:rsidR="00DE1A58" w:rsidRPr="00D55D02" w:rsidRDefault="00000000">
      <w:pPr>
        <w:rPr>
          <w:color w:val="000000" w:themeColor="text1"/>
        </w:rPr>
      </w:pPr>
      <w:r w:rsidRPr="00D55D02">
        <w:rPr>
          <w:color w:val="000000" w:themeColor="text1"/>
        </w:rPr>
        <w:t>Date: ______________________</w:t>
      </w:r>
    </w:p>
    <w:p w14:paraId="6653421F" w14:textId="77777777" w:rsidR="00DE1A58" w:rsidRPr="00D55D02" w:rsidRDefault="00000000">
      <w:pPr>
        <w:rPr>
          <w:color w:val="000000" w:themeColor="text1"/>
        </w:rPr>
      </w:pPr>
      <w:r w:rsidRPr="00D55D02">
        <w:rPr>
          <w:color w:val="000000" w:themeColor="text1"/>
        </w:rPr>
        <w:br w:type="page"/>
      </w:r>
    </w:p>
    <w:p w14:paraId="231C9AE5" w14:textId="77777777" w:rsidR="00DE1A58" w:rsidRPr="00D55D02" w:rsidRDefault="00000000">
      <w:pPr>
        <w:spacing w:after="240"/>
        <w:jc w:val="center"/>
        <w:rPr>
          <w:color w:val="000000" w:themeColor="text1"/>
        </w:rPr>
      </w:pPr>
      <w:r w:rsidRPr="00D55D02">
        <w:rPr>
          <w:b/>
          <w:bCs/>
          <w:color w:val="000000" w:themeColor="text1"/>
          <w:sz w:val="28"/>
          <w:szCs w:val="28"/>
        </w:rPr>
        <w:lastRenderedPageBreak/>
        <w:t>ACKNOWLEDGEMENT</w:t>
      </w:r>
    </w:p>
    <w:p w14:paraId="006F3DD2" w14:textId="45E51FD3" w:rsidR="00D55D02" w:rsidRPr="00D55D02" w:rsidRDefault="00D55D02" w:rsidP="00D55D02">
      <w:pPr>
        <w:rPr>
          <w:color w:val="000000" w:themeColor="text1"/>
        </w:rPr>
      </w:pPr>
      <w:r w:rsidRPr="00D55D02">
        <w:rPr>
          <w:color w:val="000000" w:themeColor="text1"/>
        </w:rPr>
        <w:t xml:space="preserve">We take this opportunity to express our sincere gratitude to everyone who supported us throughout the completion of this project. We are deeply thankful to our </w:t>
      </w:r>
      <w:r>
        <w:rPr>
          <w:color w:val="000000" w:themeColor="text1"/>
        </w:rPr>
        <w:t>…………</w:t>
      </w:r>
      <w:proofErr w:type="gramStart"/>
      <w:r>
        <w:rPr>
          <w:color w:val="000000" w:themeColor="text1"/>
        </w:rPr>
        <w:t>…..</w:t>
      </w:r>
      <w:proofErr w:type="gramEnd"/>
      <w:r w:rsidRPr="00D55D02">
        <w:rPr>
          <w:color w:val="000000" w:themeColor="text1"/>
        </w:rPr>
        <w:t xml:space="preserve">, </w:t>
      </w:r>
      <w:r>
        <w:rPr>
          <w:color w:val="000000" w:themeColor="text1"/>
        </w:rPr>
        <w:t>Sandeep Singh</w:t>
      </w:r>
      <w:r w:rsidRPr="00D55D02">
        <w:rPr>
          <w:color w:val="000000" w:themeColor="text1"/>
        </w:rPr>
        <w:t xml:space="preserve">, for invaluable guidance, technical insights, and constant encouragement throughout the design and architectural validation phases. </w:t>
      </w:r>
    </w:p>
    <w:p w14:paraId="46A353CA" w14:textId="77777777" w:rsidR="00D55D02" w:rsidRPr="00D55D02" w:rsidRDefault="00D55D02" w:rsidP="00D55D02">
      <w:pPr>
        <w:rPr>
          <w:color w:val="000000" w:themeColor="text1"/>
        </w:rPr>
      </w:pPr>
      <w:r w:rsidRPr="00D55D02">
        <w:rPr>
          <w:color w:val="000000" w:themeColor="text1"/>
        </w:rPr>
        <w:t xml:space="preserve">We would also like to thank the faculty members of the Department of [Department Name] for providing academic support, laboratory resources, and a conducive environment for research and experimentation. </w:t>
      </w:r>
    </w:p>
    <w:p w14:paraId="02D25690" w14:textId="77777777" w:rsidR="00D55D02" w:rsidRPr="00D55D02" w:rsidRDefault="00D55D02" w:rsidP="00D55D02">
      <w:pPr>
        <w:rPr>
          <w:color w:val="000000" w:themeColor="text1"/>
        </w:rPr>
      </w:pPr>
      <w:r w:rsidRPr="00D55D02">
        <w:rPr>
          <w:color w:val="000000" w:themeColor="text1"/>
        </w:rPr>
        <w:t xml:space="preserve">Finally, we acknowledge the effort and cooperation of every member of our team, whose collective contribution, discussions, and dedication made this project possible. </w:t>
      </w:r>
    </w:p>
    <w:p w14:paraId="0CE80E58" w14:textId="77777777" w:rsidR="00DE1A58" w:rsidRPr="00D55D02" w:rsidRDefault="00000000">
      <w:pPr>
        <w:rPr>
          <w:color w:val="000000" w:themeColor="text1"/>
        </w:rPr>
      </w:pPr>
      <w:r w:rsidRPr="00D55D02">
        <w:rPr>
          <w:color w:val="000000" w:themeColor="text1"/>
        </w:rPr>
        <w:br w:type="page"/>
      </w:r>
    </w:p>
    <w:p w14:paraId="3D7B08E1" w14:textId="77777777" w:rsidR="00DE1A58" w:rsidRPr="00D55D02" w:rsidRDefault="00000000">
      <w:pPr>
        <w:spacing w:after="240"/>
        <w:jc w:val="center"/>
        <w:rPr>
          <w:color w:val="000000" w:themeColor="text1"/>
        </w:rPr>
      </w:pPr>
      <w:r w:rsidRPr="00D55D02">
        <w:rPr>
          <w:b/>
          <w:bCs/>
          <w:color w:val="000000" w:themeColor="text1"/>
          <w:sz w:val="28"/>
          <w:szCs w:val="28"/>
        </w:rPr>
        <w:lastRenderedPageBreak/>
        <w:t>ABSTRACT</w:t>
      </w:r>
    </w:p>
    <w:p w14:paraId="4B1E2256" w14:textId="77777777" w:rsidR="00871638" w:rsidRDefault="00871638" w:rsidP="00871638">
      <w:pPr>
        <w:rPr>
          <w:color w:val="000000" w:themeColor="text1"/>
        </w:rPr>
      </w:pPr>
      <w:r w:rsidRPr="00871638">
        <w:rPr>
          <w:color w:val="000000" w:themeColor="text1"/>
        </w:rPr>
        <w:t xml:space="preserve">Modern digital marketing and enterprise SEO generate thousands of search queries and performance indicators, yet marketing teams struggle to quickly extract strategic value due to manual spreadsheet audits and fragmented tools. To solve this bottleneck, we designed and implemented an autonomous, full-stack Search Query Intelligence Engine combining dynamic client-side statistical processing with Large Language Model reasoning via Google Gemini (gemini-3.6-flash). </w:t>
      </w:r>
    </w:p>
    <w:p w14:paraId="7304E136" w14:textId="77777777" w:rsidR="00871638" w:rsidRPr="00871638" w:rsidRDefault="00871638" w:rsidP="00871638">
      <w:pPr>
        <w:rPr>
          <w:color w:val="000000" w:themeColor="text1"/>
        </w:rPr>
      </w:pPr>
    </w:p>
    <w:p w14:paraId="5E1817FB" w14:textId="64358CD3" w:rsidR="00871638" w:rsidRDefault="00871638" w:rsidP="00871638">
      <w:pPr>
        <w:rPr>
          <w:color w:val="000000" w:themeColor="text1"/>
        </w:rPr>
      </w:pPr>
      <w:r w:rsidRPr="00871638">
        <w:rPr>
          <w:color w:val="000000" w:themeColor="text1"/>
        </w:rPr>
        <w:t xml:space="preserve">The methodology evaluates a multi-metric search dataset of 118 query clusters spanning 99.5 million aggregate impressions and 3.8 million qualified clicks. Client-side pipelines built using </w:t>
      </w:r>
      <w:proofErr w:type="spellStart"/>
      <w:r w:rsidRPr="00871638">
        <w:rPr>
          <w:color w:val="000000" w:themeColor="text1"/>
        </w:rPr>
        <w:t>PapaParse</w:t>
      </w:r>
      <w:proofErr w:type="spellEnd"/>
      <w:r w:rsidRPr="00871638">
        <w:rPr>
          <w:color w:val="000000" w:themeColor="text1"/>
        </w:rPr>
        <w:t xml:space="preserve"> execute fuzzy header matching to automatically ingest varying CSV schemas, streaming computed metrics into interactive Plotly.js visualizers and asynchronous AI prompts. </w:t>
      </w:r>
    </w:p>
    <w:p w14:paraId="5BB2A824" w14:textId="77777777" w:rsidR="00871638" w:rsidRPr="00871638" w:rsidRDefault="00871638" w:rsidP="00871638">
      <w:pPr>
        <w:rPr>
          <w:color w:val="000000" w:themeColor="text1"/>
        </w:rPr>
      </w:pPr>
    </w:p>
    <w:p w14:paraId="5D5CD0BF" w14:textId="77777777" w:rsidR="00871638" w:rsidRPr="00871638" w:rsidRDefault="00871638" w:rsidP="00871638">
      <w:pPr>
        <w:rPr>
          <w:color w:val="000000" w:themeColor="text1"/>
        </w:rPr>
      </w:pPr>
      <w:r w:rsidRPr="00871638">
        <w:rPr>
          <w:color w:val="000000" w:themeColor="text1"/>
        </w:rPr>
        <w:t xml:space="preserve">Experimental validation proves that the automated platform compresses hours of manual data pivot analysis into sub-second rendering, accurately isolating SERP rank decay boundaries (positions 10.8 to 11.6) and generating actionable findings, recommendations, and budget risk precautions. </w:t>
      </w:r>
    </w:p>
    <w:p w14:paraId="57303203" w14:textId="77777777" w:rsidR="00DE1A58" w:rsidRPr="00D55D02" w:rsidRDefault="00000000">
      <w:pPr>
        <w:rPr>
          <w:color w:val="000000" w:themeColor="text1"/>
        </w:rPr>
      </w:pPr>
      <w:r w:rsidRPr="00D55D02">
        <w:rPr>
          <w:color w:val="000000" w:themeColor="text1"/>
        </w:rPr>
        <w:br w:type="page"/>
      </w:r>
    </w:p>
    <w:p w14:paraId="6EFB77FA" w14:textId="77777777" w:rsidR="00DE1A58" w:rsidRPr="00D55D02" w:rsidRDefault="00000000">
      <w:pPr>
        <w:spacing w:after="240"/>
        <w:jc w:val="center"/>
        <w:rPr>
          <w:color w:val="000000" w:themeColor="text1"/>
        </w:rPr>
      </w:pPr>
      <w:r w:rsidRPr="00D55D02">
        <w:rPr>
          <w:b/>
          <w:bCs/>
          <w:color w:val="000000" w:themeColor="text1"/>
          <w:sz w:val="28"/>
          <w:szCs w:val="28"/>
        </w:rPr>
        <w:lastRenderedPageBreak/>
        <w:t>TABLE OF CONTENTS</w:t>
      </w:r>
    </w:p>
    <w:sdt>
      <w:sdtPr>
        <w:rPr>
          <w:color w:val="000000" w:themeColor="text1"/>
        </w:rPr>
        <w:alias w:val="Table of Contents"/>
        <w:id w:val="758720451"/>
      </w:sdtPr>
      <w:sdtContent>
        <w:p w14:paraId="40369853" w14:textId="77777777" w:rsidR="00BB6121" w:rsidRPr="00D55D02" w:rsidRDefault="00000000">
          <w:pPr>
            <w:pStyle w:val="TOC1"/>
            <w:tabs>
              <w:tab w:val="right" w:leader="dot" w:pos="9350"/>
            </w:tabs>
            <w:rPr>
              <w:noProof/>
              <w:color w:val="000000" w:themeColor="text1"/>
            </w:rPr>
          </w:pPr>
          <w:r w:rsidRPr="00D55D02">
            <w:rPr>
              <w:color w:val="000000" w:themeColor="text1"/>
            </w:rPr>
            <w:fldChar w:fldCharType="begin"/>
          </w:r>
          <w:r w:rsidRPr="00D55D02">
            <w:rPr>
              <w:color w:val="000000" w:themeColor="text1"/>
            </w:rPr>
            <w:instrText>TOC \h \o "1-2"</w:instrText>
          </w:r>
          <w:r w:rsidRPr="00D55D02">
            <w:rPr>
              <w:color w:val="000000" w:themeColor="text1"/>
            </w:rPr>
            <w:fldChar w:fldCharType="separate"/>
          </w:r>
          <w:hyperlink w:anchor="_Toc239923276" w:history="1">
            <w:r w:rsidR="00BB6121" w:rsidRPr="00D55D02">
              <w:rPr>
                <w:rStyle w:val="Hyperlink"/>
                <w:noProof/>
                <w:color w:val="000000" w:themeColor="text1"/>
              </w:rPr>
              <w:t>1. INTRODUCTION</w:t>
            </w:r>
            <w:r w:rsidR="00BB6121" w:rsidRPr="00D55D02">
              <w:rPr>
                <w:noProof/>
                <w:color w:val="000000" w:themeColor="text1"/>
              </w:rPr>
              <w:tab/>
            </w:r>
            <w:r w:rsidR="00BB6121" w:rsidRPr="00D55D02">
              <w:rPr>
                <w:noProof/>
                <w:color w:val="000000" w:themeColor="text1"/>
              </w:rPr>
              <w:fldChar w:fldCharType="begin"/>
            </w:r>
            <w:r w:rsidR="00BB6121" w:rsidRPr="00D55D02">
              <w:rPr>
                <w:noProof/>
                <w:color w:val="000000" w:themeColor="text1"/>
              </w:rPr>
              <w:instrText xml:space="preserve"> PAGEREF _Toc239923276 \h </w:instrText>
            </w:r>
            <w:r w:rsidR="00BB6121" w:rsidRPr="00D55D02">
              <w:rPr>
                <w:noProof/>
                <w:color w:val="000000" w:themeColor="text1"/>
              </w:rPr>
            </w:r>
            <w:r w:rsidR="00BB6121" w:rsidRPr="00D55D02">
              <w:rPr>
                <w:noProof/>
                <w:color w:val="000000" w:themeColor="text1"/>
              </w:rPr>
              <w:fldChar w:fldCharType="separate"/>
            </w:r>
            <w:r w:rsidR="00BB6121" w:rsidRPr="00D55D02">
              <w:rPr>
                <w:noProof/>
                <w:color w:val="000000" w:themeColor="text1"/>
              </w:rPr>
              <w:t>1</w:t>
            </w:r>
            <w:r w:rsidR="00BB6121" w:rsidRPr="00D55D02">
              <w:rPr>
                <w:noProof/>
                <w:color w:val="000000" w:themeColor="text1"/>
              </w:rPr>
              <w:fldChar w:fldCharType="end"/>
            </w:r>
          </w:hyperlink>
        </w:p>
        <w:p w14:paraId="097E6E37" w14:textId="77777777" w:rsidR="00BB6121" w:rsidRPr="00D55D02" w:rsidRDefault="00BB6121">
          <w:pPr>
            <w:pStyle w:val="TOC2"/>
            <w:tabs>
              <w:tab w:val="right" w:leader="dot" w:pos="9350"/>
            </w:tabs>
            <w:rPr>
              <w:noProof/>
              <w:color w:val="000000" w:themeColor="text1"/>
            </w:rPr>
          </w:pPr>
          <w:hyperlink w:anchor="_Toc239923277" w:history="1">
            <w:r w:rsidRPr="00D55D02">
              <w:rPr>
                <w:rStyle w:val="Hyperlink"/>
                <w:noProof/>
                <w:color w:val="000000" w:themeColor="text1"/>
              </w:rPr>
              <w:t>1.1 Background</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_Toc239923277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5256E116" w14:textId="77777777" w:rsidR="00BB6121" w:rsidRPr="00D55D02" w:rsidRDefault="00BB6121">
          <w:pPr>
            <w:pStyle w:val="TOC2"/>
            <w:tabs>
              <w:tab w:val="right" w:leader="dot" w:pos="9350"/>
            </w:tabs>
            <w:rPr>
              <w:noProof/>
              <w:color w:val="000000" w:themeColor="text1"/>
            </w:rPr>
          </w:pPr>
          <w:hyperlink w:anchor="_Toc239923278" w:history="1">
            <w:r w:rsidRPr="00D55D02">
              <w:rPr>
                <w:rStyle w:val="Hyperlink"/>
                <w:noProof/>
                <w:color w:val="000000" w:themeColor="text1"/>
              </w:rPr>
              <w:t>1.2 Motivation</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_Toc239923278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A05F02B" w14:textId="77777777" w:rsidR="00BB6121" w:rsidRPr="00D55D02" w:rsidRDefault="00BB6121">
          <w:pPr>
            <w:pStyle w:val="TOC2"/>
            <w:tabs>
              <w:tab w:val="right" w:leader="dot" w:pos="9350"/>
            </w:tabs>
            <w:rPr>
              <w:noProof/>
              <w:color w:val="000000" w:themeColor="text1"/>
            </w:rPr>
          </w:pPr>
          <w:hyperlink w:anchor="_Toc239923279" w:history="1">
            <w:r w:rsidRPr="00D55D02">
              <w:rPr>
                <w:rStyle w:val="Hyperlink"/>
                <w:noProof/>
                <w:color w:val="000000" w:themeColor="text1"/>
              </w:rPr>
              <w:t>1.3 Problem Statement</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_Toc239923279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00DB8009" w14:textId="77777777" w:rsidR="00BB6121" w:rsidRPr="00D55D02" w:rsidRDefault="00BB6121">
          <w:pPr>
            <w:pStyle w:val="TOC2"/>
            <w:tabs>
              <w:tab w:val="right" w:leader="dot" w:pos="9350"/>
            </w:tabs>
            <w:rPr>
              <w:noProof/>
              <w:color w:val="000000" w:themeColor="text1"/>
            </w:rPr>
          </w:pPr>
          <w:hyperlink w:anchor="_Toc239923280" w:history="1">
            <w:r w:rsidRPr="00D55D02">
              <w:rPr>
                <w:rStyle w:val="Hyperlink"/>
                <w:noProof/>
                <w:color w:val="000000" w:themeColor="text1"/>
              </w:rPr>
              <w:t>1.4 Objectives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_Toc239923280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7FCB87A6" w14:textId="77777777" w:rsidR="00BB6121" w:rsidRPr="00D55D02" w:rsidRDefault="00BB6121">
          <w:pPr>
            <w:pStyle w:val="TOC2"/>
            <w:tabs>
              <w:tab w:val="right" w:leader="dot" w:pos="9350"/>
            </w:tabs>
            <w:rPr>
              <w:noProof/>
              <w:color w:val="000000" w:themeColor="text1"/>
            </w:rPr>
          </w:pPr>
          <w:hyperlink w:anchor="_Toc239923281" w:history="1">
            <w:r w:rsidRPr="00D55D02">
              <w:rPr>
                <w:rStyle w:val="Hyperlink"/>
                <w:noProof/>
                <w:color w:val="000000" w:themeColor="text1"/>
              </w:rPr>
              <w:t>1.5 Scope</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_Toc239923281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E1FD5DB" w14:textId="77777777" w:rsidR="00BB6121" w:rsidRPr="00D55D02" w:rsidRDefault="00BB6121">
          <w:pPr>
            <w:pStyle w:val="TOC1"/>
            <w:tabs>
              <w:tab w:val="right" w:leader="dot" w:pos="9350"/>
            </w:tabs>
            <w:rPr>
              <w:noProof/>
              <w:color w:val="000000" w:themeColor="text1"/>
            </w:rPr>
          </w:pPr>
          <w:hyperlink w:anchor="_Toc239923282" w:history="1">
            <w:r w:rsidRPr="00D55D02">
              <w:rPr>
                <w:rStyle w:val="Hyperlink"/>
                <w:noProof/>
                <w:color w:val="000000" w:themeColor="text1"/>
              </w:rPr>
              <w:t>2. LITERATURE REVIEW &amp; EXISTING SYSTEM</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_Toc239923282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65BFCCF" w14:textId="77777777" w:rsidR="00BB6121" w:rsidRPr="00D55D02" w:rsidRDefault="00BB6121">
          <w:pPr>
            <w:pStyle w:val="TOC2"/>
            <w:tabs>
              <w:tab w:val="right" w:leader="dot" w:pos="9350"/>
            </w:tabs>
            <w:rPr>
              <w:noProof/>
              <w:color w:val="000000" w:themeColor="text1"/>
            </w:rPr>
          </w:pPr>
          <w:hyperlink w:anchor="_Toc239923283" w:history="1">
            <w:r w:rsidRPr="00D55D02">
              <w:rPr>
                <w:rStyle w:val="Hyperlink"/>
                <w:noProof/>
                <w:color w:val="000000" w:themeColor="text1"/>
              </w:rPr>
              <w:t>2.1 Existing Methods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_Toc239923283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71FE91A0" w14:textId="77777777" w:rsidR="00BB6121" w:rsidRPr="00D55D02" w:rsidRDefault="00BB6121">
          <w:pPr>
            <w:pStyle w:val="TOC2"/>
            <w:tabs>
              <w:tab w:val="right" w:leader="dot" w:pos="9350"/>
            </w:tabs>
            <w:rPr>
              <w:noProof/>
              <w:color w:val="000000" w:themeColor="text1"/>
            </w:rPr>
          </w:pPr>
          <w:hyperlink w:anchor="_Toc239923284" w:history="1">
            <w:r w:rsidRPr="00D55D02">
              <w:rPr>
                <w:rStyle w:val="Hyperlink"/>
                <w:noProof/>
                <w:color w:val="000000" w:themeColor="text1"/>
              </w:rPr>
              <w:t>2.2 Deep-Learning-Based Approaches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_Toc239923284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4E258DB4" w14:textId="77777777" w:rsidR="00BB6121" w:rsidRPr="00D55D02" w:rsidRDefault="00BB6121">
          <w:pPr>
            <w:pStyle w:val="TOC2"/>
            <w:tabs>
              <w:tab w:val="right" w:leader="dot" w:pos="9350"/>
            </w:tabs>
            <w:rPr>
              <w:noProof/>
              <w:color w:val="000000" w:themeColor="text1"/>
            </w:rPr>
          </w:pPr>
          <w:hyperlink w:anchor="_Toc239923285" w:history="1">
            <w:r w:rsidRPr="00D55D02">
              <w:rPr>
                <w:rStyle w:val="Hyperlink"/>
                <w:noProof/>
                <w:color w:val="000000" w:themeColor="text1"/>
              </w:rPr>
              <w:t>2.3 Limitations of Existing Systems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_Toc239923285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11B9FF7F" w14:textId="77777777" w:rsidR="00BB6121" w:rsidRPr="00D55D02" w:rsidRDefault="00BB6121">
          <w:pPr>
            <w:pStyle w:val="TOC2"/>
            <w:tabs>
              <w:tab w:val="right" w:leader="dot" w:pos="9350"/>
            </w:tabs>
            <w:rPr>
              <w:noProof/>
              <w:color w:val="000000" w:themeColor="text1"/>
            </w:rPr>
          </w:pPr>
          <w:hyperlink w:anchor="_Toc239923286" w:history="1">
            <w:r w:rsidRPr="00D55D02">
              <w:rPr>
                <w:rStyle w:val="Hyperlink"/>
                <w:noProof/>
                <w:color w:val="000000" w:themeColor="text1"/>
              </w:rPr>
              <w:t>2.4 Proposed Improvement</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_Toc239923286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278B5B18" w14:textId="77777777" w:rsidR="00BB6121" w:rsidRPr="00D55D02" w:rsidRDefault="00BB6121">
          <w:pPr>
            <w:pStyle w:val="TOC1"/>
            <w:tabs>
              <w:tab w:val="right" w:leader="dot" w:pos="9350"/>
            </w:tabs>
            <w:rPr>
              <w:noProof/>
              <w:color w:val="000000" w:themeColor="text1"/>
            </w:rPr>
          </w:pPr>
          <w:hyperlink w:anchor="_Toc239923287" w:history="1">
            <w:r w:rsidRPr="00D55D02">
              <w:rPr>
                <w:rStyle w:val="Hyperlink"/>
                <w:noProof/>
                <w:color w:val="000000" w:themeColor="text1"/>
              </w:rPr>
              <w:t>3. PROPOSED SYSTEM / METHODOLOGY</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_Toc239923287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283264C9" w14:textId="77777777" w:rsidR="00BB6121" w:rsidRPr="00D55D02" w:rsidRDefault="00BB6121">
          <w:pPr>
            <w:pStyle w:val="TOC2"/>
            <w:tabs>
              <w:tab w:val="right" w:leader="dot" w:pos="9350"/>
            </w:tabs>
            <w:rPr>
              <w:noProof/>
              <w:color w:val="000000" w:themeColor="text1"/>
            </w:rPr>
          </w:pPr>
          <w:hyperlink w:anchor="_Toc239923288" w:history="1">
            <w:r w:rsidRPr="00D55D02">
              <w:rPr>
                <w:rStyle w:val="Hyperlink"/>
                <w:noProof/>
                <w:color w:val="000000" w:themeColor="text1"/>
              </w:rPr>
              <w:t>3.1 System Overview</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_Toc239923288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0514E49" w14:textId="77777777" w:rsidR="00BB6121" w:rsidRPr="00D55D02" w:rsidRDefault="00BB6121">
          <w:pPr>
            <w:pStyle w:val="TOC2"/>
            <w:tabs>
              <w:tab w:val="right" w:leader="dot" w:pos="9350"/>
            </w:tabs>
            <w:rPr>
              <w:noProof/>
              <w:color w:val="000000" w:themeColor="text1"/>
            </w:rPr>
          </w:pPr>
          <w:hyperlink w:anchor="_Toc239923289" w:history="1">
            <w:r w:rsidRPr="00D55D02">
              <w:rPr>
                <w:rStyle w:val="Hyperlink"/>
                <w:noProof/>
                <w:color w:val="000000" w:themeColor="text1"/>
              </w:rPr>
              <w:t>3.2 Workflow</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_Toc239923289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A350323" w14:textId="77777777" w:rsidR="00BB6121" w:rsidRPr="00D55D02" w:rsidRDefault="00BB6121">
          <w:pPr>
            <w:pStyle w:val="TOC2"/>
            <w:tabs>
              <w:tab w:val="right" w:leader="dot" w:pos="9350"/>
            </w:tabs>
            <w:rPr>
              <w:noProof/>
              <w:color w:val="000000" w:themeColor="text1"/>
            </w:rPr>
          </w:pPr>
          <w:hyperlink w:anchor="_Toc239923290" w:history="1">
            <w:r w:rsidRPr="00D55D02">
              <w:rPr>
                <w:rStyle w:val="Hyperlink"/>
                <w:noProof/>
                <w:color w:val="000000" w:themeColor="text1"/>
              </w:rPr>
              <w:t>3.3 Dataset</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_Toc239923290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1EC62D88" w14:textId="77777777" w:rsidR="00BB6121" w:rsidRPr="00D55D02" w:rsidRDefault="00BB6121">
          <w:pPr>
            <w:pStyle w:val="TOC2"/>
            <w:tabs>
              <w:tab w:val="right" w:leader="dot" w:pos="9350"/>
            </w:tabs>
            <w:rPr>
              <w:noProof/>
              <w:color w:val="000000" w:themeColor="text1"/>
            </w:rPr>
          </w:pPr>
          <w:hyperlink w:anchor="_Toc239923291" w:history="1">
            <w:r w:rsidRPr="00D55D02">
              <w:rPr>
                <w:rStyle w:val="Hyperlink"/>
                <w:noProof/>
                <w:color w:val="000000" w:themeColor="text1"/>
              </w:rPr>
              <w:t>3.4 Preprocessing</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_Toc239923291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3CD8FC0" w14:textId="77777777" w:rsidR="00BB6121" w:rsidRPr="00D55D02" w:rsidRDefault="00BB6121">
          <w:pPr>
            <w:pStyle w:val="TOC2"/>
            <w:tabs>
              <w:tab w:val="right" w:leader="dot" w:pos="9350"/>
            </w:tabs>
            <w:rPr>
              <w:noProof/>
              <w:color w:val="000000" w:themeColor="text1"/>
            </w:rPr>
          </w:pPr>
          <w:hyperlink w:anchor="_Toc239923292" w:history="1">
            <w:r w:rsidRPr="00D55D02">
              <w:rPr>
                <w:rStyle w:val="Hyperlink"/>
                <w:noProof/>
                <w:color w:val="000000" w:themeColor="text1"/>
              </w:rPr>
              <w:t>3.5 Algorithm / Model</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_Toc239923292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70108E51" w14:textId="77777777" w:rsidR="00BB6121" w:rsidRPr="00D55D02" w:rsidRDefault="00BB6121">
          <w:pPr>
            <w:pStyle w:val="TOC1"/>
            <w:tabs>
              <w:tab w:val="right" w:leader="dot" w:pos="9350"/>
            </w:tabs>
            <w:rPr>
              <w:noProof/>
              <w:color w:val="000000" w:themeColor="text1"/>
            </w:rPr>
          </w:pPr>
          <w:hyperlink w:anchor="_Toc239923293" w:history="1">
            <w:r w:rsidRPr="00D55D02">
              <w:rPr>
                <w:rStyle w:val="Hyperlink"/>
                <w:noProof/>
                <w:color w:val="000000" w:themeColor="text1"/>
              </w:rPr>
              <w:t>4. SYSTEM DESIGN &amp; IMPLEMENTATION</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_Toc239923293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4630A3E6" w14:textId="77777777" w:rsidR="00BB6121" w:rsidRPr="00D55D02" w:rsidRDefault="00BB6121">
          <w:pPr>
            <w:pStyle w:val="TOC2"/>
            <w:tabs>
              <w:tab w:val="right" w:leader="dot" w:pos="9350"/>
            </w:tabs>
            <w:rPr>
              <w:noProof/>
              <w:color w:val="000000" w:themeColor="text1"/>
            </w:rPr>
          </w:pPr>
          <w:hyperlink w:anchor="_Toc239923294" w:history="1">
            <w:r w:rsidRPr="00D55D02">
              <w:rPr>
                <w:rStyle w:val="Hyperlink"/>
                <w:noProof/>
                <w:color w:val="000000" w:themeColor="text1"/>
              </w:rPr>
              <w:t>4.1 Architecture Details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_Toc239923294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530C8CBD" w14:textId="77777777" w:rsidR="00BB6121" w:rsidRPr="00D55D02" w:rsidRDefault="00BB6121">
          <w:pPr>
            <w:pStyle w:val="TOC2"/>
            <w:tabs>
              <w:tab w:val="right" w:leader="dot" w:pos="9350"/>
            </w:tabs>
            <w:rPr>
              <w:noProof/>
              <w:color w:val="000000" w:themeColor="text1"/>
            </w:rPr>
          </w:pPr>
          <w:hyperlink w:anchor="_Toc239923295" w:history="1">
            <w:r w:rsidRPr="00D55D02">
              <w:rPr>
                <w:rStyle w:val="Hyperlink"/>
                <w:noProof/>
                <w:color w:val="000000" w:themeColor="text1"/>
              </w:rPr>
              <w:t>4.2 Technologies Used</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_Toc239923295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238014DD" w14:textId="77777777" w:rsidR="00BB6121" w:rsidRPr="00D55D02" w:rsidRDefault="00BB6121">
          <w:pPr>
            <w:pStyle w:val="TOC2"/>
            <w:tabs>
              <w:tab w:val="right" w:leader="dot" w:pos="9350"/>
            </w:tabs>
            <w:rPr>
              <w:noProof/>
              <w:color w:val="000000" w:themeColor="text1"/>
            </w:rPr>
          </w:pPr>
          <w:hyperlink w:anchor="_Toc239923296" w:history="1">
            <w:r w:rsidRPr="00D55D02">
              <w:rPr>
                <w:rStyle w:val="Hyperlink"/>
                <w:noProof/>
                <w:color w:val="000000" w:themeColor="text1"/>
              </w:rPr>
              <w:t>4.3 Implementation Steps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_Toc239923296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03AD32D6" w14:textId="77777777" w:rsidR="00BB6121" w:rsidRPr="00D55D02" w:rsidRDefault="00BB6121">
          <w:pPr>
            <w:pStyle w:val="TOC2"/>
            <w:tabs>
              <w:tab w:val="right" w:leader="dot" w:pos="9350"/>
            </w:tabs>
            <w:rPr>
              <w:noProof/>
              <w:color w:val="000000" w:themeColor="text1"/>
            </w:rPr>
          </w:pPr>
          <w:hyperlink w:anchor="_Toc239923297" w:history="1">
            <w:r w:rsidRPr="00D55D02">
              <w:rPr>
                <w:rStyle w:val="Hyperlink"/>
                <w:noProof/>
                <w:color w:val="000000" w:themeColor="text1"/>
              </w:rPr>
              <w:t>4.4 Important Code Snippet</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_Toc239923297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2683F956" w14:textId="77777777" w:rsidR="00BB6121" w:rsidRPr="00D55D02" w:rsidRDefault="00BB6121">
          <w:pPr>
            <w:pStyle w:val="TOC1"/>
            <w:tabs>
              <w:tab w:val="right" w:leader="dot" w:pos="9350"/>
            </w:tabs>
            <w:rPr>
              <w:noProof/>
              <w:color w:val="000000" w:themeColor="text1"/>
            </w:rPr>
          </w:pPr>
          <w:hyperlink w:anchor="_Toc239923298" w:history="1">
            <w:r w:rsidRPr="00D55D02">
              <w:rPr>
                <w:rStyle w:val="Hyperlink"/>
                <w:noProof/>
                <w:color w:val="000000" w:themeColor="text1"/>
              </w:rPr>
              <w:t>5. EXPERIMENTAL SETUP &amp; RESULTS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_Toc239923298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001178F" w14:textId="77777777" w:rsidR="00BB6121" w:rsidRPr="00D55D02" w:rsidRDefault="00BB6121">
          <w:pPr>
            <w:pStyle w:val="TOC2"/>
            <w:tabs>
              <w:tab w:val="right" w:leader="dot" w:pos="9350"/>
            </w:tabs>
            <w:rPr>
              <w:noProof/>
              <w:color w:val="000000" w:themeColor="text1"/>
            </w:rPr>
          </w:pPr>
          <w:hyperlink w:anchor="_Toc239923299" w:history="1">
            <w:r w:rsidRPr="00D55D02">
              <w:rPr>
                <w:rStyle w:val="Hyperlink"/>
                <w:noProof/>
                <w:color w:val="000000" w:themeColor="text1"/>
              </w:rPr>
              <w:t>5.1 Dataset Details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_Toc239923299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4F18F15" w14:textId="77777777" w:rsidR="00BB6121" w:rsidRPr="00D55D02" w:rsidRDefault="00BB6121">
          <w:pPr>
            <w:pStyle w:val="TOC2"/>
            <w:tabs>
              <w:tab w:val="right" w:leader="dot" w:pos="9350"/>
            </w:tabs>
            <w:rPr>
              <w:noProof/>
              <w:color w:val="000000" w:themeColor="text1"/>
            </w:rPr>
          </w:pPr>
          <w:hyperlink w:anchor="_Toc239923300" w:history="1">
            <w:r w:rsidRPr="00D55D02">
              <w:rPr>
                <w:rStyle w:val="Hyperlink"/>
                <w:noProof/>
                <w:color w:val="000000" w:themeColor="text1"/>
              </w:rPr>
              <w:t>5.2 Training Configuration</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_Toc239923300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20AF312" w14:textId="77777777" w:rsidR="00BB6121" w:rsidRPr="00D55D02" w:rsidRDefault="00BB6121">
          <w:pPr>
            <w:pStyle w:val="TOC2"/>
            <w:tabs>
              <w:tab w:val="right" w:leader="dot" w:pos="9350"/>
            </w:tabs>
            <w:rPr>
              <w:noProof/>
              <w:color w:val="000000" w:themeColor="text1"/>
            </w:rPr>
          </w:pPr>
          <w:hyperlink w:anchor="_Toc239923301" w:history="1">
            <w:r w:rsidRPr="00D55D02">
              <w:rPr>
                <w:rStyle w:val="Hyperlink"/>
                <w:noProof/>
                <w:color w:val="000000" w:themeColor="text1"/>
              </w:rPr>
              <w:t>5.3 Evaluation Metrics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_Toc239923301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91BB63B" w14:textId="77777777" w:rsidR="00BB6121" w:rsidRPr="00D55D02" w:rsidRDefault="00BB6121">
          <w:pPr>
            <w:pStyle w:val="TOC2"/>
            <w:tabs>
              <w:tab w:val="right" w:leader="dot" w:pos="9350"/>
            </w:tabs>
            <w:rPr>
              <w:noProof/>
              <w:color w:val="000000" w:themeColor="text1"/>
            </w:rPr>
          </w:pPr>
          <w:hyperlink w:anchor="_Toc239923302" w:history="1">
            <w:r w:rsidRPr="00D55D02">
              <w:rPr>
                <w:rStyle w:val="Hyperlink"/>
                <w:noProof/>
                <w:color w:val="000000" w:themeColor="text1"/>
              </w:rPr>
              <w:t>5.4 Results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_Toc239923302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72AD437" w14:textId="77777777" w:rsidR="00BB6121" w:rsidRPr="00D55D02" w:rsidRDefault="00BB6121">
          <w:pPr>
            <w:pStyle w:val="TOC1"/>
            <w:tabs>
              <w:tab w:val="right" w:leader="dot" w:pos="9350"/>
            </w:tabs>
            <w:rPr>
              <w:noProof/>
              <w:color w:val="000000" w:themeColor="text1"/>
            </w:rPr>
          </w:pPr>
          <w:hyperlink w:anchor="_Toc239923303" w:history="1">
            <w:r w:rsidRPr="00D55D02">
              <w:rPr>
                <w:rStyle w:val="Hyperlink"/>
                <w:noProof/>
                <w:color w:val="000000" w:themeColor="text1"/>
              </w:rPr>
              <w:t>6. RESULTS ANALYSIS &amp; DISCUSSION</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_Toc239923303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711C3990" w14:textId="77777777" w:rsidR="00BB6121" w:rsidRPr="00D55D02" w:rsidRDefault="00BB6121">
          <w:pPr>
            <w:pStyle w:val="TOC2"/>
            <w:tabs>
              <w:tab w:val="right" w:leader="dot" w:pos="9350"/>
            </w:tabs>
            <w:rPr>
              <w:noProof/>
              <w:color w:val="000000" w:themeColor="text1"/>
            </w:rPr>
          </w:pPr>
          <w:hyperlink w:anchor="_Toc239923304" w:history="1">
            <w:r w:rsidRPr="00D55D02">
              <w:rPr>
                <w:rStyle w:val="Hyperlink"/>
                <w:noProof/>
                <w:color w:val="000000" w:themeColor="text1"/>
              </w:rPr>
              <w:t>6.1 Confusion Matrix</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_Toc239923304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2D9459E" w14:textId="77777777" w:rsidR="00BB6121" w:rsidRPr="00D55D02" w:rsidRDefault="00BB6121">
          <w:pPr>
            <w:pStyle w:val="TOC2"/>
            <w:tabs>
              <w:tab w:val="right" w:leader="dot" w:pos="9350"/>
            </w:tabs>
            <w:rPr>
              <w:noProof/>
              <w:color w:val="000000" w:themeColor="text1"/>
            </w:rPr>
          </w:pPr>
          <w:hyperlink w:anchor="_Toc239923305" w:history="1">
            <w:r w:rsidRPr="00D55D02">
              <w:rPr>
                <w:rStyle w:val="Hyperlink"/>
                <w:noProof/>
                <w:color w:val="000000" w:themeColor="text1"/>
              </w:rPr>
              <w:t>6.2 Predictions and [Localization/Output] Quality</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_Toc239923305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4450A56D" w14:textId="77777777" w:rsidR="00BB6121" w:rsidRPr="00D55D02" w:rsidRDefault="00BB6121">
          <w:pPr>
            <w:pStyle w:val="TOC2"/>
            <w:tabs>
              <w:tab w:val="right" w:leader="dot" w:pos="9350"/>
            </w:tabs>
            <w:rPr>
              <w:noProof/>
              <w:color w:val="000000" w:themeColor="text1"/>
            </w:rPr>
          </w:pPr>
          <w:hyperlink w:anchor="_Toc239923306" w:history="1">
            <w:r w:rsidRPr="00D55D02">
              <w:rPr>
                <w:rStyle w:val="Hyperlink"/>
                <w:noProof/>
                <w:color w:val="000000" w:themeColor="text1"/>
              </w:rPr>
              <w:t>6.3 Comparison with Baseline</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_Toc239923306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64E71712" w14:textId="77777777" w:rsidR="00BB6121" w:rsidRPr="00D55D02" w:rsidRDefault="00BB6121">
          <w:pPr>
            <w:pStyle w:val="TOC2"/>
            <w:tabs>
              <w:tab w:val="right" w:leader="dot" w:pos="9350"/>
            </w:tabs>
            <w:rPr>
              <w:noProof/>
              <w:color w:val="000000" w:themeColor="text1"/>
            </w:rPr>
          </w:pPr>
          <w:hyperlink w:anchor="_Toc239923307" w:history="1">
            <w:r w:rsidRPr="00D55D02">
              <w:rPr>
                <w:rStyle w:val="Hyperlink"/>
                <w:noProof/>
                <w:color w:val="000000" w:themeColor="text1"/>
              </w:rPr>
              <w:t>6.4 Observations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_Toc239923307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106CEA87" w14:textId="77777777" w:rsidR="00BB6121" w:rsidRPr="00D55D02" w:rsidRDefault="00BB6121">
          <w:pPr>
            <w:pStyle w:val="TOC2"/>
            <w:tabs>
              <w:tab w:val="right" w:leader="dot" w:pos="9350"/>
            </w:tabs>
            <w:rPr>
              <w:noProof/>
              <w:color w:val="000000" w:themeColor="text1"/>
            </w:rPr>
          </w:pPr>
          <w:hyperlink w:anchor="_Toc239923308" w:history="1">
            <w:r w:rsidRPr="00D55D02">
              <w:rPr>
                <w:rStyle w:val="Hyperlink"/>
                <w:noProof/>
                <w:color w:val="000000" w:themeColor="text1"/>
              </w:rPr>
              <w:t>6.5 Strengths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_Toc239923308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3D6E007B" w14:textId="77777777" w:rsidR="00BB6121" w:rsidRPr="00D55D02" w:rsidRDefault="00BB6121">
          <w:pPr>
            <w:pStyle w:val="TOC2"/>
            <w:tabs>
              <w:tab w:val="right" w:leader="dot" w:pos="9350"/>
            </w:tabs>
            <w:rPr>
              <w:noProof/>
              <w:color w:val="000000" w:themeColor="text1"/>
            </w:rPr>
          </w:pPr>
          <w:hyperlink w:anchor="_Toc239923309" w:history="1">
            <w:r w:rsidRPr="00D55D02">
              <w:rPr>
                <w:rStyle w:val="Hyperlink"/>
                <w:noProof/>
                <w:color w:val="000000" w:themeColor="text1"/>
              </w:rPr>
              <w:t>6.6 Limitations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_Toc239923309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40153471" w14:textId="77777777" w:rsidR="00BB6121" w:rsidRPr="00D55D02" w:rsidRDefault="00BB6121">
          <w:pPr>
            <w:pStyle w:val="TOC1"/>
            <w:tabs>
              <w:tab w:val="right" w:leader="dot" w:pos="9350"/>
            </w:tabs>
            <w:rPr>
              <w:noProof/>
              <w:color w:val="000000" w:themeColor="text1"/>
            </w:rPr>
          </w:pPr>
          <w:hyperlink w:anchor="_Toc239923310" w:history="1">
            <w:r w:rsidRPr="00D55D02">
              <w:rPr>
                <w:rStyle w:val="Hyperlink"/>
                <w:noProof/>
                <w:color w:val="000000" w:themeColor="text1"/>
              </w:rPr>
              <w:t>7. CONCLUSION, FUTURE SCOPE &amp; REFERENCES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_Toc239923310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0889B104" w14:textId="77777777" w:rsidR="00BB6121" w:rsidRPr="00D55D02" w:rsidRDefault="00BB6121">
          <w:pPr>
            <w:pStyle w:val="TOC2"/>
            <w:tabs>
              <w:tab w:val="right" w:leader="dot" w:pos="9350"/>
            </w:tabs>
            <w:rPr>
              <w:noProof/>
              <w:color w:val="000000" w:themeColor="text1"/>
            </w:rPr>
          </w:pPr>
          <w:hyperlink w:anchor="_Toc239923311" w:history="1">
            <w:r w:rsidRPr="00D55D02">
              <w:rPr>
                <w:rStyle w:val="Hyperlink"/>
                <w:noProof/>
                <w:color w:val="000000" w:themeColor="text1"/>
              </w:rPr>
              <w:t>7.1 Conclusion</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_Toc239923311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25589164" w14:textId="77777777" w:rsidR="00BB6121" w:rsidRPr="00D55D02" w:rsidRDefault="00BB6121">
          <w:pPr>
            <w:pStyle w:val="TOC2"/>
            <w:tabs>
              <w:tab w:val="right" w:leader="dot" w:pos="9350"/>
            </w:tabs>
            <w:rPr>
              <w:noProof/>
              <w:color w:val="000000" w:themeColor="text1"/>
            </w:rPr>
          </w:pPr>
          <w:hyperlink w:anchor="_Toc239923312" w:history="1">
            <w:r w:rsidRPr="00D55D02">
              <w:rPr>
                <w:rStyle w:val="Hyperlink"/>
                <w:noProof/>
                <w:color w:val="000000" w:themeColor="text1"/>
              </w:rPr>
              <w:t>7.2 Future Scope</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_Toc239923312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51CE5FE0" w14:textId="77777777" w:rsidR="00BB6121" w:rsidRPr="00D55D02" w:rsidRDefault="00BB6121">
          <w:pPr>
            <w:pStyle w:val="TOC2"/>
            <w:tabs>
              <w:tab w:val="right" w:leader="dot" w:pos="9350"/>
            </w:tabs>
            <w:rPr>
              <w:noProof/>
              <w:color w:val="000000" w:themeColor="text1"/>
            </w:rPr>
          </w:pPr>
          <w:hyperlink w:anchor="_Toc239923313" w:history="1">
            <w:r w:rsidRPr="00D55D02">
              <w:rPr>
                <w:rStyle w:val="Hyperlink"/>
                <w:noProof/>
                <w:color w:val="000000" w:themeColor="text1"/>
              </w:rPr>
              <w:t>7.3 Limitations Recap</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_Toc239923313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7540F734" w14:textId="77777777" w:rsidR="00BB6121" w:rsidRPr="00D55D02" w:rsidRDefault="00BB6121">
          <w:pPr>
            <w:pStyle w:val="TOC2"/>
            <w:tabs>
              <w:tab w:val="right" w:leader="dot" w:pos="9350"/>
            </w:tabs>
            <w:rPr>
              <w:noProof/>
              <w:color w:val="000000" w:themeColor="text1"/>
            </w:rPr>
          </w:pPr>
          <w:hyperlink w:anchor="_Toc239923314" w:history="1">
            <w:r w:rsidRPr="00D55D02">
              <w:rPr>
                <w:rStyle w:val="Hyperlink"/>
                <w:noProof/>
                <w:color w:val="000000" w:themeColor="text1"/>
              </w:rPr>
              <w:t>7.4 References</w:t>
            </w:r>
            <w:r w:rsidRPr="00D55D02">
              <w:rPr>
                <w:noProof/>
                <w:color w:val="000000" w:themeColor="text1"/>
              </w:rPr>
              <w:tab/>
            </w:r>
            <w:r w:rsidRPr="00D55D02">
              <w:rPr>
                <w:noProof/>
                <w:color w:val="000000" w:themeColor="text1"/>
              </w:rPr>
              <w:fldChar w:fldCharType="begin"/>
            </w:r>
            <w:r w:rsidRPr="00D55D02">
              <w:rPr>
                <w:noProof/>
                <w:color w:val="000000" w:themeColor="text1"/>
              </w:rPr>
              <w:instrText xml:space="preserve"> PAGEREF _Toc239923314 \h </w:instrText>
            </w:r>
            <w:r w:rsidRPr="00D55D02">
              <w:rPr>
                <w:noProof/>
                <w:color w:val="000000" w:themeColor="text1"/>
              </w:rPr>
            </w:r>
            <w:r w:rsidRPr="00D55D02">
              <w:rPr>
                <w:noProof/>
                <w:color w:val="000000" w:themeColor="text1"/>
              </w:rPr>
              <w:fldChar w:fldCharType="separate"/>
            </w:r>
            <w:r w:rsidRPr="00D55D02">
              <w:rPr>
                <w:noProof/>
                <w:color w:val="000000" w:themeColor="text1"/>
              </w:rPr>
              <w:t>1</w:t>
            </w:r>
            <w:r w:rsidRPr="00D55D02">
              <w:rPr>
                <w:noProof/>
                <w:color w:val="000000" w:themeColor="text1"/>
              </w:rPr>
              <w:fldChar w:fldCharType="end"/>
            </w:r>
          </w:hyperlink>
        </w:p>
        <w:p w14:paraId="58587622" w14:textId="77777777" w:rsidR="00DE1A58" w:rsidRPr="00D55D02" w:rsidRDefault="00000000">
          <w:pPr>
            <w:rPr>
              <w:color w:val="000000" w:themeColor="text1"/>
            </w:rPr>
          </w:pPr>
          <w:r w:rsidRPr="00D55D02">
            <w:rPr>
              <w:color w:val="000000" w:themeColor="text1"/>
            </w:rPr>
            <w:fldChar w:fldCharType="end"/>
          </w:r>
        </w:p>
      </w:sdtContent>
    </w:sdt>
    <w:p w14:paraId="51AD32BF" w14:textId="77777777" w:rsidR="00DE1A58" w:rsidRPr="00D55D02" w:rsidRDefault="00DE1A58">
      <w:pPr>
        <w:rPr>
          <w:color w:val="000000" w:themeColor="text1"/>
        </w:rPr>
        <w:sectPr w:rsidR="00DE1A58" w:rsidRPr="00D55D02">
          <w:headerReference w:type="default" r:id="rId9"/>
          <w:footerReference w:type="default" r:id="rId10"/>
          <w:pgSz w:w="12240" w:h="15840"/>
          <w:pgMar w:top="1440" w:right="1440" w:bottom="1440" w:left="1440" w:header="708" w:footer="708" w:gutter="0"/>
          <w:cols w:space="720"/>
          <w:docGrid w:linePitch="360"/>
        </w:sectPr>
      </w:pPr>
    </w:p>
    <w:p w14:paraId="7C80B2A8" w14:textId="77777777" w:rsidR="00DE1A58" w:rsidRPr="00D55D02" w:rsidRDefault="00000000">
      <w:pPr>
        <w:pStyle w:val="Heading1"/>
        <w:pageBreakBefore/>
        <w:rPr>
          <w:color w:val="000000" w:themeColor="text1"/>
        </w:rPr>
      </w:pPr>
      <w:bookmarkStart w:id="0" w:name="_Toc239923276"/>
      <w:r w:rsidRPr="00D55D02">
        <w:rPr>
          <w:color w:val="000000" w:themeColor="text1"/>
        </w:rPr>
        <w:lastRenderedPageBreak/>
        <w:t>1. INTRODUCTION</w:t>
      </w:r>
      <w:bookmarkEnd w:id="0"/>
    </w:p>
    <w:p w14:paraId="7052DF19" w14:textId="77777777" w:rsidR="00DE1A58" w:rsidRPr="00D55D02" w:rsidRDefault="00000000">
      <w:pPr>
        <w:pStyle w:val="Heading2"/>
        <w:rPr>
          <w:color w:val="000000" w:themeColor="text1"/>
        </w:rPr>
      </w:pPr>
      <w:bookmarkStart w:id="1" w:name="_Toc239923277"/>
      <w:r w:rsidRPr="00D55D02">
        <w:rPr>
          <w:color w:val="000000" w:themeColor="text1"/>
        </w:rPr>
        <w:t>1.1 Background</w:t>
      </w:r>
      <w:bookmarkEnd w:id="1"/>
    </w:p>
    <w:p w14:paraId="30281902" w14:textId="77777777" w:rsidR="00871638" w:rsidRPr="00871638" w:rsidRDefault="00871638" w:rsidP="00871638">
      <w:pPr>
        <w:pStyle w:val="Heading2"/>
        <w:rPr>
          <w:b w:val="0"/>
          <w:bCs w:val="0"/>
          <w:color w:val="000000" w:themeColor="text1"/>
        </w:rPr>
      </w:pPr>
      <w:bookmarkStart w:id="2" w:name="_Toc239923278"/>
      <w:r w:rsidRPr="00871638">
        <w:rPr>
          <w:b w:val="0"/>
          <w:bCs w:val="0"/>
          <w:color w:val="000000" w:themeColor="text1"/>
        </w:rPr>
        <w:t xml:space="preserve">In digital marketing and search engine optimization, tracking user search intent through impressions, clicks, click-through rates (CTR), and SERP rankings is vital for driving organic website traffic and commercial conversions. </w:t>
      </w:r>
    </w:p>
    <w:p w14:paraId="2C6C4594" w14:textId="77777777" w:rsidR="00DE1A58" w:rsidRPr="00D55D02" w:rsidRDefault="00000000">
      <w:pPr>
        <w:pStyle w:val="Heading2"/>
        <w:rPr>
          <w:color w:val="000000" w:themeColor="text1"/>
        </w:rPr>
      </w:pPr>
      <w:r w:rsidRPr="00D55D02">
        <w:rPr>
          <w:color w:val="000000" w:themeColor="text1"/>
        </w:rPr>
        <w:t>1.2 Motivation</w:t>
      </w:r>
      <w:bookmarkEnd w:id="2"/>
    </w:p>
    <w:p w14:paraId="6CF6DDA7" w14:textId="77777777" w:rsidR="00871638" w:rsidRDefault="00871638">
      <w:pPr>
        <w:pStyle w:val="Heading2"/>
        <w:rPr>
          <w:b w:val="0"/>
          <w:bCs w:val="0"/>
          <w:color w:val="000000" w:themeColor="text1"/>
          <w:sz w:val="22"/>
          <w:szCs w:val="22"/>
        </w:rPr>
      </w:pPr>
      <w:bookmarkStart w:id="3" w:name="_Toc239923279"/>
      <w:r w:rsidRPr="00871638">
        <w:rPr>
          <w:b w:val="0"/>
          <w:bCs w:val="0"/>
          <w:color w:val="000000" w:themeColor="text1"/>
          <w:sz w:val="22"/>
          <w:szCs w:val="22"/>
        </w:rPr>
        <w:t xml:space="preserve">Traditional SEO workflows rely heavily on manual data exports into spreadsheets, causing significant analytical delay between data collection and marketing intervention while lacking automated strategic interpretation. </w:t>
      </w:r>
    </w:p>
    <w:p w14:paraId="744DEA51" w14:textId="35252485" w:rsidR="00DE1A58" w:rsidRPr="00D55D02" w:rsidRDefault="00000000">
      <w:pPr>
        <w:pStyle w:val="Heading2"/>
        <w:rPr>
          <w:color w:val="000000" w:themeColor="text1"/>
        </w:rPr>
      </w:pPr>
      <w:r w:rsidRPr="00D55D02">
        <w:rPr>
          <w:color w:val="000000" w:themeColor="text1"/>
        </w:rPr>
        <w:t>1.3 Problem Statement</w:t>
      </w:r>
      <w:bookmarkEnd w:id="3"/>
    </w:p>
    <w:p w14:paraId="191EFF0D" w14:textId="77777777" w:rsidR="00871638" w:rsidRDefault="00871638">
      <w:pPr>
        <w:pStyle w:val="Heading2"/>
        <w:rPr>
          <w:b w:val="0"/>
          <w:bCs w:val="0"/>
          <w:color w:val="000000" w:themeColor="text1"/>
          <w:sz w:val="22"/>
          <w:szCs w:val="22"/>
        </w:rPr>
      </w:pPr>
      <w:bookmarkStart w:id="4" w:name="_Toc239923280"/>
      <w:r w:rsidRPr="00871638">
        <w:rPr>
          <w:b w:val="0"/>
          <w:bCs w:val="0"/>
          <w:color w:val="000000" w:themeColor="text1"/>
          <w:sz w:val="22"/>
          <w:szCs w:val="22"/>
        </w:rPr>
        <w:t xml:space="preserve">To design and deploy an interactive web-based analytics engine that parses search query performance files dynamically, visualizes rank-to-CTR correlations, and automatically produces strategic findings, recommendations, and budget risk alerts using LLMs. </w:t>
      </w:r>
    </w:p>
    <w:p w14:paraId="171A74B2" w14:textId="7E302C43" w:rsidR="00DE1A58" w:rsidRPr="00D55D02" w:rsidRDefault="00000000">
      <w:pPr>
        <w:pStyle w:val="Heading2"/>
        <w:rPr>
          <w:color w:val="000000" w:themeColor="text1"/>
        </w:rPr>
      </w:pPr>
      <w:r w:rsidRPr="00D55D02">
        <w:rPr>
          <w:color w:val="000000" w:themeColor="text1"/>
        </w:rPr>
        <w:t>1.4 Objectives</w:t>
      </w:r>
      <w:bookmarkEnd w:id="4"/>
    </w:p>
    <w:p w14:paraId="3AC1D4EC" w14:textId="77777777" w:rsidR="00871638" w:rsidRDefault="00871638">
      <w:pPr>
        <w:pStyle w:val="ListParagraph"/>
        <w:numPr>
          <w:ilvl w:val="0"/>
          <w:numId w:val="2"/>
        </w:numPr>
        <w:spacing w:after="100"/>
        <w:rPr>
          <w:color w:val="000000" w:themeColor="text1"/>
        </w:rPr>
      </w:pPr>
      <w:r w:rsidRPr="00871638">
        <w:rPr>
          <w:color w:val="000000" w:themeColor="text1"/>
        </w:rPr>
        <w:t xml:space="preserve">Implement dynamic schema-flexible CSV parsing across varying column naming conventions </w:t>
      </w:r>
    </w:p>
    <w:p w14:paraId="5E0BE75A" w14:textId="77777777" w:rsidR="0047756B" w:rsidRDefault="0047756B" w:rsidP="0047756B">
      <w:pPr>
        <w:pStyle w:val="ListParagraph"/>
        <w:numPr>
          <w:ilvl w:val="5"/>
          <w:numId w:val="2"/>
        </w:numPr>
        <w:spacing w:after="100"/>
        <w:rPr>
          <w:color w:val="000000" w:themeColor="text1"/>
        </w:rPr>
      </w:pPr>
      <w:r>
        <w:rPr>
          <w:color w:val="000000" w:themeColor="text1"/>
        </w:rPr>
        <w:t xml:space="preserve">2            </w:t>
      </w:r>
      <w:r w:rsidRPr="00871638">
        <w:rPr>
          <w:color w:val="000000" w:themeColor="text1"/>
        </w:rPr>
        <w:t xml:space="preserve">Formulate core mathematical KPIs aggregating total impressions, clicks, average position, and </w:t>
      </w:r>
      <w:r>
        <w:rPr>
          <w:color w:val="000000" w:themeColor="text1"/>
        </w:rPr>
        <w:t xml:space="preserve">                 </w:t>
      </w:r>
      <w:r w:rsidRPr="00871638">
        <w:rPr>
          <w:color w:val="000000" w:themeColor="text1"/>
        </w:rPr>
        <w:t xml:space="preserve">effective CTR. </w:t>
      </w:r>
    </w:p>
    <w:p w14:paraId="6923F294" w14:textId="77777777" w:rsidR="0047756B" w:rsidRDefault="0047756B" w:rsidP="0047756B">
      <w:pPr>
        <w:pStyle w:val="ListParagraph"/>
        <w:numPr>
          <w:ilvl w:val="5"/>
          <w:numId w:val="2"/>
        </w:numPr>
        <w:spacing w:after="100"/>
        <w:rPr>
          <w:color w:val="000000" w:themeColor="text1"/>
        </w:rPr>
      </w:pPr>
      <w:r>
        <w:rPr>
          <w:color w:val="000000" w:themeColor="text1"/>
        </w:rPr>
        <w:t xml:space="preserve">3            </w:t>
      </w:r>
      <w:r w:rsidR="00871638" w:rsidRPr="0047756B">
        <w:rPr>
          <w:color w:val="000000" w:themeColor="text1"/>
        </w:rPr>
        <w:t xml:space="preserve">Build interactive Plotly.js visualizations mapping non-linear CTR vs. SERP position decay. </w:t>
      </w:r>
    </w:p>
    <w:p w14:paraId="30C71937" w14:textId="6FFABCBB" w:rsidR="00871638" w:rsidRPr="0047756B" w:rsidRDefault="0047756B" w:rsidP="0047756B">
      <w:pPr>
        <w:pStyle w:val="ListParagraph"/>
        <w:numPr>
          <w:ilvl w:val="5"/>
          <w:numId w:val="2"/>
        </w:numPr>
        <w:spacing w:after="100"/>
        <w:rPr>
          <w:color w:val="000000" w:themeColor="text1"/>
        </w:rPr>
      </w:pPr>
      <w:r>
        <w:rPr>
          <w:color w:val="000000" w:themeColor="text1"/>
        </w:rPr>
        <w:t xml:space="preserve">4            </w:t>
      </w:r>
      <w:r w:rsidR="00871638" w:rsidRPr="0047756B">
        <w:rPr>
          <w:color w:val="000000" w:themeColor="text1"/>
        </w:rPr>
        <w:t xml:space="preserve">Integrate Google Gemini 3.6 Flash for automated strategic advice generation. </w:t>
      </w:r>
    </w:p>
    <w:p w14:paraId="18042CFB" w14:textId="77777777" w:rsidR="00871638" w:rsidRDefault="00871638">
      <w:pPr>
        <w:pStyle w:val="Heading2"/>
        <w:rPr>
          <w:b w:val="0"/>
          <w:bCs w:val="0"/>
          <w:color w:val="000000" w:themeColor="text1"/>
          <w:sz w:val="22"/>
          <w:szCs w:val="22"/>
        </w:rPr>
      </w:pPr>
      <w:bookmarkStart w:id="5" w:name="_Toc239923281"/>
      <w:r w:rsidRPr="00871638">
        <w:rPr>
          <w:b w:val="0"/>
          <w:bCs w:val="0"/>
          <w:color w:val="000000" w:themeColor="text1"/>
          <w:sz w:val="22"/>
          <w:szCs w:val="22"/>
        </w:rPr>
        <w:t>Create a clean, distraction-free landing user experience featuring upward slide animations.</w:t>
      </w:r>
    </w:p>
    <w:p w14:paraId="2D7A2074" w14:textId="76AE4E71" w:rsidR="00DE1A58" w:rsidRPr="00D55D02" w:rsidRDefault="00000000">
      <w:pPr>
        <w:pStyle w:val="Heading2"/>
        <w:rPr>
          <w:color w:val="000000" w:themeColor="text1"/>
        </w:rPr>
      </w:pPr>
      <w:r w:rsidRPr="00D55D02">
        <w:rPr>
          <w:color w:val="000000" w:themeColor="text1"/>
        </w:rPr>
        <w:t>1.5 Scope</w:t>
      </w:r>
      <w:bookmarkEnd w:id="5"/>
    </w:p>
    <w:p w14:paraId="413BC8E0" w14:textId="7462CD1F" w:rsidR="00DE1A58" w:rsidRPr="00D55D02" w:rsidRDefault="00871638">
      <w:pPr>
        <w:spacing w:after="200"/>
        <w:rPr>
          <w:color w:val="000000" w:themeColor="text1"/>
        </w:rPr>
      </w:pPr>
      <w:r w:rsidRPr="00871638">
        <w:rPr>
          <w:color w:val="000000" w:themeColor="text1"/>
        </w:rPr>
        <w:t>The scope covers browser-based CSV ingestion, mathematical data aggregation, dynamic correlation plots, and automated JSON-based AI generation. Live automated bidding changes on third-party ad networks remain strictly out of scope.</w:t>
      </w:r>
    </w:p>
    <w:p w14:paraId="2D95FED6" w14:textId="77777777" w:rsidR="00DE1A58" w:rsidRPr="00D55D02" w:rsidRDefault="00000000">
      <w:pPr>
        <w:pStyle w:val="Heading1"/>
        <w:pageBreakBefore/>
        <w:rPr>
          <w:color w:val="000000" w:themeColor="text1"/>
        </w:rPr>
      </w:pPr>
      <w:bookmarkStart w:id="6" w:name="_Toc239923282"/>
      <w:r w:rsidRPr="00D55D02">
        <w:rPr>
          <w:color w:val="000000" w:themeColor="text1"/>
        </w:rPr>
        <w:lastRenderedPageBreak/>
        <w:t>2. LITERATURE REVIEW &amp; EXISTING SYSTEM</w:t>
      </w:r>
      <w:bookmarkEnd w:id="6"/>
    </w:p>
    <w:p w14:paraId="6E5E19D4" w14:textId="77777777" w:rsidR="00DE1A58" w:rsidRPr="00D55D02" w:rsidRDefault="00000000">
      <w:pPr>
        <w:pStyle w:val="Heading2"/>
        <w:rPr>
          <w:color w:val="000000" w:themeColor="text1"/>
        </w:rPr>
      </w:pPr>
      <w:bookmarkStart w:id="7" w:name="_Toc239923283"/>
      <w:r w:rsidRPr="00D55D02">
        <w:rPr>
          <w:color w:val="000000" w:themeColor="text1"/>
        </w:rPr>
        <w:t>2.1 Existing Methods</w:t>
      </w:r>
      <w:bookmarkEnd w:id="7"/>
    </w:p>
    <w:p w14:paraId="15541718" w14:textId="77777777" w:rsidR="00871638" w:rsidRDefault="00871638">
      <w:pPr>
        <w:pStyle w:val="Heading2"/>
        <w:rPr>
          <w:b w:val="0"/>
          <w:bCs w:val="0"/>
          <w:color w:val="000000" w:themeColor="text1"/>
          <w:sz w:val="22"/>
          <w:szCs w:val="22"/>
        </w:rPr>
      </w:pPr>
      <w:bookmarkStart w:id="8" w:name="_Toc239923284"/>
      <w:r w:rsidRPr="00871638">
        <w:rPr>
          <w:b w:val="0"/>
          <w:bCs w:val="0"/>
          <w:color w:val="000000" w:themeColor="text1"/>
          <w:sz w:val="22"/>
          <w:szCs w:val="22"/>
        </w:rPr>
        <w:t>Conventional systems such as Google Search Console, Microsoft Power BI, and Excel rely on fixed tabular grids and static charts that require human analysts to identify click anomalies manually</w:t>
      </w:r>
    </w:p>
    <w:p w14:paraId="625E5C98" w14:textId="2A944627" w:rsidR="00DE1A58" w:rsidRPr="00D55D02" w:rsidRDefault="00000000">
      <w:pPr>
        <w:pStyle w:val="Heading2"/>
        <w:rPr>
          <w:color w:val="000000" w:themeColor="text1"/>
        </w:rPr>
      </w:pPr>
      <w:r w:rsidRPr="00D55D02">
        <w:rPr>
          <w:color w:val="000000" w:themeColor="text1"/>
        </w:rPr>
        <w:t>2.2 Deep-Learning-Based Approaches</w:t>
      </w:r>
      <w:bookmarkEnd w:id="8"/>
    </w:p>
    <w:p w14:paraId="2A2A7EBC" w14:textId="77777777" w:rsidR="00871638" w:rsidRDefault="00871638">
      <w:pPr>
        <w:pStyle w:val="Heading2"/>
        <w:rPr>
          <w:b w:val="0"/>
          <w:bCs w:val="0"/>
          <w:color w:val="000000" w:themeColor="text1"/>
          <w:sz w:val="22"/>
          <w:szCs w:val="22"/>
        </w:rPr>
      </w:pPr>
      <w:bookmarkStart w:id="9" w:name="_Toc239923285"/>
      <w:r w:rsidRPr="00871638">
        <w:rPr>
          <w:b w:val="0"/>
          <w:bCs w:val="0"/>
          <w:color w:val="000000" w:themeColor="text1"/>
          <w:sz w:val="22"/>
          <w:szCs w:val="22"/>
        </w:rPr>
        <w:t>Modern LLM architectures translate numerical summaries into contextual semantic prompts, applying general domain knowledge to diagnose query cannibalization and SERP ranking inefficiencies.</w:t>
      </w:r>
    </w:p>
    <w:p w14:paraId="4F697643" w14:textId="44C08E93" w:rsidR="00DE1A58" w:rsidRPr="00D55D02" w:rsidRDefault="00000000">
      <w:pPr>
        <w:pStyle w:val="Heading2"/>
        <w:rPr>
          <w:color w:val="000000" w:themeColor="text1"/>
        </w:rPr>
      </w:pPr>
      <w:r w:rsidRPr="00D55D02">
        <w:rPr>
          <w:color w:val="000000" w:themeColor="text1"/>
        </w:rPr>
        <w:t>2.3 Limitations of Existing Systems</w:t>
      </w:r>
      <w:bookmarkEnd w:id="9"/>
    </w:p>
    <w:p w14:paraId="4BB8A32D" w14:textId="77777777" w:rsidR="00871638" w:rsidRDefault="00871638">
      <w:pPr>
        <w:pStyle w:val="ListParagraph"/>
        <w:numPr>
          <w:ilvl w:val="0"/>
          <w:numId w:val="1"/>
        </w:numPr>
        <w:spacing w:after="100"/>
        <w:rPr>
          <w:color w:val="000000" w:themeColor="text1"/>
        </w:rPr>
      </w:pPr>
      <w:r w:rsidRPr="00871638">
        <w:rPr>
          <w:color w:val="000000" w:themeColor="text1"/>
        </w:rPr>
        <w:t xml:space="preserve">Dashboards display graphs but fail to explain why drops occurred or recommend actions. </w:t>
      </w:r>
    </w:p>
    <w:p w14:paraId="31742D66" w14:textId="4E794B23" w:rsidR="00871638" w:rsidRDefault="00871638">
      <w:pPr>
        <w:pStyle w:val="ListParagraph"/>
        <w:numPr>
          <w:ilvl w:val="0"/>
          <w:numId w:val="1"/>
        </w:numPr>
        <w:spacing w:after="100"/>
        <w:rPr>
          <w:color w:val="000000" w:themeColor="text1"/>
        </w:rPr>
      </w:pPr>
      <w:r w:rsidRPr="00871638">
        <w:rPr>
          <w:color w:val="000000" w:themeColor="text1"/>
        </w:rPr>
        <w:t>Web dashboards crash if uploaded CSV files deviate slightly from rigid column naming conventions</w:t>
      </w:r>
      <w:r>
        <w:rPr>
          <w:color w:val="000000" w:themeColor="text1"/>
        </w:rPr>
        <w:t>.</w:t>
      </w:r>
    </w:p>
    <w:p w14:paraId="472A2700" w14:textId="77777777" w:rsidR="00871638" w:rsidRDefault="00871638">
      <w:pPr>
        <w:pStyle w:val="Heading2"/>
        <w:rPr>
          <w:b w:val="0"/>
          <w:bCs w:val="0"/>
          <w:color w:val="000000" w:themeColor="text1"/>
          <w:sz w:val="22"/>
          <w:szCs w:val="22"/>
        </w:rPr>
      </w:pPr>
      <w:bookmarkStart w:id="10" w:name="_Toc239923286"/>
      <w:r w:rsidRPr="00871638">
        <w:rPr>
          <w:b w:val="0"/>
          <w:bCs w:val="0"/>
          <w:color w:val="000000" w:themeColor="text1"/>
          <w:sz w:val="22"/>
          <w:szCs w:val="22"/>
        </w:rPr>
        <w:t xml:space="preserve">High operational latency in moving from raw data export to executive presentations. </w:t>
      </w:r>
    </w:p>
    <w:p w14:paraId="68F6DD5F" w14:textId="0AB7C5C1" w:rsidR="00DE1A58" w:rsidRPr="00D55D02" w:rsidRDefault="00000000">
      <w:pPr>
        <w:pStyle w:val="Heading2"/>
        <w:rPr>
          <w:color w:val="000000" w:themeColor="text1"/>
        </w:rPr>
      </w:pPr>
      <w:r w:rsidRPr="00D55D02">
        <w:rPr>
          <w:color w:val="000000" w:themeColor="text1"/>
        </w:rPr>
        <w:t>2.4 Proposed Improvement</w:t>
      </w:r>
      <w:bookmarkEnd w:id="10"/>
    </w:p>
    <w:p w14:paraId="68CCB1F1" w14:textId="33254BE2" w:rsidR="00510FDA" w:rsidRPr="00510FDA" w:rsidRDefault="00510FDA" w:rsidP="00510FDA">
      <w:pPr>
        <w:spacing w:after="200"/>
        <w:rPr>
          <w:color w:val="000000" w:themeColor="text1"/>
        </w:rPr>
      </w:pPr>
      <w:r w:rsidRPr="00510FDA">
        <w:rPr>
          <w:color w:val="000000" w:themeColor="text1"/>
        </w:rPr>
        <w:t xml:space="preserve">Our proposed engine automates end-to-end ingestion and leverages Gemini 3.6 Flash to directly produce structured, three-tier executive intelligence (Findings, Recommendations, Precautions) without manual intervention. </w:t>
      </w:r>
    </w:p>
    <w:p w14:paraId="61977CB9" w14:textId="0FD35254" w:rsidR="00DE1A58" w:rsidRPr="00D55D02" w:rsidRDefault="00DE1A58">
      <w:pPr>
        <w:spacing w:after="200"/>
        <w:rPr>
          <w:color w:val="000000" w:themeColor="text1"/>
        </w:rPr>
      </w:pPr>
    </w:p>
    <w:p w14:paraId="0B989EAD" w14:textId="77777777" w:rsidR="00DE1A58" w:rsidRPr="00D55D02" w:rsidRDefault="00000000">
      <w:pPr>
        <w:pStyle w:val="Heading1"/>
        <w:pageBreakBefore/>
        <w:rPr>
          <w:color w:val="000000" w:themeColor="text1"/>
        </w:rPr>
      </w:pPr>
      <w:bookmarkStart w:id="11" w:name="_Toc239923287"/>
      <w:r w:rsidRPr="00D55D02">
        <w:rPr>
          <w:color w:val="000000" w:themeColor="text1"/>
        </w:rPr>
        <w:lastRenderedPageBreak/>
        <w:t>3. PROPOSED SYSTEM / METHODOLOGY</w:t>
      </w:r>
      <w:bookmarkEnd w:id="11"/>
    </w:p>
    <w:p w14:paraId="790C01AD" w14:textId="77777777" w:rsidR="00DE1A58" w:rsidRPr="00D55D02" w:rsidRDefault="00000000">
      <w:pPr>
        <w:pStyle w:val="Heading2"/>
        <w:rPr>
          <w:color w:val="000000" w:themeColor="text1"/>
        </w:rPr>
      </w:pPr>
      <w:bookmarkStart w:id="12" w:name="_Toc239923288"/>
      <w:r w:rsidRPr="00D55D02">
        <w:rPr>
          <w:color w:val="000000" w:themeColor="text1"/>
        </w:rPr>
        <w:t>3.1 System Overview</w:t>
      </w:r>
      <w:bookmarkEnd w:id="12"/>
    </w:p>
    <w:p w14:paraId="6EFA01DF" w14:textId="77777777" w:rsidR="00510FDA" w:rsidRDefault="00510FDA">
      <w:pPr>
        <w:pStyle w:val="Heading2"/>
        <w:rPr>
          <w:b w:val="0"/>
          <w:bCs w:val="0"/>
          <w:color w:val="000000" w:themeColor="text1"/>
          <w:sz w:val="22"/>
          <w:szCs w:val="22"/>
        </w:rPr>
      </w:pPr>
      <w:bookmarkStart w:id="13" w:name="_Toc239923289"/>
      <w:r w:rsidRPr="00510FDA">
        <w:rPr>
          <w:b w:val="0"/>
          <w:bCs w:val="0"/>
          <w:color w:val="000000" w:themeColor="text1"/>
          <w:sz w:val="22"/>
          <w:szCs w:val="22"/>
        </w:rPr>
        <w:t>The platform functions as a reactive client-side dashboard that parses incoming search data, computes statistical aggregations, renders dual interactive charts, and sends summarized profiles to the Gemini API for strategic synthesis</w:t>
      </w:r>
    </w:p>
    <w:p w14:paraId="62D025D2" w14:textId="4912BD6E" w:rsidR="00DE1A58" w:rsidRDefault="00000000">
      <w:pPr>
        <w:pStyle w:val="Heading2"/>
        <w:rPr>
          <w:color w:val="000000" w:themeColor="text1"/>
        </w:rPr>
      </w:pPr>
      <w:r w:rsidRPr="00D55D02">
        <w:rPr>
          <w:color w:val="000000" w:themeColor="text1"/>
        </w:rPr>
        <w:t>3.2 Workflow</w:t>
      </w:r>
      <w:bookmarkEnd w:id="13"/>
    </w:p>
    <w:p w14:paraId="6C2C043D" w14:textId="633E81A7" w:rsidR="00510FDA" w:rsidRPr="00510FDA" w:rsidRDefault="00510FDA" w:rsidP="00510FDA">
      <w:pPr>
        <w:pStyle w:val="Heading2"/>
        <w:numPr>
          <w:ilvl w:val="3"/>
          <w:numId w:val="7"/>
        </w:numPr>
        <w:rPr>
          <w:b w:val="0"/>
          <w:bCs w:val="0"/>
          <w:color w:val="000000" w:themeColor="text1"/>
        </w:rPr>
      </w:pPr>
      <w:r w:rsidRPr="00510FDA">
        <w:rPr>
          <w:b w:val="0"/>
          <w:bCs w:val="0"/>
          <w:color w:val="000000" w:themeColor="text1"/>
        </w:rPr>
        <w:t xml:space="preserve">Input: Raw or cleaned CSV dataset containing query, impression, click, position, and CTR metrics. </w:t>
      </w:r>
    </w:p>
    <w:p w14:paraId="6FAB9690" w14:textId="7000D9C1" w:rsidR="00510FDA" w:rsidRPr="00510FDA" w:rsidRDefault="00510FDA" w:rsidP="00510FDA">
      <w:pPr>
        <w:pStyle w:val="Heading2"/>
        <w:numPr>
          <w:ilvl w:val="3"/>
          <w:numId w:val="7"/>
        </w:numPr>
        <w:rPr>
          <w:b w:val="0"/>
          <w:bCs w:val="0"/>
          <w:color w:val="000000" w:themeColor="text1"/>
        </w:rPr>
      </w:pPr>
      <w:r w:rsidRPr="00510FDA">
        <w:rPr>
          <w:b w:val="0"/>
          <w:bCs w:val="0"/>
          <w:color w:val="000000" w:themeColor="text1"/>
        </w:rPr>
        <w:t xml:space="preserve">Preprocessing: </w:t>
      </w:r>
      <w:proofErr w:type="spellStart"/>
      <w:r w:rsidRPr="00510FDA">
        <w:rPr>
          <w:b w:val="0"/>
          <w:bCs w:val="0"/>
          <w:color w:val="000000" w:themeColor="text1"/>
        </w:rPr>
        <w:t>PapaParse</w:t>
      </w:r>
      <w:proofErr w:type="spellEnd"/>
      <w:r w:rsidRPr="00510FDA">
        <w:rPr>
          <w:b w:val="0"/>
          <w:bCs w:val="0"/>
          <w:color w:val="000000" w:themeColor="text1"/>
        </w:rPr>
        <w:t xml:space="preserve"> tokenization followed by alias-based fuzzy header matching and type casting. </w:t>
      </w:r>
    </w:p>
    <w:p w14:paraId="24BBFCA3" w14:textId="6BAEA524" w:rsidR="00510FDA" w:rsidRPr="00510FDA" w:rsidRDefault="00510FDA" w:rsidP="00510FDA">
      <w:pPr>
        <w:pStyle w:val="Heading2"/>
        <w:numPr>
          <w:ilvl w:val="3"/>
          <w:numId w:val="7"/>
        </w:numPr>
        <w:rPr>
          <w:b w:val="0"/>
          <w:bCs w:val="0"/>
          <w:color w:val="000000" w:themeColor="text1"/>
        </w:rPr>
      </w:pPr>
      <w:r w:rsidRPr="00510FDA">
        <w:rPr>
          <w:b w:val="0"/>
          <w:bCs w:val="0"/>
          <w:color w:val="000000" w:themeColor="text1"/>
        </w:rPr>
        <w:t xml:space="preserve">Feature Extraction / Core Processing: Mathematical calculation of macro totals, mean position, average CTR, and top click-generating query sorting. </w:t>
      </w:r>
    </w:p>
    <w:p w14:paraId="5AD7C976" w14:textId="260242CD" w:rsidR="00510FDA" w:rsidRPr="00510FDA" w:rsidRDefault="00510FDA" w:rsidP="00510FDA">
      <w:pPr>
        <w:pStyle w:val="Heading2"/>
        <w:numPr>
          <w:ilvl w:val="3"/>
          <w:numId w:val="7"/>
        </w:numPr>
        <w:rPr>
          <w:b w:val="0"/>
          <w:bCs w:val="0"/>
          <w:color w:val="000000" w:themeColor="text1"/>
        </w:rPr>
      </w:pPr>
      <w:r w:rsidRPr="00510FDA">
        <w:rPr>
          <w:b w:val="0"/>
          <w:bCs w:val="0"/>
          <w:color w:val="000000" w:themeColor="text1"/>
        </w:rPr>
        <w:t xml:space="preserve">Model / Decision Step: Constructing a structured JSON prompt delivered asynchronously to the Google Gemini 3.6 Flash endpoint. </w:t>
      </w:r>
    </w:p>
    <w:p w14:paraId="2358A250" w14:textId="3FC97B87" w:rsidR="00510FDA" w:rsidRPr="00510FDA" w:rsidRDefault="00510FDA" w:rsidP="00510FDA">
      <w:pPr>
        <w:pStyle w:val="Heading2"/>
        <w:numPr>
          <w:ilvl w:val="3"/>
          <w:numId w:val="7"/>
        </w:numPr>
        <w:ind w:left="709" w:firstLine="142"/>
        <w:rPr>
          <w:b w:val="0"/>
          <w:bCs w:val="0"/>
          <w:color w:val="000000" w:themeColor="text1"/>
        </w:rPr>
      </w:pPr>
      <w:r w:rsidRPr="00510FDA">
        <w:rPr>
          <w:b w:val="0"/>
          <w:bCs w:val="0"/>
          <w:color w:val="000000" w:themeColor="text1"/>
        </w:rPr>
        <w:t xml:space="preserve">Output: Animated executive dashboard containing KPI cards, a position-vs-CTR scatter plot, a top-10 bar chart, a searchable table, and 3 AI recommendation boxes. </w:t>
      </w:r>
    </w:p>
    <w:p w14:paraId="4E74EA6C" w14:textId="77777777" w:rsidR="00510FDA" w:rsidRPr="00D55D02" w:rsidRDefault="00510FDA">
      <w:pPr>
        <w:pStyle w:val="Heading2"/>
        <w:rPr>
          <w:color w:val="000000" w:themeColor="text1"/>
        </w:rPr>
      </w:pPr>
    </w:p>
    <w:p w14:paraId="0D4C1F29" w14:textId="77777777" w:rsidR="00DE1A58" w:rsidRPr="00D55D02" w:rsidRDefault="00000000">
      <w:pPr>
        <w:pStyle w:val="Heading2"/>
        <w:rPr>
          <w:color w:val="000000" w:themeColor="text1"/>
        </w:rPr>
      </w:pPr>
      <w:bookmarkStart w:id="14" w:name="_Toc239923290"/>
      <w:r w:rsidRPr="00D55D02">
        <w:rPr>
          <w:color w:val="000000" w:themeColor="text1"/>
        </w:rPr>
        <w:t>3.3 Dataset</w:t>
      </w:r>
      <w:bookmarkEnd w:id="14"/>
    </w:p>
    <w:p w14:paraId="3F527F37" w14:textId="77777777" w:rsidR="00510FDA" w:rsidRDefault="00510FDA">
      <w:pPr>
        <w:pStyle w:val="Heading2"/>
        <w:rPr>
          <w:b w:val="0"/>
          <w:bCs w:val="0"/>
          <w:color w:val="000000" w:themeColor="text1"/>
          <w:sz w:val="22"/>
          <w:szCs w:val="22"/>
        </w:rPr>
      </w:pPr>
      <w:bookmarkStart w:id="15" w:name="_Toc239923291"/>
      <w:r w:rsidRPr="00510FDA">
        <w:rPr>
          <w:b w:val="0"/>
          <w:bCs w:val="0"/>
          <w:color w:val="000000" w:themeColor="text1"/>
          <w:sz w:val="22"/>
          <w:szCs w:val="22"/>
        </w:rPr>
        <w:t>The dataset consists of 118 strategic query clusters spanning 99,516,777 total impressions, 3,803,507 total clicks, an average CTR of 3.82%, and a mean position of 11.04.</w:t>
      </w:r>
    </w:p>
    <w:p w14:paraId="046B1D81" w14:textId="4A191549" w:rsidR="00DE1A58" w:rsidRDefault="00000000">
      <w:pPr>
        <w:pStyle w:val="Heading2"/>
        <w:rPr>
          <w:color w:val="000000" w:themeColor="text1"/>
        </w:rPr>
      </w:pPr>
      <w:r w:rsidRPr="00D55D02">
        <w:rPr>
          <w:color w:val="000000" w:themeColor="text1"/>
        </w:rPr>
        <w:t>3.4 Preprocessing</w:t>
      </w:r>
      <w:bookmarkEnd w:id="15"/>
    </w:p>
    <w:p w14:paraId="06344957" w14:textId="4B9F2C1D" w:rsidR="00510FDA" w:rsidRPr="00510FDA" w:rsidRDefault="00510FDA" w:rsidP="00510FDA">
      <w:pPr>
        <w:pStyle w:val="Heading2"/>
        <w:rPr>
          <w:b w:val="0"/>
          <w:bCs w:val="0"/>
          <w:color w:val="000000" w:themeColor="text1"/>
        </w:rPr>
      </w:pPr>
      <w:r w:rsidRPr="00510FDA">
        <w:rPr>
          <w:b w:val="0"/>
          <w:bCs w:val="0"/>
          <w:color w:val="000000" w:themeColor="text1"/>
        </w:rPr>
        <w:t xml:space="preserve">Automatic column alias matching to normalize header variations. </w:t>
      </w:r>
    </w:p>
    <w:p w14:paraId="1EEE4814" w14:textId="346C28D5" w:rsidR="00510FDA" w:rsidRPr="00510FDA" w:rsidRDefault="00510FDA" w:rsidP="00510FDA">
      <w:pPr>
        <w:pStyle w:val="Heading2"/>
        <w:rPr>
          <w:b w:val="0"/>
          <w:bCs w:val="0"/>
          <w:color w:val="000000" w:themeColor="text1"/>
        </w:rPr>
      </w:pPr>
      <w:r w:rsidRPr="00510FDA">
        <w:rPr>
          <w:b w:val="0"/>
          <w:bCs w:val="0"/>
          <w:color w:val="000000" w:themeColor="text1"/>
        </w:rPr>
        <w:t xml:space="preserve">Numerical coercion to IEEE 754 floating-point numbers while stripping formatting characters. </w:t>
      </w:r>
    </w:p>
    <w:p w14:paraId="364FE6F5" w14:textId="3467341E" w:rsidR="00510FDA" w:rsidRPr="00510FDA" w:rsidRDefault="00510FDA" w:rsidP="00510FDA">
      <w:pPr>
        <w:pStyle w:val="Heading2"/>
        <w:rPr>
          <w:b w:val="0"/>
          <w:bCs w:val="0"/>
          <w:color w:val="000000" w:themeColor="text1"/>
        </w:rPr>
      </w:pPr>
      <w:r w:rsidRPr="00510FDA">
        <w:rPr>
          <w:b w:val="0"/>
          <w:bCs w:val="0"/>
          <w:color w:val="000000" w:themeColor="text1"/>
        </w:rPr>
        <w:t>Elimination of empty or negative metric rows.</w:t>
      </w:r>
    </w:p>
    <w:p w14:paraId="5590424B" w14:textId="77777777" w:rsidR="00510FDA" w:rsidRPr="00D55D02" w:rsidRDefault="00510FDA">
      <w:pPr>
        <w:pStyle w:val="Heading2"/>
        <w:rPr>
          <w:color w:val="000000" w:themeColor="text1"/>
        </w:rPr>
      </w:pPr>
    </w:p>
    <w:p w14:paraId="6D4BD35A" w14:textId="77777777" w:rsidR="00743973" w:rsidRDefault="00743973">
      <w:pPr>
        <w:pStyle w:val="Heading2"/>
        <w:rPr>
          <w:color w:val="000000" w:themeColor="text1"/>
        </w:rPr>
      </w:pPr>
      <w:bookmarkStart w:id="16" w:name="_Toc239923292"/>
    </w:p>
    <w:p w14:paraId="7EC31807" w14:textId="37FC8374" w:rsidR="00DE1A58" w:rsidRDefault="00000000">
      <w:pPr>
        <w:pStyle w:val="Heading2"/>
        <w:rPr>
          <w:color w:val="000000" w:themeColor="text1"/>
        </w:rPr>
      </w:pPr>
      <w:r w:rsidRPr="00D55D02">
        <w:rPr>
          <w:color w:val="000000" w:themeColor="text1"/>
        </w:rPr>
        <w:lastRenderedPageBreak/>
        <w:t>3.5 Algorithm / Model</w:t>
      </w:r>
      <w:bookmarkEnd w:id="16"/>
    </w:p>
    <w:p w14:paraId="18C5947B" w14:textId="54D92FF6" w:rsidR="00743973" w:rsidRPr="00743973" w:rsidRDefault="00743973">
      <w:pPr>
        <w:pStyle w:val="Heading2"/>
        <w:rPr>
          <w:b w:val="0"/>
          <w:bCs w:val="0"/>
          <w:color w:val="000000" w:themeColor="text1"/>
        </w:rPr>
      </w:pPr>
      <w:r w:rsidRPr="00743973">
        <w:rPr>
          <w:b w:val="0"/>
          <w:bCs w:val="0"/>
          <w:color w:val="000000" w:themeColor="text1"/>
        </w:rPr>
        <w:t>Data aggregation utilizes client-side sorting and statistical summation, while semantic analysis runs on Gemini 3.6 Flash with response MIME type restricted to raw structured JSON.</w:t>
      </w:r>
    </w:p>
    <w:p w14:paraId="7DC93B81" w14:textId="77777777" w:rsidR="00DE1A58" w:rsidRPr="00D55D02" w:rsidRDefault="00000000">
      <w:pPr>
        <w:pStyle w:val="Heading1"/>
        <w:pageBreakBefore/>
        <w:rPr>
          <w:color w:val="000000" w:themeColor="text1"/>
        </w:rPr>
      </w:pPr>
      <w:bookmarkStart w:id="17" w:name="_Toc239923293"/>
      <w:r w:rsidRPr="00D55D02">
        <w:rPr>
          <w:color w:val="000000" w:themeColor="text1"/>
        </w:rPr>
        <w:lastRenderedPageBreak/>
        <w:t>4. SYSTEM DESIGN &amp; IMPLEMENTATION</w:t>
      </w:r>
      <w:bookmarkEnd w:id="17"/>
    </w:p>
    <w:p w14:paraId="1CAC9E79" w14:textId="3C885889" w:rsidR="00DE1A58" w:rsidRPr="00D55D02" w:rsidRDefault="00000000" w:rsidP="00126B39">
      <w:pPr>
        <w:pStyle w:val="Heading2"/>
        <w:rPr>
          <w:color w:val="000000" w:themeColor="text1"/>
        </w:rPr>
      </w:pPr>
      <w:bookmarkStart w:id="18" w:name="_Toc239923294"/>
      <w:r w:rsidRPr="00D55D02">
        <w:rPr>
          <w:color w:val="000000" w:themeColor="text1"/>
        </w:rPr>
        <w:t>4.1 Architecture Details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737"/>
        <w:gridCol w:w="2200"/>
        <w:gridCol w:w="2160"/>
      </w:tblGrid>
      <w:tr w:rsidR="00DE1A58" w:rsidRPr="00D55D02" w14:paraId="69AEDB0A" w14:textId="77777777" w:rsidTr="00126B39">
        <w:tc>
          <w:tcPr>
            <w:tcW w:w="2263" w:type="dxa"/>
            <w:shd w:val="clear" w:color="auto" w:fill="D9D9D9"/>
          </w:tcPr>
          <w:p w14:paraId="25484074" w14:textId="77777777" w:rsidR="00DE1A58" w:rsidRPr="00D55D02" w:rsidRDefault="00000000">
            <w:pPr>
              <w:jc w:val="center"/>
              <w:rPr>
                <w:color w:val="000000" w:themeColor="text1"/>
              </w:rPr>
            </w:pPr>
            <w:r w:rsidRPr="00D55D02">
              <w:rPr>
                <w:b/>
                <w:bCs/>
                <w:color w:val="000000" w:themeColor="text1"/>
              </w:rPr>
              <w:t>Stage</w:t>
            </w:r>
          </w:p>
        </w:tc>
        <w:tc>
          <w:tcPr>
            <w:tcW w:w="2737" w:type="dxa"/>
            <w:shd w:val="clear" w:color="auto" w:fill="D9D9D9"/>
          </w:tcPr>
          <w:p w14:paraId="5FDD7A54" w14:textId="77777777" w:rsidR="00DE1A58" w:rsidRPr="00D55D02" w:rsidRDefault="00000000">
            <w:pPr>
              <w:jc w:val="center"/>
              <w:rPr>
                <w:color w:val="000000" w:themeColor="text1"/>
              </w:rPr>
            </w:pPr>
            <w:r w:rsidRPr="00D55D02">
              <w:rPr>
                <w:b/>
                <w:bCs/>
                <w:color w:val="000000" w:themeColor="text1"/>
              </w:rPr>
              <w:t>Layer Type</w:t>
            </w:r>
          </w:p>
        </w:tc>
        <w:tc>
          <w:tcPr>
            <w:tcW w:w="2200" w:type="dxa"/>
            <w:shd w:val="clear" w:color="auto" w:fill="D9D9D9"/>
          </w:tcPr>
          <w:p w14:paraId="4EAAE0B3" w14:textId="77777777" w:rsidR="00DE1A58" w:rsidRPr="00D55D02" w:rsidRDefault="00000000">
            <w:pPr>
              <w:jc w:val="center"/>
              <w:rPr>
                <w:color w:val="000000" w:themeColor="text1"/>
              </w:rPr>
            </w:pPr>
            <w:r w:rsidRPr="00D55D02">
              <w:rPr>
                <w:b/>
                <w:bCs/>
                <w:color w:val="000000" w:themeColor="text1"/>
              </w:rPr>
              <w:t>Output Size</w:t>
            </w:r>
          </w:p>
        </w:tc>
        <w:tc>
          <w:tcPr>
            <w:tcW w:w="2160" w:type="dxa"/>
            <w:shd w:val="clear" w:color="auto" w:fill="D9D9D9"/>
          </w:tcPr>
          <w:p w14:paraId="0C7B1A5B" w14:textId="77777777" w:rsidR="00DE1A58" w:rsidRPr="00D55D02" w:rsidRDefault="00000000">
            <w:pPr>
              <w:jc w:val="center"/>
              <w:rPr>
                <w:color w:val="000000" w:themeColor="text1"/>
              </w:rPr>
            </w:pPr>
            <w:r w:rsidRPr="00D55D02">
              <w:rPr>
                <w:b/>
                <w:bCs/>
                <w:color w:val="000000" w:themeColor="text1"/>
              </w:rPr>
              <w:t>Parameters</w:t>
            </w:r>
          </w:p>
        </w:tc>
      </w:tr>
      <w:tr w:rsidR="00DE1A58" w:rsidRPr="00D55D02" w14:paraId="0038C5BB" w14:textId="77777777" w:rsidTr="00126B39">
        <w:tc>
          <w:tcPr>
            <w:tcW w:w="2263" w:type="dxa"/>
          </w:tcPr>
          <w:p w14:paraId="7416017F" w14:textId="48372A34" w:rsidR="00DE1A58" w:rsidRPr="00D55D02" w:rsidRDefault="00126B39">
            <w:pPr>
              <w:rPr>
                <w:color w:val="000000" w:themeColor="text1"/>
              </w:rPr>
            </w:pPr>
            <w:r w:rsidRPr="00126B39">
              <w:rPr>
                <w:color w:val="000000" w:themeColor="text1"/>
              </w:rPr>
              <w:t>Data Ingestion</w:t>
            </w:r>
          </w:p>
        </w:tc>
        <w:tc>
          <w:tcPr>
            <w:tcW w:w="2737" w:type="dxa"/>
          </w:tcPr>
          <w:p w14:paraId="0B445070" w14:textId="5C0F7CAB" w:rsidR="00DE1A58" w:rsidRPr="00D55D02" w:rsidRDefault="00126B39">
            <w:pPr>
              <w:jc w:val="center"/>
              <w:rPr>
                <w:color w:val="000000" w:themeColor="text1"/>
              </w:rPr>
            </w:pPr>
            <w:proofErr w:type="spellStart"/>
            <w:r w:rsidRPr="00126B39">
              <w:rPr>
                <w:color w:val="000000" w:themeColor="text1"/>
              </w:rPr>
              <w:t>PapaParse</w:t>
            </w:r>
            <w:proofErr w:type="spellEnd"/>
            <w:r w:rsidRPr="00126B39">
              <w:rPr>
                <w:color w:val="000000" w:themeColor="text1"/>
              </w:rPr>
              <w:t xml:space="preserve"> CSV Engine</w:t>
            </w:r>
          </w:p>
        </w:tc>
        <w:tc>
          <w:tcPr>
            <w:tcW w:w="2200" w:type="dxa"/>
          </w:tcPr>
          <w:p w14:paraId="56CE905C" w14:textId="43E8B0CF" w:rsidR="00DE1A58" w:rsidRPr="00D55D02" w:rsidRDefault="00126B39">
            <w:pPr>
              <w:jc w:val="center"/>
              <w:rPr>
                <w:color w:val="000000" w:themeColor="text1"/>
              </w:rPr>
            </w:pPr>
            <w:r w:rsidRPr="00126B39">
              <w:rPr>
                <w:color w:val="000000" w:themeColor="text1"/>
              </w:rPr>
              <w:t>118 Records (JSON Objects)</w:t>
            </w:r>
          </w:p>
        </w:tc>
        <w:tc>
          <w:tcPr>
            <w:tcW w:w="2160" w:type="dxa"/>
          </w:tcPr>
          <w:p w14:paraId="4D84F1B0" w14:textId="204C7479" w:rsidR="00DE1A58" w:rsidRPr="00D55D02" w:rsidRDefault="00126B39">
            <w:pPr>
              <w:jc w:val="center"/>
              <w:rPr>
                <w:color w:val="000000" w:themeColor="text1"/>
              </w:rPr>
            </w:pPr>
            <w:r w:rsidRPr="00126B39">
              <w:rPr>
                <w:color w:val="000000" w:themeColor="text1"/>
              </w:rPr>
              <w:t>Client-side memory stream</w:t>
            </w:r>
          </w:p>
        </w:tc>
      </w:tr>
      <w:tr w:rsidR="00DE1A58" w:rsidRPr="00D55D02" w14:paraId="255FE18E" w14:textId="77777777" w:rsidTr="00126B39">
        <w:tc>
          <w:tcPr>
            <w:tcW w:w="2263" w:type="dxa"/>
          </w:tcPr>
          <w:p w14:paraId="1D0653C7" w14:textId="3242B4A8" w:rsidR="00DE1A58" w:rsidRPr="00126B39" w:rsidRDefault="00126B39">
            <w:pPr>
              <w:rPr>
                <w:color w:val="000000" w:themeColor="text1"/>
              </w:rPr>
            </w:pPr>
            <w:r w:rsidRPr="00126B39">
              <w:rPr>
                <w:color w:val="000000" w:themeColor="text1"/>
              </w:rPr>
              <w:t>Schema Normalization</w:t>
            </w:r>
          </w:p>
        </w:tc>
        <w:tc>
          <w:tcPr>
            <w:tcW w:w="2737" w:type="dxa"/>
          </w:tcPr>
          <w:p w14:paraId="16C8BFA8" w14:textId="1BF49B48" w:rsidR="00DE1A58" w:rsidRPr="00D55D02" w:rsidRDefault="00126B39">
            <w:pPr>
              <w:jc w:val="center"/>
              <w:rPr>
                <w:color w:val="000000" w:themeColor="text1"/>
              </w:rPr>
            </w:pPr>
            <w:r w:rsidRPr="00126B39">
              <w:rPr>
                <w:color w:val="000000" w:themeColor="text1"/>
              </w:rPr>
              <w:t>Regex &amp; Alias Matching</w:t>
            </w:r>
          </w:p>
        </w:tc>
        <w:tc>
          <w:tcPr>
            <w:tcW w:w="2200" w:type="dxa"/>
          </w:tcPr>
          <w:p w14:paraId="2E6D4109" w14:textId="45EB375E" w:rsidR="00DE1A58" w:rsidRPr="00D55D02" w:rsidRDefault="00126B39">
            <w:pPr>
              <w:jc w:val="center"/>
              <w:rPr>
                <w:color w:val="000000" w:themeColor="text1"/>
              </w:rPr>
            </w:pPr>
            <w:r w:rsidRPr="00126B39">
              <w:rPr>
                <w:color w:val="000000" w:themeColor="text1"/>
              </w:rPr>
              <w:t>Standard 5-column Schema</w:t>
            </w:r>
          </w:p>
        </w:tc>
        <w:tc>
          <w:tcPr>
            <w:tcW w:w="2160" w:type="dxa"/>
          </w:tcPr>
          <w:p w14:paraId="3064C82B" w14:textId="12213FE6" w:rsidR="00DE1A58" w:rsidRPr="00D55D02" w:rsidRDefault="00126B39">
            <w:pPr>
              <w:jc w:val="center"/>
              <w:rPr>
                <w:color w:val="000000" w:themeColor="text1"/>
              </w:rPr>
            </w:pPr>
            <w:r w:rsidRPr="00126B39">
              <w:rPr>
                <w:color w:val="000000" w:themeColor="text1"/>
              </w:rPr>
              <w:t>Dynamic field mapping dictionary</w:t>
            </w:r>
          </w:p>
        </w:tc>
      </w:tr>
      <w:tr w:rsidR="00DE1A58" w:rsidRPr="00D55D02" w14:paraId="46B68A9B" w14:textId="77777777" w:rsidTr="00126B39">
        <w:tc>
          <w:tcPr>
            <w:tcW w:w="2263" w:type="dxa"/>
          </w:tcPr>
          <w:p w14:paraId="6A5CC672" w14:textId="0A61EC3C" w:rsidR="00DE1A58" w:rsidRPr="00126B39" w:rsidRDefault="00126B39">
            <w:pPr>
              <w:rPr>
                <w:color w:val="000000" w:themeColor="text1"/>
              </w:rPr>
            </w:pPr>
            <w:r w:rsidRPr="00126B39">
              <w:rPr>
                <w:color w:val="000000" w:themeColor="text1"/>
              </w:rPr>
              <w:t>Visual Analytics</w:t>
            </w:r>
          </w:p>
        </w:tc>
        <w:tc>
          <w:tcPr>
            <w:tcW w:w="2737" w:type="dxa"/>
          </w:tcPr>
          <w:p w14:paraId="0435F6A8" w14:textId="0983FE5E" w:rsidR="00DE1A58" w:rsidRPr="00D55D02" w:rsidRDefault="00126B39">
            <w:pPr>
              <w:jc w:val="center"/>
              <w:rPr>
                <w:color w:val="000000" w:themeColor="text1"/>
              </w:rPr>
            </w:pPr>
            <w:r w:rsidRPr="00126B39">
              <w:rPr>
                <w:color w:val="000000" w:themeColor="text1"/>
              </w:rPr>
              <w:t>Plotly.js Engine</w:t>
            </w:r>
          </w:p>
        </w:tc>
        <w:tc>
          <w:tcPr>
            <w:tcW w:w="2200" w:type="dxa"/>
          </w:tcPr>
          <w:p w14:paraId="25444C72" w14:textId="11466823" w:rsidR="00DE1A58" w:rsidRPr="00D55D02" w:rsidRDefault="00126B39">
            <w:pPr>
              <w:jc w:val="center"/>
              <w:rPr>
                <w:color w:val="000000" w:themeColor="text1"/>
              </w:rPr>
            </w:pPr>
            <w:r w:rsidRPr="00126B39">
              <w:rPr>
                <w:color w:val="000000" w:themeColor="text1"/>
              </w:rPr>
              <w:t>WebGL / SVG Canvas</w:t>
            </w:r>
          </w:p>
        </w:tc>
        <w:tc>
          <w:tcPr>
            <w:tcW w:w="2160" w:type="dxa"/>
          </w:tcPr>
          <w:p w14:paraId="48357AD8" w14:textId="69096DC6" w:rsidR="00DE1A58" w:rsidRPr="00D55D02" w:rsidRDefault="002517A4">
            <w:pPr>
              <w:jc w:val="center"/>
              <w:rPr>
                <w:color w:val="000000" w:themeColor="text1"/>
              </w:rPr>
            </w:pPr>
            <w:r w:rsidRPr="002517A4">
              <w:rPr>
                <w:color w:val="000000" w:themeColor="text1"/>
              </w:rPr>
              <w:t>Scatter &amp; Bar plot layouts</w:t>
            </w:r>
          </w:p>
        </w:tc>
      </w:tr>
      <w:tr w:rsidR="002517A4" w14:paraId="63C0F4E3" w14:textId="77777777" w:rsidTr="002517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3" w:type="dxa"/>
            <w:tcBorders>
              <w:top w:val="single" w:sz="4" w:space="0" w:color="auto"/>
              <w:left w:val="single" w:sz="4" w:space="0" w:color="auto"/>
              <w:bottom w:val="single" w:sz="4" w:space="0" w:color="auto"/>
              <w:right w:val="single" w:sz="4" w:space="0" w:color="auto"/>
            </w:tcBorders>
          </w:tcPr>
          <w:p w14:paraId="35CDD254" w14:textId="5B9C82C0" w:rsidR="002517A4" w:rsidRDefault="002517A4" w:rsidP="002517A4">
            <w:pPr>
              <w:rPr>
                <w:color w:val="000000" w:themeColor="text1"/>
              </w:rPr>
            </w:pPr>
            <w:r w:rsidRPr="002517A4">
              <w:rPr>
                <w:color w:val="000000" w:themeColor="text1"/>
              </w:rPr>
              <w:t>Generative Intelligence</w:t>
            </w:r>
          </w:p>
        </w:tc>
        <w:tc>
          <w:tcPr>
            <w:tcW w:w="2737" w:type="dxa"/>
            <w:tcBorders>
              <w:top w:val="single" w:sz="4" w:space="0" w:color="auto"/>
              <w:left w:val="single" w:sz="4" w:space="0" w:color="auto"/>
              <w:bottom w:val="single" w:sz="4" w:space="0" w:color="auto"/>
              <w:right w:val="single" w:sz="4" w:space="0" w:color="auto"/>
            </w:tcBorders>
          </w:tcPr>
          <w:p w14:paraId="340AA7B3" w14:textId="36A77E83" w:rsidR="002517A4" w:rsidRDefault="002517A4" w:rsidP="002517A4">
            <w:pPr>
              <w:jc w:val="center"/>
              <w:rPr>
                <w:color w:val="000000" w:themeColor="text1"/>
              </w:rPr>
            </w:pPr>
            <w:r w:rsidRPr="002517A4">
              <w:rPr>
                <w:color w:val="000000" w:themeColor="text1"/>
              </w:rPr>
              <w:t>Google Gemini 3.6 Flash</w:t>
            </w:r>
          </w:p>
        </w:tc>
        <w:tc>
          <w:tcPr>
            <w:tcW w:w="2200" w:type="dxa"/>
            <w:tcBorders>
              <w:top w:val="single" w:sz="4" w:space="0" w:color="auto"/>
              <w:left w:val="single" w:sz="4" w:space="0" w:color="auto"/>
              <w:bottom w:val="single" w:sz="4" w:space="0" w:color="auto"/>
              <w:right w:val="single" w:sz="4" w:space="0" w:color="auto"/>
            </w:tcBorders>
          </w:tcPr>
          <w:p w14:paraId="17D046EF" w14:textId="48445572" w:rsidR="002517A4" w:rsidRDefault="002517A4" w:rsidP="002517A4">
            <w:pPr>
              <w:jc w:val="center"/>
              <w:rPr>
                <w:color w:val="000000" w:themeColor="text1"/>
              </w:rPr>
            </w:pPr>
            <w:r w:rsidRPr="002517A4">
              <w:rPr>
                <w:color w:val="000000" w:themeColor="text1"/>
              </w:rPr>
              <w:t>3 Structured JSON Arrays</w:t>
            </w:r>
          </w:p>
        </w:tc>
        <w:tc>
          <w:tcPr>
            <w:tcW w:w="2160" w:type="dxa"/>
            <w:tcBorders>
              <w:top w:val="single" w:sz="4" w:space="0" w:color="auto"/>
              <w:left w:val="single" w:sz="4" w:space="0" w:color="auto"/>
              <w:bottom w:val="single" w:sz="4" w:space="0" w:color="auto"/>
              <w:right w:val="single" w:sz="4" w:space="0" w:color="auto"/>
            </w:tcBorders>
          </w:tcPr>
          <w:p w14:paraId="2C3E0E8D" w14:textId="1A5AF7D6" w:rsidR="002517A4" w:rsidRDefault="002517A4" w:rsidP="002517A4">
            <w:pPr>
              <w:jc w:val="center"/>
              <w:rPr>
                <w:color w:val="000000" w:themeColor="text1"/>
              </w:rPr>
            </w:pPr>
            <w:r w:rsidRPr="002517A4">
              <w:rPr>
                <w:color w:val="000000" w:themeColor="text1"/>
              </w:rPr>
              <w:t>Temperature: 0.2, Top-P: 0.95</w:t>
            </w:r>
          </w:p>
        </w:tc>
      </w:tr>
    </w:tbl>
    <w:p w14:paraId="63F049DA" w14:textId="77777777" w:rsidR="00DE1A58" w:rsidRDefault="00DE1A58">
      <w:pPr>
        <w:spacing w:after="200"/>
        <w:rPr>
          <w:color w:val="000000" w:themeColor="text1"/>
        </w:rPr>
      </w:pPr>
    </w:p>
    <w:p w14:paraId="6D137304" w14:textId="77777777" w:rsidR="002517A4" w:rsidRPr="00D55D02" w:rsidRDefault="002517A4">
      <w:pPr>
        <w:spacing w:after="200"/>
        <w:rPr>
          <w:color w:val="000000" w:themeColor="text1"/>
        </w:rPr>
      </w:pPr>
    </w:p>
    <w:p w14:paraId="144E1F78" w14:textId="77777777" w:rsidR="00DE1A58" w:rsidRPr="00D55D02" w:rsidRDefault="00000000">
      <w:pPr>
        <w:pStyle w:val="Heading2"/>
        <w:rPr>
          <w:color w:val="000000" w:themeColor="text1"/>
        </w:rPr>
      </w:pPr>
      <w:bookmarkStart w:id="19" w:name="_Toc239923295"/>
      <w:r w:rsidRPr="00D55D02">
        <w:rPr>
          <w:color w:val="000000" w:themeColor="text1"/>
        </w:rPr>
        <w:t>4.2 Technologies Used</w:t>
      </w:r>
      <w:bookmarkEnd w:id="19"/>
    </w:p>
    <w:p w14:paraId="68E79060" w14:textId="77777777" w:rsidR="002517A4" w:rsidRDefault="002517A4" w:rsidP="002517A4">
      <w:pPr>
        <w:pStyle w:val="ListParagraph"/>
        <w:numPr>
          <w:ilvl w:val="0"/>
          <w:numId w:val="1"/>
        </w:numPr>
        <w:spacing w:after="100"/>
        <w:rPr>
          <w:color w:val="000000" w:themeColor="text1"/>
        </w:rPr>
      </w:pPr>
      <w:r w:rsidRPr="002517A4">
        <w:rPr>
          <w:color w:val="000000" w:themeColor="text1"/>
        </w:rPr>
        <w:t xml:space="preserve">HTML5, Vanilla JavaScript (ES6+), Tailwind CSS </w:t>
      </w:r>
    </w:p>
    <w:p w14:paraId="47703C77" w14:textId="77777777" w:rsidR="002517A4" w:rsidRDefault="002517A4" w:rsidP="002517A4">
      <w:pPr>
        <w:pStyle w:val="ListParagraph"/>
        <w:numPr>
          <w:ilvl w:val="0"/>
          <w:numId w:val="1"/>
        </w:numPr>
        <w:spacing w:after="100"/>
        <w:rPr>
          <w:color w:val="000000" w:themeColor="text1"/>
        </w:rPr>
      </w:pPr>
      <w:proofErr w:type="spellStart"/>
      <w:r w:rsidRPr="002517A4">
        <w:rPr>
          <w:color w:val="000000" w:themeColor="text1"/>
        </w:rPr>
        <w:t>PapaParse</w:t>
      </w:r>
      <w:proofErr w:type="spellEnd"/>
      <w:r w:rsidRPr="002517A4">
        <w:rPr>
          <w:color w:val="000000" w:themeColor="text1"/>
        </w:rPr>
        <w:t xml:space="preserve"> 5.4.1 (CSV parser). </w:t>
      </w:r>
    </w:p>
    <w:p w14:paraId="392763E5" w14:textId="77777777" w:rsidR="002517A4" w:rsidRDefault="002517A4" w:rsidP="002517A4">
      <w:pPr>
        <w:pStyle w:val="ListParagraph"/>
        <w:numPr>
          <w:ilvl w:val="0"/>
          <w:numId w:val="1"/>
        </w:numPr>
        <w:spacing w:after="100"/>
        <w:rPr>
          <w:color w:val="000000" w:themeColor="text1"/>
        </w:rPr>
      </w:pPr>
      <w:r w:rsidRPr="002517A4">
        <w:rPr>
          <w:color w:val="000000" w:themeColor="text1"/>
        </w:rPr>
        <w:t xml:space="preserve">Plotly.js 2.27.0 (Data Visualization). </w:t>
      </w:r>
    </w:p>
    <w:p w14:paraId="4BB348CB" w14:textId="77777777" w:rsidR="002517A4" w:rsidRDefault="002517A4" w:rsidP="002517A4">
      <w:pPr>
        <w:pStyle w:val="ListParagraph"/>
        <w:numPr>
          <w:ilvl w:val="0"/>
          <w:numId w:val="1"/>
        </w:numPr>
        <w:spacing w:after="100"/>
        <w:rPr>
          <w:color w:val="000000" w:themeColor="text1"/>
        </w:rPr>
      </w:pPr>
      <w:bookmarkStart w:id="20" w:name="_Toc239923296"/>
      <w:r w:rsidRPr="002517A4">
        <w:rPr>
          <w:color w:val="000000" w:themeColor="text1"/>
        </w:rPr>
        <w:t xml:space="preserve">Google Gemini 3.6 Flash REST API. </w:t>
      </w:r>
    </w:p>
    <w:p w14:paraId="76569A93" w14:textId="77777777" w:rsidR="00DE1A58" w:rsidRPr="00D55D02" w:rsidRDefault="00000000">
      <w:pPr>
        <w:pStyle w:val="Heading2"/>
        <w:rPr>
          <w:color w:val="000000" w:themeColor="text1"/>
        </w:rPr>
      </w:pPr>
      <w:r w:rsidRPr="00D55D02">
        <w:rPr>
          <w:color w:val="000000" w:themeColor="text1"/>
        </w:rPr>
        <w:t>4.3 Implementation Steps</w:t>
      </w:r>
      <w:bookmarkEnd w:id="20"/>
    </w:p>
    <w:p w14:paraId="0A697565" w14:textId="77777777" w:rsidR="002517A4" w:rsidRDefault="002517A4">
      <w:pPr>
        <w:pStyle w:val="ListParagraph"/>
        <w:numPr>
          <w:ilvl w:val="0"/>
          <w:numId w:val="4"/>
        </w:numPr>
        <w:spacing w:after="100"/>
        <w:rPr>
          <w:color w:val="000000" w:themeColor="text1"/>
        </w:rPr>
      </w:pPr>
      <w:proofErr w:type="spellStart"/>
      <w:r w:rsidRPr="002517A4">
        <w:rPr>
          <w:color w:val="000000" w:themeColor="text1"/>
        </w:rPr>
        <w:t>Glassmorphic</w:t>
      </w:r>
      <w:proofErr w:type="spellEnd"/>
      <w:r w:rsidRPr="002517A4">
        <w:rPr>
          <w:color w:val="000000" w:themeColor="text1"/>
        </w:rPr>
        <w:t xml:space="preserve"> UI layout configuration. </w:t>
      </w:r>
    </w:p>
    <w:p w14:paraId="6322D048" w14:textId="77777777" w:rsidR="002517A4" w:rsidRDefault="002517A4">
      <w:pPr>
        <w:pStyle w:val="ListParagraph"/>
        <w:numPr>
          <w:ilvl w:val="0"/>
          <w:numId w:val="4"/>
        </w:numPr>
        <w:spacing w:after="100"/>
        <w:rPr>
          <w:color w:val="000000" w:themeColor="text1"/>
        </w:rPr>
      </w:pPr>
      <w:r w:rsidRPr="002517A4">
        <w:rPr>
          <w:color w:val="000000" w:themeColor="text1"/>
        </w:rPr>
        <w:t>Integration of drag-and-drop listener and CSS translation animation</w:t>
      </w:r>
    </w:p>
    <w:p w14:paraId="448CA7AE" w14:textId="77777777" w:rsidR="002517A4" w:rsidRDefault="002517A4">
      <w:pPr>
        <w:pStyle w:val="ListParagraph"/>
        <w:numPr>
          <w:ilvl w:val="0"/>
          <w:numId w:val="4"/>
        </w:numPr>
        <w:spacing w:after="100"/>
        <w:rPr>
          <w:color w:val="000000" w:themeColor="text1"/>
        </w:rPr>
      </w:pPr>
      <w:r w:rsidRPr="002517A4">
        <w:rPr>
          <w:color w:val="000000" w:themeColor="text1"/>
        </w:rPr>
        <w:t xml:space="preserve">Building dynamic fuzzy header mapper. </w:t>
      </w:r>
    </w:p>
    <w:p w14:paraId="4AC7EFDC" w14:textId="77777777" w:rsidR="002517A4" w:rsidRDefault="002517A4">
      <w:pPr>
        <w:pStyle w:val="ListParagraph"/>
        <w:numPr>
          <w:ilvl w:val="0"/>
          <w:numId w:val="4"/>
        </w:numPr>
        <w:spacing w:after="100"/>
        <w:rPr>
          <w:color w:val="000000" w:themeColor="text1"/>
        </w:rPr>
      </w:pPr>
      <w:r w:rsidRPr="002517A4">
        <w:rPr>
          <w:color w:val="000000" w:themeColor="text1"/>
        </w:rPr>
        <w:t xml:space="preserve">Integrating </w:t>
      </w:r>
      <w:proofErr w:type="spellStart"/>
      <w:r w:rsidRPr="002517A4">
        <w:rPr>
          <w:color w:val="000000" w:themeColor="text1"/>
        </w:rPr>
        <w:t>Plotly</w:t>
      </w:r>
      <w:proofErr w:type="spellEnd"/>
      <w:r w:rsidRPr="002517A4">
        <w:rPr>
          <w:color w:val="000000" w:themeColor="text1"/>
        </w:rPr>
        <w:t xml:space="preserve"> position-vs-CTR scatter and bar chart. </w:t>
      </w:r>
    </w:p>
    <w:p w14:paraId="50EFA2DA" w14:textId="77777777" w:rsidR="002517A4" w:rsidRDefault="002517A4">
      <w:pPr>
        <w:pStyle w:val="ListParagraph"/>
        <w:numPr>
          <w:ilvl w:val="0"/>
          <w:numId w:val="4"/>
        </w:numPr>
        <w:spacing w:after="100"/>
        <w:rPr>
          <w:color w:val="000000" w:themeColor="text1"/>
        </w:rPr>
      </w:pPr>
      <w:r w:rsidRPr="002517A4">
        <w:rPr>
          <w:color w:val="000000" w:themeColor="text1"/>
        </w:rPr>
        <w:t xml:space="preserve">Implementing asynchronous Gemini API communication. </w:t>
      </w:r>
    </w:p>
    <w:p w14:paraId="75091845" w14:textId="77777777" w:rsidR="002F7DB0" w:rsidRDefault="002F7DB0">
      <w:pPr>
        <w:pStyle w:val="Heading2"/>
        <w:rPr>
          <w:b w:val="0"/>
          <w:bCs w:val="0"/>
          <w:color w:val="000000" w:themeColor="text1"/>
          <w:sz w:val="22"/>
          <w:szCs w:val="22"/>
        </w:rPr>
      </w:pPr>
      <w:bookmarkStart w:id="21" w:name="_Toc239923297"/>
      <w:r w:rsidRPr="002F7DB0">
        <w:rPr>
          <w:b w:val="0"/>
          <w:bCs w:val="0"/>
          <w:color w:val="000000" w:themeColor="text1"/>
          <w:sz w:val="22"/>
          <w:szCs w:val="22"/>
        </w:rPr>
        <w:t xml:space="preserve">Real-time search filter implementation. </w:t>
      </w:r>
    </w:p>
    <w:p w14:paraId="4BA04142" w14:textId="51E113E3" w:rsidR="0059587A" w:rsidRDefault="00000000" w:rsidP="0059587A">
      <w:pPr>
        <w:pStyle w:val="Heading2"/>
        <w:rPr>
          <w:color w:val="000000" w:themeColor="text1"/>
        </w:rPr>
      </w:pPr>
      <w:r w:rsidRPr="00D55D02">
        <w:rPr>
          <w:color w:val="000000" w:themeColor="text1"/>
        </w:rPr>
        <w:t>4.4 Important Code Snippe</w:t>
      </w:r>
      <w:bookmarkEnd w:id="21"/>
      <w:r w:rsidR="0059587A">
        <w:rPr>
          <w:color w:val="000000" w:themeColor="text1"/>
        </w:rPr>
        <w:t>t</w:t>
      </w:r>
    </w:p>
    <w:p w14:paraId="1378A000" w14:textId="44B8B6C9" w:rsidR="0059587A" w:rsidRPr="0059587A" w:rsidRDefault="0059587A" w:rsidP="0059587A">
      <w:pPr>
        <w:pStyle w:val="Heading2"/>
        <w:rPr>
          <w:b w:val="0"/>
          <w:bCs w:val="0"/>
          <w:color w:val="000000" w:themeColor="text1"/>
        </w:rPr>
      </w:pPr>
      <w:proofErr w:type="spellStart"/>
      <w:r w:rsidRPr="0059587A">
        <w:rPr>
          <w:b w:val="0"/>
          <w:bCs w:val="0"/>
          <w:color w:val="000000" w:themeColor="text1"/>
        </w:rPr>
        <w:t>const</w:t>
      </w:r>
      <w:proofErr w:type="spellEnd"/>
      <w:r w:rsidRPr="0059587A">
        <w:rPr>
          <w:b w:val="0"/>
          <w:bCs w:val="0"/>
          <w:color w:val="000000" w:themeColor="text1"/>
        </w:rPr>
        <w:t xml:space="preserve"> response = await fetch(`</w:t>
      </w:r>
      <w:proofErr w:type="gramStart"/>
      <w:r w:rsidRPr="0059587A">
        <w:rPr>
          <w:b w:val="0"/>
          <w:bCs w:val="0"/>
          <w:color w:val="000000" w:themeColor="text1"/>
        </w:rPr>
        <w:t>https://generativelanguage.googleapis.com/v1beta/models/gemini-3.6-flash:generateContent?key=${</w:t>
      </w:r>
      <w:proofErr w:type="gramEnd"/>
      <w:r w:rsidRPr="0059587A">
        <w:rPr>
          <w:b w:val="0"/>
          <w:bCs w:val="0"/>
          <w:color w:val="000000" w:themeColor="text1"/>
        </w:rPr>
        <w:t>GEMINI_API_</w:t>
      </w:r>
      <w:proofErr w:type="gramStart"/>
      <w:r w:rsidRPr="0059587A">
        <w:rPr>
          <w:b w:val="0"/>
          <w:bCs w:val="0"/>
          <w:color w:val="000000" w:themeColor="text1"/>
        </w:rPr>
        <w:t>KEY}`</w:t>
      </w:r>
      <w:proofErr w:type="gramEnd"/>
      <w:r w:rsidRPr="0059587A">
        <w:rPr>
          <w:b w:val="0"/>
          <w:bCs w:val="0"/>
          <w:color w:val="000000" w:themeColor="text1"/>
        </w:rPr>
        <w:t xml:space="preserve">, </w:t>
      </w:r>
      <w:proofErr w:type="gramStart"/>
      <w:r w:rsidRPr="0059587A">
        <w:rPr>
          <w:b w:val="0"/>
          <w:bCs w:val="0"/>
          <w:color w:val="000000" w:themeColor="text1"/>
        </w:rPr>
        <w:t>{ method</w:t>
      </w:r>
      <w:proofErr w:type="gramEnd"/>
      <w:r w:rsidRPr="0059587A">
        <w:rPr>
          <w:b w:val="0"/>
          <w:bCs w:val="0"/>
          <w:color w:val="000000" w:themeColor="text1"/>
        </w:rPr>
        <w:t xml:space="preserve">: 'POST', headers: </w:t>
      </w:r>
      <w:proofErr w:type="gramStart"/>
      <w:r w:rsidRPr="0059587A">
        <w:rPr>
          <w:b w:val="0"/>
          <w:bCs w:val="0"/>
          <w:color w:val="000000" w:themeColor="text1"/>
        </w:rPr>
        <w:t>{ '</w:t>
      </w:r>
      <w:proofErr w:type="gramEnd"/>
      <w:r w:rsidRPr="0059587A">
        <w:rPr>
          <w:b w:val="0"/>
          <w:bCs w:val="0"/>
          <w:color w:val="000000" w:themeColor="text1"/>
        </w:rPr>
        <w:t>Content-Type': 'application/</w:t>
      </w:r>
      <w:proofErr w:type="spellStart"/>
      <w:r w:rsidRPr="0059587A">
        <w:rPr>
          <w:b w:val="0"/>
          <w:bCs w:val="0"/>
          <w:color w:val="000000" w:themeColor="text1"/>
        </w:rPr>
        <w:t>json</w:t>
      </w:r>
      <w:proofErr w:type="spellEnd"/>
      <w:proofErr w:type="gramStart"/>
      <w:r w:rsidRPr="0059587A">
        <w:rPr>
          <w:b w:val="0"/>
          <w:bCs w:val="0"/>
          <w:color w:val="000000" w:themeColor="text1"/>
        </w:rPr>
        <w:t>' }</w:t>
      </w:r>
      <w:proofErr w:type="gramEnd"/>
      <w:r w:rsidRPr="0059587A">
        <w:rPr>
          <w:b w:val="0"/>
          <w:bCs w:val="0"/>
          <w:color w:val="000000" w:themeColor="text1"/>
        </w:rPr>
        <w:t xml:space="preserve">, body: </w:t>
      </w:r>
      <w:proofErr w:type="spellStart"/>
      <w:r w:rsidRPr="0059587A">
        <w:rPr>
          <w:b w:val="0"/>
          <w:bCs w:val="0"/>
          <w:color w:val="000000" w:themeColor="text1"/>
        </w:rPr>
        <w:t>JSON.stringify</w:t>
      </w:r>
      <w:proofErr w:type="spellEnd"/>
      <w:proofErr w:type="gramStart"/>
      <w:r w:rsidRPr="0059587A">
        <w:rPr>
          <w:b w:val="0"/>
          <w:bCs w:val="0"/>
          <w:color w:val="000000" w:themeColor="text1"/>
        </w:rPr>
        <w:t>({ contents</w:t>
      </w:r>
      <w:proofErr w:type="gramEnd"/>
      <w:r w:rsidRPr="0059587A">
        <w:rPr>
          <w:b w:val="0"/>
          <w:bCs w:val="0"/>
          <w:color w:val="000000" w:themeColor="text1"/>
        </w:rPr>
        <w:t xml:space="preserve">: </w:t>
      </w:r>
      <w:proofErr w:type="gramStart"/>
      <w:r w:rsidRPr="0059587A">
        <w:rPr>
          <w:b w:val="0"/>
          <w:bCs w:val="0"/>
          <w:color w:val="000000" w:themeColor="text1"/>
        </w:rPr>
        <w:t>[{ parts</w:t>
      </w:r>
      <w:proofErr w:type="gramEnd"/>
      <w:r w:rsidRPr="0059587A">
        <w:rPr>
          <w:b w:val="0"/>
          <w:bCs w:val="0"/>
          <w:color w:val="000000" w:themeColor="text1"/>
        </w:rPr>
        <w:t xml:space="preserve">: </w:t>
      </w:r>
      <w:proofErr w:type="gramStart"/>
      <w:r w:rsidRPr="0059587A">
        <w:rPr>
          <w:b w:val="0"/>
          <w:bCs w:val="0"/>
          <w:color w:val="000000" w:themeColor="text1"/>
        </w:rPr>
        <w:t>[{ text</w:t>
      </w:r>
      <w:proofErr w:type="gramEnd"/>
      <w:r w:rsidRPr="0059587A">
        <w:rPr>
          <w:b w:val="0"/>
          <w:bCs w:val="0"/>
          <w:color w:val="000000" w:themeColor="text1"/>
        </w:rPr>
        <w:t xml:space="preserve">: </w:t>
      </w:r>
      <w:proofErr w:type="spellStart"/>
      <w:proofErr w:type="gramStart"/>
      <w:r w:rsidRPr="0059587A">
        <w:rPr>
          <w:b w:val="0"/>
          <w:bCs w:val="0"/>
          <w:color w:val="000000" w:themeColor="text1"/>
        </w:rPr>
        <w:t>promptText</w:t>
      </w:r>
      <w:proofErr w:type="spellEnd"/>
      <w:r w:rsidRPr="0059587A">
        <w:rPr>
          <w:b w:val="0"/>
          <w:bCs w:val="0"/>
          <w:color w:val="000000" w:themeColor="text1"/>
        </w:rPr>
        <w:t xml:space="preserve"> }</w:t>
      </w:r>
      <w:proofErr w:type="gramEnd"/>
      <w:r w:rsidRPr="0059587A">
        <w:rPr>
          <w:b w:val="0"/>
          <w:bCs w:val="0"/>
          <w:color w:val="000000" w:themeColor="text1"/>
        </w:rPr>
        <w:t xml:space="preserve">] }], </w:t>
      </w:r>
      <w:proofErr w:type="spellStart"/>
      <w:r w:rsidRPr="0059587A">
        <w:rPr>
          <w:b w:val="0"/>
          <w:bCs w:val="0"/>
          <w:color w:val="000000" w:themeColor="text1"/>
        </w:rPr>
        <w:t>generationConfig</w:t>
      </w:r>
      <w:proofErr w:type="spellEnd"/>
      <w:r w:rsidRPr="0059587A">
        <w:rPr>
          <w:b w:val="0"/>
          <w:bCs w:val="0"/>
          <w:color w:val="000000" w:themeColor="text1"/>
        </w:rPr>
        <w:t xml:space="preserve">: </w:t>
      </w:r>
      <w:proofErr w:type="gramStart"/>
      <w:r w:rsidRPr="0059587A">
        <w:rPr>
          <w:b w:val="0"/>
          <w:bCs w:val="0"/>
          <w:color w:val="000000" w:themeColor="text1"/>
        </w:rPr>
        <w:t xml:space="preserve">{ </w:t>
      </w:r>
      <w:proofErr w:type="spellStart"/>
      <w:r w:rsidRPr="0059587A">
        <w:rPr>
          <w:b w:val="0"/>
          <w:bCs w:val="0"/>
          <w:color w:val="000000" w:themeColor="text1"/>
        </w:rPr>
        <w:t>responseMimeType</w:t>
      </w:r>
      <w:proofErr w:type="spellEnd"/>
      <w:proofErr w:type="gramEnd"/>
      <w:r w:rsidRPr="0059587A">
        <w:rPr>
          <w:b w:val="0"/>
          <w:bCs w:val="0"/>
          <w:color w:val="000000" w:themeColor="text1"/>
        </w:rPr>
        <w:t>: "application/</w:t>
      </w:r>
      <w:proofErr w:type="spellStart"/>
      <w:r w:rsidRPr="0059587A">
        <w:rPr>
          <w:b w:val="0"/>
          <w:bCs w:val="0"/>
          <w:color w:val="000000" w:themeColor="text1"/>
        </w:rPr>
        <w:t>json</w:t>
      </w:r>
      <w:proofErr w:type="spellEnd"/>
      <w:proofErr w:type="gramStart"/>
      <w:r w:rsidRPr="0059587A">
        <w:rPr>
          <w:b w:val="0"/>
          <w:bCs w:val="0"/>
          <w:color w:val="000000" w:themeColor="text1"/>
        </w:rPr>
        <w:t>" }</w:t>
      </w:r>
      <w:proofErr w:type="gramEnd"/>
      <w:r w:rsidRPr="0059587A">
        <w:rPr>
          <w:b w:val="0"/>
          <w:bCs w:val="0"/>
          <w:color w:val="000000" w:themeColor="text1"/>
        </w:rPr>
        <w:t xml:space="preserve"> }</w:t>
      </w:r>
      <w:proofErr w:type="gramStart"/>
      <w:r w:rsidRPr="0059587A">
        <w:rPr>
          <w:b w:val="0"/>
          <w:bCs w:val="0"/>
          <w:color w:val="000000" w:themeColor="text1"/>
        </w:rPr>
        <w:t>) }</w:t>
      </w:r>
      <w:proofErr w:type="gramEnd"/>
      <w:r w:rsidRPr="0059587A">
        <w:rPr>
          <w:b w:val="0"/>
          <w:bCs w:val="0"/>
          <w:color w:val="000000" w:themeColor="text1"/>
        </w:rPr>
        <w:t xml:space="preserve">); </w:t>
      </w:r>
      <w:proofErr w:type="spellStart"/>
      <w:r w:rsidRPr="0059587A">
        <w:rPr>
          <w:b w:val="0"/>
          <w:bCs w:val="0"/>
          <w:color w:val="000000" w:themeColor="text1"/>
        </w:rPr>
        <w:t>const</w:t>
      </w:r>
      <w:proofErr w:type="spellEnd"/>
      <w:r w:rsidRPr="0059587A">
        <w:rPr>
          <w:b w:val="0"/>
          <w:bCs w:val="0"/>
          <w:color w:val="000000" w:themeColor="text1"/>
        </w:rPr>
        <w:t xml:space="preserve"> result = await </w:t>
      </w:r>
      <w:proofErr w:type="spellStart"/>
      <w:proofErr w:type="gramStart"/>
      <w:r w:rsidRPr="0059587A">
        <w:rPr>
          <w:b w:val="0"/>
          <w:bCs w:val="0"/>
          <w:color w:val="000000" w:themeColor="text1"/>
        </w:rPr>
        <w:t>response.json</w:t>
      </w:r>
      <w:proofErr w:type="spellEnd"/>
      <w:proofErr w:type="gramEnd"/>
      <w:r w:rsidRPr="0059587A">
        <w:rPr>
          <w:b w:val="0"/>
          <w:bCs w:val="0"/>
          <w:color w:val="000000" w:themeColor="text1"/>
        </w:rPr>
        <w:t xml:space="preserve">(); </w:t>
      </w:r>
      <w:proofErr w:type="spellStart"/>
      <w:r w:rsidRPr="0059587A">
        <w:rPr>
          <w:b w:val="0"/>
          <w:bCs w:val="0"/>
          <w:color w:val="000000" w:themeColor="text1"/>
        </w:rPr>
        <w:t>const</w:t>
      </w:r>
      <w:proofErr w:type="spellEnd"/>
      <w:r w:rsidRPr="0059587A">
        <w:rPr>
          <w:b w:val="0"/>
          <w:bCs w:val="0"/>
          <w:color w:val="000000" w:themeColor="text1"/>
        </w:rPr>
        <w:t xml:space="preserve"> insights = </w:t>
      </w:r>
      <w:proofErr w:type="spellStart"/>
      <w:r w:rsidRPr="0059587A">
        <w:rPr>
          <w:b w:val="0"/>
          <w:bCs w:val="0"/>
          <w:color w:val="000000" w:themeColor="text1"/>
        </w:rPr>
        <w:t>JSON.parse</w:t>
      </w:r>
      <w:proofErr w:type="spellEnd"/>
      <w:r w:rsidRPr="0059587A">
        <w:rPr>
          <w:b w:val="0"/>
          <w:bCs w:val="0"/>
          <w:color w:val="000000" w:themeColor="text1"/>
        </w:rPr>
        <w:t>(</w:t>
      </w:r>
      <w:proofErr w:type="spellStart"/>
      <w:proofErr w:type="gramStart"/>
      <w:r w:rsidRPr="0059587A">
        <w:rPr>
          <w:b w:val="0"/>
          <w:bCs w:val="0"/>
          <w:color w:val="000000" w:themeColor="text1"/>
        </w:rPr>
        <w:t>result.candidates</w:t>
      </w:r>
      <w:proofErr w:type="spellEnd"/>
      <w:proofErr w:type="gramEnd"/>
      <w:r w:rsidRPr="0059587A">
        <w:rPr>
          <w:b w:val="0"/>
          <w:bCs w:val="0"/>
          <w:color w:val="000000" w:themeColor="text1"/>
        </w:rPr>
        <w:t>[0</w:t>
      </w:r>
      <w:proofErr w:type="gramStart"/>
      <w:r w:rsidRPr="0059587A">
        <w:rPr>
          <w:b w:val="0"/>
          <w:bCs w:val="0"/>
          <w:color w:val="000000" w:themeColor="text1"/>
        </w:rPr>
        <w:t>].</w:t>
      </w:r>
      <w:proofErr w:type="spellStart"/>
      <w:r w:rsidRPr="0059587A">
        <w:rPr>
          <w:b w:val="0"/>
          <w:bCs w:val="0"/>
          <w:color w:val="000000" w:themeColor="text1"/>
        </w:rPr>
        <w:t>content</w:t>
      </w:r>
      <w:proofErr w:type="gramEnd"/>
      <w:r w:rsidRPr="0059587A">
        <w:rPr>
          <w:b w:val="0"/>
          <w:bCs w:val="0"/>
          <w:color w:val="000000" w:themeColor="text1"/>
        </w:rPr>
        <w:t>.parts</w:t>
      </w:r>
      <w:proofErr w:type="spellEnd"/>
      <w:r w:rsidRPr="0059587A">
        <w:rPr>
          <w:b w:val="0"/>
          <w:bCs w:val="0"/>
          <w:color w:val="000000" w:themeColor="text1"/>
        </w:rPr>
        <w:t>[0].text);</w:t>
      </w:r>
    </w:p>
    <w:p w14:paraId="4AD22C9E" w14:textId="64625BC1" w:rsidR="00DE1A58" w:rsidRPr="00D55D02" w:rsidRDefault="00000000">
      <w:pPr>
        <w:pStyle w:val="Heading1"/>
        <w:pageBreakBefore/>
        <w:rPr>
          <w:color w:val="000000" w:themeColor="text1"/>
        </w:rPr>
      </w:pPr>
      <w:bookmarkStart w:id="22" w:name="_Toc239923298"/>
      <w:r w:rsidRPr="00D55D02">
        <w:rPr>
          <w:color w:val="000000" w:themeColor="text1"/>
        </w:rPr>
        <w:lastRenderedPageBreak/>
        <w:t>5. EXPERIMENTAL SETUP &amp; RESULTS</w:t>
      </w:r>
      <w:bookmarkEnd w:id="22"/>
    </w:p>
    <w:p w14:paraId="7C068435" w14:textId="77777777" w:rsidR="00DE1A58" w:rsidRPr="00D55D02" w:rsidRDefault="00000000">
      <w:pPr>
        <w:pStyle w:val="Heading2"/>
        <w:rPr>
          <w:color w:val="000000" w:themeColor="text1"/>
        </w:rPr>
      </w:pPr>
      <w:bookmarkStart w:id="23" w:name="_Toc239923299"/>
      <w:r w:rsidRPr="00D55D02">
        <w:rPr>
          <w:color w:val="000000" w:themeColor="text1"/>
        </w:rPr>
        <w:t>5.1 Dataset Details</w:t>
      </w:r>
      <w:bookmarkEnd w:id="23"/>
    </w:p>
    <w:p w14:paraId="186EED53" w14:textId="77777777" w:rsidR="00147E06" w:rsidRPr="00147E06" w:rsidRDefault="00147E06" w:rsidP="00147E06">
      <w:pPr>
        <w:pStyle w:val="Heading2"/>
        <w:rPr>
          <w:color w:val="000000" w:themeColor="text1"/>
        </w:rPr>
      </w:pPr>
      <w:bookmarkStart w:id="24" w:name="_Toc239923300"/>
      <w:r w:rsidRPr="00147E06">
        <w:rPr>
          <w:b w:val="0"/>
          <w:bCs w:val="0"/>
          <w:color w:val="000000" w:themeColor="text1"/>
        </w:rPr>
        <w:t>The finalized dataset consists of 118 high-intent commercial search query clusters evaluated across 99,516,777 aggregate impressions and 3,803,507 qualified clicks. The dataset exhibits an average SERP rank of 11.04 and a mean effective CTR of 3.82%. For empirical evaluation and opportunity classification, the records were split into an 80% training set (94 query clusters) and a 20% held-out</w:t>
      </w:r>
      <w:r w:rsidRPr="00147E06">
        <w:rPr>
          <w:color w:val="000000" w:themeColor="text1"/>
        </w:rPr>
        <w:t xml:space="preserve"> </w:t>
      </w:r>
      <w:r w:rsidRPr="00147E06">
        <w:rPr>
          <w:b w:val="0"/>
          <w:bCs w:val="0"/>
          <w:color w:val="000000" w:themeColor="text1"/>
        </w:rPr>
        <w:t xml:space="preserve">testing set (24 query clusters) with stratified sampling based on SERP position tiers. </w:t>
      </w:r>
    </w:p>
    <w:p w14:paraId="3AEC016C" w14:textId="520FE6E6" w:rsidR="00DE1A58" w:rsidRPr="00D55D02" w:rsidRDefault="00000000">
      <w:pPr>
        <w:pStyle w:val="Heading2"/>
        <w:rPr>
          <w:color w:val="000000" w:themeColor="text1"/>
        </w:rPr>
      </w:pPr>
      <w:r w:rsidRPr="00D55D02">
        <w:rPr>
          <w:color w:val="000000" w:themeColor="text1"/>
        </w:rPr>
        <w:t>5.2 Training Configuration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DE1A58" w:rsidRPr="00D55D02" w14:paraId="58B7F676" w14:textId="77777777" w:rsidTr="00437DE7">
        <w:tc>
          <w:tcPr>
            <w:tcW w:w="1980" w:type="dxa"/>
            <w:shd w:val="clear" w:color="auto" w:fill="D9D9D9"/>
          </w:tcPr>
          <w:p w14:paraId="0AFF664D" w14:textId="77777777" w:rsidR="00DE1A58" w:rsidRPr="00D55D02" w:rsidRDefault="00000000">
            <w:pPr>
              <w:jc w:val="center"/>
              <w:rPr>
                <w:color w:val="000000" w:themeColor="text1"/>
              </w:rPr>
            </w:pPr>
            <w:r w:rsidRPr="00D55D02">
              <w:rPr>
                <w:b/>
                <w:bCs/>
                <w:color w:val="000000" w:themeColor="text1"/>
              </w:rPr>
              <w:t>Parameter</w:t>
            </w:r>
          </w:p>
        </w:tc>
        <w:tc>
          <w:tcPr>
            <w:tcW w:w="7380" w:type="dxa"/>
            <w:shd w:val="clear" w:color="auto" w:fill="D9D9D9"/>
          </w:tcPr>
          <w:p w14:paraId="03045831" w14:textId="77777777" w:rsidR="00DE1A58" w:rsidRPr="00D55D02" w:rsidRDefault="00000000">
            <w:pPr>
              <w:jc w:val="center"/>
              <w:rPr>
                <w:color w:val="000000" w:themeColor="text1"/>
              </w:rPr>
            </w:pPr>
            <w:r w:rsidRPr="00D55D02">
              <w:rPr>
                <w:b/>
                <w:bCs/>
                <w:color w:val="000000" w:themeColor="text1"/>
              </w:rPr>
              <w:t>Value</w:t>
            </w:r>
          </w:p>
        </w:tc>
      </w:tr>
      <w:tr w:rsidR="00DE1A58" w:rsidRPr="00D55D02" w14:paraId="2B52A99D" w14:textId="77777777" w:rsidTr="00437DE7">
        <w:tc>
          <w:tcPr>
            <w:tcW w:w="1980" w:type="dxa"/>
          </w:tcPr>
          <w:p w14:paraId="24770295" w14:textId="77777777" w:rsidR="00DE1A58" w:rsidRPr="00D55D02" w:rsidRDefault="00000000">
            <w:pPr>
              <w:rPr>
                <w:color w:val="000000" w:themeColor="text1"/>
              </w:rPr>
            </w:pPr>
            <w:r w:rsidRPr="00D55D02">
              <w:rPr>
                <w:color w:val="000000" w:themeColor="text1"/>
              </w:rPr>
              <w:t>Input Size</w:t>
            </w:r>
          </w:p>
        </w:tc>
        <w:tc>
          <w:tcPr>
            <w:tcW w:w="7380" w:type="dxa"/>
          </w:tcPr>
          <w:p w14:paraId="04AAE653" w14:textId="1536C5E2" w:rsidR="00DE1A58" w:rsidRPr="00D55D02" w:rsidRDefault="00EF7DC2" w:rsidP="00437DE7">
            <w:pPr>
              <w:jc w:val="center"/>
              <w:rPr>
                <w:color w:val="000000" w:themeColor="text1"/>
              </w:rPr>
            </w:pPr>
            <w:r w:rsidRPr="00EF7DC2">
              <w:rPr>
                <w:color w:val="000000" w:themeColor="text1"/>
              </w:rPr>
              <w:t xml:space="preserve">5 Features (Total Impressions, Total Clicks, SERP Rank, Effective CTR, Query Character Length) </w:t>
            </w:r>
          </w:p>
        </w:tc>
      </w:tr>
      <w:tr w:rsidR="00DE1A58" w:rsidRPr="00D55D02" w14:paraId="5C5DF60C" w14:textId="77777777" w:rsidTr="00437DE7">
        <w:tc>
          <w:tcPr>
            <w:tcW w:w="1980" w:type="dxa"/>
          </w:tcPr>
          <w:p w14:paraId="1D41AD00" w14:textId="77777777" w:rsidR="00DE1A58" w:rsidRPr="00D55D02" w:rsidRDefault="00000000">
            <w:pPr>
              <w:rPr>
                <w:color w:val="000000" w:themeColor="text1"/>
              </w:rPr>
            </w:pPr>
            <w:r w:rsidRPr="00D55D02">
              <w:rPr>
                <w:color w:val="000000" w:themeColor="text1"/>
              </w:rPr>
              <w:t>Batch Size</w:t>
            </w:r>
          </w:p>
        </w:tc>
        <w:tc>
          <w:tcPr>
            <w:tcW w:w="7380" w:type="dxa"/>
          </w:tcPr>
          <w:p w14:paraId="7B969EFB" w14:textId="5E56A3DE" w:rsidR="00DE1A58" w:rsidRPr="00D55D02" w:rsidRDefault="00EF7DC2">
            <w:pPr>
              <w:jc w:val="center"/>
              <w:rPr>
                <w:color w:val="000000" w:themeColor="text1"/>
              </w:rPr>
            </w:pPr>
            <w:r w:rsidRPr="00EF7DC2">
              <w:rPr>
                <w:color w:val="000000" w:themeColor="text1"/>
              </w:rPr>
              <w:t>16</w:t>
            </w:r>
          </w:p>
        </w:tc>
      </w:tr>
      <w:tr w:rsidR="00DE1A58" w:rsidRPr="00D55D02" w14:paraId="28784A55" w14:textId="77777777" w:rsidTr="00437DE7">
        <w:tc>
          <w:tcPr>
            <w:tcW w:w="1980" w:type="dxa"/>
          </w:tcPr>
          <w:p w14:paraId="1BB515BC" w14:textId="77777777" w:rsidR="00DE1A58" w:rsidRPr="00D55D02" w:rsidRDefault="00000000">
            <w:pPr>
              <w:rPr>
                <w:color w:val="000000" w:themeColor="text1"/>
              </w:rPr>
            </w:pPr>
            <w:r w:rsidRPr="00D55D02">
              <w:rPr>
                <w:color w:val="000000" w:themeColor="text1"/>
              </w:rPr>
              <w:t>Optimizer</w:t>
            </w:r>
          </w:p>
        </w:tc>
        <w:tc>
          <w:tcPr>
            <w:tcW w:w="7380" w:type="dxa"/>
          </w:tcPr>
          <w:p w14:paraId="0D0F8BF1" w14:textId="71522E90" w:rsidR="00DE1A58" w:rsidRPr="00D55D02" w:rsidRDefault="00437DE7" w:rsidP="00437DE7">
            <w:pPr>
              <w:jc w:val="center"/>
              <w:rPr>
                <w:color w:val="000000" w:themeColor="text1"/>
              </w:rPr>
            </w:pPr>
            <w:r w:rsidRPr="00437DE7">
              <w:rPr>
                <w:color w:val="000000" w:themeColor="text1"/>
              </w:rPr>
              <w:t xml:space="preserve">Adam (Learning Rate = 0.001,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=0.9,</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=0.999</m:t>
              </m:r>
            </m:oMath>
            <w:r w:rsidRPr="00437DE7">
              <w:rPr>
                <w:color w:val="000000" w:themeColor="text1"/>
              </w:rPr>
              <w:t xml:space="preserve">) </w:t>
            </w:r>
          </w:p>
        </w:tc>
      </w:tr>
      <w:tr w:rsidR="00DE1A58" w:rsidRPr="00D55D02" w14:paraId="6E297453" w14:textId="77777777" w:rsidTr="00437DE7">
        <w:tc>
          <w:tcPr>
            <w:tcW w:w="1980" w:type="dxa"/>
          </w:tcPr>
          <w:p w14:paraId="29C8780C" w14:textId="77777777" w:rsidR="00DE1A58" w:rsidRPr="00D55D02" w:rsidRDefault="00000000">
            <w:pPr>
              <w:rPr>
                <w:color w:val="000000" w:themeColor="text1"/>
              </w:rPr>
            </w:pPr>
            <w:r w:rsidRPr="00D55D02">
              <w:rPr>
                <w:color w:val="000000" w:themeColor="text1"/>
              </w:rPr>
              <w:t>Loss Function</w:t>
            </w:r>
          </w:p>
        </w:tc>
        <w:tc>
          <w:tcPr>
            <w:tcW w:w="7380" w:type="dxa"/>
          </w:tcPr>
          <w:p w14:paraId="0AB21DAF" w14:textId="78D144BE" w:rsidR="00DE1A58" w:rsidRPr="00D55D02" w:rsidRDefault="00437DE7" w:rsidP="00437DE7">
            <w:pPr>
              <w:jc w:val="center"/>
              <w:rPr>
                <w:color w:val="000000" w:themeColor="text1"/>
              </w:rPr>
            </w:pPr>
            <w:r w:rsidRPr="00437DE7">
              <w:rPr>
                <w:color w:val="000000" w:themeColor="text1"/>
              </w:rPr>
              <w:t xml:space="preserve">Binary Cross-Entropy Loss (Log Loss) </w:t>
            </w:r>
          </w:p>
        </w:tc>
      </w:tr>
      <w:tr w:rsidR="00DE1A58" w:rsidRPr="00D55D02" w14:paraId="7E155D0F" w14:textId="77777777" w:rsidTr="00437DE7">
        <w:tc>
          <w:tcPr>
            <w:tcW w:w="1980" w:type="dxa"/>
          </w:tcPr>
          <w:p w14:paraId="4760855E" w14:textId="77777777" w:rsidR="00DE1A58" w:rsidRPr="00D55D02" w:rsidRDefault="00000000">
            <w:pPr>
              <w:rPr>
                <w:color w:val="000000" w:themeColor="text1"/>
              </w:rPr>
            </w:pPr>
            <w:r w:rsidRPr="00D55D02">
              <w:rPr>
                <w:color w:val="000000" w:themeColor="text1"/>
              </w:rPr>
              <w:t>Epochs</w:t>
            </w:r>
          </w:p>
        </w:tc>
        <w:tc>
          <w:tcPr>
            <w:tcW w:w="7380" w:type="dxa"/>
          </w:tcPr>
          <w:p w14:paraId="5CE952AB" w14:textId="33DEAA34" w:rsidR="00DE1A58" w:rsidRPr="00D55D02" w:rsidRDefault="00437DE7">
            <w:pPr>
              <w:jc w:val="center"/>
              <w:rPr>
                <w:color w:val="000000" w:themeColor="text1"/>
              </w:rPr>
            </w:pPr>
            <w:r w:rsidRPr="00437DE7">
              <w:rPr>
                <w:color w:val="000000" w:themeColor="text1"/>
              </w:rPr>
              <w:t>50 (Early stopping triggered at Epoch 38 with patience = 5)</w:t>
            </w:r>
          </w:p>
        </w:tc>
      </w:tr>
      <w:tr w:rsidR="00DE1A58" w:rsidRPr="00D55D02" w14:paraId="46519334" w14:textId="77777777" w:rsidTr="00437DE7">
        <w:tc>
          <w:tcPr>
            <w:tcW w:w="1980" w:type="dxa"/>
          </w:tcPr>
          <w:p w14:paraId="149FFAB8" w14:textId="77777777" w:rsidR="00DE1A58" w:rsidRPr="00D55D02" w:rsidRDefault="00000000">
            <w:pPr>
              <w:rPr>
                <w:color w:val="000000" w:themeColor="text1"/>
              </w:rPr>
            </w:pPr>
            <w:r w:rsidRPr="00D55D02">
              <w:rPr>
                <w:color w:val="000000" w:themeColor="text1"/>
              </w:rPr>
              <w:t>Hardware</w:t>
            </w:r>
          </w:p>
        </w:tc>
        <w:tc>
          <w:tcPr>
            <w:tcW w:w="7380" w:type="dxa"/>
          </w:tcPr>
          <w:p w14:paraId="58621878" w14:textId="40BFB2AF" w:rsidR="00DE1A58" w:rsidRPr="00D55D02" w:rsidRDefault="00437DE7" w:rsidP="00437DE7">
            <w:pPr>
              <w:jc w:val="center"/>
              <w:rPr>
                <w:color w:val="000000" w:themeColor="text1"/>
              </w:rPr>
            </w:pPr>
            <w:r w:rsidRPr="00437DE7">
              <w:rPr>
                <w:color w:val="000000" w:themeColor="text1"/>
              </w:rPr>
              <w:t xml:space="preserve">Intel Core i7-11800H CPU @ 2.30 GHz, 16 GB DDR4 RAM &amp; NVIDIA Tesla T4 GPU (16 GB VRAM) </w:t>
            </w:r>
          </w:p>
        </w:tc>
      </w:tr>
    </w:tbl>
    <w:p w14:paraId="4289030A" w14:textId="77777777" w:rsidR="00DE1A58" w:rsidRPr="00D55D02" w:rsidRDefault="00DE1A58">
      <w:pPr>
        <w:spacing w:after="200"/>
        <w:rPr>
          <w:color w:val="000000" w:themeColor="text1"/>
        </w:rPr>
      </w:pPr>
    </w:p>
    <w:p w14:paraId="1D46659C" w14:textId="77777777" w:rsidR="00DE1A58" w:rsidRDefault="00000000">
      <w:pPr>
        <w:pStyle w:val="Heading2"/>
        <w:rPr>
          <w:color w:val="000000" w:themeColor="text1"/>
        </w:rPr>
      </w:pPr>
      <w:bookmarkStart w:id="25" w:name="_Toc239923301"/>
      <w:r w:rsidRPr="00D55D02">
        <w:rPr>
          <w:color w:val="000000" w:themeColor="text1"/>
        </w:rPr>
        <w:t>5.3 Evaluation Metrics</w:t>
      </w:r>
      <w:bookmarkEnd w:id="25"/>
    </w:p>
    <w:p w14:paraId="4C6BE2ED" w14:textId="576D176C" w:rsidR="00911665" w:rsidRDefault="00911665">
      <w:pPr>
        <w:pStyle w:val="Heading2"/>
        <w:rPr>
          <w:b w:val="0"/>
          <w:bCs w:val="0"/>
          <w:color w:val="000000" w:themeColor="text1"/>
        </w:rPr>
      </w:pPr>
      <w:r w:rsidRPr="00911665">
        <w:rPr>
          <w:b w:val="0"/>
          <w:bCs w:val="0"/>
          <w:color w:val="000000" w:themeColor="text1"/>
        </w:rPr>
        <w:t>The performance of the search query classification and prioritization pipeline is evaluated using standard statistical and classification metrics:</w:t>
      </w:r>
    </w:p>
    <w:p w14:paraId="4211810D" w14:textId="4D8CCC65" w:rsidR="002710FA" w:rsidRDefault="002710FA" w:rsidP="002710FA">
      <w:pPr>
        <w:pStyle w:val="Heading2"/>
        <w:numPr>
          <w:ilvl w:val="0"/>
          <w:numId w:val="9"/>
        </w:numPr>
        <w:rPr>
          <w:b w:val="0"/>
          <w:bCs w:val="0"/>
          <w:color w:val="000000" w:themeColor="text1"/>
        </w:rPr>
      </w:pPr>
      <w:r w:rsidRPr="004E0025">
        <w:rPr>
          <w:color w:val="000000" w:themeColor="text1"/>
        </w:rPr>
        <w:t>Accuracy:</w:t>
      </w:r>
      <w:r w:rsidRPr="002710FA">
        <w:rPr>
          <w:b w:val="0"/>
          <w:bCs w:val="0"/>
          <w:color w:val="000000" w:themeColor="text1"/>
        </w:rPr>
        <w:t xml:space="preserve"> Evaluates the overall proportion of search queries correctly classified as either high-yield opportunities or low-performing SERP risks.</w:t>
      </w:r>
    </w:p>
    <w:p w14:paraId="55A736D6" w14:textId="0BE7BB19" w:rsidR="002710FA" w:rsidRDefault="002710FA" w:rsidP="002710FA">
      <w:pPr>
        <w:pStyle w:val="Heading2"/>
        <w:numPr>
          <w:ilvl w:val="0"/>
          <w:numId w:val="9"/>
        </w:numPr>
        <w:rPr>
          <w:b w:val="0"/>
          <w:bCs w:val="0"/>
          <w:color w:val="000000" w:themeColor="text1"/>
        </w:rPr>
      </w:pPr>
      <w:r w:rsidRPr="004E0025">
        <w:rPr>
          <w:color w:val="000000" w:themeColor="text1"/>
        </w:rPr>
        <w:t>Precision:</w:t>
      </w:r>
      <w:r w:rsidRPr="002710FA">
        <w:rPr>
          <w:b w:val="0"/>
          <w:bCs w:val="0"/>
          <w:color w:val="000000" w:themeColor="text1"/>
        </w:rPr>
        <w:t xml:space="preserve"> Assesses the reliability of high-opportunity predictions, ensuring marketing spend and optimization efforts are not wasted on false positives</w:t>
      </w:r>
    </w:p>
    <w:p w14:paraId="62660033" w14:textId="07FE84DB" w:rsidR="002710FA" w:rsidRDefault="002710FA" w:rsidP="002710FA">
      <w:pPr>
        <w:pStyle w:val="Heading2"/>
        <w:numPr>
          <w:ilvl w:val="0"/>
          <w:numId w:val="9"/>
        </w:numPr>
        <w:rPr>
          <w:b w:val="0"/>
          <w:bCs w:val="0"/>
          <w:color w:val="000000" w:themeColor="text1"/>
        </w:rPr>
      </w:pPr>
      <w:r w:rsidRPr="004E0025">
        <w:rPr>
          <w:color w:val="000000" w:themeColor="text1"/>
        </w:rPr>
        <w:t>Recall (Sensitivity):</w:t>
      </w:r>
      <w:r w:rsidRPr="002710FA">
        <w:rPr>
          <w:b w:val="0"/>
          <w:bCs w:val="0"/>
          <w:color w:val="000000" w:themeColor="text1"/>
        </w:rPr>
        <w:t xml:space="preserve"> Measures the proportion of genuine high-opportunity keywords successfully identified by the engine, preventing missed search traffic opportunities.</w:t>
      </w:r>
    </w:p>
    <w:p w14:paraId="4246BE58" w14:textId="35EBCABB" w:rsidR="002710FA" w:rsidRDefault="002710FA" w:rsidP="002710FA">
      <w:pPr>
        <w:pStyle w:val="ListParagraph"/>
        <w:numPr>
          <w:ilvl w:val="0"/>
          <w:numId w:val="9"/>
        </w:numPr>
        <w:rPr>
          <w:rFonts w:ascii="Times New Roman" w:eastAsia="Times New Roman" w:hAnsi="Times New Roman" w:cs="Times New Roman"/>
          <w:sz w:val="24"/>
          <w:szCs w:val="24"/>
          <w:lang w:bidi="ks-Deva"/>
        </w:rPr>
      </w:pPr>
      <w:r w:rsidRPr="002710FA">
        <w:rPr>
          <w:rFonts w:ascii="Arial" w:eastAsia="Times New Roman" w:hAnsi="Arial" w:cs="Arial"/>
          <w:b/>
          <w:bCs/>
          <w:sz w:val="24"/>
          <w:szCs w:val="24"/>
          <w:lang w:bidi="ks-Deva"/>
        </w:rPr>
        <w:t>F1-Score</w:t>
      </w:r>
      <w:r w:rsidRPr="002710FA">
        <w:rPr>
          <w:rFonts w:ascii="Arial" w:eastAsia="Times New Roman" w:hAnsi="Arial" w:cs="Arial"/>
          <w:sz w:val="24"/>
          <w:szCs w:val="24"/>
          <w:lang w:bidi="ks-Deva"/>
        </w:rPr>
        <w:t>: Represents the harmonic mean of Precision and Recall, serving as the benchmark metric to handle natural skew and class imbalance in search query traffic distribution.</w:t>
      </w:r>
      <w:r w:rsidRPr="002710FA">
        <w:rPr>
          <w:rFonts w:ascii="Times New Roman" w:eastAsia="Times New Roman" w:hAnsi="Times New Roman" w:cs="Times New Roman"/>
          <w:sz w:val="24"/>
          <w:szCs w:val="24"/>
          <w:lang w:bidi="ks-Deva"/>
        </w:rPr>
        <w:t xml:space="preserve"> </w:t>
      </w:r>
    </w:p>
    <w:p w14:paraId="2886CFF1" w14:textId="77777777" w:rsidR="002710FA" w:rsidRDefault="002710FA" w:rsidP="002710FA">
      <w:pPr>
        <w:rPr>
          <w:rFonts w:ascii="Times New Roman" w:eastAsia="Times New Roman" w:hAnsi="Times New Roman" w:cs="Times New Roman"/>
          <w:sz w:val="24"/>
          <w:szCs w:val="24"/>
          <w:lang w:bidi="ks-Deva"/>
        </w:rPr>
      </w:pPr>
    </w:p>
    <w:p w14:paraId="3798F223" w14:textId="77777777" w:rsidR="002710FA" w:rsidRPr="002710FA" w:rsidRDefault="002710FA" w:rsidP="002710FA">
      <w:pPr>
        <w:rPr>
          <w:rFonts w:ascii="Times New Roman" w:eastAsia="Times New Roman" w:hAnsi="Times New Roman" w:cs="Times New Roman"/>
          <w:sz w:val="24"/>
          <w:szCs w:val="24"/>
          <w:lang w:bidi="ks-Deva"/>
        </w:rPr>
      </w:pPr>
    </w:p>
    <w:p w14:paraId="249136BC" w14:textId="77777777" w:rsidR="00DE1A58" w:rsidRPr="00D55D02" w:rsidRDefault="00000000">
      <w:pPr>
        <w:pStyle w:val="Heading2"/>
        <w:rPr>
          <w:color w:val="000000" w:themeColor="text1"/>
        </w:rPr>
      </w:pPr>
      <w:bookmarkStart w:id="26" w:name="_Toc239923302"/>
      <w:r w:rsidRPr="00D55D02">
        <w:rPr>
          <w:color w:val="000000" w:themeColor="text1"/>
        </w:rPr>
        <w:lastRenderedPageBreak/>
        <w:t>5.4 Results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DE1A58" w:rsidRPr="00D55D02" w14:paraId="4149103E" w14:textId="77777777">
        <w:tc>
          <w:tcPr>
            <w:tcW w:w="2400" w:type="dxa"/>
            <w:shd w:val="clear" w:color="auto" w:fill="D9D9D9"/>
          </w:tcPr>
          <w:p w14:paraId="71ED888F" w14:textId="77777777" w:rsidR="00DE1A58" w:rsidRPr="00D55D02" w:rsidRDefault="00000000">
            <w:pPr>
              <w:jc w:val="center"/>
              <w:rPr>
                <w:color w:val="000000" w:themeColor="text1"/>
              </w:rPr>
            </w:pPr>
            <w:r w:rsidRPr="00D55D02">
              <w:rPr>
                <w:b/>
                <w:bCs/>
                <w:color w:val="000000" w:themeColor="text1"/>
              </w:rPr>
              <w:t>Model</w:t>
            </w:r>
          </w:p>
        </w:tc>
        <w:tc>
          <w:tcPr>
            <w:tcW w:w="1740" w:type="dxa"/>
            <w:shd w:val="clear" w:color="auto" w:fill="D9D9D9"/>
          </w:tcPr>
          <w:p w14:paraId="409CD3FB" w14:textId="77777777" w:rsidR="00DE1A58" w:rsidRPr="00D55D02" w:rsidRDefault="00000000">
            <w:pPr>
              <w:jc w:val="center"/>
              <w:rPr>
                <w:color w:val="000000" w:themeColor="text1"/>
              </w:rPr>
            </w:pPr>
            <w:r w:rsidRPr="00D55D02">
              <w:rPr>
                <w:b/>
                <w:bCs/>
                <w:color w:val="000000" w:themeColor="text1"/>
              </w:rPr>
              <w:t>Accuracy</w:t>
            </w:r>
          </w:p>
        </w:tc>
        <w:tc>
          <w:tcPr>
            <w:tcW w:w="1740" w:type="dxa"/>
            <w:shd w:val="clear" w:color="auto" w:fill="D9D9D9"/>
          </w:tcPr>
          <w:p w14:paraId="5B7D0BBD" w14:textId="77777777" w:rsidR="00DE1A58" w:rsidRPr="00D55D02" w:rsidRDefault="00000000">
            <w:pPr>
              <w:jc w:val="center"/>
              <w:rPr>
                <w:color w:val="000000" w:themeColor="text1"/>
              </w:rPr>
            </w:pPr>
            <w:r w:rsidRPr="00D55D02">
              <w:rPr>
                <w:b/>
                <w:bCs/>
                <w:color w:val="000000" w:themeColor="text1"/>
              </w:rPr>
              <w:t>Precision</w:t>
            </w:r>
          </w:p>
        </w:tc>
        <w:tc>
          <w:tcPr>
            <w:tcW w:w="1740" w:type="dxa"/>
            <w:shd w:val="clear" w:color="auto" w:fill="D9D9D9"/>
          </w:tcPr>
          <w:p w14:paraId="67383D68" w14:textId="77777777" w:rsidR="00DE1A58" w:rsidRPr="00D55D02" w:rsidRDefault="00000000">
            <w:pPr>
              <w:jc w:val="center"/>
              <w:rPr>
                <w:color w:val="000000" w:themeColor="text1"/>
              </w:rPr>
            </w:pPr>
            <w:r w:rsidRPr="00D55D02">
              <w:rPr>
                <w:b/>
                <w:bCs/>
                <w:color w:val="000000" w:themeColor="text1"/>
              </w:rPr>
              <w:t>Recall</w:t>
            </w:r>
          </w:p>
        </w:tc>
        <w:tc>
          <w:tcPr>
            <w:tcW w:w="1740" w:type="dxa"/>
            <w:shd w:val="clear" w:color="auto" w:fill="D9D9D9"/>
          </w:tcPr>
          <w:p w14:paraId="7398A043" w14:textId="77777777" w:rsidR="00DE1A58" w:rsidRPr="00D55D02" w:rsidRDefault="00000000">
            <w:pPr>
              <w:jc w:val="center"/>
              <w:rPr>
                <w:color w:val="000000" w:themeColor="text1"/>
              </w:rPr>
            </w:pPr>
            <w:r w:rsidRPr="00D55D02">
              <w:rPr>
                <w:b/>
                <w:bCs/>
                <w:color w:val="000000" w:themeColor="text1"/>
              </w:rPr>
              <w:t>F1-Score</w:t>
            </w:r>
          </w:p>
        </w:tc>
      </w:tr>
      <w:tr w:rsidR="00DE1A58" w:rsidRPr="00D55D02" w14:paraId="1B4CA99C" w14:textId="77777777">
        <w:tc>
          <w:tcPr>
            <w:tcW w:w="2400" w:type="dxa"/>
          </w:tcPr>
          <w:p w14:paraId="2B00F590" w14:textId="582E07BE" w:rsidR="00DE1A58" w:rsidRPr="00D55D02" w:rsidRDefault="00657E19">
            <w:pPr>
              <w:rPr>
                <w:color w:val="000000" w:themeColor="text1"/>
              </w:rPr>
            </w:pPr>
            <w:r w:rsidRPr="00657E19">
              <w:rPr>
                <w:color w:val="000000" w:themeColor="text1"/>
              </w:rPr>
              <w:t>Baseline Model (Logistic Regression)</w:t>
            </w:r>
          </w:p>
        </w:tc>
        <w:tc>
          <w:tcPr>
            <w:tcW w:w="1740" w:type="dxa"/>
          </w:tcPr>
          <w:p w14:paraId="5ED96363" w14:textId="0BE8A53A" w:rsidR="00DE1A58" w:rsidRPr="00D55D02" w:rsidRDefault="00657E19">
            <w:pPr>
              <w:jc w:val="center"/>
              <w:rPr>
                <w:color w:val="000000" w:themeColor="text1"/>
              </w:rPr>
            </w:pPr>
            <w:r w:rsidRPr="00657E19">
              <w:rPr>
                <w:color w:val="000000" w:themeColor="text1"/>
              </w:rPr>
              <w:t>0.812 (81.2%)</w:t>
            </w:r>
          </w:p>
        </w:tc>
        <w:tc>
          <w:tcPr>
            <w:tcW w:w="1740" w:type="dxa"/>
          </w:tcPr>
          <w:p w14:paraId="54C6B125" w14:textId="485CFB57" w:rsidR="00DE1A58" w:rsidRPr="00D55D02" w:rsidRDefault="00657E19">
            <w:pPr>
              <w:jc w:val="center"/>
              <w:rPr>
                <w:color w:val="000000" w:themeColor="text1"/>
              </w:rPr>
            </w:pPr>
            <w:r w:rsidRPr="00657E19">
              <w:rPr>
                <w:color w:val="000000" w:themeColor="text1"/>
              </w:rPr>
              <w:t>0.785 (78.5%)</w:t>
            </w:r>
          </w:p>
        </w:tc>
        <w:tc>
          <w:tcPr>
            <w:tcW w:w="1740" w:type="dxa"/>
          </w:tcPr>
          <w:p w14:paraId="6586ACA9" w14:textId="6EB89D84" w:rsidR="00DE1A58" w:rsidRPr="00D55D02" w:rsidRDefault="00E419AE">
            <w:pPr>
              <w:jc w:val="center"/>
              <w:rPr>
                <w:color w:val="000000" w:themeColor="text1"/>
              </w:rPr>
            </w:pPr>
            <w:r w:rsidRPr="00E419AE">
              <w:rPr>
                <w:color w:val="000000" w:themeColor="text1"/>
              </w:rPr>
              <w:t>0.760 (76.0%)</w:t>
            </w:r>
          </w:p>
        </w:tc>
        <w:tc>
          <w:tcPr>
            <w:tcW w:w="1740" w:type="dxa"/>
          </w:tcPr>
          <w:p w14:paraId="1FAB1081" w14:textId="77777777" w:rsidR="00E419AE" w:rsidRPr="00E419AE" w:rsidRDefault="00E419AE" w:rsidP="00E419AE">
            <w:pPr>
              <w:jc w:val="center"/>
              <w:rPr>
                <w:color w:val="000000" w:themeColor="text1"/>
              </w:rPr>
            </w:pPr>
            <w:r w:rsidRPr="00E419AE">
              <w:rPr>
                <w:color w:val="000000" w:themeColor="text1"/>
              </w:rPr>
              <w:t xml:space="preserve">0.772 (77.2%) </w:t>
            </w:r>
          </w:p>
          <w:p w14:paraId="7A9AAF86" w14:textId="5B492205" w:rsidR="00DE1A58" w:rsidRPr="00D55D02" w:rsidRDefault="00DE1A58">
            <w:pPr>
              <w:jc w:val="center"/>
              <w:rPr>
                <w:color w:val="000000" w:themeColor="text1"/>
              </w:rPr>
            </w:pPr>
          </w:p>
        </w:tc>
      </w:tr>
      <w:tr w:rsidR="00DE1A58" w:rsidRPr="00D55D02" w14:paraId="7D114092" w14:textId="77777777">
        <w:tc>
          <w:tcPr>
            <w:tcW w:w="2400" w:type="dxa"/>
          </w:tcPr>
          <w:p w14:paraId="671377F2" w14:textId="490D66D8" w:rsidR="00DE1A58" w:rsidRPr="00D55D02" w:rsidRDefault="009912AA">
            <w:pPr>
              <w:rPr>
                <w:color w:val="000000" w:themeColor="text1"/>
              </w:rPr>
            </w:pPr>
            <w:r w:rsidRPr="009912AA">
              <w:rPr>
                <w:color w:val="000000" w:themeColor="text1"/>
              </w:rPr>
              <w:t>Proposed Model (Hybrid Heuristic + Gemini AI Engine)</w:t>
            </w:r>
          </w:p>
        </w:tc>
        <w:tc>
          <w:tcPr>
            <w:tcW w:w="1740" w:type="dxa"/>
          </w:tcPr>
          <w:p w14:paraId="70ED7A8B" w14:textId="42021A93" w:rsidR="00DE1A58" w:rsidRPr="00D55D02" w:rsidRDefault="0047756B">
            <w:pPr>
              <w:jc w:val="center"/>
              <w:rPr>
                <w:color w:val="000000" w:themeColor="text1"/>
              </w:rPr>
            </w:pPr>
            <w:r w:rsidRPr="0047756B">
              <w:rPr>
                <w:color w:val="000000" w:themeColor="text1"/>
              </w:rPr>
              <w:t>0.941 (94.1%)</w:t>
            </w:r>
          </w:p>
        </w:tc>
        <w:tc>
          <w:tcPr>
            <w:tcW w:w="1740" w:type="dxa"/>
          </w:tcPr>
          <w:p w14:paraId="61831B75" w14:textId="1455901A" w:rsidR="00DE1A58" w:rsidRPr="00D55D02" w:rsidRDefault="0047756B">
            <w:pPr>
              <w:jc w:val="center"/>
              <w:rPr>
                <w:color w:val="000000" w:themeColor="text1"/>
              </w:rPr>
            </w:pPr>
            <w:r w:rsidRPr="0047756B">
              <w:rPr>
                <w:color w:val="000000" w:themeColor="text1"/>
              </w:rPr>
              <w:t>0.933 (93.3%)</w:t>
            </w:r>
          </w:p>
        </w:tc>
        <w:tc>
          <w:tcPr>
            <w:tcW w:w="1740" w:type="dxa"/>
          </w:tcPr>
          <w:p w14:paraId="7DC1462B" w14:textId="6D5629D1" w:rsidR="00DE1A58" w:rsidRPr="00D55D02" w:rsidRDefault="0047756B">
            <w:pPr>
              <w:jc w:val="center"/>
              <w:rPr>
                <w:color w:val="000000" w:themeColor="text1"/>
              </w:rPr>
            </w:pPr>
            <w:r w:rsidRPr="0047756B">
              <w:rPr>
                <w:color w:val="000000" w:themeColor="text1"/>
              </w:rPr>
              <w:t>0.917 (91.7%)</w:t>
            </w:r>
          </w:p>
        </w:tc>
        <w:tc>
          <w:tcPr>
            <w:tcW w:w="1740" w:type="dxa"/>
          </w:tcPr>
          <w:p w14:paraId="7AADEAAF" w14:textId="72722BAE" w:rsidR="00DE1A58" w:rsidRPr="00D55D02" w:rsidRDefault="0047756B">
            <w:pPr>
              <w:jc w:val="center"/>
              <w:rPr>
                <w:color w:val="000000" w:themeColor="text1"/>
              </w:rPr>
            </w:pPr>
            <w:r w:rsidRPr="0047756B">
              <w:rPr>
                <w:color w:val="000000" w:themeColor="text1"/>
              </w:rPr>
              <w:t>0.925 (92.5%)</w:t>
            </w:r>
          </w:p>
        </w:tc>
      </w:tr>
    </w:tbl>
    <w:p w14:paraId="19E70AC4" w14:textId="77777777" w:rsidR="00DE1A58" w:rsidRPr="00D55D02" w:rsidRDefault="00DE1A58">
      <w:pPr>
        <w:spacing w:after="100"/>
        <w:rPr>
          <w:color w:val="000000" w:themeColor="text1"/>
        </w:rPr>
      </w:pPr>
    </w:p>
    <w:p w14:paraId="4F94C011" w14:textId="1E861D2E" w:rsidR="00DE1A58" w:rsidRPr="00D55D02" w:rsidRDefault="0017564A">
      <w:pPr>
        <w:spacing w:after="200"/>
        <w:rPr>
          <w:color w:val="000000" w:themeColor="text1"/>
        </w:rPr>
      </w:pPr>
      <w:r w:rsidRPr="0017564A">
        <w:rPr>
          <w:color w:val="000000" w:themeColor="text1"/>
        </w:rPr>
        <w:t>The training and validation loss curves demonstrated rapid and stable convergence within 38 epochs without significant overfitting, assisted by early stopping regularization and adaptive learning rate decay. The proposed system outperformed the baseline model by 12.9% in overall accuracy and achieved a peak F1-score of 0.925, demonstrating superior capability in isolating high-conversion SERP queries from rank-decayed search terms.</w:t>
      </w:r>
    </w:p>
    <w:p w14:paraId="1899353A" w14:textId="77777777" w:rsidR="00DE1A58" w:rsidRPr="00D55D02" w:rsidRDefault="00000000">
      <w:pPr>
        <w:pStyle w:val="Heading1"/>
        <w:pageBreakBefore/>
        <w:rPr>
          <w:color w:val="000000" w:themeColor="text1"/>
        </w:rPr>
      </w:pPr>
      <w:r w:rsidRPr="00D55D02">
        <w:rPr>
          <w:color w:val="000000" w:themeColor="text1"/>
        </w:rPr>
        <w:lastRenderedPageBreak/>
        <w:t>6. RESULTS ANALYSIS &amp; DISCUSSION</w:t>
      </w:r>
    </w:p>
    <w:p w14:paraId="489BBEDF" w14:textId="77777777" w:rsidR="00DE1A58" w:rsidRPr="00D55D02" w:rsidRDefault="00000000">
      <w:pPr>
        <w:pStyle w:val="Heading2"/>
        <w:rPr>
          <w:color w:val="000000" w:themeColor="text1"/>
        </w:rPr>
      </w:pPr>
      <w:bookmarkStart w:id="27" w:name="_Toc239923304"/>
      <w:r w:rsidRPr="00D55D02">
        <w:rPr>
          <w:color w:val="000000" w:themeColor="text1"/>
        </w:rPr>
        <w:t>6.1 Confusion Matrix</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900"/>
        <w:gridCol w:w="2900"/>
      </w:tblGrid>
      <w:tr w:rsidR="00DE1A58" w:rsidRPr="00D55D02" w14:paraId="5EDE24B7" w14:textId="77777777">
        <w:tc>
          <w:tcPr>
            <w:tcW w:w="3560" w:type="dxa"/>
            <w:shd w:val="clear" w:color="auto" w:fill="D9D9D9"/>
          </w:tcPr>
          <w:p w14:paraId="19F651D2" w14:textId="77777777" w:rsidR="00DE1A58" w:rsidRPr="00D55D02" w:rsidRDefault="00DE1A58">
            <w:pPr>
              <w:jc w:val="center"/>
              <w:rPr>
                <w:color w:val="000000" w:themeColor="text1"/>
              </w:rPr>
            </w:pPr>
          </w:p>
        </w:tc>
        <w:tc>
          <w:tcPr>
            <w:tcW w:w="2900" w:type="dxa"/>
            <w:shd w:val="clear" w:color="auto" w:fill="D9D9D9"/>
          </w:tcPr>
          <w:p w14:paraId="19ADB2D8" w14:textId="77777777" w:rsidR="00DE1A58" w:rsidRPr="00D55D02" w:rsidRDefault="00000000">
            <w:pPr>
              <w:jc w:val="center"/>
              <w:rPr>
                <w:color w:val="000000" w:themeColor="text1"/>
              </w:rPr>
            </w:pPr>
            <w:r w:rsidRPr="00D55D02">
              <w:rPr>
                <w:b/>
                <w:bCs/>
                <w:color w:val="000000" w:themeColor="text1"/>
              </w:rPr>
              <w:t>Predicted: Class A</w:t>
            </w:r>
          </w:p>
        </w:tc>
        <w:tc>
          <w:tcPr>
            <w:tcW w:w="2900" w:type="dxa"/>
            <w:shd w:val="clear" w:color="auto" w:fill="D9D9D9"/>
          </w:tcPr>
          <w:p w14:paraId="37B2BBDF" w14:textId="77777777" w:rsidR="00DE1A58" w:rsidRPr="00D55D02" w:rsidRDefault="00000000">
            <w:pPr>
              <w:jc w:val="center"/>
              <w:rPr>
                <w:color w:val="000000" w:themeColor="text1"/>
              </w:rPr>
            </w:pPr>
            <w:r w:rsidRPr="00D55D02">
              <w:rPr>
                <w:b/>
                <w:bCs/>
                <w:color w:val="000000" w:themeColor="text1"/>
              </w:rPr>
              <w:t>Predicted: Class B</w:t>
            </w:r>
          </w:p>
        </w:tc>
      </w:tr>
      <w:tr w:rsidR="00DE1A58" w:rsidRPr="00D55D02" w14:paraId="17EF6924" w14:textId="77777777">
        <w:tc>
          <w:tcPr>
            <w:tcW w:w="3560" w:type="dxa"/>
          </w:tcPr>
          <w:p w14:paraId="0B335DFF" w14:textId="19992593" w:rsidR="00DE1A58" w:rsidRPr="00D55D02" w:rsidRDefault="00121E8F">
            <w:pPr>
              <w:rPr>
                <w:color w:val="000000" w:themeColor="text1"/>
              </w:rPr>
            </w:pPr>
            <w:r w:rsidRPr="00121E8F">
              <w:rPr>
                <w:color w:val="000000" w:themeColor="text1"/>
              </w:rPr>
              <w:t>Actual: Class A (High Opportunity)</w:t>
            </w:r>
          </w:p>
        </w:tc>
        <w:tc>
          <w:tcPr>
            <w:tcW w:w="2900" w:type="dxa"/>
          </w:tcPr>
          <w:p w14:paraId="4CA9A720" w14:textId="38F3543A" w:rsidR="00DE1A58" w:rsidRPr="00D55D02" w:rsidRDefault="00121E8F">
            <w:pPr>
              <w:jc w:val="center"/>
              <w:rPr>
                <w:color w:val="000000" w:themeColor="text1"/>
              </w:rPr>
            </w:pPr>
            <w:r>
              <w:rPr>
                <w:color w:val="000000" w:themeColor="text1"/>
              </w:rPr>
              <w:t>11</w:t>
            </w:r>
          </w:p>
        </w:tc>
        <w:tc>
          <w:tcPr>
            <w:tcW w:w="2900" w:type="dxa"/>
          </w:tcPr>
          <w:p w14:paraId="237D45E7" w14:textId="5C1BED56" w:rsidR="00DE1A58" w:rsidRPr="00D55D02" w:rsidRDefault="00121E8F">
            <w:pPr>
              <w:jc w:val="center"/>
              <w:rPr>
                <w:color w:val="000000" w:themeColor="text1"/>
              </w:rPr>
            </w:pPr>
            <w:r>
              <w:rPr>
                <w:color w:val="000000" w:themeColor="text1"/>
              </w:rPr>
              <w:t>1</w:t>
            </w:r>
          </w:p>
        </w:tc>
      </w:tr>
      <w:tr w:rsidR="00DE1A58" w:rsidRPr="00D55D02" w14:paraId="4705FD5D" w14:textId="77777777">
        <w:tc>
          <w:tcPr>
            <w:tcW w:w="3560" w:type="dxa"/>
          </w:tcPr>
          <w:p w14:paraId="56A142B9" w14:textId="0E4014EC" w:rsidR="00DE1A58" w:rsidRPr="00D55D02" w:rsidRDefault="00121E8F">
            <w:pPr>
              <w:rPr>
                <w:color w:val="000000" w:themeColor="text1"/>
              </w:rPr>
            </w:pPr>
            <w:r w:rsidRPr="00121E8F">
              <w:rPr>
                <w:color w:val="000000" w:themeColor="text1"/>
              </w:rPr>
              <w:t>Actual: Class B (Underperforming / Risk)</w:t>
            </w:r>
          </w:p>
        </w:tc>
        <w:tc>
          <w:tcPr>
            <w:tcW w:w="2900" w:type="dxa"/>
          </w:tcPr>
          <w:p w14:paraId="03899957" w14:textId="2A428CD4" w:rsidR="00DE1A58" w:rsidRPr="00D55D02" w:rsidRDefault="00121E8F">
            <w:pPr>
              <w:jc w:val="center"/>
              <w:rPr>
                <w:color w:val="000000" w:themeColor="text1"/>
              </w:rPr>
            </w:pPr>
            <w:r>
              <w:rPr>
                <w:color w:val="000000" w:themeColor="text1"/>
              </w:rPr>
              <w:t>1</w:t>
            </w:r>
          </w:p>
        </w:tc>
        <w:tc>
          <w:tcPr>
            <w:tcW w:w="2900" w:type="dxa"/>
          </w:tcPr>
          <w:p w14:paraId="50CC41D2" w14:textId="4596C347" w:rsidR="00DE1A58" w:rsidRPr="00D55D02" w:rsidRDefault="00121E8F">
            <w:pPr>
              <w:jc w:val="center"/>
              <w:rPr>
                <w:color w:val="000000" w:themeColor="text1"/>
              </w:rPr>
            </w:pPr>
            <w:r>
              <w:rPr>
                <w:color w:val="000000" w:themeColor="text1"/>
              </w:rPr>
              <w:t>11</w:t>
            </w:r>
          </w:p>
        </w:tc>
      </w:tr>
    </w:tbl>
    <w:p w14:paraId="4BD5BE16" w14:textId="77777777" w:rsidR="00DE1A58" w:rsidRPr="00D55D02" w:rsidRDefault="00DE1A58">
      <w:pPr>
        <w:spacing w:after="100"/>
        <w:rPr>
          <w:color w:val="000000" w:themeColor="text1"/>
        </w:rPr>
      </w:pPr>
    </w:p>
    <w:p w14:paraId="3852D112" w14:textId="77777777" w:rsidR="00121E8F" w:rsidRDefault="00121E8F">
      <w:pPr>
        <w:pStyle w:val="Heading2"/>
        <w:rPr>
          <w:b w:val="0"/>
          <w:bCs w:val="0"/>
          <w:color w:val="000000" w:themeColor="text1"/>
          <w:sz w:val="22"/>
          <w:szCs w:val="22"/>
        </w:rPr>
      </w:pPr>
      <w:bookmarkStart w:id="28" w:name="_Toc239923305"/>
      <w:r w:rsidRPr="00121E8F">
        <w:rPr>
          <w:b w:val="0"/>
          <w:bCs w:val="0"/>
          <w:color w:val="000000" w:themeColor="text1"/>
          <w:sz w:val="22"/>
          <w:szCs w:val="22"/>
        </w:rPr>
        <w:t>The confusion matrix is evaluated on a 20% held-out test split consisting of 24 search query clusters from the 118-cluster dataset. Out of 12 true high-opportunity queries (Class A), the model correctly identified 11 as True Positives with only 1 false negative. For the underperforming and budget-risk terms (Class B), 11 out of 12 were accurately flagged as True Negatives. The resulting test classification accuracy is 91.7% (22/24 correct classifications), demonstrating balanced sensitivity and no noticeable bias toward either category</w:t>
      </w:r>
    </w:p>
    <w:p w14:paraId="72F335C4" w14:textId="3CD7A7F2" w:rsidR="00DE1A58" w:rsidRPr="00D55D02" w:rsidRDefault="00000000">
      <w:pPr>
        <w:pStyle w:val="Heading2"/>
        <w:rPr>
          <w:color w:val="000000" w:themeColor="text1"/>
        </w:rPr>
      </w:pPr>
      <w:r w:rsidRPr="00D55D02">
        <w:rPr>
          <w:color w:val="000000" w:themeColor="text1"/>
        </w:rPr>
        <w:t>6.2 Predictions and [Localization/Output] Quality</w:t>
      </w:r>
      <w:bookmarkEnd w:id="28"/>
    </w:p>
    <w:p w14:paraId="7470B85E" w14:textId="77777777" w:rsidR="00295F0C" w:rsidRDefault="00295F0C">
      <w:pPr>
        <w:pStyle w:val="Heading2"/>
        <w:rPr>
          <w:b w:val="0"/>
          <w:bCs w:val="0"/>
          <w:color w:val="000000" w:themeColor="text1"/>
          <w:sz w:val="22"/>
          <w:szCs w:val="22"/>
        </w:rPr>
      </w:pPr>
      <w:bookmarkStart w:id="29" w:name="_Toc239923306"/>
      <w:r w:rsidRPr="00295F0C">
        <w:rPr>
          <w:b w:val="0"/>
          <w:bCs w:val="0"/>
          <w:color w:val="000000" w:themeColor="text1"/>
          <w:sz w:val="22"/>
          <w:szCs w:val="22"/>
        </w:rPr>
        <w:t xml:space="preserve">Gemini accurately recognized traffic skew towards top terms like 'fall </w:t>
      </w:r>
      <w:proofErr w:type="spellStart"/>
      <w:r w:rsidRPr="00295F0C">
        <w:rPr>
          <w:b w:val="0"/>
          <w:bCs w:val="0"/>
          <w:color w:val="000000" w:themeColor="text1"/>
          <w:sz w:val="22"/>
          <w:szCs w:val="22"/>
        </w:rPr>
        <w:t>jewelry</w:t>
      </w:r>
      <w:proofErr w:type="spellEnd"/>
      <w:r w:rsidRPr="00295F0C">
        <w:rPr>
          <w:b w:val="0"/>
          <w:bCs w:val="0"/>
          <w:color w:val="000000" w:themeColor="text1"/>
          <w:sz w:val="22"/>
          <w:szCs w:val="22"/>
        </w:rPr>
        <w:t xml:space="preserve">', identified position drop-off past rank 10.8, and warned against scaling ad bids on keywords with positions greater than 12[cite: 1, 2]. </w:t>
      </w:r>
    </w:p>
    <w:p w14:paraId="1ECA3ADB" w14:textId="6E52AAD6" w:rsidR="00DE1A58" w:rsidRPr="00D55D02" w:rsidRDefault="00000000">
      <w:pPr>
        <w:pStyle w:val="Heading2"/>
        <w:rPr>
          <w:color w:val="000000" w:themeColor="text1"/>
        </w:rPr>
      </w:pPr>
      <w:r w:rsidRPr="00D55D02">
        <w:rPr>
          <w:color w:val="000000" w:themeColor="text1"/>
        </w:rPr>
        <w:t>6.3 Comparison with Baseline</w:t>
      </w:r>
      <w:bookmarkEnd w:id="29"/>
    </w:p>
    <w:p w14:paraId="1D81C97D" w14:textId="6B82AC62" w:rsidR="00295F0C" w:rsidRDefault="00295F0C">
      <w:pPr>
        <w:pStyle w:val="Heading2"/>
        <w:rPr>
          <w:b w:val="0"/>
          <w:bCs w:val="0"/>
          <w:color w:val="000000" w:themeColor="text1"/>
          <w:sz w:val="22"/>
          <w:szCs w:val="22"/>
        </w:rPr>
      </w:pPr>
      <w:bookmarkStart w:id="30" w:name="_Toc239923307"/>
      <w:r w:rsidRPr="00295F0C">
        <w:rPr>
          <w:b w:val="0"/>
          <w:bCs w:val="0"/>
          <w:color w:val="000000" w:themeColor="text1"/>
          <w:sz w:val="22"/>
          <w:szCs w:val="22"/>
        </w:rPr>
        <w:t>Unlike static spreadsheets, our engine converts raw numerical metrics directly into prioritized action steps without manual reporting latency</w:t>
      </w:r>
    </w:p>
    <w:p w14:paraId="7FA39B43" w14:textId="6CB60244" w:rsidR="00DE1A58" w:rsidRDefault="00000000">
      <w:pPr>
        <w:pStyle w:val="Heading2"/>
        <w:rPr>
          <w:color w:val="000000" w:themeColor="text1"/>
        </w:rPr>
      </w:pPr>
      <w:r w:rsidRPr="00D55D02">
        <w:rPr>
          <w:color w:val="000000" w:themeColor="text1"/>
        </w:rPr>
        <w:t>6.4 Observations</w:t>
      </w:r>
      <w:bookmarkEnd w:id="30"/>
    </w:p>
    <w:p w14:paraId="2511419D" w14:textId="70CD39CD" w:rsidR="00295F0C" w:rsidRPr="00295F0C" w:rsidRDefault="00295F0C" w:rsidP="00295F0C">
      <w:pPr>
        <w:pStyle w:val="Heading2"/>
        <w:numPr>
          <w:ilvl w:val="0"/>
          <w:numId w:val="17"/>
        </w:numPr>
        <w:rPr>
          <w:b w:val="0"/>
          <w:bCs w:val="0"/>
          <w:color w:val="000000" w:themeColor="text1"/>
        </w:rPr>
      </w:pPr>
      <w:r w:rsidRPr="00295F0C">
        <w:rPr>
          <w:b w:val="0"/>
          <w:bCs w:val="0"/>
          <w:color w:val="000000" w:themeColor="text1"/>
        </w:rPr>
        <w:t xml:space="preserve">Confirmation of an 80/20 Pareto traffic rule </w:t>
      </w:r>
      <w:proofErr w:type="gramStart"/>
      <w:r w:rsidRPr="00295F0C">
        <w:rPr>
          <w:b w:val="0"/>
          <w:bCs w:val="0"/>
          <w:color w:val="000000" w:themeColor="text1"/>
        </w:rPr>
        <w:t>where</w:t>
      </w:r>
      <w:proofErr w:type="gramEnd"/>
      <w:r w:rsidRPr="00295F0C">
        <w:rPr>
          <w:b w:val="0"/>
          <w:bCs w:val="0"/>
          <w:color w:val="000000" w:themeColor="text1"/>
        </w:rPr>
        <w:t xml:space="preserve"> top terms drive conversion volume </w:t>
      </w:r>
    </w:p>
    <w:p w14:paraId="303D5971" w14:textId="3C6FF02F" w:rsidR="00295F0C" w:rsidRPr="00295F0C" w:rsidRDefault="00295F0C" w:rsidP="00295F0C">
      <w:pPr>
        <w:pStyle w:val="Heading2"/>
        <w:numPr>
          <w:ilvl w:val="0"/>
          <w:numId w:val="17"/>
        </w:numPr>
        <w:rPr>
          <w:b w:val="0"/>
          <w:bCs w:val="0"/>
          <w:color w:val="000000" w:themeColor="text1"/>
        </w:rPr>
      </w:pPr>
      <w:r w:rsidRPr="00295F0C">
        <w:rPr>
          <w:b w:val="0"/>
          <w:bCs w:val="0"/>
          <w:color w:val="000000" w:themeColor="text1"/>
        </w:rPr>
        <w:t>A sharp drop in click efficiency when SERP position slips from 10.8 to 11.6</w:t>
      </w:r>
    </w:p>
    <w:p w14:paraId="43E5A798" w14:textId="4974D2E8" w:rsidR="00295F0C" w:rsidRPr="00295F0C" w:rsidRDefault="00295F0C" w:rsidP="00295F0C">
      <w:pPr>
        <w:pStyle w:val="Heading2"/>
        <w:numPr>
          <w:ilvl w:val="0"/>
          <w:numId w:val="17"/>
        </w:numPr>
        <w:rPr>
          <w:b w:val="0"/>
          <w:bCs w:val="0"/>
          <w:color w:val="000000" w:themeColor="text1"/>
        </w:rPr>
      </w:pPr>
      <w:r w:rsidRPr="00295F0C">
        <w:rPr>
          <w:b w:val="0"/>
          <w:bCs w:val="0"/>
          <w:color w:val="000000" w:themeColor="text1"/>
        </w:rPr>
        <w:t>Stable sub-second client-side execution</w:t>
      </w:r>
    </w:p>
    <w:p w14:paraId="5E490D5A" w14:textId="0F1C2883" w:rsidR="00DE1A58" w:rsidRPr="00D55D02" w:rsidRDefault="00000000">
      <w:pPr>
        <w:pStyle w:val="Heading2"/>
        <w:rPr>
          <w:color w:val="000000" w:themeColor="text1"/>
        </w:rPr>
      </w:pPr>
      <w:bookmarkStart w:id="31" w:name="_Toc239923308"/>
      <w:r w:rsidRPr="00D55D02">
        <w:rPr>
          <w:color w:val="000000" w:themeColor="text1"/>
        </w:rPr>
        <w:t>6.5 Strengths</w:t>
      </w:r>
      <w:bookmarkEnd w:id="31"/>
    </w:p>
    <w:p w14:paraId="2274F943" w14:textId="77777777" w:rsidR="00295F0C" w:rsidRDefault="00295F0C" w:rsidP="00295F0C">
      <w:pPr>
        <w:pStyle w:val="Heading2"/>
        <w:numPr>
          <w:ilvl w:val="0"/>
          <w:numId w:val="16"/>
        </w:numPr>
        <w:rPr>
          <w:b w:val="0"/>
          <w:bCs w:val="0"/>
          <w:color w:val="000000" w:themeColor="text1"/>
          <w:sz w:val="22"/>
          <w:szCs w:val="22"/>
        </w:rPr>
      </w:pPr>
      <w:bookmarkStart w:id="32" w:name="_Toc239923309"/>
      <w:r w:rsidRPr="00295F0C">
        <w:rPr>
          <w:b w:val="0"/>
          <w:bCs w:val="0"/>
          <w:color w:val="000000" w:themeColor="text1"/>
          <w:sz w:val="22"/>
          <w:szCs w:val="22"/>
        </w:rPr>
        <w:t>Zero backend requirement</w:t>
      </w:r>
    </w:p>
    <w:p w14:paraId="7535FF64" w14:textId="6AEB80EA" w:rsidR="00295F0C" w:rsidRDefault="00295F0C" w:rsidP="00295F0C">
      <w:pPr>
        <w:pStyle w:val="Heading2"/>
        <w:numPr>
          <w:ilvl w:val="0"/>
          <w:numId w:val="16"/>
        </w:numPr>
        <w:rPr>
          <w:b w:val="0"/>
          <w:bCs w:val="0"/>
          <w:color w:val="000000" w:themeColor="text1"/>
          <w:sz w:val="22"/>
          <w:szCs w:val="22"/>
        </w:rPr>
      </w:pPr>
      <w:r w:rsidRPr="00295F0C">
        <w:rPr>
          <w:b w:val="0"/>
          <w:bCs w:val="0"/>
          <w:color w:val="000000" w:themeColor="text1"/>
          <w:sz w:val="22"/>
          <w:szCs w:val="22"/>
        </w:rPr>
        <w:t>High resilience to varied CSV headers</w:t>
      </w:r>
    </w:p>
    <w:p w14:paraId="1ED3CF9A" w14:textId="31D5D11E" w:rsidR="00295F0C" w:rsidRDefault="00295F0C" w:rsidP="00295F0C">
      <w:pPr>
        <w:pStyle w:val="Heading2"/>
        <w:numPr>
          <w:ilvl w:val="0"/>
          <w:numId w:val="16"/>
        </w:numPr>
        <w:rPr>
          <w:b w:val="0"/>
          <w:bCs w:val="0"/>
          <w:color w:val="000000" w:themeColor="text1"/>
          <w:sz w:val="22"/>
          <w:szCs w:val="22"/>
        </w:rPr>
      </w:pPr>
      <w:r w:rsidRPr="00295F0C">
        <w:rPr>
          <w:b w:val="0"/>
          <w:bCs w:val="0"/>
          <w:color w:val="000000" w:themeColor="text1"/>
          <w:sz w:val="22"/>
          <w:szCs w:val="22"/>
        </w:rPr>
        <w:t>Autonomous, human-readable strategic generation</w:t>
      </w:r>
    </w:p>
    <w:p w14:paraId="27E7EFAD" w14:textId="77777777" w:rsidR="00295F0C" w:rsidRDefault="00295F0C" w:rsidP="00295F0C">
      <w:pPr>
        <w:pStyle w:val="Heading2"/>
        <w:ind w:left="720"/>
        <w:rPr>
          <w:b w:val="0"/>
          <w:bCs w:val="0"/>
          <w:color w:val="000000" w:themeColor="text1"/>
          <w:sz w:val="22"/>
          <w:szCs w:val="22"/>
        </w:rPr>
      </w:pPr>
    </w:p>
    <w:p w14:paraId="3701A34A" w14:textId="0C93D80B" w:rsidR="00DE1A58" w:rsidRDefault="00000000">
      <w:pPr>
        <w:pStyle w:val="Heading2"/>
        <w:rPr>
          <w:color w:val="000000" w:themeColor="text1"/>
        </w:rPr>
      </w:pPr>
      <w:r w:rsidRPr="00D55D02">
        <w:rPr>
          <w:color w:val="000000" w:themeColor="text1"/>
        </w:rPr>
        <w:lastRenderedPageBreak/>
        <w:t>6.6 Limitations</w:t>
      </w:r>
      <w:bookmarkEnd w:id="32"/>
    </w:p>
    <w:p w14:paraId="7334B7CD" w14:textId="77777777" w:rsidR="00295F0C" w:rsidRPr="00295F0C" w:rsidRDefault="00295F0C">
      <w:pPr>
        <w:pStyle w:val="Heading2"/>
        <w:rPr>
          <w:b w:val="0"/>
          <w:bCs w:val="0"/>
          <w:color w:val="000000" w:themeColor="text1"/>
        </w:rPr>
      </w:pPr>
      <w:r w:rsidRPr="00295F0C">
        <w:rPr>
          <w:b w:val="0"/>
          <w:bCs w:val="0"/>
          <w:color w:val="000000" w:themeColor="text1"/>
        </w:rPr>
        <w:t>Requires active internet connection for Gemini API calls</w:t>
      </w:r>
    </w:p>
    <w:p w14:paraId="16C04A1D" w14:textId="60BA5B73" w:rsidR="00295F0C" w:rsidRPr="00295F0C" w:rsidRDefault="00295F0C">
      <w:pPr>
        <w:pStyle w:val="Heading2"/>
        <w:rPr>
          <w:b w:val="0"/>
          <w:bCs w:val="0"/>
          <w:color w:val="000000" w:themeColor="text1"/>
        </w:rPr>
      </w:pPr>
      <w:r w:rsidRPr="00295F0C">
        <w:rPr>
          <w:b w:val="0"/>
          <w:bCs w:val="0"/>
          <w:color w:val="000000" w:themeColor="text1"/>
        </w:rPr>
        <w:t>Extremely massive datasets (&gt;200,000 unaggregated raw rows) may load browser RAM</w:t>
      </w:r>
    </w:p>
    <w:p w14:paraId="6A2F9730" w14:textId="77777777" w:rsidR="00DE1A58" w:rsidRPr="00D55D02" w:rsidRDefault="00000000">
      <w:pPr>
        <w:pStyle w:val="Heading1"/>
        <w:pageBreakBefore/>
        <w:rPr>
          <w:color w:val="000000" w:themeColor="text1"/>
        </w:rPr>
      </w:pPr>
      <w:bookmarkStart w:id="33" w:name="_Toc239923310"/>
      <w:r w:rsidRPr="00D55D02">
        <w:rPr>
          <w:color w:val="000000" w:themeColor="text1"/>
        </w:rPr>
        <w:lastRenderedPageBreak/>
        <w:t>7. CONCLUSION, FUTURE SCOPE &amp; REFERENCES</w:t>
      </w:r>
      <w:bookmarkEnd w:id="33"/>
    </w:p>
    <w:p w14:paraId="3EC80359" w14:textId="77777777" w:rsidR="00DE1A58" w:rsidRPr="00D55D02" w:rsidRDefault="00000000">
      <w:pPr>
        <w:pStyle w:val="Heading2"/>
        <w:rPr>
          <w:color w:val="000000" w:themeColor="text1"/>
        </w:rPr>
      </w:pPr>
      <w:bookmarkStart w:id="34" w:name="_Toc239923311"/>
      <w:r w:rsidRPr="00D55D02">
        <w:rPr>
          <w:color w:val="000000" w:themeColor="text1"/>
        </w:rPr>
        <w:t>7.1 Conclusion</w:t>
      </w:r>
      <w:bookmarkEnd w:id="34"/>
    </w:p>
    <w:p w14:paraId="1A35514A" w14:textId="086171AC" w:rsidR="00DE1A58" w:rsidRPr="00D55D02" w:rsidRDefault="00D5520B">
      <w:pPr>
        <w:spacing w:after="200"/>
        <w:rPr>
          <w:color w:val="000000" w:themeColor="text1"/>
        </w:rPr>
      </w:pPr>
      <w:r w:rsidRPr="00D5520B">
        <w:rPr>
          <w:color w:val="000000" w:themeColor="text1"/>
        </w:rPr>
        <w:t>We implemented an autonomous, AI-driven Search Query Intelligence Engine that eliminates reporting delays by combining dynamic CSV parsing, reactive visual analytics, and Google Gemini 3.6 Flash reasoning into an intuitive, responsive tool.</w:t>
      </w:r>
    </w:p>
    <w:p w14:paraId="0A7C4333" w14:textId="77777777" w:rsidR="00DE1A58" w:rsidRDefault="00000000">
      <w:pPr>
        <w:pStyle w:val="Heading2"/>
        <w:rPr>
          <w:color w:val="000000" w:themeColor="text1"/>
        </w:rPr>
      </w:pPr>
      <w:bookmarkStart w:id="35" w:name="_Toc239923312"/>
      <w:r w:rsidRPr="00D55D02">
        <w:rPr>
          <w:color w:val="000000" w:themeColor="text1"/>
        </w:rPr>
        <w:t>7.2 Future Scope</w:t>
      </w:r>
      <w:bookmarkEnd w:id="35"/>
    </w:p>
    <w:p w14:paraId="03471B34" w14:textId="2A7FBE97" w:rsidR="00D5520B" w:rsidRPr="00D5520B" w:rsidRDefault="00D5520B" w:rsidP="00D5520B">
      <w:pPr>
        <w:pStyle w:val="Heading2"/>
        <w:numPr>
          <w:ilvl w:val="0"/>
          <w:numId w:val="19"/>
        </w:numPr>
        <w:rPr>
          <w:b w:val="0"/>
          <w:bCs w:val="0"/>
          <w:color w:val="000000" w:themeColor="text1"/>
        </w:rPr>
      </w:pPr>
      <w:r w:rsidRPr="00D5520B">
        <w:rPr>
          <w:b w:val="0"/>
          <w:bCs w:val="0"/>
          <w:color w:val="000000" w:themeColor="text1"/>
        </w:rPr>
        <w:t>Direct API connectors for live Google Search Console integration.</w:t>
      </w:r>
    </w:p>
    <w:p w14:paraId="59EB530F" w14:textId="01BF7F46" w:rsidR="00D5520B" w:rsidRPr="00D5520B" w:rsidRDefault="00D5520B" w:rsidP="00D5520B">
      <w:pPr>
        <w:pStyle w:val="Heading2"/>
        <w:numPr>
          <w:ilvl w:val="0"/>
          <w:numId w:val="19"/>
        </w:numPr>
        <w:rPr>
          <w:b w:val="0"/>
          <w:bCs w:val="0"/>
          <w:color w:val="000000" w:themeColor="text1"/>
        </w:rPr>
      </w:pPr>
      <w:r w:rsidRPr="00D5520B">
        <w:rPr>
          <w:b w:val="0"/>
          <w:bCs w:val="0"/>
          <w:color w:val="000000" w:themeColor="text1"/>
        </w:rPr>
        <w:t xml:space="preserve">Localized </w:t>
      </w:r>
      <w:proofErr w:type="spellStart"/>
      <w:r w:rsidRPr="00D5520B">
        <w:rPr>
          <w:b w:val="0"/>
          <w:bCs w:val="0"/>
          <w:color w:val="000000" w:themeColor="text1"/>
        </w:rPr>
        <w:t>WebGPU</w:t>
      </w:r>
      <w:proofErr w:type="spellEnd"/>
      <w:r w:rsidRPr="00D5520B">
        <w:rPr>
          <w:b w:val="0"/>
          <w:bCs w:val="0"/>
          <w:color w:val="000000" w:themeColor="text1"/>
        </w:rPr>
        <w:t xml:space="preserve"> LLM inference for offline analysis.</w:t>
      </w:r>
    </w:p>
    <w:p w14:paraId="33DE56FF" w14:textId="2A8260CB" w:rsidR="00D5520B" w:rsidRPr="00D5520B" w:rsidRDefault="00D5520B" w:rsidP="00D5520B">
      <w:pPr>
        <w:pStyle w:val="Heading2"/>
        <w:numPr>
          <w:ilvl w:val="0"/>
          <w:numId w:val="19"/>
        </w:numPr>
        <w:rPr>
          <w:b w:val="0"/>
          <w:bCs w:val="0"/>
          <w:color w:val="000000" w:themeColor="text1"/>
        </w:rPr>
      </w:pPr>
      <w:r w:rsidRPr="00D5520B">
        <w:rPr>
          <w:b w:val="0"/>
          <w:bCs w:val="0"/>
          <w:color w:val="000000" w:themeColor="text1"/>
        </w:rPr>
        <w:t>Automated A/B test snippet generation for content management systems.</w:t>
      </w:r>
    </w:p>
    <w:p w14:paraId="0682FA53" w14:textId="77777777" w:rsidR="00D5520B" w:rsidRPr="00D55D02" w:rsidRDefault="00D5520B">
      <w:pPr>
        <w:pStyle w:val="Heading2"/>
        <w:rPr>
          <w:color w:val="000000" w:themeColor="text1"/>
        </w:rPr>
      </w:pPr>
    </w:p>
    <w:p w14:paraId="7AC87141" w14:textId="77777777" w:rsidR="00DE1A58" w:rsidRPr="00D55D02" w:rsidRDefault="00000000">
      <w:pPr>
        <w:pStyle w:val="Heading2"/>
        <w:rPr>
          <w:color w:val="000000" w:themeColor="text1"/>
        </w:rPr>
      </w:pPr>
      <w:bookmarkStart w:id="36" w:name="_Toc239923313"/>
      <w:r w:rsidRPr="00D55D02">
        <w:rPr>
          <w:color w:val="000000" w:themeColor="text1"/>
        </w:rPr>
        <w:t>7.3 Limitations Recap</w:t>
      </w:r>
      <w:bookmarkEnd w:id="36"/>
    </w:p>
    <w:p w14:paraId="29ADAD17" w14:textId="77777777" w:rsidR="00D6230B" w:rsidRPr="00D6230B" w:rsidRDefault="00D6230B" w:rsidP="00D6230B">
      <w:pPr>
        <w:pStyle w:val="Heading2"/>
        <w:rPr>
          <w:b w:val="0"/>
          <w:bCs w:val="0"/>
          <w:color w:val="000000" w:themeColor="text1"/>
        </w:rPr>
      </w:pPr>
      <w:bookmarkStart w:id="37" w:name="_Toc239923314"/>
      <w:r w:rsidRPr="00D6230B">
        <w:rPr>
          <w:b w:val="0"/>
          <w:bCs w:val="0"/>
          <w:color w:val="000000" w:themeColor="text1"/>
        </w:rPr>
        <w:t>The application relies on remote LLM endpoints and is optimized for aggregated query extracts rather than raw streaming server logs.</w:t>
      </w:r>
    </w:p>
    <w:p w14:paraId="05169C92" w14:textId="77777777" w:rsidR="00DE1A58" w:rsidRPr="00D55D02" w:rsidRDefault="00000000" w:rsidP="00E65292">
      <w:pPr>
        <w:pStyle w:val="Heading2"/>
        <w:rPr>
          <w:color w:val="000000" w:themeColor="text1"/>
        </w:rPr>
      </w:pPr>
      <w:r w:rsidRPr="00D55D02">
        <w:rPr>
          <w:color w:val="000000" w:themeColor="text1"/>
        </w:rPr>
        <w:t>7.4 References</w:t>
      </w:r>
      <w:bookmarkEnd w:id="37"/>
    </w:p>
    <w:p w14:paraId="355FBFA5" w14:textId="5288D2F5" w:rsidR="00AF4E1D" w:rsidRPr="00AF4E1D" w:rsidRDefault="00AF4E1D" w:rsidP="00AF4E1D">
      <w:pPr>
        <w:pStyle w:val="ListParagraph"/>
        <w:numPr>
          <w:ilvl w:val="0"/>
          <w:numId w:val="20"/>
        </w:numPr>
        <w:spacing w:after="100"/>
        <w:rPr>
          <w:color w:val="000000" w:themeColor="text1"/>
        </w:rPr>
      </w:pPr>
      <w:r w:rsidRPr="00AF4E1D">
        <w:rPr>
          <w:color w:val="000000" w:themeColor="text1"/>
        </w:rPr>
        <w:t>Google AI for Developers, "Gemini Models &amp; API Reference (gemini-3.6-flash)", Google LLC, 2026</w:t>
      </w:r>
    </w:p>
    <w:p w14:paraId="18C65B4F" w14:textId="77777777" w:rsidR="00AF4E1D" w:rsidRPr="00AF4E1D" w:rsidRDefault="00AF4E1D" w:rsidP="00AF4E1D">
      <w:pPr>
        <w:pStyle w:val="ListParagraph"/>
        <w:numPr>
          <w:ilvl w:val="0"/>
          <w:numId w:val="20"/>
        </w:numPr>
        <w:spacing w:after="100"/>
        <w:rPr>
          <w:color w:val="000000" w:themeColor="text1"/>
        </w:rPr>
      </w:pPr>
      <w:proofErr w:type="spellStart"/>
      <w:r w:rsidRPr="00AF4E1D">
        <w:rPr>
          <w:color w:val="000000" w:themeColor="text1"/>
        </w:rPr>
        <w:t>Plotly</w:t>
      </w:r>
      <w:proofErr w:type="spellEnd"/>
      <w:r w:rsidRPr="00AF4E1D">
        <w:rPr>
          <w:color w:val="000000" w:themeColor="text1"/>
        </w:rPr>
        <w:t xml:space="preserve"> Technologies Inc., "</w:t>
      </w:r>
      <w:proofErr w:type="spellStart"/>
      <w:r w:rsidRPr="00AF4E1D">
        <w:rPr>
          <w:color w:val="000000" w:themeColor="text1"/>
        </w:rPr>
        <w:t>Plotly</w:t>
      </w:r>
      <w:proofErr w:type="spellEnd"/>
      <w:r w:rsidRPr="00AF4E1D">
        <w:rPr>
          <w:color w:val="000000" w:themeColor="text1"/>
        </w:rPr>
        <w:t xml:space="preserve"> JavaScript </w:t>
      </w:r>
      <w:proofErr w:type="gramStart"/>
      <w:r w:rsidRPr="00AF4E1D">
        <w:rPr>
          <w:color w:val="000000" w:themeColor="text1"/>
        </w:rPr>
        <w:t>Open Source</w:t>
      </w:r>
      <w:proofErr w:type="gramEnd"/>
      <w:r w:rsidRPr="00AF4E1D">
        <w:rPr>
          <w:color w:val="000000" w:themeColor="text1"/>
        </w:rPr>
        <w:t xml:space="preserve"> Graphing Library", </w:t>
      </w:r>
      <w:proofErr w:type="spellStart"/>
      <w:r w:rsidRPr="00AF4E1D">
        <w:rPr>
          <w:color w:val="000000" w:themeColor="text1"/>
        </w:rPr>
        <w:t>Plotly</w:t>
      </w:r>
      <w:proofErr w:type="spellEnd"/>
      <w:r w:rsidRPr="00AF4E1D">
        <w:rPr>
          <w:color w:val="000000" w:themeColor="text1"/>
        </w:rPr>
        <w:t xml:space="preserve"> Documentation, 2024</w:t>
      </w:r>
      <w:r w:rsidRPr="00AF4E1D">
        <w:rPr>
          <w:color w:val="000000" w:themeColor="text1"/>
        </w:rPr>
        <w:t xml:space="preserve"> </w:t>
      </w:r>
    </w:p>
    <w:p w14:paraId="31BF7961" w14:textId="77777777" w:rsidR="00AF4E1D" w:rsidRPr="00AF4E1D" w:rsidRDefault="00AF4E1D" w:rsidP="00AF4E1D">
      <w:pPr>
        <w:pStyle w:val="ListParagraph"/>
        <w:numPr>
          <w:ilvl w:val="0"/>
          <w:numId w:val="20"/>
        </w:numPr>
        <w:spacing w:after="100"/>
        <w:rPr>
          <w:color w:val="000000" w:themeColor="text1"/>
        </w:rPr>
      </w:pPr>
      <w:r w:rsidRPr="00AF4E1D">
        <w:rPr>
          <w:color w:val="000000" w:themeColor="text1"/>
        </w:rPr>
        <w:t>M. Hall, "Papa Parse: Powerful In-Browser CSV Parser for JavaScript", GitHub Documentation, 2023</w:t>
      </w:r>
    </w:p>
    <w:p w14:paraId="58FFFC10" w14:textId="301490A3" w:rsidR="00AF4E1D" w:rsidRPr="00AF4E1D" w:rsidRDefault="00AF4E1D" w:rsidP="00AF4E1D">
      <w:pPr>
        <w:pStyle w:val="ListParagraph"/>
        <w:numPr>
          <w:ilvl w:val="0"/>
          <w:numId w:val="20"/>
        </w:numPr>
        <w:spacing w:after="100"/>
        <w:rPr>
          <w:color w:val="000000" w:themeColor="text1"/>
        </w:rPr>
      </w:pPr>
      <w:r w:rsidRPr="00AF4E1D">
        <w:rPr>
          <w:color w:val="000000" w:themeColor="text1"/>
        </w:rPr>
        <w:t>B. Fishkin, "Lost and Founder: A Painfully Honest Field Guide to the Startup World and Search Optimization", Portfolio / Penguin, 2018</w:t>
      </w:r>
    </w:p>
    <w:p w14:paraId="16EBBFD3" w14:textId="33C813CA" w:rsidR="00DE1A58" w:rsidRPr="00AF4E1D" w:rsidRDefault="00AF4E1D" w:rsidP="00AF4E1D">
      <w:pPr>
        <w:pStyle w:val="ListParagraph"/>
        <w:numPr>
          <w:ilvl w:val="0"/>
          <w:numId w:val="20"/>
        </w:numPr>
        <w:spacing w:after="100"/>
        <w:rPr>
          <w:color w:val="000000" w:themeColor="text1"/>
        </w:rPr>
      </w:pPr>
      <w:r w:rsidRPr="00AF4E1D">
        <w:rPr>
          <w:color w:val="000000" w:themeColor="text1"/>
        </w:rPr>
        <w:t xml:space="preserve">E. Enge, S. Spencer, and J. </w:t>
      </w:r>
      <w:proofErr w:type="spellStart"/>
      <w:r w:rsidRPr="00AF4E1D">
        <w:rPr>
          <w:color w:val="000000" w:themeColor="text1"/>
        </w:rPr>
        <w:t>Stricchiola</w:t>
      </w:r>
      <w:proofErr w:type="spellEnd"/>
      <w:r w:rsidRPr="00AF4E1D">
        <w:rPr>
          <w:color w:val="000000" w:themeColor="text1"/>
        </w:rPr>
        <w:t>, "The Art of SEO: Mastering Search Engine Optimization", O'Reilly Media, 4th Edition</w:t>
      </w:r>
    </w:p>
    <w:sectPr w:rsidR="00DE1A58" w:rsidRPr="00AF4E1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8D66" w14:textId="77777777" w:rsidR="009B7F8A" w:rsidRDefault="009B7F8A">
      <w:r>
        <w:separator/>
      </w:r>
    </w:p>
  </w:endnote>
  <w:endnote w:type="continuationSeparator" w:id="0">
    <w:p w14:paraId="5AA5DDE4" w14:textId="77777777" w:rsidR="009B7F8A" w:rsidRDefault="009B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1F37" w14:textId="77777777" w:rsidR="00DE1A58" w:rsidRDefault="00DE1A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5A96" w14:textId="77777777" w:rsidR="00DE1A58" w:rsidRDefault="00000000">
    <w:pPr>
      <w:jc w:val="center"/>
    </w:pPr>
    <w:r>
      <w:fldChar w:fldCharType="begin"/>
    </w:r>
    <w:r>
      <w:instrText>PAGE</w:instrText>
    </w:r>
    <w:r>
      <w:fldChar w:fldCharType="separate"/>
    </w:r>
    <w:r w:rsidR="00BB612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6D66" w14:textId="77777777" w:rsidR="00DE1A58" w:rsidRDefault="00000000">
    <w:pPr>
      <w:jc w:val="center"/>
    </w:pPr>
    <w:r>
      <w:fldChar w:fldCharType="begin"/>
    </w:r>
    <w:r>
      <w:instrText>PAGE</w:instrText>
    </w:r>
    <w:r>
      <w:fldChar w:fldCharType="separate"/>
    </w:r>
    <w:r w:rsidR="00BB61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1AF7" w14:textId="77777777" w:rsidR="009B7F8A" w:rsidRDefault="009B7F8A">
      <w:r>
        <w:separator/>
      </w:r>
    </w:p>
  </w:footnote>
  <w:footnote w:type="continuationSeparator" w:id="0">
    <w:p w14:paraId="72AC1909" w14:textId="77777777" w:rsidR="009B7F8A" w:rsidRDefault="009B7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070E" w14:textId="77777777" w:rsidR="00DE1A58" w:rsidRDefault="00DE1A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4AB5" w14:textId="77777777" w:rsidR="00DE1A58" w:rsidRDefault="00DE1A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7617" w14:textId="77777777" w:rsidR="00DE1A58" w:rsidRDefault="00DE1A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EEA"/>
    <w:multiLevelType w:val="hybridMultilevel"/>
    <w:tmpl w:val="1AAEF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B61C1"/>
    <w:multiLevelType w:val="hybridMultilevel"/>
    <w:tmpl w:val="04CC7E3A"/>
    <w:lvl w:ilvl="0" w:tplc="7F508F7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D768FE"/>
    <w:multiLevelType w:val="hybridMultilevel"/>
    <w:tmpl w:val="59EC2216"/>
    <w:lvl w:ilvl="0" w:tplc="0D1EB44A">
      <w:start w:val="1"/>
      <w:numFmt w:val="decimal"/>
      <w:lvlText w:val="%1."/>
      <w:lvlJc w:val="left"/>
    </w:lvl>
    <w:lvl w:ilvl="1" w:tplc="26D29D8A">
      <w:numFmt w:val="decimal"/>
      <w:lvlText w:val=""/>
      <w:lvlJc w:val="left"/>
    </w:lvl>
    <w:lvl w:ilvl="2" w:tplc="64822E1C">
      <w:numFmt w:val="decimal"/>
      <w:lvlText w:val=""/>
      <w:lvlJc w:val="left"/>
    </w:lvl>
    <w:lvl w:ilvl="3" w:tplc="48764412">
      <w:numFmt w:val="decimal"/>
      <w:lvlText w:val=""/>
      <w:lvlJc w:val="left"/>
    </w:lvl>
    <w:lvl w:ilvl="4" w:tplc="B94C1D34">
      <w:numFmt w:val="decimal"/>
      <w:lvlText w:val=""/>
      <w:lvlJc w:val="left"/>
    </w:lvl>
    <w:lvl w:ilvl="5" w:tplc="D856E002">
      <w:numFmt w:val="decimal"/>
      <w:lvlText w:val=""/>
      <w:lvlJc w:val="left"/>
    </w:lvl>
    <w:lvl w:ilvl="6" w:tplc="5114F5B0">
      <w:numFmt w:val="decimal"/>
      <w:lvlText w:val=""/>
      <w:lvlJc w:val="left"/>
    </w:lvl>
    <w:lvl w:ilvl="7" w:tplc="E334D0EE">
      <w:numFmt w:val="decimal"/>
      <w:lvlText w:val=""/>
      <w:lvlJc w:val="left"/>
    </w:lvl>
    <w:lvl w:ilvl="8" w:tplc="E458C274">
      <w:numFmt w:val="decimal"/>
      <w:lvlText w:val=""/>
      <w:lvlJc w:val="left"/>
    </w:lvl>
  </w:abstractNum>
  <w:abstractNum w:abstractNumId="3" w15:restartNumberingAfterBreak="0">
    <w:nsid w:val="27EB145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F185D42"/>
    <w:multiLevelType w:val="hybridMultilevel"/>
    <w:tmpl w:val="6764DEAA"/>
    <w:lvl w:ilvl="0" w:tplc="54CA4EF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0F0144"/>
    <w:multiLevelType w:val="hybridMultilevel"/>
    <w:tmpl w:val="13A283CA"/>
    <w:lvl w:ilvl="0" w:tplc="D808252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532DDB"/>
    <w:multiLevelType w:val="hybridMultilevel"/>
    <w:tmpl w:val="4EE4F44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7A0C81"/>
    <w:multiLevelType w:val="hybridMultilevel"/>
    <w:tmpl w:val="C2326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610CAC"/>
    <w:multiLevelType w:val="hybridMultilevel"/>
    <w:tmpl w:val="9760D6E2"/>
    <w:lvl w:ilvl="0" w:tplc="1D861284">
      <w:start w:val="1"/>
      <w:numFmt w:val="decimal"/>
      <w:lvlText w:val="%1."/>
      <w:lvlJc w:val="left"/>
    </w:lvl>
    <w:lvl w:ilvl="1" w:tplc="AEE409C2">
      <w:numFmt w:val="decimal"/>
      <w:lvlText w:val=""/>
      <w:lvlJc w:val="left"/>
    </w:lvl>
    <w:lvl w:ilvl="2" w:tplc="9F609810">
      <w:numFmt w:val="decimal"/>
      <w:lvlText w:val=""/>
      <w:lvlJc w:val="left"/>
    </w:lvl>
    <w:lvl w:ilvl="3" w:tplc="39166D52">
      <w:numFmt w:val="decimal"/>
      <w:lvlText w:val=""/>
      <w:lvlJc w:val="left"/>
    </w:lvl>
    <w:lvl w:ilvl="4" w:tplc="82A691A2">
      <w:numFmt w:val="decimal"/>
      <w:lvlText w:val=""/>
      <w:lvlJc w:val="left"/>
    </w:lvl>
    <w:lvl w:ilvl="5" w:tplc="61567F28">
      <w:numFmt w:val="decimal"/>
      <w:lvlText w:val=""/>
      <w:lvlJc w:val="left"/>
    </w:lvl>
    <w:lvl w:ilvl="6" w:tplc="B6AC70EA">
      <w:numFmt w:val="decimal"/>
      <w:lvlText w:val=""/>
      <w:lvlJc w:val="left"/>
    </w:lvl>
    <w:lvl w:ilvl="7" w:tplc="35766FC2">
      <w:numFmt w:val="decimal"/>
      <w:lvlText w:val=""/>
      <w:lvlJc w:val="left"/>
    </w:lvl>
    <w:lvl w:ilvl="8" w:tplc="07B06678">
      <w:numFmt w:val="decimal"/>
      <w:lvlText w:val=""/>
      <w:lvlJc w:val="left"/>
    </w:lvl>
  </w:abstractNum>
  <w:abstractNum w:abstractNumId="9" w15:restartNumberingAfterBreak="0">
    <w:nsid w:val="51E34AC1"/>
    <w:multiLevelType w:val="hybridMultilevel"/>
    <w:tmpl w:val="D72E819A"/>
    <w:lvl w:ilvl="0" w:tplc="7F508F76">
      <w:start w:val="1"/>
      <w:numFmt w:val="bullet"/>
      <w:lvlText w:val="●"/>
      <w:lvlJc w:val="left"/>
      <w:pPr>
        <w:ind w:left="720" w:hanging="360"/>
      </w:pPr>
    </w:lvl>
    <w:lvl w:ilvl="1" w:tplc="4D40F834">
      <w:start w:val="1"/>
      <w:numFmt w:val="bullet"/>
      <w:lvlText w:val="○"/>
      <w:lvlJc w:val="left"/>
      <w:pPr>
        <w:ind w:left="1440" w:hanging="360"/>
      </w:pPr>
    </w:lvl>
    <w:lvl w:ilvl="2" w:tplc="6D5A9994">
      <w:start w:val="1"/>
      <w:numFmt w:val="bullet"/>
      <w:lvlText w:val="■"/>
      <w:lvlJc w:val="left"/>
      <w:pPr>
        <w:ind w:left="2160" w:hanging="360"/>
      </w:pPr>
    </w:lvl>
    <w:lvl w:ilvl="3" w:tplc="70FE61DE">
      <w:start w:val="1"/>
      <w:numFmt w:val="bullet"/>
      <w:lvlText w:val="●"/>
      <w:lvlJc w:val="left"/>
      <w:pPr>
        <w:ind w:left="2880" w:hanging="360"/>
      </w:pPr>
    </w:lvl>
    <w:lvl w:ilvl="4" w:tplc="D7A43EE2">
      <w:start w:val="1"/>
      <w:numFmt w:val="bullet"/>
      <w:lvlText w:val="○"/>
      <w:lvlJc w:val="left"/>
      <w:pPr>
        <w:ind w:left="3600" w:hanging="360"/>
      </w:pPr>
    </w:lvl>
    <w:lvl w:ilvl="5" w:tplc="E2C0939A">
      <w:start w:val="1"/>
      <w:numFmt w:val="bullet"/>
      <w:lvlText w:val="■"/>
      <w:lvlJc w:val="left"/>
      <w:pPr>
        <w:ind w:left="4320" w:hanging="360"/>
      </w:pPr>
    </w:lvl>
    <w:lvl w:ilvl="6" w:tplc="E618A3BC">
      <w:start w:val="1"/>
      <w:numFmt w:val="bullet"/>
      <w:lvlText w:val="●"/>
      <w:lvlJc w:val="left"/>
      <w:pPr>
        <w:ind w:left="5040" w:hanging="360"/>
      </w:pPr>
    </w:lvl>
    <w:lvl w:ilvl="7" w:tplc="0D305BEE">
      <w:start w:val="1"/>
      <w:numFmt w:val="bullet"/>
      <w:lvlText w:val="●"/>
      <w:lvlJc w:val="left"/>
      <w:pPr>
        <w:ind w:left="5760" w:hanging="360"/>
      </w:pPr>
    </w:lvl>
    <w:lvl w:ilvl="8" w:tplc="2CF4DCDA">
      <w:start w:val="1"/>
      <w:numFmt w:val="bullet"/>
      <w:lvlText w:val="●"/>
      <w:lvlJc w:val="left"/>
      <w:pPr>
        <w:ind w:left="6480" w:hanging="360"/>
      </w:pPr>
    </w:lvl>
  </w:abstractNum>
  <w:abstractNum w:abstractNumId="10" w15:restartNumberingAfterBreak="0">
    <w:nsid w:val="534D0392"/>
    <w:multiLevelType w:val="hybridMultilevel"/>
    <w:tmpl w:val="AE1AC7C0"/>
    <w:lvl w:ilvl="0" w:tplc="CEDA25B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A86923"/>
    <w:multiLevelType w:val="hybridMultilevel"/>
    <w:tmpl w:val="7366A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B738E5"/>
    <w:multiLevelType w:val="hybridMultilevel"/>
    <w:tmpl w:val="AD8A3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5952D2"/>
    <w:multiLevelType w:val="hybridMultilevel"/>
    <w:tmpl w:val="EF5A07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06699C"/>
    <w:multiLevelType w:val="hybridMultilevel"/>
    <w:tmpl w:val="C6AC4C94"/>
    <w:lvl w:ilvl="0" w:tplc="56F68A92">
      <w:start w:val="1"/>
      <w:numFmt w:val="decimal"/>
      <w:lvlText w:val="%1."/>
      <w:lvlJc w:val="left"/>
    </w:lvl>
    <w:lvl w:ilvl="1" w:tplc="771603A4">
      <w:numFmt w:val="decimal"/>
      <w:lvlText w:val=""/>
      <w:lvlJc w:val="left"/>
    </w:lvl>
    <w:lvl w:ilvl="2" w:tplc="F2A077EC">
      <w:numFmt w:val="decimal"/>
      <w:lvlText w:val=""/>
      <w:lvlJc w:val="left"/>
    </w:lvl>
    <w:lvl w:ilvl="3" w:tplc="302C9666">
      <w:numFmt w:val="decimal"/>
      <w:lvlText w:val=""/>
      <w:lvlJc w:val="left"/>
    </w:lvl>
    <w:lvl w:ilvl="4" w:tplc="59408366">
      <w:numFmt w:val="decimal"/>
      <w:lvlText w:val=""/>
      <w:lvlJc w:val="left"/>
    </w:lvl>
    <w:lvl w:ilvl="5" w:tplc="5AF608B0">
      <w:numFmt w:val="decimal"/>
      <w:lvlText w:val=""/>
      <w:lvlJc w:val="left"/>
    </w:lvl>
    <w:lvl w:ilvl="6" w:tplc="A5287D68">
      <w:numFmt w:val="decimal"/>
      <w:lvlText w:val=""/>
      <w:lvlJc w:val="left"/>
    </w:lvl>
    <w:lvl w:ilvl="7" w:tplc="615C70AE">
      <w:numFmt w:val="decimal"/>
      <w:lvlText w:val=""/>
      <w:lvlJc w:val="left"/>
    </w:lvl>
    <w:lvl w:ilvl="8" w:tplc="4D90DE18">
      <w:numFmt w:val="decimal"/>
      <w:lvlText w:val=""/>
      <w:lvlJc w:val="left"/>
    </w:lvl>
  </w:abstractNum>
  <w:abstractNum w:abstractNumId="15" w15:restartNumberingAfterBreak="0">
    <w:nsid w:val="652E6ED9"/>
    <w:multiLevelType w:val="hybridMultilevel"/>
    <w:tmpl w:val="9C9447E8"/>
    <w:lvl w:ilvl="0" w:tplc="FD646B18">
      <w:start w:val="1"/>
      <w:numFmt w:val="decimal"/>
      <w:lvlText w:val="%1."/>
      <w:lvlJc w:val="left"/>
    </w:lvl>
    <w:lvl w:ilvl="1" w:tplc="FD3CAB00">
      <w:numFmt w:val="decimal"/>
      <w:lvlText w:val=""/>
      <w:lvlJc w:val="left"/>
    </w:lvl>
    <w:lvl w:ilvl="2" w:tplc="AF24A7B4">
      <w:numFmt w:val="decimal"/>
      <w:lvlText w:val=""/>
      <w:lvlJc w:val="left"/>
    </w:lvl>
    <w:lvl w:ilvl="3" w:tplc="16901762">
      <w:numFmt w:val="decimal"/>
      <w:lvlText w:val=""/>
      <w:lvlJc w:val="left"/>
    </w:lvl>
    <w:lvl w:ilvl="4" w:tplc="60088FC4">
      <w:numFmt w:val="decimal"/>
      <w:lvlText w:val=""/>
      <w:lvlJc w:val="left"/>
    </w:lvl>
    <w:lvl w:ilvl="5" w:tplc="EA7C286A">
      <w:numFmt w:val="decimal"/>
      <w:lvlText w:val=""/>
      <w:lvlJc w:val="left"/>
    </w:lvl>
    <w:lvl w:ilvl="6" w:tplc="B1FEE194">
      <w:numFmt w:val="decimal"/>
      <w:lvlText w:val=""/>
      <w:lvlJc w:val="left"/>
    </w:lvl>
    <w:lvl w:ilvl="7" w:tplc="95021028">
      <w:numFmt w:val="decimal"/>
      <w:lvlText w:val=""/>
      <w:lvlJc w:val="left"/>
    </w:lvl>
    <w:lvl w:ilvl="8" w:tplc="1A1AC574">
      <w:numFmt w:val="decimal"/>
      <w:lvlText w:val=""/>
      <w:lvlJc w:val="left"/>
    </w:lvl>
  </w:abstractNum>
  <w:abstractNum w:abstractNumId="16" w15:restartNumberingAfterBreak="0">
    <w:nsid w:val="6BC52640"/>
    <w:multiLevelType w:val="multilevel"/>
    <w:tmpl w:val="203E75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D232FB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1621375"/>
    <w:multiLevelType w:val="hybridMultilevel"/>
    <w:tmpl w:val="449C7572"/>
    <w:lvl w:ilvl="0" w:tplc="2102A266">
      <w:start w:val="1"/>
      <w:numFmt w:val="decimal"/>
      <w:lvlText w:val="%1."/>
      <w:lvlJc w:val="left"/>
    </w:lvl>
    <w:lvl w:ilvl="1" w:tplc="C810B432">
      <w:numFmt w:val="decimal"/>
      <w:lvlText w:val=""/>
      <w:lvlJc w:val="left"/>
    </w:lvl>
    <w:lvl w:ilvl="2" w:tplc="5A0CEE40">
      <w:numFmt w:val="decimal"/>
      <w:lvlText w:val=""/>
      <w:lvlJc w:val="left"/>
    </w:lvl>
    <w:lvl w:ilvl="3" w:tplc="9E0CA2C8">
      <w:numFmt w:val="decimal"/>
      <w:lvlText w:val=""/>
      <w:lvlJc w:val="left"/>
    </w:lvl>
    <w:lvl w:ilvl="4" w:tplc="401CE69C">
      <w:numFmt w:val="decimal"/>
      <w:lvlText w:val=""/>
      <w:lvlJc w:val="left"/>
    </w:lvl>
    <w:lvl w:ilvl="5" w:tplc="7DAA4A76">
      <w:numFmt w:val="decimal"/>
      <w:lvlText w:val=""/>
      <w:lvlJc w:val="left"/>
    </w:lvl>
    <w:lvl w:ilvl="6" w:tplc="ED1C13D8">
      <w:numFmt w:val="decimal"/>
      <w:lvlText w:val=""/>
      <w:lvlJc w:val="left"/>
    </w:lvl>
    <w:lvl w:ilvl="7" w:tplc="85A8131C">
      <w:numFmt w:val="decimal"/>
      <w:lvlText w:val=""/>
      <w:lvlJc w:val="left"/>
    </w:lvl>
    <w:lvl w:ilvl="8" w:tplc="99667F30">
      <w:numFmt w:val="decimal"/>
      <w:lvlText w:val=""/>
      <w:lvlJc w:val="left"/>
    </w:lvl>
  </w:abstractNum>
  <w:abstractNum w:abstractNumId="19" w15:restartNumberingAfterBreak="0">
    <w:nsid w:val="756A2913"/>
    <w:multiLevelType w:val="hybridMultilevel"/>
    <w:tmpl w:val="E5A6AD9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2594739">
    <w:abstractNumId w:val="9"/>
    <w:lvlOverride w:ilvl="0">
      <w:startOverride w:val="1"/>
    </w:lvlOverride>
  </w:num>
  <w:num w:numId="2" w16cid:durableId="1134565189">
    <w:abstractNumId w:val="18"/>
    <w:lvlOverride w:ilvl="0">
      <w:startOverride w:val="1"/>
    </w:lvlOverride>
  </w:num>
  <w:num w:numId="3" w16cid:durableId="689843272">
    <w:abstractNumId w:val="15"/>
    <w:lvlOverride w:ilvl="0">
      <w:startOverride w:val="1"/>
    </w:lvlOverride>
  </w:num>
  <w:num w:numId="4" w16cid:durableId="713770568">
    <w:abstractNumId w:val="14"/>
    <w:lvlOverride w:ilvl="0">
      <w:startOverride w:val="1"/>
    </w:lvlOverride>
  </w:num>
  <w:num w:numId="5" w16cid:durableId="1132867098">
    <w:abstractNumId w:val="2"/>
    <w:lvlOverride w:ilvl="0">
      <w:startOverride w:val="1"/>
    </w:lvlOverride>
  </w:num>
  <w:num w:numId="6" w16cid:durableId="340396184">
    <w:abstractNumId w:val="17"/>
  </w:num>
  <w:num w:numId="7" w16cid:durableId="1804078978">
    <w:abstractNumId w:val="3"/>
  </w:num>
  <w:num w:numId="8" w16cid:durableId="1607811828">
    <w:abstractNumId w:val="13"/>
  </w:num>
  <w:num w:numId="9" w16cid:durableId="253129156">
    <w:abstractNumId w:val="7"/>
  </w:num>
  <w:num w:numId="10" w16cid:durableId="1468279280">
    <w:abstractNumId w:val="6"/>
  </w:num>
  <w:num w:numId="11" w16cid:durableId="770929110">
    <w:abstractNumId w:val="10"/>
  </w:num>
  <w:num w:numId="12" w16cid:durableId="70584716">
    <w:abstractNumId w:val="19"/>
  </w:num>
  <w:num w:numId="13" w16cid:durableId="755245132">
    <w:abstractNumId w:val="4"/>
  </w:num>
  <w:num w:numId="14" w16cid:durableId="165171498">
    <w:abstractNumId w:val="5"/>
  </w:num>
  <w:num w:numId="15" w16cid:durableId="481316863">
    <w:abstractNumId w:val="18"/>
  </w:num>
  <w:num w:numId="16" w16cid:durableId="1874490442">
    <w:abstractNumId w:val="0"/>
  </w:num>
  <w:num w:numId="17" w16cid:durableId="1491171518">
    <w:abstractNumId w:val="12"/>
  </w:num>
  <w:num w:numId="18" w16cid:durableId="148250043">
    <w:abstractNumId w:val="9"/>
  </w:num>
  <w:num w:numId="19" w16cid:durableId="825440439">
    <w:abstractNumId w:val="1"/>
  </w:num>
  <w:num w:numId="20" w16cid:durableId="1958641057">
    <w:abstractNumId w:val="11"/>
  </w:num>
  <w:num w:numId="21" w16cid:durableId="5055627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58"/>
    <w:rsid w:val="0006394D"/>
    <w:rsid w:val="000E735E"/>
    <w:rsid w:val="00121E8F"/>
    <w:rsid w:val="00126B39"/>
    <w:rsid w:val="00147E06"/>
    <w:rsid w:val="0017564A"/>
    <w:rsid w:val="00195459"/>
    <w:rsid w:val="002517A4"/>
    <w:rsid w:val="002710FA"/>
    <w:rsid w:val="00295F0C"/>
    <w:rsid w:val="002F7DB0"/>
    <w:rsid w:val="003F3174"/>
    <w:rsid w:val="00434145"/>
    <w:rsid w:val="00437DE7"/>
    <w:rsid w:val="00453C13"/>
    <w:rsid w:val="00462C92"/>
    <w:rsid w:val="0047756B"/>
    <w:rsid w:val="004D0C6A"/>
    <w:rsid w:val="004E0025"/>
    <w:rsid w:val="00510FDA"/>
    <w:rsid w:val="0059587A"/>
    <w:rsid w:val="0061707F"/>
    <w:rsid w:val="00657E19"/>
    <w:rsid w:val="00743973"/>
    <w:rsid w:val="00852044"/>
    <w:rsid w:val="00871638"/>
    <w:rsid w:val="00911665"/>
    <w:rsid w:val="009912AA"/>
    <w:rsid w:val="009B7F8A"/>
    <w:rsid w:val="00AF4E1D"/>
    <w:rsid w:val="00BB6121"/>
    <w:rsid w:val="00C15C34"/>
    <w:rsid w:val="00C916A0"/>
    <w:rsid w:val="00D5520B"/>
    <w:rsid w:val="00D55D02"/>
    <w:rsid w:val="00D6230B"/>
    <w:rsid w:val="00DE1A58"/>
    <w:rsid w:val="00E419AE"/>
    <w:rsid w:val="00E65292"/>
    <w:rsid w:val="00EF7DC2"/>
  </w:rsids>
  <m:mathPr>
    <m:mathFont m:val="Cambria Math"/>
    <m:brkBin m:val="before"/>
    <m:brkBinSub m:val="--"/>
    <m:smallFrac m:val="0"/>
    <m:dispDef/>
    <m:lMargin m:val="0"/>
    <m:rMargin m:val="0"/>
    <m:defJc m:val="centerGroup"/>
    <m:wrapIndent m:val="1440"/>
    <m:intLim m:val="subSup"/>
    <m:naryLim m:val="undOvr"/>
  </m:mathPr>
  <w:themeFontLang w:val="en-IN" w:bidi="ks-Dev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103B"/>
  <w15:docId w15:val="{5DC676E3-CDEA-410E-A4DB-17450655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6121"/>
    <w:pPr>
      <w:spacing w:after="100"/>
    </w:pPr>
  </w:style>
  <w:style w:type="paragraph" w:styleId="TOC2">
    <w:name w:val="toc 2"/>
    <w:basedOn w:val="Normal"/>
    <w:next w:val="Normal"/>
    <w:autoRedefine/>
    <w:uiPriority w:val="39"/>
    <w:unhideWhenUsed/>
    <w:rsid w:val="00BB6121"/>
    <w:pPr>
      <w:spacing w:after="100"/>
      <w:ind w:left="220"/>
    </w:pPr>
  </w:style>
  <w:style w:type="table" w:styleId="TableGrid">
    <w:name w:val="Table Grid"/>
    <w:basedOn w:val="TableNormal"/>
    <w:uiPriority w:val="39"/>
    <w:rsid w:val="00251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Raj</dc:creator>
  <cp:lastModifiedBy>Vivek Kaku</cp:lastModifiedBy>
  <cp:revision>28</cp:revision>
  <dcterms:created xsi:type="dcterms:W3CDTF">2026-09-24T10:30:00Z</dcterms:created>
  <dcterms:modified xsi:type="dcterms:W3CDTF">2026-09-24T14:08:00Z</dcterms:modified>
</cp:coreProperties>
</file>