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0E2C" w:rsidRPr="009A0E2C" w:rsidRDefault="009A0E2C" w:rsidP="00C0456C">
      <w:pPr>
        <w:spacing w:before="75" w:after="75" w:line="300" w:lineRule="atLeast"/>
        <w:jc w:val="center"/>
        <w:rPr>
          <w:rFonts w:ascii="Times New Roman" w:eastAsia="Times New Roman" w:hAnsi="Times New Roman" w:cs="Times New Roman"/>
          <w:color w:val="000000"/>
          <w:sz w:val="24"/>
          <w:szCs w:val="24"/>
        </w:rPr>
      </w:pPr>
      <w:r w:rsidRPr="0010416C">
        <w:rPr>
          <w:rFonts w:ascii="Times New Roman" w:eastAsia="Times New Roman" w:hAnsi="Times New Roman" w:cs="Times New Roman"/>
          <w:b/>
          <w:bCs/>
          <w:color w:val="333333"/>
          <w:sz w:val="24"/>
          <w:szCs w:val="24"/>
        </w:rPr>
        <w:t>GUIDELINES FOR THE PREPARATION OF B.E</w:t>
      </w:r>
      <w:r w:rsidR="00C0456C" w:rsidRPr="0010416C">
        <w:rPr>
          <w:rFonts w:ascii="Times New Roman" w:eastAsia="Times New Roman" w:hAnsi="Times New Roman" w:cs="Times New Roman"/>
          <w:b/>
          <w:bCs/>
          <w:color w:val="333333"/>
          <w:sz w:val="24"/>
          <w:szCs w:val="24"/>
        </w:rPr>
        <w:t>.</w:t>
      </w:r>
      <w:r w:rsidRPr="0010416C">
        <w:rPr>
          <w:rFonts w:ascii="Times New Roman" w:eastAsia="Times New Roman" w:hAnsi="Times New Roman" w:cs="Times New Roman"/>
          <w:b/>
          <w:bCs/>
          <w:color w:val="333333"/>
          <w:sz w:val="24"/>
          <w:szCs w:val="24"/>
        </w:rPr>
        <w:t xml:space="preserve"> PROJECT REPORTS</w:t>
      </w:r>
      <w:r w:rsidR="00C27FF9" w:rsidRPr="0010416C">
        <w:rPr>
          <w:rFonts w:ascii="Times New Roman" w:eastAsia="Times New Roman" w:hAnsi="Times New Roman" w:cs="Times New Roman"/>
          <w:b/>
          <w:bCs/>
          <w:color w:val="333333"/>
          <w:sz w:val="24"/>
          <w:szCs w:val="24"/>
        </w:rPr>
        <w:t xml:space="preserve"> AS PER VTU</w:t>
      </w:r>
    </w:p>
    <w:p w:rsidR="009A0E2C" w:rsidRPr="009A0E2C" w:rsidRDefault="009A0E2C" w:rsidP="009A0E2C">
      <w:pPr>
        <w:spacing w:before="75" w:after="75" w:line="300" w:lineRule="atLeast"/>
        <w:rPr>
          <w:rFonts w:ascii="Times New Roman" w:eastAsia="Times New Roman" w:hAnsi="Times New Roman" w:cs="Times New Roman"/>
          <w:color w:val="000000"/>
          <w:sz w:val="24"/>
          <w:szCs w:val="24"/>
        </w:rPr>
      </w:pPr>
      <w:r w:rsidRPr="0010416C">
        <w:rPr>
          <w:rFonts w:ascii="Times New Roman" w:eastAsia="Times New Roman" w:hAnsi="Times New Roman" w:cs="Times New Roman"/>
          <w:b/>
          <w:bCs/>
          <w:color w:val="135CAE"/>
          <w:sz w:val="24"/>
          <w:szCs w:val="24"/>
        </w:rPr>
        <w:t> </w:t>
      </w:r>
    </w:p>
    <w:p w:rsidR="009A0E2C" w:rsidRPr="009A0E2C" w:rsidRDefault="009A0E2C" w:rsidP="009A0E2C">
      <w:pPr>
        <w:numPr>
          <w:ilvl w:val="0"/>
          <w:numId w:val="1"/>
        </w:numPr>
        <w:spacing w:after="75" w:line="312" w:lineRule="atLeast"/>
        <w:ind w:left="300"/>
        <w:rPr>
          <w:rFonts w:ascii="Times New Roman" w:eastAsia="Times New Roman" w:hAnsi="Times New Roman" w:cs="Times New Roman"/>
          <w:color w:val="333333"/>
          <w:sz w:val="24"/>
          <w:szCs w:val="24"/>
        </w:rPr>
      </w:pPr>
      <w:r w:rsidRPr="009A0E2C">
        <w:rPr>
          <w:rFonts w:ascii="Times New Roman" w:eastAsia="Times New Roman" w:hAnsi="Times New Roman" w:cs="Times New Roman"/>
          <w:color w:val="333333"/>
          <w:sz w:val="24"/>
          <w:szCs w:val="24"/>
        </w:rPr>
        <w:t xml:space="preserve">Project reports should be typed neatly only on one side of the paper with 1.5 or double line spacing on a A4 size bond paper (210 x 297 mm). The margins should be: Left - 1.25", Right - 1", Top and Bottom - 0.75". </w:t>
      </w:r>
    </w:p>
    <w:p w:rsidR="009A0E2C" w:rsidRPr="009A0E2C" w:rsidRDefault="009A0E2C" w:rsidP="009A0E2C">
      <w:pPr>
        <w:numPr>
          <w:ilvl w:val="0"/>
          <w:numId w:val="1"/>
        </w:numPr>
        <w:spacing w:after="75" w:line="312" w:lineRule="atLeast"/>
        <w:ind w:left="300"/>
        <w:rPr>
          <w:rFonts w:ascii="Times New Roman" w:eastAsia="Times New Roman" w:hAnsi="Times New Roman" w:cs="Times New Roman"/>
          <w:color w:val="333333"/>
          <w:sz w:val="24"/>
          <w:szCs w:val="24"/>
        </w:rPr>
      </w:pPr>
      <w:r w:rsidRPr="009A0E2C">
        <w:rPr>
          <w:rFonts w:ascii="Times New Roman" w:eastAsia="Times New Roman" w:hAnsi="Times New Roman" w:cs="Times New Roman"/>
          <w:color w:val="333333"/>
          <w:sz w:val="24"/>
          <w:szCs w:val="24"/>
        </w:rPr>
        <w:t xml:space="preserve">The total number of reports to be prepared are </w:t>
      </w:r>
    </w:p>
    <w:p w:rsidR="009A0E2C" w:rsidRPr="009A0E2C" w:rsidRDefault="009A0E2C" w:rsidP="00C27FF9">
      <w:pPr>
        <w:numPr>
          <w:ilvl w:val="1"/>
          <w:numId w:val="1"/>
        </w:numPr>
        <w:spacing w:after="75" w:line="312" w:lineRule="atLeast"/>
        <w:rPr>
          <w:rFonts w:ascii="Times New Roman" w:eastAsia="Times New Roman" w:hAnsi="Times New Roman" w:cs="Times New Roman"/>
          <w:color w:val="333333"/>
          <w:sz w:val="24"/>
          <w:szCs w:val="24"/>
        </w:rPr>
      </w:pPr>
      <w:r w:rsidRPr="009A0E2C">
        <w:rPr>
          <w:rFonts w:ascii="Times New Roman" w:eastAsia="Times New Roman" w:hAnsi="Times New Roman" w:cs="Times New Roman"/>
          <w:color w:val="333333"/>
          <w:sz w:val="24"/>
          <w:szCs w:val="24"/>
        </w:rPr>
        <w:t xml:space="preserve">One copy to the department </w:t>
      </w:r>
    </w:p>
    <w:p w:rsidR="009A0E2C" w:rsidRPr="009A0E2C" w:rsidRDefault="009A0E2C" w:rsidP="00C27FF9">
      <w:pPr>
        <w:numPr>
          <w:ilvl w:val="1"/>
          <w:numId w:val="1"/>
        </w:numPr>
        <w:spacing w:after="75" w:line="312" w:lineRule="atLeast"/>
        <w:rPr>
          <w:rFonts w:ascii="Times New Roman" w:eastAsia="Times New Roman" w:hAnsi="Times New Roman" w:cs="Times New Roman"/>
          <w:color w:val="333333"/>
          <w:sz w:val="24"/>
          <w:szCs w:val="24"/>
        </w:rPr>
      </w:pPr>
      <w:r w:rsidRPr="009A0E2C">
        <w:rPr>
          <w:rFonts w:ascii="Times New Roman" w:eastAsia="Times New Roman" w:hAnsi="Times New Roman" w:cs="Times New Roman"/>
          <w:color w:val="333333"/>
          <w:sz w:val="24"/>
          <w:szCs w:val="24"/>
        </w:rPr>
        <w:t xml:space="preserve">One copy to the concerned guide(s) </w:t>
      </w:r>
    </w:p>
    <w:p w:rsidR="009A0E2C" w:rsidRPr="009A0E2C" w:rsidRDefault="009A0E2C" w:rsidP="00C27FF9">
      <w:pPr>
        <w:numPr>
          <w:ilvl w:val="1"/>
          <w:numId w:val="1"/>
        </w:numPr>
        <w:spacing w:after="75" w:line="312" w:lineRule="atLeast"/>
        <w:rPr>
          <w:rFonts w:ascii="Times New Roman" w:eastAsia="Times New Roman" w:hAnsi="Times New Roman" w:cs="Times New Roman"/>
          <w:color w:val="333333"/>
          <w:sz w:val="24"/>
          <w:szCs w:val="24"/>
        </w:rPr>
      </w:pPr>
      <w:r w:rsidRPr="009A0E2C">
        <w:rPr>
          <w:rFonts w:ascii="Times New Roman" w:eastAsia="Times New Roman" w:hAnsi="Times New Roman" w:cs="Times New Roman"/>
          <w:color w:val="333333"/>
          <w:sz w:val="24"/>
          <w:szCs w:val="24"/>
        </w:rPr>
        <w:t xml:space="preserve">Two copies to the sponsoring agency </w:t>
      </w:r>
    </w:p>
    <w:p w:rsidR="009A0E2C" w:rsidRPr="009A0E2C" w:rsidRDefault="009A0E2C" w:rsidP="00C27FF9">
      <w:pPr>
        <w:numPr>
          <w:ilvl w:val="1"/>
          <w:numId w:val="1"/>
        </w:numPr>
        <w:spacing w:after="75" w:line="312" w:lineRule="atLeast"/>
        <w:rPr>
          <w:rFonts w:ascii="Times New Roman" w:eastAsia="Times New Roman" w:hAnsi="Times New Roman" w:cs="Times New Roman"/>
          <w:color w:val="333333"/>
          <w:sz w:val="24"/>
          <w:szCs w:val="24"/>
        </w:rPr>
      </w:pPr>
      <w:r w:rsidRPr="009A0E2C">
        <w:rPr>
          <w:rFonts w:ascii="Times New Roman" w:eastAsia="Times New Roman" w:hAnsi="Times New Roman" w:cs="Times New Roman"/>
          <w:color w:val="333333"/>
          <w:sz w:val="24"/>
          <w:szCs w:val="24"/>
        </w:rPr>
        <w:t>One copy to the candidate.</w:t>
      </w:r>
    </w:p>
    <w:p w:rsidR="009A0E2C" w:rsidRPr="009A0E2C" w:rsidRDefault="009A0E2C" w:rsidP="009A0E2C">
      <w:pPr>
        <w:spacing w:before="75" w:after="75" w:line="312" w:lineRule="atLeast"/>
        <w:rPr>
          <w:rFonts w:ascii="Times New Roman" w:eastAsia="Times New Roman" w:hAnsi="Times New Roman" w:cs="Times New Roman"/>
          <w:color w:val="000000"/>
          <w:sz w:val="24"/>
          <w:szCs w:val="24"/>
        </w:rPr>
      </w:pPr>
      <w:r w:rsidRPr="009A0E2C">
        <w:rPr>
          <w:rFonts w:ascii="Times New Roman" w:eastAsia="Times New Roman" w:hAnsi="Times New Roman" w:cs="Times New Roman"/>
          <w:color w:val="333333"/>
          <w:sz w:val="24"/>
          <w:szCs w:val="24"/>
        </w:rPr>
        <w:t>3. Before taking the final printout, the approval of the concerned guide(s) is mandatory and suggested corrections, if any, must be incorporated.</w:t>
      </w:r>
      <w:r w:rsidRPr="009A0E2C">
        <w:rPr>
          <w:rFonts w:ascii="Times New Roman" w:eastAsia="Times New Roman" w:hAnsi="Times New Roman" w:cs="Times New Roman"/>
          <w:color w:val="333333"/>
          <w:sz w:val="24"/>
          <w:szCs w:val="24"/>
        </w:rPr>
        <w:br/>
        <w:t>4. For making copies dry tone Xerox is suggested.</w:t>
      </w:r>
      <w:r w:rsidRPr="009A0E2C">
        <w:rPr>
          <w:rFonts w:ascii="Times New Roman" w:eastAsia="Times New Roman" w:hAnsi="Times New Roman" w:cs="Times New Roman"/>
          <w:color w:val="333333"/>
          <w:sz w:val="24"/>
          <w:szCs w:val="24"/>
        </w:rPr>
        <w:br/>
      </w:r>
      <w:r w:rsidR="00B94652" w:rsidRPr="0010416C">
        <w:rPr>
          <w:rFonts w:ascii="Times New Roman" w:eastAsia="Times New Roman" w:hAnsi="Times New Roman" w:cs="Times New Roman"/>
          <w:color w:val="333333"/>
          <w:sz w:val="24"/>
          <w:szCs w:val="24"/>
        </w:rPr>
        <w:t>5. Every</w:t>
      </w:r>
      <w:r w:rsidRPr="009A0E2C">
        <w:rPr>
          <w:rFonts w:ascii="Times New Roman" w:eastAsia="Times New Roman" w:hAnsi="Times New Roman" w:cs="Times New Roman"/>
          <w:color w:val="333333"/>
          <w:sz w:val="24"/>
          <w:szCs w:val="24"/>
        </w:rPr>
        <w:t xml:space="preserve"> copy of the report must contain</w:t>
      </w:r>
    </w:p>
    <w:p w:rsidR="009A0E2C" w:rsidRPr="009A0E2C" w:rsidRDefault="009A0E2C" w:rsidP="00B94652">
      <w:pPr>
        <w:numPr>
          <w:ilvl w:val="1"/>
          <w:numId w:val="2"/>
        </w:numPr>
        <w:spacing w:after="75" w:line="312" w:lineRule="atLeast"/>
        <w:jc w:val="both"/>
        <w:rPr>
          <w:rFonts w:ascii="Times New Roman" w:eastAsia="Times New Roman" w:hAnsi="Times New Roman" w:cs="Times New Roman"/>
          <w:color w:val="333333"/>
          <w:sz w:val="24"/>
          <w:szCs w:val="24"/>
        </w:rPr>
      </w:pPr>
      <w:r w:rsidRPr="009A0E2C">
        <w:rPr>
          <w:rFonts w:ascii="Times New Roman" w:eastAsia="Times New Roman" w:hAnsi="Times New Roman" w:cs="Times New Roman"/>
          <w:color w:val="333333"/>
          <w:sz w:val="24"/>
          <w:szCs w:val="24"/>
        </w:rPr>
        <w:t xml:space="preserve">Inner title page (White) </w:t>
      </w:r>
    </w:p>
    <w:p w:rsidR="009A0E2C" w:rsidRPr="009A0E2C" w:rsidRDefault="009A0E2C" w:rsidP="00B94652">
      <w:pPr>
        <w:numPr>
          <w:ilvl w:val="1"/>
          <w:numId w:val="2"/>
        </w:numPr>
        <w:spacing w:after="75" w:line="312" w:lineRule="atLeast"/>
        <w:jc w:val="both"/>
        <w:rPr>
          <w:rFonts w:ascii="Times New Roman" w:eastAsia="Times New Roman" w:hAnsi="Times New Roman" w:cs="Times New Roman"/>
          <w:color w:val="333333"/>
          <w:sz w:val="24"/>
          <w:szCs w:val="24"/>
        </w:rPr>
      </w:pPr>
      <w:r w:rsidRPr="009A0E2C">
        <w:rPr>
          <w:rFonts w:ascii="Times New Roman" w:eastAsia="Times New Roman" w:hAnsi="Times New Roman" w:cs="Times New Roman"/>
          <w:color w:val="333333"/>
          <w:sz w:val="24"/>
          <w:szCs w:val="24"/>
        </w:rPr>
        <w:t xml:space="preserve">Outer title page with a plastic cover </w:t>
      </w:r>
    </w:p>
    <w:p w:rsidR="009A0E2C" w:rsidRPr="009A0E2C" w:rsidRDefault="009A0E2C" w:rsidP="00B94652">
      <w:pPr>
        <w:numPr>
          <w:ilvl w:val="1"/>
          <w:numId w:val="2"/>
        </w:numPr>
        <w:spacing w:after="75" w:line="312" w:lineRule="atLeast"/>
        <w:jc w:val="both"/>
        <w:rPr>
          <w:rFonts w:ascii="Times New Roman" w:eastAsia="Times New Roman" w:hAnsi="Times New Roman" w:cs="Times New Roman"/>
          <w:color w:val="333333"/>
          <w:sz w:val="24"/>
          <w:szCs w:val="24"/>
        </w:rPr>
      </w:pPr>
      <w:r w:rsidRPr="009A0E2C">
        <w:rPr>
          <w:rFonts w:ascii="Times New Roman" w:eastAsia="Times New Roman" w:hAnsi="Times New Roman" w:cs="Times New Roman"/>
          <w:color w:val="333333"/>
          <w:sz w:val="24"/>
          <w:szCs w:val="24"/>
        </w:rPr>
        <w:t xml:space="preserve">Certificate in the format enclosed both from the college and the organization where the project is carried out. </w:t>
      </w:r>
    </w:p>
    <w:p w:rsidR="009A0E2C" w:rsidRPr="009A0E2C" w:rsidRDefault="009A0E2C" w:rsidP="00B94652">
      <w:pPr>
        <w:numPr>
          <w:ilvl w:val="1"/>
          <w:numId w:val="2"/>
        </w:numPr>
        <w:spacing w:after="75" w:line="312" w:lineRule="atLeast"/>
        <w:jc w:val="both"/>
        <w:rPr>
          <w:rFonts w:ascii="Times New Roman" w:eastAsia="Times New Roman" w:hAnsi="Times New Roman" w:cs="Times New Roman"/>
          <w:color w:val="333333"/>
          <w:sz w:val="24"/>
          <w:szCs w:val="24"/>
        </w:rPr>
      </w:pPr>
      <w:r w:rsidRPr="009A0E2C">
        <w:rPr>
          <w:rFonts w:ascii="Times New Roman" w:eastAsia="Times New Roman" w:hAnsi="Times New Roman" w:cs="Times New Roman"/>
          <w:color w:val="333333"/>
          <w:sz w:val="24"/>
          <w:szCs w:val="24"/>
        </w:rPr>
        <w:t xml:space="preserve">An abstract (synopsis) not exceeding 100 words, indicating salient features of the work. (NB: four copies of the abstract are to be submitted to the Department on the date of submission separately) </w:t>
      </w:r>
    </w:p>
    <w:tbl>
      <w:tblPr>
        <w:tblW w:w="9944" w:type="dxa"/>
        <w:tblCellSpacing w:w="15" w:type="dxa"/>
        <w:tblInd w:w="30" w:type="dxa"/>
        <w:tblCellMar>
          <w:left w:w="0" w:type="dxa"/>
          <w:right w:w="0" w:type="dxa"/>
        </w:tblCellMar>
        <w:tblLook w:val="04A0" w:firstRow="1" w:lastRow="0" w:firstColumn="1" w:lastColumn="0" w:noHBand="0" w:noVBand="1"/>
      </w:tblPr>
      <w:tblGrid>
        <w:gridCol w:w="9944"/>
      </w:tblGrid>
      <w:tr w:rsidR="009A0E2C" w:rsidRPr="009A0E2C">
        <w:trPr>
          <w:trHeight w:val="478"/>
          <w:tblCellSpacing w:w="15" w:type="dxa"/>
        </w:trPr>
        <w:tc>
          <w:tcPr>
            <w:tcW w:w="0" w:type="auto"/>
            <w:tcMar>
              <w:top w:w="15" w:type="dxa"/>
              <w:left w:w="15" w:type="dxa"/>
              <w:bottom w:w="15" w:type="dxa"/>
              <w:right w:w="15" w:type="dxa"/>
            </w:tcMar>
            <w:vAlign w:val="center"/>
            <w:hideMark/>
          </w:tcPr>
          <w:p w:rsidR="009A0E2C" w:rsidRPr="009A0E2C" w:rsidRDefault="009A0E2C" w:rsidP="009A0E2C">
            <w:pPr>
              <w:spacing w:before="75" w:after="75" w:line="312" w:lineRule="atLeast"/>
              <w:rPr>
                <w:rFonts w:ascii="Times New Roman" w:eastAsia="Times New Roman" w:hAnsi="Times New Roman" w:cs="Times New Roman"/>
                <w:color w:val="000000"/>
                <w:sz w:val="24"/>
                <w:szCs w:val="24"/>
              </w:rPr>
            </w:pPr>
            <w:r w:rsidRPr="009A0E2C">
              <w:rPr>
                <w:rFonts w:ascii="Times New Roman" w:eastAsia="Times New Roman" w:hAnsi="Times New Roman" w:cs="Times New Roman"/>
                <w:color w:val="333333"/>
                <w:sz w:val="24"/>
                <w:szCs w:val="24"/>
              </w:rPr>
              <w:t xml:space="preserve">6.The organization of the report should be as follows </w:t>
            </w:r>
          </w:p>
        </w:tc>
      </w:tr>
    </w:tbl>
    <w:p w:rsidR="009A0E2C" w:rsidRPr="009A0E2C" w:rsidRDefault="009A0E2C" w:rsidP="009A0E2C">
      <w:pPr>
        <w:spacing w:before="75" w:after="75" w:line="312" w:lineRule="atLeast"/>
        <w:rPr>
          <w:rFonts w:ascii="Times New Roman" w:eastAsia="Times New Roman" w:hAnsi="Times New Roman" w:cs="Times New Roman"/>
          <w:color w:val="000000"/>
          <w:sz w:val="24"/>
          <w:szCs w:val="24"/>
        </w:rPr>
      </w:pPr>
      <w:r w:rsidRPr="009A0E2C">
        <w:rPr>
          <w:rFonts w:ascii="Times New Roman" w:eastAsia="Times New Roman" w:hAnsi="Times New Roman" w:cs="Times New Roman"/>
          <w:vanish/>
          <w:color w:val="333333"/>
          <w:sz w:val="24"/>
          <w:szCs w:val="24"/>
        </w:rPr>
        <w:t> </w:t>
      </w:r>
    </w:p>
    <w:tbl>
      <w:tblPr>
        <w:tblW w:w="9949"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25"/>
        <w:gridCol w:w="2624"/>
      </w:tblGrid>
      <w:tr w:rsidR="009A0E2C" w:rsidRPr="009A0E2C">
        <w:trPr>
          <w:trHeight w:val="1935"/>
          <w:tblCellSpacing w:w="0" w:type="dxa"/>
        </w:trPr>
        <w:tc>
          <w:tcPr>
            <w:tcW w:w="7325" w:type="dxa"/>
            <w:tcBorders>
              <w:top w:val="outset" w:sz="6" w:space="0" w:color="auto"/>
              <w:left w:val="outset" w:sz="6" w:space="0" w:color="auto"/>
              <w:bottom w:val="outset" w:sz="6" w:space="0" w:color="auto"/>
              <w:right w:val="outset" w:sz="6" w:space="0" w:color="auto"/>
            </w:tcBorders>
            <w:hideMark/>
          </w:tcPr>
          <w:p w:rsidR="009A0E2C" w:rsidRPr="009A0E2C" w:rsidRDefault="009A0E2C" w:rsidP="009A0E2C">
            <w:pPr>
              <w:numPr>
                <w:ilvl w:val="0"/>
                <w:numId w:val="3"/>
              </w:numPr>
              <w:spacing w:after="75" w:line="312" w:lineRule="atLeast"/>
              <w:ind w:left="1020"/>
              <w:rPr>
                <w:rFonts w:ascii="Times New Roman" w:eastAsia="Times New Roman" w:hAnsi="Times New Roman" w:cs="Times New Roman"/>
                <w:color w:val="333333"/>
                <w:sz w:val="24"/>
                <w:szCs w:val="24"/>
              </w:rPr>
            </w:pPr>
            <w:r w:rsidRPr="009A0E2C">
              <w:rPr>
                <w:rFonts w:ascii="Times New Roman" w:eastAsia="Times New Roman" w:hAnsi="Times New Roman" w:cs="Times New Roman"/>
                <w:color w:val="333333"/>
                <w:sz w:val="24"/>
                <w:szCs w:val="24"/>
              </w:rPr>
              <w:t xml:space="preserve">Inner title page </w:t>
            </w:r>
          </w:p>
          <w:p w:rsidR="009A0E2C" w:rsidRPr="009A0E2C" w:rsidRDefault="009A0E2C" w:rsidP="009A0E2C">
            <w:pPr>
              <w:numPr>
                <w:ilvl w:val="0"/>
                <w:numId w:val="3"/>
              </w:numPr>
              <w:spacing w:after="75" w:line="312" w:lineRule="atLeast"/>
              <w:ind w:left="1020"/>
              <w:rPr>
                <w:rFonts w:ascii="Times New Roman" w:eastAsia="Times New Roman" w:hAnsi="Times New Roman" w:cs="Times New Roman"/>
                <w:color w:val="333333"/>
                <w:sz w:val="24"/>
                <w:szCs w:val="24"/>
              </w:rPr>
            </w:pPr>
            <w:r w:rsidRPr="009A0E2C">
              <w:rPr>
                <w:rFonts w:ascii="Times New Roman" w:eastAsia="Times New Roman" w:hAnsi="Times New Roman" w:cs="Times New Roman"/>
                <w:color w:val="333333"/>
                <w:sz w:val="24"/>
                <w:szCs w:val="24"/>
              </w:rPr>
              <w:t xml:space="preserve">Abstract or Synopsis </w:t>
            </w:r>
          </w:p>
          <w:p w:rsidR="009A0E2C" w:rsidRPr="009A0E2C" w:rsidRDefault="009A0E2C" w:rsidP="009A0E2C">
            <w:pPr>
              <w:numPr>
                <w:ilvl w:val="0"/>
                <w:numId w:val="3"/>
              </w:numPr>
              <w:spacing w:after="75" w:line="312" w:lineRule="atLeast"/>
              <w:ind w:left="1020"/>
              <w:rPr>
                <w:rFonts w:ascii="Times New Roman" w:eastAsia="Times New Roman" w:hAnsi="Times New Roman" w:cs="Times New Roman"/>
                <w:color w:val="333333"/>
                <w:sz w:val="24"/>
                <w:szCs w:val="24"/>
              </w:rPr>
            </w:pPr>
            <w:r w:rsidRPr="009A0E2C">
              <w:rPr>
                <w:rFonts w:ascii="Times New Roman" w:eastAsia="Times New Roman" w:hAnsi="Times New Roman" w:cs="Times New Roman"/>
                <w:color w:val="333333"/>
                <w:sz w:val="24"/>
                <w:szCs w:val="24"/>
              </w:rPr>
              <w:t xml:space="preserve">Acknowledgments                       </w:t>
            </w:r>
          </w:p>
          <w:p w:rsidR="009A0E2C" w:rsidRPr="009A0E2C" w:rsidRDefault="009A0E2C" w:rsidP="009A0E2C">
            <w:pPr>
              <w:numPr>
                <w:ilvl w:val="0"/>
                <w:numId w:val="3"/>
              </w:numPr>
              <w:spacing w:after="75" w:line="312" w:lineRule="atLeast"/>
              <w:ind w:left="1020"/>
              <w:rPr>
                <w:rFonts w:ascii="Times New Roman" w:eastAsia="Times New Roman" w:hAnsi="Times New Roman" w:cs="Times New Roman"/>
                <w:color w:val="333333"/>
                <w:sz w:val="24"/>
                <w:szCs w:val="24"/>
              </w:rPr>
            </w:pPr>
            <w:r w:rsidRPr="009A0E2C">
              <w:rPr>
                <w:rFonts w:ascii="Times New Roman" w:eastAsia="Times New Roman" w:hAnsi="Times New Roman" w:cs="Times New Roman"/>
                <w:color w:val="333333"/>
                <w:sz w:val="24"/>
                <w:szCs w:val="24"/>
              </w:rPr>
              <w:t xml:space="preserve">Table of Contents </w:t>
            </w:r>
          </w:p>
          <w:p w:rsidR="009A0E2C" w:rsidRDefault="009A0E2C" w:rsidP="009A0E2C">
            <w:pPr>
              <w:numPr>
                <w:ilvl w:val="0"/>
                <w:numId w:val="3"/>
              </w:numPr>
              <w:spacing w:after="75" w:line="312" w:lineRule="atLeast"/>
              <w:ind w:left="1020"/>
              <w:rPr>
                <w:rFonts w:ascii="Times New Roman" w:eastAsia="Times New Roman" w:hAnsi="Times New Roman" w:cs="Times New Roman"/>
                <w:color w:val="333333"/>
                <w:sz w:val="24"/>
                <w:szCs w:val="24"/>
              </w:rPr>
            </w:pPr>
            <w:r w:rsidRPr="009A0E2C">
              <w:rPr>
                <w:rFonts w:ascii="Times New Roman" w:eastAsia="Times New Roman" w:hAnsi="Times New Roman" w:cs="Times New Roman"/>
                <w:color w:val="333333"/>
                <w:sz w:val="24"/>
                <w:szCs w:val="24"/>
              </w:rPr>
              <w:t xml:space="preserve">List of figures </w:t>
            </w:r>
          </w:p>
          <w:p w:rsidR="00A434D5" w:rsidRPr="00A434D5" w:rsidRDefault="00A434D5" w:rsidP="00A434D5">
            <w:pPr>
              <w:numPr>
                <w:ilvl w:val="0"/>
                <w:numId w:val="3"/>
              </w:numPr>
              <w:spacing w:after="75" w:line="312" w:lineRule="atLeast"/>
              <w:ind w:left="1020"/>
              <w:rPr>
                <w:rFonts w:ascii="Times New Roman" w:eastAsia="Times New Roman" w:hAnsi="Times New Roman" w:cs="Times New Roman"/>
                <w:color w:val="333333"/>
                <w:sz w:val="24"/>
                <w:szCs w:val="24"/>
              </w:rPr>
            </w:pPr>
            <w:r w:rsidRPr="009A0E2C">
              <w:rPr>
                <w:rFonts w:ascii="Times New Roman" w:eastAsia="Times New Roman" w:hAnsi="Times New Roman" w:cs="Times New Roman"/>
                <w:color w:val="333333"/>
                <w:sz w:val="24"/>
                <w:szCs w:val="24"/>
              </w:rPr>
              <w:t xml:space="preserve">List of </w:t>
            </w:r>
            <w:r>
              <w:rPr>
                <w:rFonts w:ascii="Times New Roman" w:eastAsia="Times New Roman" w:hAnsi="Times New Roman" w:cs="Times New Roman"/>
                <w:color w:val="333333"/>
                <w:sz w:val="24"/>
                <w:szCs w:val="24"/>
              </w:rPr>
              <w:t>Tables</w:t>
            </w:r>
          </w:p>
        </w:tc>
        <w:tc>
          <w:tcPr>
            <w:tcW w:w="2624" w:type="dxa"/>
            <w:tcBorders>
              <w:top w:val="outset" w:sz="6" w:space="0" w:color="auto"/>
              <w:left w:val="outset" w:sz="6" w:space="0" w:color="auto"/>
              <w:bottom w:val="outset" w:sz="6" w:space="0" w:color="auto"/>
              <w:right w:val="outset" w:sz="6" w:space="0" w:color="auto"/>
            </w:tcBorders>
            <w:vAlign w:val="center"/>
            <w:hideMark/>
          </w:tcPr>
          <w:p w:rsidR="009A0E2C" w:rsidRPr="009A0E2C" w:rsidRDefault="009A0E2C" w:rsidP="009A0E2C">
            <w:pPr>
              <w:spacing w:before="75" w:after="75" w:line="312" w:lineRule="atLeast"/>
              <w:rPr>
                <w:rFonts w:ascii="Times New Roman" w:eastAsia="Times New Roman" w:hAnsi="Times New Roman" w:cs="Times New Roman"/>
                <w:color w:val="000000"/>
                <w:sz w:val="24"/>
                <w:szCs w:val="24"/>
              </w:rPr>
            </w:pPr>
            <w:r w:rsidRPr="009A0E2C">
              <w:rPr>
                <w:rFonts w:ascii="Times New Roman" w:eastAsia="Times New Roman" w:hAnsi="Times New Roman" w:cs="Times New Roman"/>
                <w:color w:val="333333"/>
                <w:sz w:val="24"/>
                <w:szCs w:val="24"/>
              </w:rPr>
              <w:t xml:space="preserve">Usually numbered in roman </w:t>
            </w:r>
          </w:p>
        </w:tc>
      </w:tr>
    </w:tbl>
    <w:p w:rsidR="009A0E2C" w:rsidRPr="009A0E2C" w:rsidRDefault="009A0E2C" w:rsidP="009A0E2C">
      <w:pPr>
        <w:numPr>
          <w:ilvl w:val="0"/>
          <w:numId w:val="4"/>
        </w:numPr>
        <w:spacing w:after="75" w:line="312" w:lineRule="atLeast"/>
        <w:ind w:left="300"/>
        <w:rPr>
          <w:rFonts w:ascii="Times New Roman" w:eastAsia="Times New Roman" w:hAnsi="Times New Roman" w:cs="Times New Roman"/>
          <w:color w:val="333333"/>
          <w:sz w:val="24"/>
          <w:szCs w:val="24"/>
        </w:rPr>
      </w:pPr>
      <w:r w:rsidRPr="009A0E2C">
        <w:rPr>
          <w:rFonts w:ascii="Times New Roman" w:eastAsia="Times New Roman" w:hAnsi="Times New Roman" w:cs="Times New Roman"/>
          <w:color w:val="333333"/>
          <w:sz w:val="24"/>
          <w:szCs w:val="24"/>
        </w:rPr>
        <w:lastRenderedPageBreak/>
        <w:t>Chapters</w:t>
      </w:r>
      <w:r w:rsidRPr="0010416C">
        <w:rPr>
          <w:rFonts w:ascii="Times New Roman" w:eastAsia="Times New Roman" w:hAnsi="Times New Roman" w:cs="Times New Roman"/>
          <w:b/>
          <w:bCs/>
          <w:color w:val="333333"/>
          <w:sz w:val="24"/>
          <w:szCs w:val="24"/>
        </w:rPr>
        <w:t xml:space="preserve"> </w:t>
      </w:r>
      <w:r w:rsidRPr="009A0E2C">
        <w:rPr>
          <w:rFonts w:ascii="Times New Roman" w:eastAsia="Times New Roman" w:hAnsi="Times New Roman" w:cs="Times New Roman"/>
          <w:color w:val="333333"/>
          <w:sz w:val="24"/>
          <w:szCs w:val="24"/>
        </w:rPr>
        <w:t>(to be numbered in Arabic) containing Introduction-, which usually specifies the scope of work and its importance and relation to previous work</w:t>
      </w:r>
      <w:r w:rsidRPr="0010416C">
        <w:rPr>
          <w:rFonts w:ascii="Times New Roman" w:eastAsia="Times New Roman" w:hAnsi="Times New Roman" w:cs="Times New Roman"/>
          <w:i/>
          <w:iCs/>
          <w:color w:val="333333"/>
          <w:sz w:val="24"/>
          <w:szCs w:val="24"/>
        </w:rPr>
        <w:t xml:space="preserve"> </w:t>
      </w:r>
      <w:r w:rsidRPr="009A0E2C">
        <w:rPr>
          <w:rFonts w:ascii="Times New Roman" w:eastAsia="Times New Roman" w:hAnsi="Times New Roman" w:cs="Times New Roman"/>
          <w:color w:val="333333"/>
          <w:sz w:val="24"/>
          <w:szCs w:val="24"/>
        </w:rPr>
        <w:t>and the present developments, Main body</w:t>
      </w:r>
      <w:r w:rsidRPr="0010416C">
        <w:rPr>
          <w:rFonts w:ascii="Times New Roman" w:eastAsia="Times New Roman" w:hAnsi="Times New Roman" w:cs="Times New Roman"/>
          <w:b/>
          <w:bCs/>
          <w:color w:val="333333"/>
          <w:sz w:val="24"/>
          <w:szCs w:val="24"/>
        </w:rPr>
        <w:t xml:space="preserve"> </w:t>
      </w:r>
      <w:r w:rsidRPr="009A0E2C">
        <w:rPr>
          <w:rFonts w:ascii="Times New Roman" w:eastAsia="Times New Roman" w:hAnsi="Times New Roman" w:cs="Times New Roman"/>
          <w:color w:val="333333"/>
          <w:sz w:val="24"/>
          <w:szCs w:val="24"/>
        </w:rPr>
        <w:t xml:space="preserve">of the report divided appropriately into chapters, sections and subsections. </w:t>
      </w:r>
    </w:p>
    <w:p w:rsidR="009A0E2C" w:rsidRPr="009A0E2C" w:rsidRDefault="009A0E2C" w:rsidP="001701A6">
      <w:pPr>
        <w:numPr>
          <w:ilvl w:val="0"/>
          <w:numId w:val="4"/>
        </w:numPr>
        <w:spacing w:after="75" w:line="312" w:lineRule="atLeast"/>
        <w:ind w:left="300"/>
        <w:jc w:val="both"/>
        <w:rPr>
          <w:rFonts w:ascii="Times New Roman" w:eastAsia="Times New Roman" w:hAnsi="Times New Roman" w:cs="Times New Roman"/>
          <w:color w:val="333333"/>
          <w:sz w:val="24"/>
          <w:szCs w:val="24"/>
        </w:rPr>
      </w:pPr>
      <w:r w:rsidRPr="009A0E2C">
        <w:rPr>
          <w:rFonts w:ascii="Times New Roman" w:eastAsia="Times New Roman" w:hAnsi="Times New Roman" w:cs="Times New Roman"/>
          <w:color w:val="333333"/>
          <w:sz w:val="24"/>
          <w:szCs w:val="24"/>
        </w:rPr>
        <w:t>The chapters, sections and subsections</w:t>
      </w:r>
      <w:r w:rsidRPr="0010416C">
        <w:rPr>
          <w:rFonts w:ascii="Times New Roman" w:eastAsia="Times New Roman" w:hAnsi="Times New Roman" w:cs="Times New Roman"/>
          <w:b/>
          <w:bCs/>
          <w:color w:val="333333"/>
          <w:sz w:val="24"/>
          <w:szCs w:val="24"/>
        </w:rPr>
        <w:t xml:space="preserve"> </w:t>
      </w:r>
      <w:r w:rsidRPr="009A0E2C">
        <w:rPr>
          <w:rFonts w:ascii="Times New Roman" w:eastAsia="Times New Roman" w:hAnsi="Times New Roman" w:cs="Times New Roman"/>
          <w:color w:val="333333"/>
          <w:sz w:val="24"/>
          <w:szCs w:val="24"/>
        </w:rPr>
        <w:t xml:space="preserve">may be numbered in the decimal form for </w:t>
      </w:r>
      <w:proofErr w:type="gramStart"/>
      <w:r w:rsidRPr="009A0E2C">
        <w:rPr>
          <w:rFonts w:ascii="Times New Roman" w:eastAsia="Times New Roman" w:hAnsi="Times New Roman" w:cs="Times New Roman"/>
          <w:color w:val="333333"/>
          <w:sz w:val="24"/>
          <w:szCs w:val="24"/>
        </w:rPr>
        <w:t>e.g.</w:t>
      </w:r>
      <w:proofErr w:type="gramEnd"/>
      <w:r w:rsidRPr="009A0E2C">
        <w:rPr>
          <w:rFonts w:ascii="Times New Roman" w:eastAsia="Times New Roman" w:hAnsi="Times New Roman" w:cs="Times New Roman"/>
          <w:color w:val="333333"/>
          <w:sz w:val="24"/>
          <w:szCs w:val="24"/>
        </w:rPr>
        <w:t xml:space="preserve"> Chapter 2, sections as 2.1, 2.2 etc., and subsections as 2.2.3, 2.5.1 etc. </w:t>
      </w:r>
    </w:p>
    <w:p w:rsidR="009A0E2C" w:rsidRPr="009A0E2C" w:rsidRDefault="009A0E2C" w:rsidP="001701A6">
      <w:pPr>
        <w:numPr>
          <w:ilvl w:val="0"/>
          <w:numId w:val="4"/>
        </w:numPr>
        <w:spacing w:after="75" w:line="312" w:lineRule="atLeast"/>
        <w:ind w:left="300"/>
        <w:jc w:val="both"/>
        <w:rPr>
          <w:rFonts w:ascii="Times New Roman" w:eastAsia="Times New Roman" w:hAnsi="Times New Roman" w:cs="Times New Roman"/>
          <w:color w:val="333333"/>
          <w:sz w:val="24"/>
          <w:szCs w:val="24"/>
        </w:rPr>
      </w:pPr>
      <w:r w:rsidRPr="009A0E2C">
        <w:rPr>
          <w:rFonts w:ascii="Times New Roman" w:eastAsia="Times New Roman" w:hAnsi="Times New Roman" w:cs="Times New Roman"/>
          <w:color w:val="333333"/>
          <w:sz w:val="24"/>
          <w:szCs w:val="24"/>
        </w:rPr>
        <w:t xml:space="preserve">The </w:t>
      </w:r>
      <w:r w:rsidRPr="0010416C">
        <w:rPr>
          <w:rFonts w:ascii="Times New Roman" w:eastAsia="Times New Roman" w:hAnsi="Times New Roman" w:cs="Times New Roman"/>
          <w:b/>
          <w:bCs/>
          <w:color w:val="333333"/>
          <w:sz w:val="24"/>
          <w:szCs w:val="24"/>
        </w:rPr>
        <w:t>chapter must be left or right justified</w:t>
      </w:r>
      <w:r w:rsidRPr="009A0E2C">
        <w:rPr>
          <w:rFonts w:ascii="Times New Roman" w:eastAsia="Times New Roman" w:hAnsi="Times New Roman" w:cs="Times New Roman"/>
          <w:color w:val="333333"/>
          <w:sz w:val="24"/>
          <w:szCs w:val="24"/>
        </w:rPr>
        <w:t xml:space="preserve"> (</w:t>
      </w:r>
      <w:r w:rsidRPr="0010416C">
        <w:rPr>
          <w:rFonts w:ascii="Times New Roman" w:eastAsia="Times New Roman" w:hAnsi="Times New Roman" w:cs="Times New Roman"/>
          <w:b/>
          <w:bCs/>
          <w:color w:val="333333"/>
          <w:sz w:val="24"/>
          <w:szCs w:val="24"/>
        </w:rPr>
        <w:t>font size</w:t>
      </w:r>
      <w:r w:rsidRPr="009A0E2C">
        <w:rPr>
          <w:rFonts w:ascii="Times New Roman" w:eastAsia="Times New Roman" w:hAnsi="Times New Roman" w:cs="Times New Roman"/>
          <w:color w:val="333333"/>
          <w:sz w:val="24"/>
          <w:szCs w:val="24"/>
        </w:rPr>
        <w:t xml:space="preserve"> 16).  Followed by the </w:t>
      </w:r>
      <w:r w:rsidRPr="0010416C">
        <w:rPr>
          <w:rFonts w:ascii="Times New Roman" w:eastAsia="Times New Roman" w:hAnsi="Times New Roman" w:cs="Times New Roman"/>
          <w:b/>
          <w:bCs/>
          <w:color w:val="333333"/>
          <w:sz w:val="24"/>
          <w:szCs w:val="24"/>
        </w:rPr>
        <w:t>title of chapter centered</w:t>
      </w:r>
      <w:r w:rsidRPr="009A0E2C">
        <w:rPr>
          <w:rFonts w:ascii="Times New Roman" w:eastAsia="Times New Roman" w:hAnsi="Times New Roman" w:cs="Times New Roman"/>
          <w:color w:val="333333"/>
          <w:sz w:val="24"/>
          <w:szCs w:val="24"/>
        </w:rPr>
        <w:t xml:space="preserve"> (</w:t>
      </w:r>
      <w:r w:rsidRPr="0010416C">
        <w:rPr>
          <w:rFonts w:ascii="Times New Roman" w:eastAsia="Times New Roman" w:hAnsi="Times New Roman" w:cs="Times New Roman"/>
          <w:b/>
          <w:bCs/>
          <w:color w:val="333333"/>
          <w:sz w:val="24"/>
          <w:szCs w:val="24"/>
        </w:rPr>
        <w:t>font size 18</w:t>
      </w:r>
      <w:r w:rsidRPr="009A0E2C">
        <w:rPr>
          <w:rFonts w:ascii="Times New Roman" w:eastAsia="Times New Roman" w:hAnsi="Times New Roman" w:cs="Times New Roman"/>
          <w:color w:val="333333"/>
          <w:sz w:val="24"/>
          <w:szCs w:val="24"/>
        </w:rPr>
        <w:t xml:space="preserve">), </w:t>
      </w:r>
      <w:r w:rsidRPr="0010416C">
        <w:rPr>
          <w:rFonts w:ascii="Times New Roman" w:eastAsia="Times New Roman" w:hAnsi="Times New Roman" w:cs="Times New Roman"/>
          <w:b/>
          <w:bCs/>
          <w:color w:val="333333"/>
          <w:sz w:val="24"/>
          <w:szCs w:val="24"/>
        </w:rPr>
        <w:t>section/subsection numbers along with their headings</w:t>
      </w:r>
      <w:r w:rsidRPr="009A0E2C">
        <w:rPr>
          <w:rFonts w:ascii="Times New Roman" w:eastAsia="Times New Roman" w:hAnsi="Times New Roman" w:cs="Times New Roman"/>
          <w:color w:val="333333"/>
          <w:sz w:val="24"/>
          <w:szCs w:val="24"/>
        </w:rPr>
        <w:t xml:space="preserve"> </w:t>
      </w:r>
      <w:r w:rsidRPr="0010416C">
        <w:rPr>
          <w:rFonts w:ascii="Times New Roman" w:eastAsia="Times New Roman" w:hAnsi="Times New Roman" w:cs="Times New Roman"/>
          <w:b/>
          <w:bCs/>
          <w:color w:val="333333"/>
          <w:sz w:val="24"/>
          <w:szCs w:val="24"/>
        </w:rPr>
        <w:t>must be</w:t>
      </w:r>
      <w:r w:rsidRPr="009A0E2C">
        <w:rPr>
          <w:rFonts w:ascii="Times New Roman" w:eastAsia="Times New Roman" w:hAnsi="Times New Roman" w:cs="Times New Roman"/>
          <w:color w:val="333333"/>
          <w:sz w:val="24"/>
          <w:szCs w:val="24"/>
        </w:rPr>
        <w:t xml:space="preserve"> </w:t>
      </w:r>
      <w:r w:rsidRPr="0010416C">
        <w:rPr>
          <w:rFonts w:ascii="Times New Roman" w:eastAsia="Times New Roman" w:hAnsi="Times New Roman" w:cs="Times New Roman"/>
          <w:b/>
          <w:bCs/>
          <w:color w:val="333333"/>
          <w:sz w:val="24"/>
          <w:szCs w:val="24"/>
        </w:rPr>
        <w:t xml:space="preserve">left justified </w:t>
      </w:r>
      <w:r w:rsidRPr="009A0E2C">
        <w:rPr>
          <w:rFonts w:ascii="Times New Roman" w:eastAsia="Times New Roman" w:hAnsi="Times New Roman" w:cs="Times New Roman"/>
          <w:color w:val="333333"/>
          <w:sz w:val="24"/>
          <w:szCs w:val="24"/>
        </w:rPr>
        <w:t xml:space="preserve">with </w:t>
      </w:r>
      <w:r w:rsidRPr="0010416C">
        <w:rPr>
          <w:rFonts w:ascii="Times New Roman" w:eastAsia="Times New Roman" w:hAnsi="Times New Roman" w:cs="Times New Roman"/>
          <w:b/>
          <w:bCs/>
          <w:color w:val="333333"/>
          <w:sz w:val="24"/>
          <w:szCs w:val="24"/>
        </w:rPr>
        <w:t>section number and its heading in font size</w:t>
      </w:r>
      <w:r w:rsidRPr="009A0E2C">
        <w:rPr>
          <w:rFonts w:ascii="Times New Roman" w:eastAsia="Times New Roman" w:hAnsi="Times New Roman" w:cs="Times New Roman"/>
          <w:color w:val="333333"/>
          <w:sz w:val="24"/>
          <w:szCs w:val="24"/>
        </w:rPr>
        <w:t xml:space="preserve"> 16 and </w:t>
      </w:r>
      <w:r w:rsidRPr="0010416C">
        <w:rPr>
          <w:rFonts w:ascii="Times New Roman" w:eastAsia="Times New Roman" w:hAnsi="Times New Roman" w:cs="Times New Roman"/>
          <w:b/>
          <w:bCs/>
          <w:color w:val="333333"/>
          <w:sz w:val="24"/>
          <w:szCs w:val="24"/>
        </w:rPr>
        <w:t xml:space="preserve">subsection and its heading in font size </w:t>
      </w:r>
      <w:r w:rsidRPr="009A0E2C">
        <w:rPr>
          <w:rFonts w:ascii="Times New Roman" w:eastAsia="Times New Roman" w:hAnsi="Times New Roman" w:cs="Times New Roman"/>
          <w:color w:val="333333"/>
          <w:sz w:val="24"/>
          <w:szCs w:val="24"/>
        </w:rPr>
        <w:t xml:space="preserve">14. The </w:t>
      </w:r>
      <w:r w:rsidRPr="0010416C">
        <w:rPr>
          <w:rFonts w:ascii="Times New Roman" w:eastAsia="Times New Roman" w:hAnsi="Times New Roman" w:cs="Times New Roman"/>
          <w:b/>
          <w:bCs/>
          <w:color w:val="333333"/>
          <w:sz w:val="24"/>
          <w:szCs w:val="24"/>
        </w:rPr>
        <w:t xml:space="preserve">body or the text </w:t>
      </w:r>
      <w:r w:rsidRPr="009A0E2C">
        <w:rPr>
          <w:rFonts w:ascii="Times New Roman" w:eastAsia="Times New Roman" w:hAnsi="Times New Roman" w:cs="Times New Roman"/>
          <w:color w:val="333333"/>
          <w:sz w:val="24"/>
          <w:szCs w:val="24"/>
        </w:rPr>
        <w:t>of the report</w:t>
      </w:r>
      <w:r w:rsidRPr="0010416C">
        <w:rPr>
          <w:rFonts w:ascii="Times New Roman" w:eastAsia="Times New Roman" w:hAnsi="Times New Roman" w:cs="Times New Roman"/>
          <w:b/>
          <w:bCs/>
          <w:color w:val="333333"/>
          <w:sz w:val="24"/>
          <w:szCs w:val="24"/>
        </w:rPr>
        <w:t xml:space="preserve"> </w:t>
      </w:r>
      <w:r w:rsidRPr="009A0E2C">
        <w:rPr>
          <w:rFonts w:ascii="Times New Roman" w:eastAsia="Times New Roman" w:hAnsi="Times New Roman" w:cs="Times New Roman"/>
          <w:color w:val="333333"/>
          <w:sz w:val="24"/>
          <w:szCs w:val="24"/>
        </w:rPr>
        <w:t xml:space="preserve">should have font size 12. </w:t>
      </w:r>
    </w:p>
    <w:p w:rsidR="009A0E2C" w:rsidRPr="0010416C" w:rsidRDefault="009A0E2C" w:rsidP="001701A6">
      <w:pPr>
        <w:numPr>
          <w:ilvl w:val="0"/>
          <w:numId w:val="4"/>
        </w:numPr>
        <w:spacing w:after="75" w:line="312" w:lineRule="atLeast"/>
        <w:ind w:left="300"/>
        <w:jc w:val="both"/>
        <w:rPr>
          <w:rFonts w:ascii="Times New Roman" w:eastAsia="Times New Roman" w:hAnsi="Times New Roman" w:cs="Times New Roman"/>
          <w:color w:val="333333"/>
          <w:sz w:val="24"/>
          <w:szCs w:val="24"/>
        </w:rPr>
      </w:pPr>
      <w:r w:rsidRPr="009A0E2C">
        <w:rPr>
          <w:rFonts w:ascii="Times New Roman" w:eastAsia="Times New Roman" w:hAnsi="Times New Roman" w:cs="Times New Roman"/>
          <w:color w:val="333333"/>
          <w:sz w:val="24"/>
          <w:szCs w:val="24"/>
        </w:rPr>
        <w:t>The figures and tables must be numbered chapter wise for e.g.: Fig. 2.1 Block diagram of a serial binary adder, Table 3.1 Primitive flow table, etc.</w:t>
      </w:r>
      <w:r w:rsidR="00A434D5">
        <w:rPr>
          <w:rFonts w:ascii="Times New Roman" w:eastAsia="Times New Roman" w:hAnsi="Times New Roman" w:cs="Times New Roman"/>
          <w:color w:val="333333"/>
          <w:sz w:val="24"/>
          <w:szCs w:val="24"/>
        </w:rPr>
        <w:t xml:space="preserve"> </w:t>
      </w:r>
      <w:r w:rsidR="00A434D5" w:rsidRPr="00A434D5">
        <w:rPr>
          <w:rFonts w:ascii="Times New Roman" w:eastAsia="Times New Roman" w:hAnsi="Times New Roman" w:cs="Times New Roman"/>
          <w:b/>
          <w:bCs/>
          <w:color w:val="333333"/>
          <w:sz w:val="24"/>
          <w:szCs w:val="24"/>
        </w:rPr>
        <w:t>Font size 10</w:t>
      </w:r>
      <w:r w:rsidRPr="009A0E2C">
        <w:rPr>
          <w:rFonts w:ascii="Times New Roman" w:eastAsia="Times New Roman" w:hAnsi="Times New Roman" w:cs="Times New Roman"/>
          <w:color w:val="333333"/>
          <w:sz w:val="24"/>
          <w:szCs w:val="24"/>
        </w:rPr>
        <w:t xml:space="preserve"> </w:t>
      </w:r>
    </w:p>
    <w:p w:rsidR="005A6BD4" w:rsidRPr="0010416C" w:rsidRDefault="003F21D3" w:rsidP="001701A6">
      <w:pPr>
        <w:numPr>
          <w:ilvl w:val="0"/>
          <w:numId w:val="5"/>
        </w:numPr>
        <w:spacing w:after="75" w:line="312" w:lineRule="atLeast"/>
        <w:ind w:left="300"/>
        <w:jc w:val="both"/>
        <w:rPr>
          <w:rFonts w:ascii="Times New Roman" w:eastAsia="Times New Roman" w:hAnsi="Times New Roman" w:cs="Times New Roman"/>
          <w:color w:val="333333"/>
          <w:sz w:val="24"/>
          <w:szCs w:val="24"/>
        </w:rPr>
      </w:pPr>
      <w:r w:rsidRPr="003F21D3">
        <w:rPr>
          <w:rFonts w:ascii="Times New Roman" w:eastAsia="Times New Roman" w:hAnsi="Times New Roman" w:cs="Times New Roman"/>
          <w:color w:val="333333"/>
          <w:sz w:val="24"/>
          <w:szCs w:val="24"/>
        </w:rPr>
        <w:t>The last chapter should contain the summary of the work carried, contributions if any, their utility along with the scope for further work.</w:t>
      </w:r>
    </w:p>
    <w:p w:rsidR="003F21D3" w:rsidRPr="0010416C" w:rsidRDefault="003F21D3" w:rsidP="001701A6">
      <w:pPr>
        <w:numPr>
          <w:ilvl w:val="0"/>
          <w:numId w:val="5"/>
        </w:numPr>
        <w:spacing w:after="75" w:line="312" w:lineRule="atLeast"/>
        <w:ind w:left="300"/>
        <w:jc w:val="both"/>
        <w:rPr>
          <w:rFonts w:ascii="Times New Roman" w:eastAsia="Times New Roman" w:hAnsi="Times New Roman" w:cs="Times New Roman"/>
          <w:color w:val="333333"/>
          <w:sz w:val="24"/>
          <w:szCs w:val="24"/>
        </w:rPr>
      </w:pPr>
      <w:r w:rsidRPr="0010416C">
        <w:rPr>
          <w:rFonts w:ascii="Times New Roman" w:eastAsia="Times New Roman" w:hAnsi="Times New Roman" w:cs="Times New Roman"/>
          <w:b/>
          <w:bCs/>
          <w:color w:val="333333"/>
          <w:sz w:val="24"/>
          <w:szCs w:val="24"/>
        </w:rPr>
        <w:t xml:space="preserve">Reference OR Bibliography: </w:t>
      </w:r>
      <w:r w:rsidRPr="0010416C">
        <w:rPr>
          <w:rFonts w:ascii="Times New Roman" w:eastAsia="Times New Roman" w:hAnsi="Times New Roman" w:cs="Times New Roman"/>
          <w:color w:val="333333"/>
          <w:sz w:val="24"/>
          <w:szCs w:val="24"/>
        </w:rPr>
        <w:t xml:space="preserve">The references should be </w:t>
      </w:r>
      <w:r w:rsidRPr="0010416C">
        <w:rPr>
          <w:rFonts w:ascii="Times New Roman" w:eastAsia="Times New Roman" w:hAnsi="Times New Roman" w:cs="Times New Roman"/>
          <w:b/>
          <w:bCs/>
          <w:color w:val="333333"/>
          <w:sz w:val="24"/>
          <w:szCs w:val="24"/>
        </w:rPr>
        <w:t>numbered serially</w:t>
      </w:r>
      <w:r w:rsidRPr="0010416C">
        <w:rPr>
          <w:rFonts w:ascii="Times New Roman" w:eastAsia="Times New Roman" w:hAnsi="Times New Roman" w:cs="Times New Roman"/>
          <w:color w:val="333333"/>
          <w:sz w:val="24"/>
          <w:szCs w:val="24"/>
        </w:rPr>
        <w:t xml:space="preserve"> in the order of their occurrence in the text and their numbers should be indicated within square brackets for e.g. [3].  The section on references should list them in serial order in the following format. </w:t>
      </w:r>
    </w:p>
    <w:p w:rsidR="003F21D3" w:rsidRPr="003F21D3" w:rsidRDefault="003F21D3" w:rsidP="001701A6">
      <w:pPr>
        <w:numPr>
          <w:ilvl w:val="0"/>
          <w:numId w:val="6"/>
        </w:numPr>
        <w:spacing w:after="75" w:line="312" w:lineRule="atLeast"/>
        <w:ind w:left="1020"/>
        <w:jc w:val="both"/>
        <w:rPr>
          <w:rFonts w:ascii="Times New Roman" w:eastAsia="Times New Roman" w:hAnsi="Times New Roman" w:cs="Times New Roman"/>
          <w:color w:val="333333"/>
          <w:sz w:val="24"/>
          <w:szCs w:val="24"/>
        </w:rPr>
      </w:pPr>
      <w:r w:rsidRPr="00AA77A8">
        <w:rPr>
          <w:rFonts w:ascii="Times New Roman" w:eastAsia="Times New Roman" w:hAnsi="Times New Roman" w:cs="Times New Roman"/>
          <w:b/>
          <w:color w:val="333333"/>
          <w:sz w:val="24"/>
          <w:szCs w:val="24"/>
        </w:rPr>
        <w:t>For textbooks</w:t>
      </w:r>
      <w:r w:rsidRPr="003F21D3">
        <w:rPr>
          <w:rFonts w:ascii="Times New Roman" w:eastAsia="Times New Roman" w:hAnsi="Times New Roman" w:cs="Times New Roman"/>
          <w:color w:val="333333"/>
          <w:sz w:val="24"/>
          <w:szCs w:val="24"/>
        </w:rPr>
        <w:t xml:space="preserve"> - A.V. Oppenheim and R.W. Schafer, Digital Signal Processing, Englewood, N.J., Prentice Hall, 3 Edition, 1975. </w:t>
      </w:r>
    </w:p>
    <w:p w:rsidR="003F21D3" w:rsidRPr="003F21D3" w:rsidRDefault="003F21D3" w:rsidP="001701A6">
      <w:pPr>
        <w:numPr>
          <w:ilvl w:val="0"/>
          <w:numId w:val="6"/>
        </w:numPr>
        <w:spacing w:after="75" w:line="312" w:lineRule="atLeast"/>
        <w:ind w:left="1020"/>
        <w:jc w:val="both"/>
        <w:rPr>
          <w:rFonts w:ascii="Times New Roman" w:eastAsia="Times New Roman" w:hAnsi="Times New Roman" w:cs="Times New Roman"/>
          <w:color w:val="333333"/>
          <w:sz w:val="24"/>
          <w:szCs w:val="24"/>
        </w:rPr>
      </w:pPr>
      <w:r w:rsidRPr="00AA77A8">
        <w:rPr>
          <w:rFonts w:ascii="Times New Roman" w:eastAsia="Times New Roman" w:hAnsi="Times New Roman" w:cs="Times New Roman"/>
          <w:b/>
          <w:color w:val="333333"/>
          <w:sz w:val="24"/>
          <w:szCs w:val="24"/>
        </w:rPr>
        <w:t>For papers</w:t>
      </w:r>
      <w:r w:rsidRPr="003F21D3">
        <w:rPr>
          <w:rFonts w:ascii="Times New Roman" w:eastAsia="Times New Roman" w:hAnsi="Times New Roman" w:cs="Times New Roman"/>
          <w:color w:val="333333"/>
          <w:sz w:val="24"/>
          <w:szCs w:val="24"/>
        </w:rPr>
        <w:t xml:space="preserve"> - Devid, Insulation design to combat pollution problem, Proc of IEEE, PAS, Vol 71, Aug 1981, pp 1901-1907.</w:t>
      </w:r>
    </w:p>
    <w:p w:rsidR="003F21D3" w:rsidRPr="003F21D3" w:rsidRDefault="003F21D3" w:rsidP="003F21D3">
      <w:pPr>
        <w:numPr>
          <w:ilvl w:val="0"/>
          <w:numId w:val="7"/>
        </w:numPr>
        <w:spacing w:after="75" w:line="312" w:lineRule="atLeast"/>
        <w:ind w:left="300"/>
        <w:rPr>
          <w:rFonts w:ascii="Times New Roman" w:eastAsia="Times New Roman" w:hAnsi="Times New Roman" w:cs="Times New Roman"/>
          <w:color w:val="333333"/>
          <w:sz w:val="24"/>
          <w:szCs w:val="24"/>
        </w:rPr>
      </w:pPr>
      <w:r w:rsidRPr="003F21D3">
        <w:rPr>
          <w:rFonts w:ascii="Times New Roman" w:eastAsia="Times New Roman" w:hAnsi="Times New Roman" w:cs="Times New Roman"/>
          <w:color w:val="333333"/>
          <w:sz w:val="24"/>
          <w:szCs w:val="24"/>
        </w:rPr>
        <w:t xml:space="preserve">Only SI units are to be used in the report.  Important equations must be numbered in decimal form for e.g. </w:t>
      </w:r>
    </w:p>
    <w:p w:rsidR="003F21D3" w:rsidRPr="003F21D3" w:rsidRDefault="003F21D3" w:rsidP="003F21D3">
      <w:pPr>
        <w:numPr>
          <w:ilvl w:val="0"/>
          <w:numId w:val="7"/>
        </w:numPr>
        <w:spacing w:after="75" w:line="312" w:lineRule="atLeast"/>
        <w:ind w:left="300"/>
        <w:rPr>
          <w:rFonts w:ascii="Times New Roman" w:eastAsia="Times New Roman" w:hAnsi="Times New Roman" w:cs="Times New Roman"/>
          <w:color w:val="333333"/>
          <w:sz w:val="24"/>
          <w:szCs w:val="24"/>
        </w:rPr>
      </w:pPr>
      <w:r w:rsidRPr="003F21D3">
        <w:rPr>
          <w:rFonts w:ascii="Times New Roman" w:eastAsia="Times New Roman" w:hAnsi="Times New Roman" w:cs="Times New Roman"/>
          <w:color w:val="333333"/>
          <w:sz w:val="24"/>
          <w:szCs w:val="24"/>
        </w:rPr>
        <w:t>      </w:t>
      </w:r>
      <w:r w:rsidRPr="0010416C">
        <w:rPr>
          <w:rFonts w:ascii="Times New Roman" w:eastAsia="Times New Roman" w:hAnsi="Times New Roman" w:cs="Times New Roman"/>
          <w:b/>
          <w:bCs/>
          <w:color w:val="333333"/>
          <w:sz w:val="24"/>
          <w:szCs w:val="24"/>
        </w:rPr>
        <w:t xml:space="preserve"> V = IZ    </w:t>
      </w:r>
      <w:r w:rsidRPr="003F21D3">
        <w:rPr>
          <w:rFonts w:ascii="Times New Roman" w:eastAsia="Times New Roman" w:hAnsi="Times New Roman" w:cs="Times New Roman"/>
          <w:color w:val="333333"/>
          <w:sz w:val="24"/>
          <w:szCs w:val="24"/>
        </w:rPr>
        <w:t xml:space="preserve">                                  ..........                  </w:t>
      </w:r>
      <w:r w:rsidRPr="0010416C">
        <w:rPr>
          <w:rFonts w:ascii="Times New Roman" w:eastAsia="Times New Roman" w:hAnsi="Times New Roman" w:cs="Times New Roman"/>
          <w:b/>
          <w:bCs/>
          <w:color w:val="333333"/>
          <w:sz w:val="24"/>
          <w:szCs w:val="24"/>
        </w:rPr>
        <w:t>(3.2)</w:t>
      </w:r>
      <w:r w:rsidRPr="003F21D3">
        <w:rPr>
          <w:rFonts w:ascii="Times New Roman" w:eastAsia="Times New Roman" w:hAnsi="Times New Roman" w:cs="Times New Roman"/>
          <w:color w:val="333333"/>
          <w:sz w:val="24"/>
          <w:szCs w:val="24"/>
        </w:rPr>
        <w:t xml:space="preserve"> </w:t>
      </w:r>
    </w:p>
    <w:p w:rsidR="003F21D3" w:rsidRPr="003F21D3" w:rsidRDefault="003F21D3" w:rsidP="003F21D3">
      <w:pPr>
        <w:numPr>
          <w:ilvl w:val="0"/>
          <w:numId w:val="7"/>
        </w:numPr>
        <w:spacing w:after="75" w:line="312" w:lineRule="atLeast"/>
        <w:ind w:left="300"/>
        <w:rPr>
          <w:rFonts w:ascii="Times New Roman" w:eastAsia="Times New Roman" w:hAnsi="Times New Roman" w:cs="Times New Roman"/>
          <w:color w:val="333333"/>
          <w:sz w:val="24"/>
          <w:szCs w:val="24"/>
        </w:rPr>
      </w:pPr>
      <w:r w:rsidRPr="003F21D3">
        <w:rPr>
          <w:rFonts w:ascii="Times New Roman" w:eastAsia="Times New Roman" w:hAnsi="Times New Roman" w:cs="Times New Roman"/>
          <w:color w:val="333333"/>
          <w:sz w:val="24"/>
          <w:szCs w:val="24"/>
        </w:rPr>
        <w:t xml:space="preserve">All equation numbers should be right justified. </w:t>
      </w:r>
    </w:p>
    <w:p w:rsidR="003F21D3" w:rsidRPr="003F21D3" w:rsidRDefault="003F21D3" w:rsidP="001701A6">
      <w:pPr>
        <w:numPr>
          <w:ilvl w:val="0"/>
          <w:numId w:val="7"/>
        </w:numPr>
        <w:spacing w:after="75" w:line="312" w:lineRule="atLeast"/>
        <w:ind w:left="300"/>
        <w:jc w:val="both"/>
        <w:rPr>
          <w:rFonts w:ascii="Times New Roman" w:eastAsia="Times New Roman" w:hAnsi="Times New Roman" w:cs="Times New Roman"/>
          <w:color w:val="333333"/>
          <w:sz w:val="24"/>
          <w:szCs w:val="24"/>
        </w:rPr>
      </w:pPr>
      <w:r w:rsidRPr="003F21D3">
        <w:rPr>
          <w:rFonts w:ascii="Times New Roman" w:eastAsia="Times New Roman" w:hAnsi="Times New Roman" w:cs="Times New Roman"/>
          <w:color w:val="333333"/>
          <w:sz w:val="24"/>
          <w:szCs w:val="24"/>
        </w:rPr>
        <w:t>The project report should be brief and include descriptions of work carried out by others only to the minimum extent necessary.  Verbatim reproduction of material available elsewhere should be strictly avoided.  Where short excerpts from published work are desired to be included, they should be within quotation marks appropriately referenced.</w:t>
      </w:r>
    </w:p>
    <w:p w:rsidR="003F21D3" w:rsidRPr="003F21D3" w:rsidRDefault="003F21D3" w:rsidP="001701A6">
      <w:pPr>
        <w:numPr>
          <w:ilvl w:val="0"/>
          <w:numId w:val="7"/>
        </w:numPr>
        <w:spacing w:after="75" w:line="312" w:lineRule="atLeast"/>
        <w:ind w:left="300"/>
        <w:jc w:val="both"/>
        <w:rPr>
          <w:rFonts w:ascii="Times New Roman" w:eastAsia="Times New Roman" w:hAnsi="Times New Roman" w:cs="Times New Roman"/>
          <w:color w:val="333333"/>
          <w:sz w:val="24"/>
          <w:szCs w:val="24"/>
        </w:rPr>
      </w:pPr>
      <w:r w:rsidRPr="003F21D3">
        <w:rPr>
          <w:rFonts w:ascii="Times New Roman" w:eastAsia="Times New Roman" w:hAnsi="Times New Roman" w:cs="Times New Roman"/>
          <w:color w:val="333333"/>
          <w:sz w:val="24"/>
          <w:szCs w:val="24"/>
        </w:rPr>
        <w:t xml:space="preserve">Proper attention is to be paid not only to the technical contents but also to the organization of the report and clarity of the expression.  Due care should be taken to avoid spelling and typing errors.  The student should note that report-write-up forms the important component in the overall evaluation of the project </w:t>
      </w:r>
    </w:p>
    <w:p w:rsidR="003F21D3" w:rsidRPr="0010416C" w:rsidRDefault="003F21D3" w:rsidP="001701A6">
      <w:pPr>
        <w:numPr>
          <w:ilvl w:val="0"/>
          <w:numId w:val="7"/>
        </w:numPr>
        <w:spacing w:after="75" w:line="312" w:lineRule="atLeast"/>
        <w:ind w:left="300"/>
        <w:jc w:val="both"/>
        <w:rPr>
          <w:rFonts w:ascii="Times New Roman" w:eastAsia="Times New Roman" w:hAnsi="Times New Roman" w:cs="Times New Roman"/>
          <w:color w:val="333333"/>
          <w:sz w:val="24"/>
          <w:szCs w:val="24"/>
        </w:rPr>
      </w:pPr>
      <w:r w:rsidRPr="003F21D3">
        <w:rPr>
          <w:rFonts w:ascii="Times New Roman" w:eastAsia="Times New Roman" w:hAnsi="Times New Roman" w:cs="Times New Roman"/>
          <w:color w:val="333333"/>
          <w:sz w:val="24"/>
          <w:szCs w:val="24"/>
        </w:rPr>
        <w:lastRenderedPageBreak/>
        <w:t xml:space="preserve">Hardware projects must include: the component layout, complete circuit with the component list containing the name of the component, numbers used, etc. and the main component data sheets as Appendix.  At the time of report submissions, the students must hand over a copy of these details to the project coordinator and see that they are entered in proper registers maintained in the department. </w:t>
      </w:r>
    </w:p>
    <w:p w:rsidR="001701A6" w:rsidRPr="003F21D3" w:rsidRDefault="001701A6" w:rsidP="001701A6">
      <w:pPr>
        <w:spacing w:after="75" w:line="312" w:lineRule="atLeast"/>
        <w:ind w:left="300"/>
        <w:jc w:val="both"/>
        <w:rPr>
          <w:rFonts w:ascii="Times New Roman" w:eastAsia="Times New Roman" w:hAnsi="Times New Roman" w:cs="Times New Roman"/>
          <w:color w:val="333333"/>
          <w:sz w:val="24"/>
          <w:szCs w:val="24"/>
        </w:rPr>
      </w:pPr>
    </w:p>
    <w:p w:rsidR="003F21D3" w:rsidRPr="003F21D3" w:rsidRDefault="003F21D3" w:rsidP="001701A6">
      <w:pPr>
        <w:numPr>
          <w:ilvl w:val="0"/>
          <w:numId w:val="7"/>
        </w:numPr>
        <w:spacing w:after="75" w:line="312" w:lineRule="atLeast"/>
        <w:ind w:left="300"/>
        <w:jc w:val="both"/>
        <w:rPr>
          <w:rFonts w:ascii="Times New Roman" w:eastAsia="Times New Roman" w:hAnsi="Times New Roman" w:cs="Times New Roman"/>
          <w:color w:val="333333"/>
          <w:sz w:val="24"/>
          <w:szCs w:val="24"/>
        </w:rPr>
      </w:pPr>
      <w:r w:rsidRPr="003F21D3">
        <w:rPr>
          <w:rFonts w:ascii="Times New Roman" w:eastAsia="Times New Roman" w:hAnsi="Times New Roman" w:cs="Times New Roman"/>
          <w:color w:val="333333"/>
          <w:sz w:val="24"/>
          <w:szCs w:val="24"/>
        </w:rPr>
        <w:t xml:space="preserve">Software projects must include a virus free disc, containing the software developed by them along with the read me file.  Read me file should contain the details of the variables used, salient features of the software and procedure of using them: compiling procedure, details of the computer hardware/software requirements to run the same, etc.  If the developed software uses any public domain software downloaded from some site, then the address of the site along with the module name etc. must be included on a separate sheet.  It must be properly acknowledged in the acknowledgments. </w:t>
      </w:r>
    </w:p>
    <w:p w:rsidR="003F21D3" w:rsidRPr="003F21D3" w:rsidRDefault="003F21D3" w:rsidP="001701A6">
      <w:pPr>
        <w:numPr>
          <w:ilvl w:val="0"/>
          <w:numId w:val="7"/>
        </w:numPr>
        <w:spacing w:after="75" w:line="312" w:lineRule="atLeast"/>
        <w:ind w:left="300"/>
        <w:jc w:val="both"/>
        <w:rPr>
          <w:rFonts w:ascii="Times New Roman" w:eastAsia="Times New Roman" w:hAnsi="Times New Roman" w:cs="Times New Roman"/>
          <w:color w:val="333333"/>
          <w:sz w:val="24"/>
          <w:szCs w:val="24"/>
        </w:rPr>
      </w:pPr>
      <w:r w:rsidRPr="003F21D3">
        <w:rPr>
          <w:rFonts w:ascii="Times New Roman" w:eastAsia="Times New Roman" w:hAnsi="Times New Roman" w:cs="Times New Roman"/>
          <w:color w:val="333333"/>
          <w:sz w:val="24"/>
          <w:szCs w:val="24"/>
        </w:rPr>
        <w:t>Sponsored Projects must also satisfy the above requi</w:t>
      </w:r>
      <w:r w:rsidR="001701A6" w:rsidRPr="0010416C">
        <w:rPr>
          <w:rFonts w:ascii="Times New Roman" w:eastAsia="Times New Roman" w:hAnsi="Times New Roman" w:cs="Times New Roman"/>
          <w:color w:val="333333"/>
          <w:sz w:val="24"/>
          <w:szCs w:val="24"/>
        </w:rPr>
        <w:t xml:space="preserve">rements along with statement of </w:t>
      </w:r>
      <w:r w:rsidRPr="003F21D3">
        <w:rPr>
          <w:rFonts w:ascii="Times New Roman" w:eastAsia="Times New Roman" w:hAnsi="Times New Roman" w:cs="Times New Roman"/>
          <w:color w:val="333333"/>
          <w:sz w:val="24"/>
          <w:szCs w:val="24"/>
        </w:rPr>
        <w:t xml:space="preserve">accounts, bills for the same dully attested by the concerned guides to process further, </w:t>
      </w:r>
      <w:proofErr w:type="gramStart"/>
      <w:r w:rsidRPr="003F21D3">
        <w:rPr>
          <w:rFonts w:ascii="Times New Roman" w:eastAsia="Times New Roman" w:hAnsi="Times New Roman" w:cs="Times New Roman"/>
          <w:color w:val="333333"/>
          <w:sz w:val="24"/>
          <w:szCs w:val="24"/>
        </w:rPr>
        <w:t>They</w:t>
      </w:r>
      <w:proofErr w:type="gramEnd"/>
      <w:r w:rsidRPr="003F21D3">
        <w:rPr>
          <w:rFonts w:ascii="Times New Roman" w:eastAsia="Times New Roman" w:hAnsi="Times New Roman" w:cs="Times New Roman"/>
          <w:color w:val="333333"/>
          <w:sz w:val="24"/>
          <w:szCs w:val="24"/>
        </w:rPr>
        <w:t xml:space="preserve"> must also produce NOC from the concerned guide before taking the internal viva examination. </w:t>
      </w:r>
    </w:p>
    <w:p w:rsidR="003F21D3" w:rsidRPr="003F21D3" w:rsidRDefault="003F21D3" w:rsidP="003F21D3">
      <w:pPr>
        <w:numPr>
          <w:ilvl w:val="0"/>
          <w:numId w:val="7"/>
        </w:numPr>
        <w:spacing w:after="75" w:line="312" w:lineRule="atLeast"/>
        <w:ind w:left="300"/>
        <w:rPr>
          <w:rFonts w:ascii="Times New Roman" w:eastAsia="Times New Roman" w:hAnsi="Times New Roman" w:cs="Times New Roman"/>
          <w:color w:val="333333"/>
          <w:sz w:val="24"/>
          <w:szCs w:val="24"/>
        </w:rPr>
      </w:pPr>
      <w:r w:rsidRPr="003F21D3">
        <w:rPr>
          <w:rFonts w:ascii="Times New Roman" w:eastAsia="Times New Roman" w:hAnsi="Times New Roman" w:cs="Times New Roman"/>
          <w:color w:val="333333"/>
          <w:sz w:val="24"/>
          <w:szCs w:val="24"/>
        </w:rPr>
        <w:t xml:space="preserve">The reports submitted to the department/guide(s) must be hard bounded, with a plastic covering. </w:t>
      </w:r>
    </w:p>
    <w:p w:rsidR="003F21D3" w:rsidRPr="003F21D3" w:rsidRDefault="003F21D3" w:rsidP="003F21D3">
      <w:pPr>
        <w:numPr>
          <w:ilvl w:val="0"/>
          <w:numId w:val="7"/>
        </w:numPr>
        <w:spacing w:after="75" w:line="312" w:lineRule="atLeast"/>
        <w:ind w:left="300"/>
        <w:rPr>
          <w:rFonts w:ascii="Times New Roman" w:eastAsia="Times New Roman" w:hAnsi="Times New Roman" w:cs="Times New Roman"/>
          <w:color w:val="333333"/>
          <w:sz w:val="24"/>
          <w:szCs w:val="24"/>
        </w:rPr>
      </w:pPr>
      <w:r w:rsidRPr="003F21D3">
        <w:rPr>
          <w:rFonts w:ascii="Times New Roman" w:eastAsia="Times New Roman" w:hAnsi="Times New Roman" w:cs="Times New Roman"/>
          <w:color w:val="333333"/>
          <w:sz w:val="24"/>
          <w:szCs w:val="24"/>
        </w:rPr>
        <w:t>Separator sheets, used if any, between chapters, should be of thin pape</w:t>
      </w:r>
      <w:r w:rsidRPr="0010416C">
        <w:rPr>
          <w:rFonts w:ascii="Times New Roman" w:eastAsia="Times New Roman" w:hAnsi="Times New Roman" w:cs="Times New Roman"/>
          <w:color w:val="333333"/>
          <w:sz w:val="24"/>
          <w:szCs w:val="24"/>
        </w:rPr>
        <w:t>r</w:t>
      </w:r>
    </w:p>
    <w:p w:rsidR="003F21D3" w:rsidRPr="009A0E2C" w:rsidRDefault="003F21D3" w:rsidP="005A6BD4">
      <w:pPr>
        <w:spacing w:after="75" w:line="312" w:lineRule="atLeast"/>
        <w:ind w:left="-60"/>
        <w:rPr>
          <w:rFonts w:ascii="Times New Roman" w:eastAsia="Times New Roman" w:hAnsi="Times New Roman" w:cs="Times New Roman"/>
          <w:color w:val="333333"/>
          <w:sz w:val="24"/>
          <w:szCs w:val="24"/>
        </w:rPr>
      </w:pPr>
    </w:p>
    <w:p w:rsidR="00092508" w:rsidRPr="0010416C" w:rsidRDefault="00092508">
      <w:pPr>
        <w:rPr>
          <w:rFonts w:ascii="Times New Roman" w:hAnsi="Times New Roman" w:cs="Times New Roman"/>
          <w:sz w:val="24"/>
          <w:szCs w:val="24"/>
        </w:rPr>
      </w:pPr>
    </w:p>
    <w:p w:rsidR="000E5EFF" w:rsidRPr="0010416C" w:rsidRDefault="000E5EFF">
      <w:pPr>
        <w:rPr>
          <w:rFonts w:ascii="Times New Roman" w:hAnsi="Times New Roman" w:cs="Times New Roman"/>
          <w:sz w:val="24"/>
          <w:szCs w:val="24"/>
        </w:rPr>
      </w:pPr>
    </w:p>
    <w:p w:rsidR="000E5EFF" w:rsidRPr="0010416C" w:rsidRDefault="000E5EFF">
      <w:pPr>
        <w:rPr>
          <w:rFonts w:ascii="Times New Roman" w:hAnsi="Times New Roman" w:cs="Times New Roman"/>
          <w:sz w:val="24"/>
          <w:szCs w:val="24"/>
        </w:rPr>
      </w:pPr>
    </w:p>
    <w:p w:rsidR="000E5EFF" w:rsidRPr="0010416C" w:rsidRDefault="000E5EFF">
      <w:pPr>
        <w:rPr>
          <w:rFonts w:ascii="Times New Roman" w:hAnsi="Times New Roman" w:cs="Times New Roman"/>
          <w:sz w:val="24"/>
          <w:szCs w:val="24"/>
        </w:rPr>
      </w:pPr>
    </w:p>
    <w:p w:rsidR="000E5EFF" w:rsidRPr="0010416C" w:rsidRDefault="000E5EFF">
      <w:pPr>
        <w:rPr>
          <w:rFonts w:ascii="Times New Roman" w:hAnsi="Times New Roman" w:cs="Times New Roman"/>
          <w:sz w:val="24"/>
          <w:szCs w:val="24"/>
        </w:rPr>
      </w:pPr>
    </w:p>
    <w:p w:rsidR="000E5EFF" w:rsidRPr="0010416C" w:rsidRDefault="000E5EFF">
      <w:pPr>
        <w:rPr>
          <w:rFonts w:ascii="Times New Roman" w:hAnsi="Times New Roman" w:cs="Times New Roman"/>
          <w:sz w:val="24"/>
          <w:szCs w:val="24"/>
        </w:rPr>
      </w:pPr>
    </w:p>
    <w:p w:rsidR="000E5EFF" w:rsidRPr="0010416C" w:rsidRDefault="000E5EFF">
      <w:pPr>
        <w:rPr>
          <w:rFonts w:ascii="Times New Roman" w:hAnsi="Times New Roman" w:cs="Times New Roman"/>
          <w:sz w:val="24"/>
          <w:szCs w:val="24"/>
        </w:rPr>
      </w:pPr>
    </w:p>
    <w:p w:rsidR="000E5EFF" w:rsidRPr="0010416C" w:rsidRDefault="000E5EFF">
      <w:pPr>
        <w:rPr>
          <w:rFonts w:ascii="Times New Roman" w:hAnsi="Times New Roman" w:cs="Times New Roman"/>
          <w:sz w:val="24"/>
          <w:szCs w:val="24"/>
        </w:rPr>
      </w:pPr>
    </w:p>
    <w:p w:rsidR="000E5EFF" w:rsidRPr="0010416C" w:rsidRDefault="000E5EFF">
      <w:pPr>
        <w:rPr>
          <w:rFonts w:ascii="Times New Roman" w:hAnsi="Times New Roman" w:cs="Times New Roman"/>
          <w:sz w:val="24"/>
          <w:szCs w:val="24"/>
        </w:rPr>
      </w:pPr>
    </w:p>
    <w:p w:rsidR="000E5EFF" w:rsidRPr="0010416C" w:rsidRDefault="000E5EFF">
      <w:pPr>
        <w:rPr>
          <w:rFonts w:ascii="Times New Roman" w:hAnsi="Times New Roman" w:cs="Times New Roman"/>
          <w:sz w:val="24"/>
          <w:szCs w:val="24"/>
        </w:rPr>
      </w:pPr>
    </w:p>
    <w:p w:rsidR="000E5EFF" w:rsidRPr="0010416C" w:rsidRDefault="000E5EFF">
      <w:pPr>
        <w:rPr>
          <w:rFonts w:ascii="Times New Roman" w:hAnsi="Times New Roman" w:cs="Times New Roman"/>
          <w:sz w:val="24"/>
          <w:szCs w:val="24"/>
        </w:rPr>
      </w:pPr>
    </w:p>
    <w:p w:rsidR="000E5EFF" w:rsidRPr="0010416C" w:rsidRDefault="000E5EFF">
      <w:pPr>
        <w:rPr>
          <w:rFonts w:ascii="Times New Roman" w:hAnsi="Times New Roman" w:cs="Times New Roman"/>
          <w:sz w:val="24"/>
          <w:szCs w:val="24"/>
        </w:rPr>
      </w:pPr>
    </w:p>
    <w:p w:rsidR="000E5EFF" w:rsidRPr="0010416C" w:rsidRDefault="000E5EFF">
      <w:pPr>
        <w:rPr>
          <w:rFonts w:ascii="Times New Roman" w:hAnsi="Times New Roman" w:cs="Times New Roman"/>
          <w:sz w:val="24"/>
          <w:szCs w:val="24"/>
        </w:rPr>
      </w:pPr>
    </w:p>
    <w:p w:rsidR="000E5EFF" w:rsidRPr="0010416C" w:rsidRDefault="000E5EFF">
      <w:pPr>
        <w:rPr>
          <w:rFonts w:ascii="Times New Roman" w:hAnsi="Times New Roman" w:cs="Times New Roman"/>
          <w:sz w:val="24"/>
          <w:szCs w:val="24"/>
        </w:rPr>
      </w:pPr>
    </w:p>
    <w:p w:rsidR="000E5EFF" w:rsidRPr="0010416C" w:rsidRDefault="000E5EFF">
      <w:pPr>
        <w:rPr>
          <w:rFonts w:ascii="Times New Roman" w:hAnsi="Times New Roman" w:cs="Times New Roman"/>
          <w:sz w:val="24"/>
          <w:szCs w:val="24"/>
        </w:rPr>
      </w:pPr>
    </w:p>
    <w:p w:rsidR="000E5EFF" w:rsidRPr="0010416C" w:rsidRDefault="000E5EFF" w:rsidP="0010416C">
      <w:pPr>
        <w:jc w:val="center"/>
        <w:rPr>
          <w:rFonts w:ascii="Times New Roman" w:hAnsi="Times New Roman" w:cs="Times New Roman"/>
          <w:b/>
          <w:sz w:val="28"/>
          <w:szCs w:val="28"/>
        </w:rPr>
      </w:pPr>
      <w:r w:rsidRPr="0010416C">
        <w:rPr>
          <w:rFonts w:ascii="Times New Roman" w:hAnsi="Times New Roman" w:cs="Times New Roman"/>
          <w:b/>
          <w:sz w:val="28"/>
          <w:szCs w:val="28"/>
        </w:rPr>
        <w:t>Contents in the Project Report</w:t>
      </w:r>
    </w:p>
    <w:p w:rsidR="000E5EFF" w:rsidRPr="0010416C" w:rsidRDefault="000E5EFF">
      <w:pPr>
        <w:rPr>
          <w:rFonts w:ascii="Times New Roman" w:hAnsi="Times New Roman" w:cs="Times New Roman"/>
          <w:sz w:val="24"/>
          <w:szCs w:val="24"/>
        </w:rPr>
      </w:pPr>
    </w:p>
    <w:p w:rsidR="000E5EFF" w:rsidRPr="0010416C" w:rsidRDefault="000E5EFF" w:rsidP="00D5579B">
      <w:pPr>
        <w:spacing w:after="75" w:line="312" w:lineRule="atLeast"/>
        <w:ind w:left="660"/>
        <w:rPr>
          <w:rFonts w:ascii="Times New Roman" w:eastAsia="Times New Roman" w:hAnsi="Times New Roman" w:cs="Times New Roman"/>
          <w:color w:val="333333"/>
          <w:sz w:val="24"/>
          <w:szCs w:val="24"/>
        </w:rPr>
      </w:pPr>
      <w:r w:rsidRPr="0010416C">
        <w:rPr>
          <w:rFonts w:ascii="Times New Roman" w:eastAsia="Times New Roman" w:hAnsi="Times New Roman" w:cs="Times New Roman"/>
          <w:color w:val="333333"/>
          <w:sz w:val="24"/>
          <w:szCs w:val="24"/>
        </w:rPr>
        <w:t xml:space="preserve">Abstract or Synopsis </w:t>
      </w:r>
    </w:p>
    <w:p w:rsidR="000E5EFF" w:rsidRPr="000E5EFF" w:rsidRDefault="000E5EFF" w:rsidP="00D5579B">
      <w:pPr>
        <w:spacing w:after="75" w:line="312" w:lineRule="atLeast"/>
        <w:ind w:left="660"/>
        <w:rPr>
          <w:rFonts w:ascii="Times New Roman" w:eastAsia="Times New Roman" w:hAnsi="Times New Roman" w:cs="Times New Roman"/>
          <w:color w:val="333333"/>
          <w:sz w:val="24"/>
          <w:szCs w:val="24"/>
        </w:rPr>
      </w:pPr>
      <w:r w:rsidRPr="000E5EFF">
        <w:rPr>
          <w:rFonts w:ascii="Times New Roman" w:eastAsia="Times New Roman" w:hAnsi="Times New Roman" w:cs="Times New Roman"/>
          <w:color w:val="333333"/>
          <w:sz w:val="24"/>
          <w:szCs w:val="24"/>
        </w:rPr>
        <w:t xml:space="preserve">Acknowledgments                       </w:t>
      </w:r>
    </w:p>
    <w:p w:rsidR="000E5EFF" w:rsidRPr="000E5EFF" w:rsidRDefault="00E9062C" w:rsidP="00D5579B">
      <w:pPr>
        <w:spacing w:after="75" w:line="312" w:lineRule="atLeast"/>
        <w:ind w:left="6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Index Page</w:t>
      </w:r>
    </w:p>
    <w:p w:rsidR="000E5EFF" w:rsidRPr="0010416C" w:rsidRDefault="000E5EFF" w:rsidP="00D5579B">
      <w:pPr>
        <w:spacing w:after="75" w:line="312" w:lineRule="atLeast"/>
        <w:ind w:left="630"/>
        <w:rPr>
          <w:rFonts w:ascii="Times New Roman" w:eastAsia="Times New Roman" w:hAnsi="Times New Roman" w:cs="Times New Roman"/>
          <w:color w:val="333333"/>
          <w:sz w:val="24"/>
          <w:szCs w:val="24"/>
        </w:rPr>
      </w:pPr>
      <w:r w:rsidRPr="000E5EFF">
        <w:rPr>
          <w:rFonts w:ascii="Times New Roman" w:eastAsia="Times New Roman" w:hAnsi="Times New Roman" w:cs="Times New Roman"/>
          <w:color w:val="333333"/>
          <w:sz w:val="24"/>
          <w:szCs w:val="24"/>
        </w:rPr>
        <w:t>List of table &amp; figures (optional</w:t>
      </w:r>
      <w:r w:rsidR="007A1B8B" w:rsidRPr="0010416C">
        <w:rPr>
          <w:rFonts w:ascii="Times New Roman" w:eastAsia="Times New Roman" w:hAnsi="Times New Roman" w:cs="Times New Roman"/>
          <w:color w:val="333333"/>
          <w:sz w:val="24"/>
          <w:szCs w:val="24"/>
        </w:rPr>
        <w:t>)</w:t>
      </w:r>
    </w:p>
    <w:p w:rsidR="007A1B8B" w:rsidRDefault="00D5579B" w:rsidP="00D5579B">
      <w:pPr>
        <w:spacing w:after="75" w:line="312" w:lineRule="atLeast"/>
        <w:ind w:left="63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Chapter 1: </w:t>
      </w:r>
      <w:r w:rsidR="007A1B8B" w:rsidRPr="0010416C">
        <w:rPr>
          <w:rFonts w:ascii="Times New Roman" w:eastAsia="Times New Roman" w:hAnsi="Times New Roman" w:cs="Times New Roman"/>
          <w:color w:val="333333"/>
          <w:sz w:val="24"/>
          <w:szCs w:val="24"/>
        </w:rPr>
        <w:t>Introduction</w:t>
      </w:r>
    </w:p>
    <w:p w:rsidR="001F4008" w:rsidRPr="001F4008" w:rsidRDefault="00D5579B" w:rsidP="00D5579B">
      <w:pPr>
        <w:spacing w:after="75" w:line="312" w:lineRule="atLeast"/>
        <w:ind w:left="63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Chapter 2: </w:t>
      </w:r>
      <w:r w:rsidR="001F4008" w:rsidRPr="0010416C">
        <w:rPr>
          <w:rFonts w:ascii="Times New Roman" w:eastAsia="Times New Roman" w:hAnsi="Times New Roman" w:cs="Times New Roman"/>
          <w:color w:val="333333"/>
          <w:sz w:val="24"/>
          <w:szCs w:val="24"/>
        </w:rPr>
        <w:t>Literature Survey</w:t>
      </w:r>
    </w:p>
    <w:p w:rsidR="007A1B8B" w:rsidRDefault="00D5579B" w:rsidP="00D5579B">
      <w:pPr>
        <w:spacing w:after="75" w:line="312" w:lineRule="atLeast"/>
        <w:ind w:firstLine="63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Chapter 3: </w:t>
      </w:r>
      <w:r w:rsidR="007A1B8B" w:rsidRPr="0010416C">
        <w:rPr>
          <w:rFonts w:ascii="Times New Roman" w:eastAsia="Times New Roman" w:hAnsi="Times New Roman" w:cs="Times New Roman"/>
          <w:color w:val="333333"/>
          <w:sz w:val="24"/>
          <w:szCs w:val="24"/>
        </w:rPr>
        <w:t>Problem Definition</w:t>
      </w:r>
      <w:r w:rsidR="00E9062C">
        <w:rPr>
          <w:rFonts w:ascii="Times New Roman" w:eastAsia="Times New Roman" w:hAnsi="Times New Roman" w:cs="Times New Roman"/>
          <w:color w:val="333333"/>
          <w:sz w:val="24"/>
          <w:szCs w:val="24"/>
        </w:rPr>
        <w:t xml:space="preserve">, &amp; </w:t>
      </w:r>
      <w:r w:rsidR="00E9062C" w:rsidRPr="0010416C">
        <w:rPr>
          <w:rFonts w:ascii="Times New Roman" w:eastAsia="Times New Roman" w:hAnsi="Times New Roman" w:cs="Times New Roman"/>
          <w:color w:val="333333"/>
          <w:sz w:val="24"/>
          <w:szCs w:val="24"/>
        </w:rPr>
        <w:t>Objectives of the Project</w:t>
      </w:r>
    </w:p>
    <w:p w:rsidR="00D704E7" w:rsidRPr="00E9062C" w:rsidRDefault="00D5579B" w:rsidP="00D5579B">
      <w:pPr>
        <w:spacing w:after="75" w:line="312" w:lineRule="atLeast"/>
        <w:ind w:left="63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Chapter 4: </w:t>
      </w:r>
      <w:r w:rsidR="00D704E7">
        <w:rPr>
          <w:rFonts w:ascii="Times New Roman" w:eastAsia="Times New Roman" w:hAnsi="Times New Roman" w:cs="Times New Roman"/>
          <w:color w:val="333333"/>
          <w:sz w:val="24"/>
          <w:szCs w:val="24"/>
        </w:rPr>
        <w:t>Requirements</w:t>
      </w:r>
      <w:r w:rsidR="00A434D5">
        <w:rPr>
          <w:rFonts w:ascii="Times New Roman" w:eastAsia="Times New Roman" w:hAnsi="Times New Roman" w:cs="Times New Roman"/>
          <w:color w:val="333333"/>
          <w:sz w:val="24"/>
          <w:szCs w:val="24"/>
        </w:rPr>
        <w:t xml:space="preserve"> Specification</w:t>
      </w:r>
    </w:p>
    <w:p w:rsidR="007A1B8B" w:rsidRPr="0010416C" w:rsidRDefault="00D5579B" w:rsidP="00D5579B">
      <w:pPr>
        <w:spacing w:after="75" w:line="312" w:lineRule="atLeast"/>
        <w:ind w:left="6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Chapter 5: </w:t>
      </w:r>
      <w:r w:rsidR="007C3F2E" w:rsidRPr="0010416C">
        <w:rPr>
          <w:rFonts w:ascii="Times New Roman" w:eastAsia="Times New Roman" w:hAnsi="Times New Roman" w:cs="Times New Roman"/>
          <w:color w:val="333333"/>
          <w:sz w:val="24"/>
          <w:szCs w:val="24"/>
        </w:rPr>
        <w:t>System Design wi</w:t>
      </w:r>
      <w:r w:rsidR="0030044F">
        <w:rPr>
          <w:rFonts w:ascii="Times New Roman" w:eastAsia="Times New Roman" w:hAnsi="Times New Roman" w:cs="Times New Roman"/>
          <w:color w:val="333333"/>
          <w:sz w:val="24"/>
          <w:szCs w:val="24"/>
        </w:rPr>
        <w:t xml:space="preserve">th neat diagram of your project (in flowchart or UML form) </w:t>
      </w:r>
      <w:r w:rsidR="007C3F2E" w:rsidRPr="0010416C">
        <w:rPr>
          <w:rFonts w:ascii="Times New Roman" w:eastAsia="Times New Roman" w:hAnsi="Times New Roman" w:cs="Times New Roman"/>
          <w:color w:val="333333"/>
          <w:sz w:val="24"/>
          <w:szCs w:val="24"/>
        </w:rPr>
        <w:t>and brief description in few lines step wise.</w:t>
      </w:r>
    </w:p>
    <w:p w:rsidR="007C3F2E" w:rsidRPr="0010416C" w:rsidRDefault="00D5579B" w:rsidP="00D5579B">
      <w:pPr>
        <w:spacing w:after="75" w:line="312" w:lineRule="atLeast"/>
        <w:ind w:left="63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Chapter 6: </w:t>
      </w:r>
      <w:r w:rsidR="0003190B" w:rsidRPr="0010416C">
        <w:rPr>
          <w:rFonts w:ascii="Times New Roman" w:eastAsia="Times New Roman" w:hAnsi="Times New Roman" w:cs="Times New Roman"/>
          <w:color w:val="333333"/>
          <w:sz w:val="24"/>
          <w:szCs w:val="24"/>
        </w:rPr>
        <w:t xml:space="preserve">Implementation: Detailed </w:t>
      </w:r>
      <w:r w:rsidR="001F7143">
        <w:rPr>
          <w:rFonts w:ascii="Times New Roman" w:eastAsia="Times New Roman" w:hAnsi="Times New Roman" w:cs="Times New Roman"/>
          <w:color w:val="333333"/>
          <w:sz w:val="24"/>
          <w:szCs w:val="24"/>
        </w:rPr>
        <w:t xml:space="preserve">explanation </w:t>
      </w:r>
      <w:r w:rsidR="0003190B" w:rsidRPr="0010416C">
        <w:rPr>
          <w:rFonts w:ascii="Times New Roman" w:eastAsia="Times New Roman" w:hAnsi="Times New Roman" w:cs="Times New Roman"/>
          <w:color w:val="333333"/>
          <w:sz w:val="24"/>
          <w:szCs w:val="24"/>
        </w:rPr>
        <w:t>about the project in an algorithm’</w:t>
      </w:r>
      <w:r w:rsidR="00CC32FD">
        <w:rPr>
          <w:rFonts w:ascii="Times New Roman" w:eastAsia="Times New Roman" w:hAnsi="Times New Roman" w:cs="Times New Roman"/>
          <w:color w:val="333333"/>
          <w:sz w:val="24"/>
          <w:szCs w:val="24"/>
        </w:rPr>
        <w:t xml:space="preserve">s form of how </w:t>
      </w:r>
      <w:r w:rsidR="0003190B" w:rsidRPr="0010416C">
        <w:rPr>
          <w:rFonts w:ascii="Times New Roman" w:eastAsia="Times New Roman" w:hAnsi="Times New Roman" w:cs="Times New Roman"/>
          <w:color w:val="333333"/>
          <w:sz w:val="24"/>
          <w:szCs w:val="24"/>
        </w:rPr>
        <w:t>you have implemented it.</w:t>
      </w:r>
    </w:p>
    <w:p w:rsidR="00F468A9" w:rsidRPr="0010416C" w:rsidRDefault="00F468A9" w:rsidP="00F468A9">
      <w:pPr>
        <w:spacing w:after="75" w:line="312" w:lineRule="atLeast"/>
        <w:ind w:left="1020"/>
        <w:rPr>
          <w:rFonts w:ascii="Times New Roman" w:eastAsia="Times New Roman" w:hAnsi="Times New Roman" w:cs="Times New Roman"/>
          <w:color w:val="333333"/>
          <w:sz w:val="24"/>
          <w:szCs w:val="24"/>
        </w:rPr>
      </w:pPr>
      <w:r w:rsidRPr="0010416C">
        <w:rPr>
          <w:rFonts w:ascii="Times New Roman" w:eastAsia="Times New Roman" w:hAnsi="Times New Roman" w:cs="Times New Roman"/>
          <w:color w:val="333333"/>
          <w:sz w:val="24"/>
          <w:szCs w:val="24"/>
        </w:rPr>
        <w:t>Ex: Step 1: Capture image</w:t>
      </w:r>
    </w:p>
    <w:p w:rsidR="00F468A9" w:rsidRPr="0010416C" w:rsidRDefault="00F468A9" w:rsidP="00F468A9">
      <w:pPr>
        <w:spacing w:after="75" w:line="312" w:lineRule="atLeast"/>
        <w:ind w:left="1020"/>
        <w:rPr>
          <w:rFonts w:ascii="Times New Roman" w:eastAsia="Times New Roman" w:hAnsi="Times New Roman" w:cs="Times New Roman"/>
          <w:color w:val="333333"/>
          <w:sz w:val="24"/>
          <w:szCs w:val="24"/>
        </w:rPr>
      </w:pPr>
      <w:r w:rsidRPr="0010416C">
        <w:rPr>
          <w:rFonts w:ascii="Times New Roman" w:eastAsia="Times New Roman" w:hAnsi="Times New Roman" w:cs="Times New Roman"/>
          <w:color w:val="333333"/>
          <w:sz w:val="24"/>
          <w:szCs w:val="24"/>
        </w:rPr>
        <w:t xml:space="preserve">      Step 2: Image is converted into frames</w:t>
      </w:r>
    </w:p>
    <w:p w:rsidR="00F468A9" w:rsidRPr="0010416C" w:rsidRDefault="00F468A9" w:rsidP="00F468A9">
      <w:pPr>
        <w:spacing w:after="75" w:line="312" w:lineRule="atLeast"/>
        <w:ind w:left="1020"/>
        <w:rPr>
          <w:rFonts w:ascii="Times New Roman" w:eastAsia="Times New Roman" w:hAnsi="Times New Roman" w:cs="Times New Roman"/>
          <w:color w:val="333333"/>
          <w:sz w:val="24"/>
          <w:szCs w:val="24"/>
        </w:rPr>
      </w:pPr>
      <w:r w:rsidRPr="0010416C">
        <w:rPr>
          <w:rFonts w:ascii="Times New Roman" w:eastAsia="Times New Roman" w:hAnsi="Times New Roman" w:cs="Times New Roman"/>
          <w:color w:val="333333"/>
          <w:sz w:val="24"/>
          <w:szCs w:val="24"/>
        </w:rPr>
        <w:t xml:space="preserve">      Step 3: Now the image is segmented using the segmentation algorithms</w:t>
      </w:r>
    </w:p>
    <w:p w:rsidR="00F468A9" w:rsidRPr="0010416C" w:rsidRDefault="00F468A9" w:rsidP="00F468A9">
      <w:pPr>
        <w:spacing w:after="75" w:line="312" w:lineRule="atLeast"/>
        <w:ind w:left="1020"/>
        <w:rPr>
          <w:rFonts w:ascii="Times New Roman" w:eastAsia="Times New Roman" w:hAnsi="Times New Roman" w:cs="Times New Roman"/>
          <w:color w:val="333333"/>
          <w:sz w:val="24"/>
          <w:szCs w:val="24"/>
        </w:rPr>
      </w:pPr>
      <w:r w:rsidRPr="0010416C">
        <w:rPr>
          <w:rFonts w:ascii="Times New Roman" w:eastAsia="Times New Roman" w:hAnsi="Times New Roman" w:cs="Times New Roman"/>
          <w:color w:val="333333"/>
          <w:sz w:val="24"/>
          <w:szCs w:val="24"/>
        </w:rPr>
        <w:t xml:space="preserve">                  Explanation of the segmentation algorithm </w:t>
      </w:r>
    </w:p>
    <w:p w:rsidR="00F468A9" w:rsidRPr="0010416C" w:rsidRDefault="00F468A9" w:rsidP="00F468A9">
      <w:pPr>
        <w:spacing w:after="75" w:line="312" w:lineRule="atLeast"/>
        <w:ind w:left="1020"/>
        <w:rPr>
          <w:rFonts w:ascii="Times New Roman" w:eastAsia="Times New Roman" w:hAnsi="Times New Roman" w:cs="Times New Roman"/>
          <w:color w:val="333333"/>
          <w:sz w:val="24"/>
          <w:szCs w:val="24"/>
        </w:rPr>
      </w:pPr>
      <w:r w:rsidRPr="0010416C">
        <w:rPr>
          <w:rFonts w:ascii="Times New Roman" w:eastAsia="Times New Roman" w:hAnsi="Times New Roman" w:cs="Times New Roman"/>
          <w:color w:val="333333"/>
          <w:sz w:val="24"/>
          <w:szCs w:val="24"/>
        </w:rPr>
        <w:t xml:space="preserve"> And so on…….</w:t>
      </w:r>
    </w:p>
    <w:p w:rsidR="00581E39" w:rsidRPr="0010416C" w:rsidRDefault="00D5579B" w:rsidP="00581E39">
      <w:pPr>
        <w:spacing w:after="75" w:line="312"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Chapter 7: </w:t>
      </w:r>
      <w:r w:rsidR="004F2538" w:rsidRPr="0010416C">
        <w:rPr>
          <w:rFonts w:ascii="Times New Roman" w:eastAsia="Times New Roman" w:hAnsi="Times New Roman" w:cs="Times New Roman"/>
          <w:color w:val="333333"/>
          <w:sz w:val="24"/>
          <w:szCs w:val="24"/>
        </w:rPr>
        <w:t xml:space="preserve">Test </w:t>
      </w:r>
      <w:r w:rsidR="00CC32FD" w:rsidRPr="0010416C">
        <w:rPr>
          <w:rFonts w:ascii="Times New Roman" w:eastAsia="Times New Roman" w:hAnsi="Times New Roman" w:cs="Times New Roman"/>
          <w:color w:val="333333"/>
          <w:sz w:val="24"/>
          <w:szCs w:val="24"/>
        </w:rPr>
        <w:t>Cases:</w:t>
      </w:r>
      <w:r w:rsidR="00581E39" w:rsidRPr="0010416C">
        <w:rPr>
          <w:rFonts w:ascii="Times New Roman" w:eastAsia="Times New Roman" w:hAnsi="Times New Roman" w:cs="Times New Roman"/>
          <w:color w:val="333333"/>
          <w:sz w:val="24"/>
          <w:szCs w:val="24"/>
        </w:rPr>
        <w:t xml:space="preserve"> Validating </w:t>
      </w:r>
      <w:r w:rsidR="0070261A" w:rsidRPr="0010416C">
        <w:rPr>
          <w:rFonts w:ascii="Times New Roman" w:eastAsia="Times New Roman" w:hAnsi="Times New Roman" w:cs="Times New Roman"/>
          <w:color w:val="333333"/>
          <w:sz w:val="24"/>
          <w:szCs w:val="24"/>
        </w:rPr>
        <w:t>and verifying the software (your project)</w:t>
      </w:r>
    </w:p>
    <w:p w:rsidR="0070261A" w:rsidRPr="0010416C" w:rsidRDefault="00D5579B" w:rsidP="00581E39">
      <w:pPr>
        <w:spacing w:after="75" w:line="312"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r w:rsidR="0070261A" w:rsidRPr="0010416C">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Chapter 8: </w:t>
      </w:r>
      <w:r w:rsidR="0070261A" w:rsidRPr="0010416C">
        <w:rPr>
          <w:rFonts w:ascii="Times New Roman" w:eastAsia="Times New Roman" w:hAnsi="Times New Roman" w:cs="Times New Roman"/>
          <w:color w:val="333333"/>
          <w:sz w:val="24"/>
          <w:szCs w:val="24"/>
        </w:rPr>
        <w:t>Results</w:t>
      </w:r>
      <w:r>
        <w:rPr>
          <w:rFonts w:ascii="Times New Roman" w:eastAsia="Times New Roman" w:hAnsi="Times New Roman" w:cs="Times New Roman"/>
          <w:color w:val="333333"/>
          <w:sz w:val="24"/>
          <w:szCs w:val="24"/>
        </w:rPr>
        <w:t xml:space="preserve"> and Analysis.</w:t>
      </w:r>
    </w:p>
    <w:p w:rsidR="00D5579B" w:rsidRDefault="00D5579B" w:rsidP="00581E39">
      <w:pPr>
        <w:spacing w:after="75" w:line="312"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r w:rsidR="004F2538" w:rsidRPr="0010416C">
        <w:rPr>
          <w:rFonts w:ascii="Times New Roman" w:eastAsia="Times New Roman" w:hAnsi="Times New Roman" w:cs="Times New Roman"/>
          <w:color w:val="333333"/>
          <w:sz w:val="24"/>
          <w:szCs w:val="24"/>
        </w:rPr>
        <w:t>Conclusion and Future Scope of the Project</w:t>
      </w:r>
    </w:p>
    <w:p w:rsidR="00D5579B" w:rsidRDefault="00D5579B" w:rsidP="00581E39">
      <w:pPr>
        <w:spacing w:after="75" w:line="312"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Appendix A: Tools used</w:t>
      </w:r>
    </w:p>
    <w:p w:rsidR="00D5579B" w:rsidRPr="0010416C" w:rsidRDefault="00D5579B" w:rsidP="00581E39">
      <w:pPr>
        <w:spacing w:after="75" w:line="312"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proofErr w:type="gramStart"/>
      <w:r>
        <w:rPr>
          <w:rFonts w:ascii="Times New Roman" w:eastAsia="Times New Roman" w:hAnsi="Times New Roman" w:cs="Times New Roman"/>
          <w:color w:val="333333"/>
          <w:sz w:val="24"/>
          <w:szCs w:val="24"/>
        </w:rPr>
        <w:t>Appendix  B</w:t>
      </w:r>
      <w:proofErr w:type="gramEnd"/>
      <w:r>
        <w:rPr>
          <w:rFonts w:ascii="Times New Roman" w:eastAsia="Times New Roman" w:hAnsi="Times New Roman" w:cs="Times New Roman"/>
          <w:color w:val="333333"/>
          <w:sz w:val="24"/>
          <w:szCs w:val="24"/>
        </w:rPr>
        <w:t>: Manual for Software (How to install, How to use etc…)</w:t>
      </w:r>
    </w:p>
    <w:p w:rsidR="004F2538" w:rsidRPr="0010416C" w:rsidRDefault="00D5579B" w:rsidP="00581E39">
      <w:pPr>
        <w:spacing w:after="75" w:line="312"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r w:rsidR="004F2538" w:rsidRPr="0010416C">
        <w:rPr>
          <w:rFonts w:ascii="Times New Roman" w:eastAsia="Times New Roman" w:hAnsi="Times New Roman" w:cs="Times New Roman"/>
          <w:color w:val="333333"/>
          <w:sz w:val="24"/>
          <w:szCs w:val="24"/>
        </w:rPr>
        <w:t>References</w:t>
      </w:r>
    </w:p>
    <w:p w:rsidR="004F2538" w:rsidRPr="0010416C" w:rsidRDefault="004F2538" w:rsidP="00581E39">
      <w:pPr>
        <w:spacing w:after="75" w:line="312" w:lineRule="atLeast"/>
        <w:rPr>
          <w:rFonts w:ascii="Times New Roman" w:eastAsia="Times New Roman" w:hAnsi="Times New Roman" w:cs="Times New Roman"/>
          <w:color w:val="333333"/>
          <w:sz w:val="24"/>
          <w:szCs w:val="24"/>
        </w:rPr>
      </w:pPr>
    </w:p>
    <w:p w:rsidR="00581E39" w:rsidRPr="000E5EFF" w:rsidRDefault="00581E39" w:rsidP="00581E39">
      <w:pPr>
        <w:spacing w:after="75" w:line="312" w:lineRule="atLeast"/>
        <w:rPr>
          <w:rFonts w:ascii="Times New Roman" w:eastAsia="Times New Roman" w:hAnsi="Times New Roman" w:cs="Times New Roman"/>
          <w:color w:val="333333"/>
          <w:sz w:val="24"/>
          <w:szCs w:val="24"/>
        </w:rPr>
      </w:pPr>
    </w:p>
    <w:p w:rsidR="000E5EFF" w:rsidRPr="0010416C" w:rsidRDefault="000E5EFF">
      <w:pPr>
        <w:rPr>
          <w:rFonts w:ascii="Times New Roman" w:hAnsi="Times New Roman" w:cs="Times New Roman"/>
          <w:sz w:val="24"/>
          <w:szCs w:val="24"/>
        </w:rPr>
      </w:pPr>
    </w:p>
    <w:sectPr w:rsidR="000E5EFF" w:rsidRPr="0010416C" w:rsidSect="0009250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A4371" w:rsidRDefault="009A4371" w:rsidP="00CB098F">
      <w:pPr>
        <w:spacing w:line="240" w:lineRule="auto"/>
      </w:pPr>
      <w:r>
        <w:separator/>
      </w:r>
    </w:p>
  </w:endnote>
  <w:endnote w:type="continuationSeparator" w:id="0">
    <w:p w:rsidR="009A4371" w:rsidRDefault="009A4371" w:rsidP="00CB09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2916" w:rsidRPr="00F12916" w:rsidRDefault="00F12916">
    <w:pPr>
      <w:pStyle w:val="Footer"/>
      <w:rPr>
        <w:rFonts w:ascii="Times New Roman" w:hAnsi="Times New Roman" w:cs="Times New Roman"/>
      </w:rPr>
    </w:pPr>
    <w:r w:rsidRPr="00F12916">
      <w:rPr>
        <w:rFonts w:ascii="Times New Roman" w:hAnsi="Times New Roman" w:cs="Times New Roman"/>
      </w:rPr>
      <w:t xml:space="preserve">Project Coordinator                                                                                          </w:t>
    </w:r>
    <w:r>
      <w:rPr>
        <w:rFonts w:ascii="Times New Roman" w:hAnsi="Times New Roman" w:cs="Times New Roman"/>
      </w:rPr>
      <w:t xml:space="preserve">                            </w:t>
    </w:r>
    <w:r w:rsidRPr="00F12916">
      <w:rPr>
        <w:rFonts w:ascii="Times New Roman" w:hAnsi="Times New Roman" w:cs="Times New Roman"/>
      </w:rPr>
      <w:t xml:space="preserve"> HOD, CSE</w:t>
    </w:r>
  </w:p>
  <w:p w:rsidR="007367C8" w:rsidRPr="00F12916" w:rsidRDefault="007367C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A4371" w:rsidRDefault="009A4371" w:rsidP="00CB098F">
      <w:pPr>
        <w:spacing w:line="240" w:lineRule="auto"/>
      </w:pPr>
      <w:r>
        <w:separator/>
      </w:r>
    </w:p>
  </w:footnote>
  <w:footnote w:type="continuationSeparator" w:id="0">
    <w:p w:rsidR="009A4371" w:rsidRDefault="009A4371" w:rsidP="00CB09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90" w:type="dxa"/>
      <w:jc w:val="center"/>
      <w:tblBorders>
        <w:bottom w:val="single" w:sz="4" w:space="0" w:color="auto"/>
      </w:tblBorders>
      <w:tblLook w:val="04A0" w:firstRow="1" w:lastRow="0" w:firstColumn="1" w:lastColumn="0" w:noHBand="0" w:noVBand="1"/>
    </w:tblPr>
    <w:tblGrid>
      <w:gridCol w:w="1800"/>
      <w:gridCol w:w="9090"/>
    </w:tblGrid>
    <w:tr w:rsidR="00482322" w:rsidRPr="0034367C" w:rsidTr="00945B43">
      <w:trPr>
        <w:trHeight w:val="1273"/>
        <w:jc w:val="center"/>
      </w:trPr>
      <w:tc>
        <w:tcPr>
          <w:tcW w:w="1800" w:type="dxa"/>
          <w:vMerge w:val="restart"/>
        </w:tcPr>
        <w:p w:rsidR="00482322" w:rsidRPr="0034367C" w:rsidRDefault="00482322" w:rsidP="00945B43">
          <w:pPr>
            <w:jc w:val="center"/>
            <w:rPr>
              <w:rFonts w:ascii="Times New Roman" w:hAnsi="Times New Roman"/>
              <w:noProof/>
              <w:sz w:val="26"/>
              <w:szCs w:val="40"/>
            </w:rPr>
          </w:pPr>
          <w:r>
            <w:rPr>
              <w:rFonts w:eastAsia="SimSun"/>
              <w:noProof/>
            </w:rPr>
            <w:drawing>
              <wp:anchor distT="0" distB="0" distL="114300" distR="114300" simplePos="0" relativeHeight="251659264" behindDoc="1" locked="0" layoutInCell="1" allowOverlap="0">
                <wp:simplePos x="0" y="0"/>
                <wp:positionH relativeFrom="column">
                  <wp:posOffset>-10160</wp:posOffset>
                </wp:positionH>
                <wp:positionV relativeFrom="paragraph">
                  <wp:posOffset>71120</wp:posOffset>
                </wp:positionV>
                <wp:extent cx="915670" cy="907415"/>
                <wp:effectExtent l="19050" t="0" r="0" b="0"/>
                <wp:wrapNone/>
                <wp:docPr id="2" name="Picture 4"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pic:cNvPicPr>
                          <a:picLocks noChangeAspect="1" noChangeArrowheads="1"/>
                        </pic:cNvPicPr>
                      </pic:nvPicPr>
                      <pic:blipFill>
                        <a:blip r:embed="rId1" cstate="print"/>
                        <a:srcRect/>
                        <a:stretch>
                          <a:fillRect/>
                        </a:stretch>
                      </pic:blipFill>
                      <pic:spPr bwMode="auto">
                        <a:xfrm>
                          <a:off x="0" y="0"/>
                          <a:ext cx="915670" cy="907415"/>
                        </a:xfrm>
                        <a:prstGeom prst="rect">
                          <a:avLst/>
                        </a:prstGeom>
                        <a:noFill/>
                        <a:ln w="9525">
                          <a:noFill/>
                          <a:miter lim="800000"/>
                          <a:headEnd/>
                          <a:tailEnd/>
                        </a:ln>
                      </pic:spPr>
                    </pic:pic>
                  </a:graphicData>
                </a:graphic>
              </wp:anchor>
            </w:drawing>
          </w:r>
        </w:p>
        <w:p w:rsidR="00482322" w:rsidRPr="0034367C" w:rsidRDefault="00482322" w:rsidP="00945B43">
          <w:pPr>
            <w:rPr>
              <w:rFonts w:ascii="Times New Roman" w:hAnsi="Times New Roman"/>
              <w:sz w:val="26"/>
              <w:szCs w:val="40"/>
            </w:rPr>
          </w:pPr>
        </w:p>
        <w:p w:rsidR="00482322" w:rsidRPr="00C408CB" w:rsidRDefault="00482322" w:rsidP="00945B43">
          <w:pPr>
            <w:jc w:val="center"/>
            <w:rPr>
              <w:rFonts w:ascii="Times New Roman" w:hAnsi="Times New Roman"/>
              <w:sz w:val="20"/>
              <w:szCs w:val="40"/>
            </w:rPr>
          </w:pPr>
        </w:p>
        <w:p w:rsidR="00482322" w:rsidRPr="0034367C" w:rsidRDefault="00482322" w:rsidP="00945B43">
          <w:pPr>
            <w:jc w:val="center"/>
            <w:rPr>
              <w:rFonts w:ascii="Times New Roman" w:hAnsi="Times New Roman"/>
              <w:sz w:val="26"/>
              <w:szCs w:val="40"/>
            </w:rPr>
          </w:pPr>
        </w:p>
      </w:tc>
      <w:tc>
        <w:tcPr>
          <w:tcW w:w="9090" w:type="dxa"/>
          <w:tcBorders>
            <w:bottom w:val="single" w:sz="4" w:space="0" w:color="auto"/>
          </w:tcBorders>
        </w:tcPr>
        <w:p w:rsidR="00482322" w:rsidRPr="00200FA7" w:rsidRDefault="00482322" w:rsidP="00945B43">
          <w:pPr>
            <w:ind w:right="-115"/>
            <w:rPr>
              <w:rFonts w:asciiTheme="majorHAnsi" w:hAnsiTheme="majorHAnsi"/>
              <w:b/>
              <w:sz w:val="2"/>
            </w:rPr>
          </w:pPr>
          <w:r w:rsidRPr="00200FA7">
            <w:rPr>
              <w:rFonts w:asciiTheme="majorHAnsi" w:hAnsiTheme="majorHAnsi"/>
              <w:b/>
              <w:noProof/>
              <w:sz w:val="18"/>
              <w:szCs w:val="40"/>
            </w:rPr>
            <w:t>S. S. Education Trust</w:t>
          </w:r>
          <w:r>
            <w:rPr>
              <w:rFonts w:asciiTheme="majorHAnsi" w:hAnsiTheme="majorHAnsi"/>
              <w:b/>
              <w:noProof/>
              <w:sz w:val="18"/>
              <w:szCs w:val="40"/>
            </w:rPr>
            <w:t>’s</w:t>
          </w:r>
          <w:r w:rsidRPr="00200FA7">
            <w:rPr>
              <w:rFonts w:asciiTheme="majorHAnsi" w:hAnsiTheme="majorHAnsi"/>
              <w:b/>
              <w:noProof/>
              <w:sz w:val="18"/>
              <w:szCs w:val="40"/>
            </w:rPr>
            <w:t xml:space="preserve">                                           </w:t>
          </w:r>
          <w:r>
            <w:rPr>
              <w:rFonts w:asciiTheme="majorHAnsi" w:hAnsiTheme="majorHAnsi"/>
              <w:b/>
              <w:noProof/>
              <w:sz w:val="18"/>
              <w:szCs w:val="40"/>
            </w:rPr>
            <w:t xml:space="preserve">                                                              </w:t>
          </w:r>
          <w:r w:rsidRPr="00200FA7">
            <w:rPr>
              <w:rFonts w:asciiTheme="majorHAnsi" w:hAnsiTheme="majorHAnsi"/>
              <w:b/>
              <w:noProof/>
              <w:sz w:val="18"/>
              <w:szCs w:val="40"/>
            </w:rPr>
            <w:t xml:space="preserve"> CET Code: E-175 (UG)/T-942 (PG)</w:t>
          </w:r>
        </w:p>
        <w:p w:rsidR="00482322" w:rsidRPr="00200FA7" w:rsidRDefault="00482322" w:rsidP="00945B43">
          <w:pPr>
            <w:pStyle w:val="BodyText"/>
            <w:spacing w:before="0"/>
            <w:rPr>
              <w:rFonts w:asciiTheme="majorHAnsi" w:hAnsiTheme="majorHAnsi"/>
              <w:b/>
              <w:bCs/>
              <w:sz w:val="46"/>
              <w:szCs w:val="40"/>
            </w:rPr>
          </w:pPr>
          <w:r w:rsidRPr="00200FA7">
            <w:rPr>
              <w:rFonts w:asciiTheme="majorHAnsi" w:hAnsiTheme="majorHAnsi"/>
              <w:b/>
              <w:bCs/>
              <w:sz w:val="40"/>
              <w:szCs w:val="40"/>
            </w:rPr>
            <w:t>S. G. BALEKUNDRI INSTITUTE OF TECHNOLOGY</w:t>
          </w:r>
        </w:p>
        <w:p w:rsidR="00482322" w:rsidRPr="00200FA7" w:rsidRDefault="00482322" w:rsidP="00945B43">
          <w:pPr>
            <w:rPr>
              <w:rFonts w:asciiTheme="majorHAnsi" w:hAnsiTheme="majorHAnsi"/>
              <w:b/>
              <w:bCs/>
              <w:sz w:val="24"/>
            </w:rPr>
          </w:pPr>
          <w:r w:rsidRPr="00200FA7">
            <w:rPr>
              <w:rFonts w:asciiTheme="majorHAnsi" w:hAnsiTheme="majorHAnsi"/>
              <w:b/>
              <w:bCs/>
              <w:sz w:val="24"/>
            </w:rPr>
            <w:t>Shivabasavanagar, Belagavi- 590 010, Karnataka- India</w:t>
          </w:r>
        </w:p>
        <w:p w:rsidR="00482322" w:rsidRPr="00BE2914" w:rsidRDefault="00482322" w:rsidP="00945B43">
          <w:pPr>
            <w:rPr>
              <w:rFonts w:ascii="Times New Roman" w:hAnsi="Times New Roman"/>
              <w:noProof/>
              <w:sz w:val="26"/>
              <w:szCs w:val="40"/>
            </w:rPr>
          </w:pPr>
          <w:r w:rsidRPr="004447FD">
            <w:rPr>
              <w:rFonts w:ascii="Times New Roman" w:hAnsi="Times New Roman"/>
              <w:bCs/>
              <w:sz w:val="18"/>
            </w:rPr>
            <w:t xml:space="preserve">Office: 0831-2407172, 2554559   </w:t>
          </w:r>
          <w:r>
            <w:rPr>
              <w:rFonts w:ascii="Times New Roman" w:hAnsi="Times New Roman"/>
              <w:bCs/>
              <w:sz w:val="18"/>
            </w:rPr>
            <w:t xml:space="preserve">                    </w:t>
          </w:r>
          <w:r w:rsidRPr="004447FD">
            <w:rPr>
              <w:rFonts w:ascii="Times New Roman" w:hAnsi="Times New Roman"/>
              <w:bCs/>
              <w:sz w:val="18"/>
            </w:rPr>
            <w:t xml:space="preserve"> Fax: 0831-2407152</w:t>
          </w:r>
          <w:r>
            <w:rPr>
              <w:rFonts w:ascii="Times New Roman" w:hAnsi="Times New Roman"/>
              <w:bCs/>
              <w:sz w:val="18"/>
            </w:rPr>
            <w:t xml:space="preserve">                                       </w:t>
          </w:r>
          <w:r w:rsidRPr="004447FD">
            <w:rPr>
              <w:rFonts w:ascii="Times New Roman" w:hAnsi="Times New Roman"/>
              <w:bCs/>
              <w:sz w:val="18"/>
            </w:rPr>
            <w:t>Website: www.sgbit.edu.in</w:t>
          </w:r>
        </w:p>
      </w:tc>
    </w:tr>
    <w:tr w:rsidR="00482322" w:rsidRPr="0034367C" w:rsidTr="00945B43">
      <w:trPr>
        <w:trHeight w:val="345"/>
        <w:jc w:val="center"/>
      </w:trPr>
      <w:tc>
        <w:tcPr>
          <w:tcW w:w="1800" w:type="dxa"/>
          <w:vMerge/>
          <w:tcBorders>
            <w:bottom w:val="single" w:sz="4" w:space="0" w:color="auto"/>
          </w:tcBorders>
        </w:tcPr>
        <w:p w:rsidR="00482322" w:rsidRDefault="00482322" w:rsidP="00945B43">
          <w:pPr>
            <w:jc w:val="center"/>
            <w:rPr>
              <w:noProof/>
            </w:rPr>
          </w:pPr>
        </w:p>
      </w:tc>
      <w:tc>
        <w:tcPr>
          <w:tcW w:w="9090" w:type="dxa"/>
          <w:tcBorders>
            <w:top w:val="single" w:sz="4" w:space="0" w:color="auto"/>
            <w:bottom w:val="single" w:sz="4" w:space="0" w:color="auto"/>
          </w:tcBorders>
          <w:vAlign w:val="center"/>
        </w:tcPr>
        <w:p w:rsidR="00482322" w:rsidRDefault="00482322" w:rsidP="00945B43">
          <w:pPr>
            <w:jc w:val="center"/>
            <w:rPr>
              <w:rFonts w:ascii="Times New Roman" w:hAnsi="Times New Roman"/>
              <w:b/>
              <w:noProof/>
              <w:sz w:val="28"/>
              <w:szCs w:val="40"/>
            </w:rPr>
          </w:pPr>
          <w:r w:rsidRPr="004447FD">
            <w:rPr>
              <w:rFonts w:ascii="Times New Roman" w:hAnsi="Times New Roman"/>
              <w:b/>
              <w:noProof/>
              <w:sz w:val="28"/>
              <w:szCs w:val="40"/>
            </w:rPr>
            <w:t xml:space="preserve">Department of </w:t>
          </w:r>
          <w:r>
            <w:rPr>
              <w:rFonts w:ascii="Times New Roman" w:hAnsi="Times New Roman"/>
              <w:b/>
              <w:noProof/>
              <w:sz w:val="28"/>
              <w:szCs w:val="40"/>
            </w:rPr>
            <w:t xml:space="preserve">Computer Science and </w:t>
          </w:r>
          <w:r w:rsidRPr="004447FD">
            <w:rPr>
              <w:rFonts w:ascii="Times New Roman" w:hAnsi="Times New Roman"/>
              <w:b/>
              <w:noProof/>
              <w:sz w:val="28"/>
              <w:szCs w:val="40"/>
            </w:rPr>
            <w:t>Engineering</w:t>
          </w:r>
        </w:p>
        <w:p w:rsidR="00482322" w:rsidRPr="004447FD" w:rsidRDefault="00482322" w:rsidP="00945B43">
          <w:pPr>
            <w:jc w:val="center"/>
            <w:rPr>
              <w:rFonts w:ascii="Times New Roman" w:hAnsi="Times New Roman"/>
              <w:b/>
              <w:noProof/>
              <w:sz w:val="26"/>
              <w:szCs w:val="40"/>
            </w:rPr>
          </w:pPr>
          <w:r w:rsidRPr="00F15BE4">
            <w:rPr>
              <w:rFonts w:ascii="Times New Roman" w:hAnsi="Times New Roman"/>
              <w:bCs/>
              <w:sz w:val="16"/>
            </w:rPr>
            <w:t xml:space="preserve">Email: </w:t>
          </w:r>
          <w:proofErr w:type="gramStart"/>
          <w:r>
            <w:rPr>
              <w:rFonts w:ascii="Times New Roman" w:hAnsi="Times New Roman"/>
              <w:bCs/>
              <w:sz w:val="16"/>
            </w:rPr>
            <w:t>hod-cs@sgbit.edu.in</w:t>
          </w:r>
          <w:r w:rsidRPr="00F15BE4">
            <w:rPr>
              <w:rFonts w:ascii="Times New Roman" w:hAnsi="Times New Roman"/>
              <w:bCs/>
              <w:sz w:val="16"/>
            </w:rPr>
            <w:t xml:space="preserve">,   </w:t>
          </w:r>
          <w:proofErr w:type="gramEnd"/>
          <w:r w:rsidRPr="00F15BE4">
            <w:rPr>
              <w:rFonts w:ascii="Times New Roman" w:hAnsi="Times New Roman"/>
              <w:bCs/>
              <w:sz w:val="16"/>
            </w:rPr>
            <w:t xml:space="preserve">   Department Extension: </w:t>
          </w:r>
          <w:r>
            <w:rPr>
              <w:rFonts w:ascii="Times New Roman" w:hAnsi="Times New Roman"/>
              <w:bCs/>
              <w:sz w:val="16"/>
            </w:rPr>
            <w:t>518</w:t>
          </w:r>
        </w:p>
      </w:tc>
    </w:tr>
  </w:tbl>
  <w:p w:rsidR="00CB098F" w:rsidRPr="00482322" w:rsidRDefault="00CB098F" w:rsidP="004823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2540A"/>
    <w:multiLevelType w:val="multilevel"/>
    <w:tmpl w:val="992A6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66182"/>
    <w:multiLevelType w:val="multilevel"/>
    <w:tmpl w:val="010EC6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773EC"/>
    <w:multiLevelType w:val="multilevel"/>
    <w:tmpl w:val="E13A29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01F85"/>
    <w:multiLevelType w:val="multilevel"/>
    <w:tmpl w:val="DDD00A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2447B2"/>
    <w:multiLevelType w:val="multilevel"/>
    <w:tmpl w:val="7AC8E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6E3193"/>
    <w:multiLevelType w:val="hybridMultilevel"/>
    <w:tmpl w:val="06486C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774F0B"/>
    <w:multiLevelType w:val="multilevel"/>
    <w:tmpl w:val="57189344"/>
    <w:lvl w:ilvl="0">
      <w:start w:val="1"/>
      <w:numFmt w:val="bullet"/>
      <w:lvlText w:val=""/>
      <w:lvlJc w:val="left"/>
      <w:pPr>
        <w:tabs>
          <w:tab w:val="num" w:pos="1200"/>
        </w:tabs>
        <w:ind w:left="1200" w:hanging="360"/>
      </w:pPr>
      <w:rPr>
        <w:rFonts w:ascii="Wingdings" w:hAnsi="Wingdings" w:hint="default"/>
        <w:sz w:val="20"/>
      </w:rPr>
    </w:lvl>
    <w:lvl w:ilvl="1">
      <w:start w:val="1"/>
      <w:numFmt w:val="bullet"/>
      <w:lvlText w:val=""/>
      <w:lvlJc w:val="left"/>
      <w:pPr>
        <w:tabs>
          <w:tab w:val="num" w:pos="1920"/>
        </w:tabs>
        <w:ind w:left="1920" w:hanging="360"/>
      </w:pPr>
      <w:rPr>
        <w:rFonts w:ascii="Wingdings" w:hAnsi="Wingdings"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7" w15:restartNumberingAfterBreak="0">
    <w:nsid w:val="6821132D"/>
    <w:multiLevelType w:val="multilevel"/>
    <w:tmpl w:val="989295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C06A85"/>
    <w:multiLevelType w:val="multilevel"/>
    <w:tmpl w:val="9FE2325E"/>
    <w:lvl w:ilvl="0">
      <w:start w:val="1"/>
      <w:numFmt w:val="decimal"/>
      <w:lvlText w:val="%1."/>
      <w:lvlJc w:val="left"/>
      <w:pPr>
        <w:tabs>
          <w:tab w:val="num" w:pos="990"/>
        </w:tabs>
        <w:ind w:left="99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5053506">
    <w:abstractNumId w:val="7"/>
  </w:num>
  <w:num w:numId="2" w16cid:durableId="522595787">
    <w:abstractNumId w:val="6"/>
  </w:num>
  <w:num w:numId="3" w16cid:durableId="1650210675">
    <w:abstractNumId w:val="0"/>
  </w:num>
  <w:num w:numId="4" w16cid:durableId="1736319468">
    <w:abstractNumId w:val="2"/>
  </w:num>
  <w:num w:numId="5" w16cid:durableId="744303357">
    <w:abstractNumId w:val="3"/>
  </w:num>
  <w:num w:numId="6" w16cid:durableId="1022705431">
    <w:abstractNumId w:val="4"/>
  </w:num>
  <w:num w:numId="7" w16cid:durableId="1288511125">
    <w:abstractNumId w:val="1"/>
  </w:num>
  <w:num w:numId="8" w16cid:durableId="2130972074">
    <w:abstractNumId w:val="5"/>
  </w:num>
  <w:num w:numId="9" w16cid:durableId="13642824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E2C"/>
    <w:rsid w:val="000063D4"/>
    <w:rsid w:val="0003190B"/>
    <w:rsid w:val="00092508"/>
    <w:rsid w:val="000E5EFF"/>
    <w:rsid w:val="0010416C"/>
    <w:rsid w:val="00106E07"/>
    <w:rsid w:val="001229E0"/>
    <w:rsid w:val="0015320D"/>
    <w:rsid w:val="001701A6"/>
    <w:rsid w:val="001F4008"/>
    <w:rsid w:val="001F7143"/>
    <w:rsid w:val="00225C3F"/>
    <w:rsid w:val="00282170"/>
    <w:rsid w:val="002B3FF1"/>
    <w:rsid w:val="0030044F"/>
    <w:rsid w:val="003F21D3"/>
    <w:rsid w:val="00482322"/>
    <w:rsid w:val="004F2538"/>
    <w:rsid w:val="0056031A"/>
    <w:rsid w:val="00581E39"/>
    <w:rsid w:val="00587B2A"/>
    <w:rsid w:val="005A6BD4"/>
    <w:rsid w:val="006C3B2A"/>
    <w:rsid w:val="0070261A"/>
    <w:rsid w:val="007367C8"/>
    <w:rsid w:val="007A1B8B"/>
    <w:rsid w:val="007A50FE"/>
    <w:rsid w:val="007C3F2E"/>
    <w:rsid w:val="007E2DBC"/>
    <w:rsid w:val="00914165"/>
    <w:rsid w:val="00935ECA"/>
    <w:rsid w:val="009A0E2C"/>
    <w:rsid w:val="009A4371"/>
    <w:rsid w:val="009B7456"/>
    <w:rsid w:val="00A434D5"/>
    <w:rsid w:val="00A53034"/>
    <w:rsid w:val="00AA77A8"/>
    <w:rsid w:val="00B10487"/>
    <w:rsid w:val="00B94652"/>
    <w:rsid w:val="00C0456C"/>
    <w:rsid w:val="00C11EAC"/>
    <w:rsid w:val="00C27FF9"/>
    <w:rsid w:val="00CB098F"/>
    <w:rsid w:val="00CC32FD"/>
    <w:rsid w:val="00D5579B"/>
    <w:rsid w:val="00D704E7"/>
    <w:rsid w:val="00DD7868"/>
    <w:rsid w:val="00DE12A5"/>
    <w:rsid w:val="00E9062C"/>
    <w:rsid w:val="00ED444D"/>
    <w:rsid w:val="00F12916"/>
    <w:rsid w:val="00F468A9"/>
    <w:rsid w:val="00F76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27292"/>
  <w15:docId w15:val="{9D4B923D-D77D-4D04-AFCC-80E53C61D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5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0E2C"/>
    <w:pPr>
      <w:spacing w:before="75" w:after="75"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0E2C"/>
    <w:rPr>
      <w:b/>
      <w:bCs/>
    </w:rPr>
  </w:style>
  <w:style w:type="character" w:styleId="Emphasis">
    <w:name w:val="Emphasis"/>
    <w:basedOn w:val="DefaultParagraphFont"/>
    <w:uiPriority w:val="20"/>
    <w:qFormat/>
    <w:rsid w:val="009A0E2C"/>
    <w:rPr>
      <w:i/>
      <w:iCs/>
    </w:rPr>
  </w:style>
  <w:style w:type="paragraph" w:styleId="ListParagraph">
    <w:name w:val="List Paragraph"/>
    <w:basedOn w:val="Normal"/>
    <w:uiPriority w:val="34"/>
    <w:qFormat/>
    <w:rsid w:val="00C0456C"/>
    <w:pPr>
      <w:ind w:left="720"/>
      <w:contextualSpacing/>
    </w:pPr>
  </w:style>
  <w:style w:type="paragraph" w:styleId="Header">
    <w:name w:val="header"/>
    <w:basedOn w:val="Normal"/>
    <w:link w:val="HeaderChar"/>
    <w:uiPriority w:val="99"/>
    <w:unhideWhenUsed/>
    <w:rsid w:val="00CB098F"/>
    <w:pPr>
      <w:tabs>
        <w:tab w:val="center" w:pos="4680"/>
        <w:tab w:val="right" w:pos="9360"/>
      </w:tabs>
      <w:spacing w:line="240" w:lineRule="auto"/>
    </w:pPr>
  </w:style>
  <w:style w:type="character" w:customStyle="1" w:styleId="HeaderChar">
    <w:name w:val="Header Char"/>
    <w:basedOn w:val="DefaultParagraphFont"/>
    <w:link w:val="Header"/>
    <w:uiPriority w:val="99"/>
    <w:rsid w:val="00CB098F"/>
  </w:style>
  <w:style w:type="paragraph" w:styleId="Footer">
    <w:name w:val="footer"/>
    <w:basedOn w:val="Normal"/>
    <w:link w:val="FooterChar"/>
    <w:uiPriority w:val="99"/>
    <w:unhideWhenUsed/>
    <w:rsid w:val="00CB098F"/>
    <w:pPr>
      <w:tabs>
        <w:tab w:val="center" w:pos="4680"/>
        <w:tab w:val="right" w:pos="9360"/>
      </w:tabs>
      <w:spacing w:line="240" w:lineRule="auto"/>
    </w:pPr>
  </w:style>
  <w:style w:type="character" w:customStyle="1" w:styleId="FooterChar">
    <w:name w:val="Footer Char"/>
    <w:basedOn w:val="DefaultParagraphFont"/>
    <w:link w:val="Footer"/>
    <w:uiPriority w:val="99"/>
    <w:rsid w:val="00CB098F"/>
  </w:style>
  <w:style w:type="paragraph" w:styleId="BalloonText">
    <w:name w:val="Balloon Text"/>
    <w:basedOn w:val="Normal"/>
    <w:link w:val="BalloonTextChar"/>
    <w:uiPriority w:val="99"/>
    <w:semiHidden/>
    <w:unhideWhenUsed/>
    <w:rsid w:val="00CB098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98F"/>
    <w:rPr>
      <w:rFonts w:ascii="Tahoma" w:hAnsi="Tahoma" w:cs="Tahoma"/>
      <w:sz w:val="16"/>
      <w:szCs w:val="16"/>
    </w:rPr>
  </w:style>
  <w:style w:type="paragraph" w:styleId="BodyText">
    <w:name w:val="Body Text"/>
    <w:basedOn w:val="Normal"/>
    <w:link w:val="BodyTextChar"/>
    <w:qFormat/>
    <w:rsid w:val="00482322"/>
    <w:pPr>
      <w:widowControl w:val="0"/>
      <w:spacing w:before="5" w:line="240" w:lineRule="auto"/>
    </w:pPr>
    <w:rPr>
      <w:rFonts w:ascii="Calibri" w:eastAsia="Calibri" w:hAnsi="Calibri" w:cs="Times New Roman"/>
      <w:sz w:val="21"/>
      <w:szCs w:val="21"/>
    </w:rPr>
  </w:style>
  <w:style w:type="character" w:customStyle="1" w:styleId="BodyTextChar">
    <w:name w:val="Body Text Char"/>
    <w:basedOn w:val="DefaultParagraphFont"/>
    <w:link w:val="BodyText"/>
    <w:rsid w:val="00482322"/>
    <w:rPr>
      <w:rFonts w:ascii="Calibri" w:eastAsia="Calibri" w:hAnsi="Calibri"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644F7-DF28-42E4-B841-0017C3630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sgbit</dc:creator>
  <cp:lastModifiedBy>sushant mangasuli</cp:lastModifiedBy>
  <cp:revision>4</cp:revision>
  <cp:lastPrinted>2012-05-04T09:44:00Z</cp:lastPrinted>
  <dcterms:created xsi:type="dcterms:W3CDTF">2021-05-07T10:49:00Z</dcterms:created>
  <dcterms:modified xsi:type="dcterms:W3CDTF">2023-04-19T06:28:00Z</dcterms:modified>
</cp:coreProperties>
</file>