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Data-Mate Read 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I’ve made Data-Mate in one night with the view of removing our terrible reliance on SQL for the simplest of search operations.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strategy for a user is simple - plug in your DB, hit the “Train Database” button and then speak any sort of sentences to it, and find the relevant SQL commands.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version supports simple querying such as - </w:t>
      </w:r>
    </w:p>
    <w:p>
      <w:pPr/>
      <w:r>
        <w:rPr>
          <w:rFonts w:ascii="Helvetica" w:hAnsi="Helvetica" w:cs="Helvetica"/>
          <w:sz w:val="24"/>
          <w:sz-cs w:val="24"/>
        </w:rPr>
        <w:t xml:space="preserve">1) Displaying all the records.</w:t>
      </w:r>
    </w:p>
    <w:p>
      <w:pPr/>
      <w:r>
        <w:rPr>
          <w:rFonts w:ascii="Helvetica" w:hAnsi="Helvetica" w:cs="Helvetica"/>
          <w:sz w:val="24"/>
          <w:sz-cs w:val="24"/>
        </w:rPr>
        <w:t xml:space="preserve">2) Displaying records on the basis of one attribute.</w:t>
      </w:r>
    </w:p>
    <w:p>
      <w:pPr/>
      <w:r>
        <w:rPr>
          <w:rFonts w:ascii="Helvetica" w:hAnsi="Helvetica" w:cs="Helvetica"/>
          <w:sz w:val="24"/>
          <w:sz-cs w:val="24"/>
        </w:rPr>
        <w:t xml:space="preserve">3) Displaying records on the basis of two or more attributes using and/or operations.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next version should have more functionality such as - </w:t>
      </w:r>
    </w:p>
    <w:p>
      <w:pPr/>
      <w:r>
        <w:rPr>
          <w:rFonts w:ascii="Helvetica" w:hAnsi="Helvetica" w:cs="Helvetica"/>
          <w:sz w:val="24"/>
          <w:sz-cs w:val="24"/>
        </w:rPr>
        <w:t xml:space="preserve">1) Joins between tables.</w:t>
      </w:r>
    </w:p>
    <w:p>
      <w:pPr/>
      <w:r>
        <w:rPr>
          <w:rFonts w:ascii="Helvetica" w:hAnsi="Helvetica" w:cs="Helvetica"/>
          <w:sz w:val="24"/>
          <w:sz-cs w:val="24"/>
        </w:rPr>
        <w:t xml:space="preserve">2) UI to display results of the query on the DB.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 : The current version’s database contains a simple Student table with attributes - “Name”, “Class”, “Course”.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application uses an API from BigHugeThesaurus for understanding spoken text.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mail your suggestions to me - vivekt.iiti@gmail.com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Tejwani</dc:creator>
</cp:coreProperties>
</file>

<file path=docProps/meta.xml><?xml version="1.0" encoding="utf-8"?>
<meta xmlns="http://schemas.apple.com/cocoa/2006/metadata">
  <generator>CocoaOOXMLWriter/1265.21</generator>
</meta>
</file>