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A52" w:rsidRDefault="00036A52" w:rsidP="00036A52">
      <w:pPr>
        <w:ind w:left="2520" w:hanging="2520"/>
        <w:rPr>
          <w:rFonts w:ascii="Helvetica" w:hAnsi="Helvetica" w:cs="Helvetica"/>
          <w:b/>
          <w:color w:val="003366"/>
          <w:sz w:val="36"/>
          <w:szCs w:val="36"/>
        </w:rPr>
      </w:pPr>
    </w:p>
    <w:p w:rsidR="00036A52" w:rsidRDefault="00036A52" w:rsidP="00036A52">
      <w:pPr>
        <w:ind w:left="2520" w:hanging="2520"/>
        <w:rPr>
          <w:rFonts w:ascii="Helvetica" w:hAnsi="Helvetica" w:cs="Helvetica"/>
          <w:b/>
          <w:color w:val="000080"/>
          <w:sz w:val="36"/>
          <w:szCs w:val="36"/>
        </w:rPr>
      </w:pPr>
      <w:r>
        <w:rPr>
          <w:rFonts w:ascii="Helvetica" w:hAnsi="Helvetica" w:cs="Helvetica"/>
          <w:b/>
          <w:color w:val="003366"/>
          <w:sz w:val="36"/>
          <w:szCs w:val="36"/>
        </w:rPr>
        <w:t>The Claim File</w:t>
      </w:r>
    </w:p>
    <w:p w:rsidR="00036A52" w:rsidRDefault="00036A52" w:rsidP="00036A52">
      <w:pPr>
        <w:rPr>
          <w:rFonts w:ascii="Helvetica" w:hAnsi="Helvetica" w:cs="Helvetica"/>
          <w:b/>
          <w:color w:val="000080"/>
          <w:sz w:val="36"/>
          <w:szCs w:val="36"/>
        </w:rPr>
      </w:pPr>
    </w:p>
    <w:p w:rsidR="00036A52" w:rsidRPr="004B041F" w:rsidRDefault="00036A52" w:rsidP="00036A52">
      <w:pPr>
        <w:pStyle w:val="ExerciseHeader"/>
      </w:pPr>
      <w:r w:rsidRPr="004B041F">
        <w:t>Investigation</w:t>
      </w:r>
      <w:r>
        <w:t xml:space="preserve"> Exercise</w:t>
      </w:r>
    </w:p>
    <w:p w:rsidR="00B84C56" w:rsidRDefault="00036A52" w:rsidP="00036A52">
      <w:pPr>
        <w:rPr>
          <w:rFonts w:ascii="Helvetica" w:hAnsi="Helvetica" w:cs="Helvetica"/>
          <w:color w:val="000000"/>
          <w:sz w:val="20"/>
          <w:szCs w:val="20"/>
        </w:rPr>
      </w:pPr>
      <w:r w:rsidRPr="00C024CB">
        <w:rPr>
          <w:rFonts w:ascii="Helvetica" w:hAnsi="Helvetica" w:cs="Helvetica"/>
          <w:color w:val="000000"/>
          <w:sz w:val="20"/>
          <w:szCs w:val="20"/>
        </w:rPr>
        <w:t xml:space="preserve">In this exercise, you will answer questions about basic claim file information. </w:t>
      </w:r>
    </w:p>
    <w:p w:rsidR="00B84C56" w:rsidRDefault="00B84C56" w:rsidP="00036A52">
      <w:pPr>
        <w:rPr>
          <w:rFonts w:ascii="Helvetica" w:hAnsi="Helvetica" w:cs="Helvetica"/>
          <w:color w:val="000000"/>
          <w:sz w:val="20"/>
          <w:szCs w:val="20"/>
        </w:rPr>
      </w:pPr>
    </w:p>
    <w:p w:rsidR="00036A52" w:rsidRPr="00C024CB" w:rsidRDefault="00B84C56" w:rsidP="00036A52">
      <w:pPr>
        <w:rPr>
          <w:rFonts w:ascii="Helvetica" w:hAnsi="Helvetica" w:cs="Helvetica"/>
          <w:color w:val="000000"/>
          <w:sz w:val="20"/>
          <w:szCs w:val="20"/>
        </w:rPr>
      </w:pPr>
      <w:r w:rsidRPr="00AA6A82">
        <w:rPr>
          <w:rFonts w:ascii="Helvetica" w:hAnsi="Helvetica" w:cs="Helvetica"/>
          <w:b/>
          <w:color w:val="000000"/>
          <w:sz w:val="20"/>
          <w:szCs w:val="20"/>
        </w:rPr>
        <w:t>WARNING:</w:t>
      </w:r>
      <w:r>
        <w:rPr>
          <w:rFonts w:ascii="Helvetica" w:hAnsi="Helvetica" w:cs="Helvetica"/>
          <w:color w:val="000000"/>
          <w:sz w:val="20"/>
          <w:szCs w:val="20"/>
        </w:rPr>
        <w:t xml:space="preserve"> For</w:t>
      </w:r>
      <w:r w:rsidR="00036A52" w:rsidRPr="00C024CB">
        <w:rPr>
          <w:rFonts w:ascii="Helvetica" w:hAnsi="Helvetica" w:cs="Helvetica"/>
          <w:color w:val="000000"/>
          <w:sz w:val="20"/>
          <w:szCs w:val="20"/>
        </w:rPr>
        <w:t xml:space="preserve"> this lab, every student will </w:t>
      </w:r>
      <w:r w:rsidR="00AA6A82">
        <w:rPr>
          <w:rFonts w:ascii="Helvetica" w:hAnsi="Helvetica" w:cs="Helvetica"/>
          <w:color w:val="000000"/>
          <w:sz w:val="20"/>
          <w:szCs w:val="20"/>
        </w:rPr>
        <w:t>use</w:t>
      </w:r>
      <w:r w:rsidR="00036A52" w:rsidRPr="00C024CB">
        <w:rPr>
          <w:rFonts w:ascii="Helvetica" w:hAnsi="Helvetica" w:cs="Helvetica"/>
          <w:color w:val="000000"/>
          <w:sz w:val="20"/>
          <w:szCs w:val="20"/>
        </w:rPr>
        <w:t xml:space="preserve"> the same user login. Ther</w:t>
      </w:r>
      <w:r w:rsidR="00AA6A82">
        <w:rPr>
          <w:rFonts w:ascii="Helvetica" w:hAnsi="Helvetica" w:cs="Helvetica"/>
          <w:color w:val="000000"/>
          <w:sz w:val="20"/>
          <w:szCs w:val="20"/>
        </w:rPr>
        <w:t xml:space="preserve">efore, do not modify any data. </w:t>
      </w:r>
      <w:r w:rsidR="00036A52" w:rsidRPr="00C024CB">
        <w:rPr>
          <w:rFonts w:ascii="Helvetica" w:hAnsi="Helvetica" w:cs="Helvetica"/>
          <w:color w:val="000000"/>
          <w:sz w:val="20"/>
          <w:szCs w:val="20"/>
        </w:rPr>
        <w:t xml:space="preserve">Never click an </w:t>
      </w:r>
      <w:r w:rsidR="00036A52" w:rsidRPr="00AA6A82">
        <w:rPr>
          <w:rFonts w:ascii="Helvetica" w:hAnsi="Helvetica" w:cs="Helvetica"/>
          <w:b/>
          <w:color w:val="000000"/>
          <w:sz w:val="20"/>
          <w:szCs w:val="20"/>
        </w:rPr>
        <w:t>Update</w:t>
      </w:r>
      <w:r w:rsidR="00036A52" w:rsidRPr="00C024CB">
        <w:rPr>
          <w:rFonts w:ascii="Helvetica" w:hAnsi="Helvetica" w:cs="Helvetica"/>
          <w:color w:val="000000"/>
          <w:sz w:val="20"/>
          <w:szCs w:val="20"/>
        </w:rPr>
        <w:t xml:space="preserve"> butt</w:t>
      </w:r>
      <w:r w:rsidR="00AA6A82">
        <w:rPr>
          <w:rFonts w:ascii="Helvetica" w:hAnsi="Helvetica" w:cs="Helvetica"/>
          <w:color w:val="000000"/>
          <w:sz w:val="20"/>
          <w:szCs w:val="20"/>
        </w:rPr>
        <w:t>on!</w:t>
      </w: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36A52" w:rsidRPr="00C024CB" w:rsidRDefault="00036A52" w:rsidP="00036A52">
      <w:pPr>
        <w:rPr>
          <w:rFonts w:ascii="Helvetica" w:hAnsi="Helvetica" w:cs="Helvetica"/>
          <w:color w:val="000000"/>
          <w:sz w:val="20"/>
          <w:szCs w:val="20"/>
        </w:rPr>
      </w:pPr>
      <w:r w:rsidRPr="00C024CB">
        <w:rPr>
          <w:rFonts w:ascii="Helvetica" w:hAnsi="Helvetica" w:cs="Helvetica"/>
          <w:color w:val="000000"/>
          <w:sz w:val="20"/>
          <w:szCs w:val="20"/>
        </w:rPr>
        <w:t xml:space="preserve">Log on to ClaimCenter as Andy Applegate (user "aapplegate" with password "gw"). Using the claim search widget in the </w:t>
      </w:r>
      <w:r w:rsidRPr="00AA6A82">
        <w:rPr>
          <w:rFonts w:ascii="Helvetica" w:hAnsi="Helvetica" w:cs="Helvetica"/>
          <w:b/>
          <w:color w:val="000000"/>
          <w:sz w:val="20"/>
          <w:szCs w:val="20"/>
        </w:rPr>
        <w:t>Claim</w:t>
      </w:r>
      <w:r w:rsidRPr="00C024CB">
        <w:rPr>
          <w:rFonts w:ascii="Helvetica" w:hAnsi="Helvetica" w:cs="Helvetica"/>
          <w:color w:val="000000"/>
          <w:sz w:val="20"/>
          <w:szCs w:val="20"/>
        </w:rPr>
        <w:t xml:space="preserve"> tab's me</w:t>
      </w:r>
      <w:r>
        <w:rPr>
          <w:rFonts w:ascii="Helvetica" w:hAnsi="Helvetica" w:cs="Helvetica"/>
          <w:color w:val="000000"/>
          <w:sz w:val="20"/>
          <w:szCs w:val="20"/>
        </w:rPr>
        <w:t>nu, navigate to claim 235-53-365</w:t>
      </w:r>
      <w:r w:rsidRPr="00C024CB">
        <w:rPr>
          <w:rFonts w:ascii="Helvetica" w:hAnsi="Helvetica" w:cs="Helvetica"/>
          <w:color w:val="000000"/>
          <w:sz w:val="20"/>
          <w:szCs w:val="20"/>
        </w:rPr>
        <w:t>870. Answer the following questions about the claim file.</w:t>
      </w: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A6A82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C024CB">
        <w:rPr>
          <w:rFonts w:ascii="Helvetica" w:hAnsi="Helvetica" w:cs="Helvetica"/>
          <w:color w:val="000000"/>
          <w:sz w:val="20"/>
          <w:szCs w:val="20"/>
        </w:rPr>
        <w:t xml:space="preserve">On what date did the policy become effective? On what date does the policy expire? Does the date of loss occur on a date </w:t>
      </w:r>
      <w:r w:rsidR="00AA6A82">
        <w:rPr>
          <w:rFonts w:ascii="Helvetica" w:hAnsi="Helvetica" w:cs="Helvetica"/>
          <w:color w:val="000000"/>
          <w:sz w:val="20"/>
          <w:szCs w:val="20"/>
        </w:rPr>
        <w:t xml:space="preserve">when the policy was effective? </w:t>
      </w:r>
    </w:p>
    <w:p w:rsidR="00036A52" w:rsidRPr="00C024CB" w:rsidRDefault="00036A52" w:rsidP="00AA6A82">
      <w:pPr>
        <w:pStyle w:val="NoteStyle"/>
      </w:pPr>
      <w:r w:rsidRPr="00C024CB">
        <w:t>The date o</w:t>
      </w:r>
      <w:r w:rsidR="00AA6A82">
        <w:t>f loss appears in the info bar.</w:t>
      </w: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C024CB">
        <w:rPr>
          <w:rFonts w:ascii="Helvetica" w:hAnsi="Helvetica" w:cs="Helvetica"/>
          <w:color w:val="000000"/>
          <w:sz w:val="20"/>
          <w:szCs w:val="20"/>
        </w:rPr>
        <w:t>There are two people covered on the policy. Is either one of them a claimant on the claim?</w:t>
      </w: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3.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C024CB">
        <w:rPr>
          <w:rFonts w:ascii="Helvetica" w:hAnsi="Helvetica" w:cs="Helvetica"/>
          <w:color w:val="000000"/>
          <w:sz w:val="20"/>
          <w:szCs w:val="20"/>
        </w:rPr>
        <w:t>Which of the following best describes the cause of the loss?</w:t>
      </w: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 w:rsidRPr="00C024CB">
        <w:rPr>
          <w:rFonts w:ascii="Helvetica" w:hAnsi="Helvetica" w:cs="Helvetica"/>
          <w:color w:val="000000"/>
          <w:sz w:val="20"/>
          <w:szCs w:val="20"/>
        </w:rPr>
        <w:tab/>
        <w:t>a) Collision with a stationary object</w:t>
      </w: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 w:rsidRPr="00C024CB">
        <w:rPr>
          <w:rFonts w:ascii="Helvetica" w:hAnsi="Helvetica" w:cs="Helvetica"/>
          <w:color w:val="000000"/>
          <w:sz w:val="20"/>
          <w:szCs w:val="20"/>
        </w:rPr>
        <w:tab/>
        <w:t>b) Collision with a pedestrian</w:t>
      </w: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 w:rsidRPr="00C024CB">
        <w:rPr>
          <w:rFonts w:ascii="Helvetica" w:hAnsi="Helvetica" w:cs="Helvetica"/>
          <w:color w:val="000000"/>
          <w:sz w:val="20"/>
          <w:szCs w:val="20"/>
        </w:rPr>
        <w:tab/>
        <w:t>c) Collision with motor vehicle</w:t>
      </w: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4.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C024CB">
        <w:rPr>
          <w:rFonts w:ascii="Helvetica" w:hAnsi="Helvetica" w:cs="Helvetica"/>
          <w:color w:val="000000"/>
          <w:sz w:val="20"/>
          <w:szCs w:val="20"/>
        </w:rPr>
        <w:t>How many exposures does the claim have?</w:t>
      </w: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5.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C024CB">
        <w:rPr>
          <w:rFonts w:ascii="Helvetica" w:hAnsi="Helvetica" w:cs="Helvetica"/>
          <w:color w:val="000000"/>
          <w:sz w:val="20"/>
          <w:szCs w:val="20"/>
        </w:rPr>
        <w:t xml:space="preserve">The first exposure is associated </w:t>
      </w:r>
      <w:r>
        <w:rPr>
          <w:rFonts w:ascii="Helvetica" w:hAnsi="Helvetica" w:cs="Helvetica"/>
          <w:color w:val="000000"/>
          <w:sz w:val="20"/>
          <w:szCs w:val="20"/>
        </w:rPr>
        <w:t>with</w:t>
      </w:r>
      <w:r w:rsidRPr="00C024CB">
        <w:rPr>
          <w:rFonts w:ascii="Helvetica" w:hAnsi="Helvetica" w:cs="Helvetica"/>
          <w:color w:val="000000"/>
          <w:sz w:val="20"/>
          <w:szCs w:val="20"/>
        </w:rPr>
        <w:t xml:space="preserve"> claimant </w:t>
      </w:r>
      <w:r>
        <w:rPr>
          <w:rFonts w:ascii="Helvetica" w:hAnsi="Helvetica" w:cs="Helvetica"/>
          <w:color w:val="000000"/>
          <w:sz w:val="20"/>
          <w:szCs w:val="20"/>
        </w:rPr>
        <w:t>Ray Newton</w:t>
      </w:r>
      <w:r w:rsidRPr="00C024CB">
        <w:rPr>
          <w:rFonts w:ascii="Helvetica" w:hAnsi="Helvetica" w:cs="Helvetica"/>
          <w:color w:val="000000"/>
          <w:sz w:val="20"/>
          <w:szCs w:val="20"/>
        </w:rPr>
        <w:t xml:space="preserve"> and collision coverage. What is the incident associated to this exposure?</w:t>
      </w: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bookmarkStart w:id="0" w:name="_GoBack"/>
      <w:bookmarkEnd w:id="0"/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6.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C024CB">
        <w:rPr>
          <w:rFonts w:ascii="Helvetica" w:hAnsi="Helvetica" w:cs="Helvetica"/>
          <w:color w:val="000000"/>
          <w:sz w:val="20"/>
          <w:szCs w:val="20"/>
        </w:rPr>
        <w:t>Which open activity associated to the claim has the earliest due date?</w:t>
      </w: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7.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C024CB">
        <w:rPr>
          <w:rFonts w:ascii="Helvetica" w:hAnsi="Helvetica" w:cs="Helvetica"/>
          <w:color w:val="000000"/>
          <w:sz w:val="20"/>
          <w:szCs w:val="20"/>
        </w:rPr>
        <w:t xml:space="preserve">How many documents are associated </w:t>
      </w:r>
      <w:r>
        <w:rPr>
          <w:rFonts w:ascii="Helvetica" w:hAnsi="Helvetica" w:cs="Helvetica"/>
          <w:color w:val="000000"/>
          <w:sz w:val="20"/>
          <w:szCs w:val="20"/>
        </w:rPr>
        <w:t>with</w:t>
      </w:r>
      <w:r w:rsidRPr="00C024CB">
        <w:rPr>
          <w:rFonts w:ascii="Helvetica" w:hAnsi="Helvetica" w:cs="Helvetica"/>
          <w:color w:val="000000"/>
          <w:sz w:val="20"/>
          <w:szCs w:val="20"/>
        </w:rPr>
        <w:t xml:space="preserve"> the claim?</w:t>
      </w: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8.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C024CB">
        <w:rPr>
          <w:rFonts w:ascii="Helvetica" w:hAnsi="Helvetica" w:cs="Helvetica"/>
          <w:color w:val="000000"/>
          <w:sz w:val="20"/>
          <w:szCs w:val="20"/>
        </w:rPr>
        <w:t>According to the notes, which party believes it is at fault, the insured driver or the third-party claimant?</w:t>
      </w: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9.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C024CB">
        <w:rPr>
          <w:rFonts w:ascii="Helvetica" w:hAnsi="Helvetica" w:cs="Helvetica"/>
          <w:color w:val="000000"/>
          <w:sz w:val="20"/>
          <w:szCs w:val="20"/>
        </w:rPr>
        <w:t>How much remaining money is being reserved for payments that might need to be made on the claim?</w:t>
      </w: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36A52" w:rsidRPr="00C024CB" w:rsidRDefault="00036A52" w:rsidP="00036A52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10. </w:t>
      </w:r>
      <w:r w:rsidRPr="00C024CB">
        <w:rPr>
          <w:rFonts w:ascii="Helvetica" w:hAnsi="Helvetica" w:cs="Helvetica"/>
          <w:color w:val="000000"/>
          <w:sz w:val="20"/>
          <w:szCs w:val="20"/>
        </w:rPr>
        <w:t>What is the total amount of money that has actually been paid so far on the claim?</w:t>
      </w:r>
    </w:p>
    <w:p w:rsidR="00036A52" w:rsidRPr="00C024CB" w:rsidRDefault="00036A52" w:rsidP="00036A52">
      <w:pPr>
        <w:rPr>
          <w:rFonts w:ascii="Helvetica" w:hAnsi="Helvetica" w:cs="Helvetica"/>
          <w:color w:val="000000"/>
          <w:sz w:val="20"/>
          <w:szCs w:val="20"/>
        </w:rPr>
      </w:pPr>
    </w:p>
    <w:p w:rsidR="00036A52" w:rsidRPr="00C024CB" w:rsidRDefault="00036A52" w:rsidP="00036A5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11. </w:t>
      </w:r>
      <w:r w:rsidRPr="00C024CB">
        <w:rPr>
          <w:rFonts w:ascii="Helvetica" w:hAnsi="Helvetica" w:cs="Helvetica"/>
          <w:color w:val="000000"/>
          <w:sz w:val="20"/>
          <w:szCs w:val="20"/>
        </w:rPr>
        <w:t>To which user has the claim been assigned? Which group?</w:t>
      </w:r>
    </w:p>
    <w:p w:rsidR="00036A52" w:rsidRPr="00C024CB" w:rsidRDefault="00036A52" w:rsidP="00036A52">
      <w:pPr>
        <w:rPr>
          <w:rFonts w:ascii="Helvetica" w:hAnsi="Helvetica" w:cs="Helvetica"/>
          <w:color w:val="000000"/>
          <w:sz w:val="20"/>
          <w:szCs w:val="20"/>
        </w:rPr>
      </w:pPr>
    </w:p>
    <w:p w:rsidR="00AA6A82" w:rsidRDefault="00036A52" w:rsidP="00B84C56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12.</w:t>
      </w:r>
      <w:r w:rsidRPr="00C024CB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B84C56" w:rsidRPr="00B84C56">
        <w:rPr>
          <w:rFonts w:ascii="Helvetica" w:hAnsi="Helvetica" w:cs="Helvetica"/>
          <w:color w:val="000000"/>
          <w:sz w:val="20"/>
          <w:szCs w:val="20"/>
        </w:rPr>
        <w:t>Has a</w:t>
      </w:r>
      <w:r w:rsidR="00B84C56">
        <w:rPr>
          <w:rFonts w:ascii="Helvetica" w:hAnsi="Helvetica" w:cs="Helvetica"/>
          <w:color w:val="000000"/>
          <w:sz w:val="20"/>
          <w:szCs w:val="20"/>
        </w:rPr>
        <w:t>ny user been designated as the Subrogation Owner</w:t>
      </w:r>
      <w:r w:rsidR="00AA6A82">
        <w:rPr>
          <w:rFonts w:ascii="Helvetica" w:hAnsi="Helvetica" w:cs="Helvetica"/>
          <w:color w:val="000000"/>
          <w:sz w:val="20"/>
          <w:szCs w:val="20"/>
        </w:rPr>
        <w:t xml:space="preserve"> on the </w:t>
      </w:r>
      <w:r w:rsidR="00B43067">
        <w:rPr>
          <w:rFonts w:ascii="Helvetica" w:hAnsi="Helvetica" w:cs="Helvetica"/>
          <w:color w:val="000000"/>
          <w:sz w:val="20"/>
          <w:szCs w:val="20"/>
        </w:rPr>
        <w:t>claim?</w:t>
      </w:r>
      <w:r w:rsidR="00AA6A82">
        <w:rPr>
          <w:rFonts w:ascii="Helvetica" w:hAnsi="Helvetica" w:cs="Helvetica"/>
          <w:color w:val="000000"/>
          <w:sz w:val="20"/>
          <w:szCs w:val="20"/>
        </w:rPr>
        <w:t xml:space="preserve"> If so, who? </w:t>
      </w:r>
    </w:p>
    <w:p w:rsidR="00B84C56" w:rsidRPr="00B84C56" w:rsidRDefault="00B84C56" w:rsidP="00AA6A82">
      <w:pPr>
        <w:pStyle w:val="NoteStyle"/>
      </w:pPr>
      <w:r w:rsidRPr="00AA6A82">
        <w:t>"Subrogation owner" is a role that a ClaimCenter user can have on the claim. Claim roles are listed on the</w:t>
      </w:r>
      <w:r w:rsidRPr="00AA6A82">
        <w:rPr>
          <w:b/>
        </w:rPr>
        <w:t xml:space="preserve"> Parties Involv</w:t>
      </w:r>
      <w:r w:rsidR="00AA6A82" w:rsidRPr="00AA6A82">
        <w:rPr>
          <w:b/>
        </w:rPr>
        <w:t>ed -&gt; Users</w:t>
      </w:r>
      <w:r w:rsidR="00AA6A82">
        <w:t xml:space="preserve"> screen.</w:t>
      </w:r>
    </w:p>
    <w:p w:rsidR="00036A52" w:rsidRPr="002749AC" w:rsidRDefault="00036A52" w:rsidP="00B84C56"/>
    <w:p w:rsidR="008B5211" w:rsidRPr="00036A52" w:rsidRDefault="008B5211" w:rsidP="00036A52"/>
    <w:sectPr w:rsidR="008B5211" w:rsidRPr="00036A52" w:rsidSect="001A601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8F9" w:rsidRDefault="007B48F9" w:rsidP="00633125">
      <w:r>
        <w:separator/>
      </w:r>
    </w:p>
  </w:endnote>
  <w:endnote w:type="continuationSeparator" w:id="0">
    <w:p w:rsidR="007B48F9" w:rsidRDefault="007B48F9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AA6A82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AA6A82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B43067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B43067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8F9" w:rsidRDefault="007B48F9" w:rsidP="00633125">
      <w:r>
        <w:separator/>
      </w:r>
    </w:p>
  </w:footnote>
  <w:footnote w:type="continuationSeparator" w:id="0">
    <w:p w:rsidR="007B48F9" w:rsidRDefault="007B48F9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  <w:t>Lab Title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1656A3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</w:rPr>
      <w:drawing>
        <wp:inline distT="0" distB="0" distL="0" distR="0">
          <wp:extent cx="1533525" cy="466725"/>
          <wp:effectExtent l="0" t="0" r="9525" b="9525"/>
          <wp:docPr id="1" name="Picture 1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92E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BB0BA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47653D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38869D7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61A163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9342264"/>
    <w:multiLevelType w:val="hybridMultilevel"/>
    <w:tmpl w:val="26120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026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473F20"/>
    <w:multiLevelType w:val="multilevel"/>
    <w:tmpl w:val="53345C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2C0493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3C21567"/>
    <w:multiLevelType w:val="multilevel"/>
    <w:tmpl w:val="714C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8C5545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B2536B"/>
    <w:multiLevelType w:val="hybridMultilevel"/>
    <w:tmpl w:val="E15AF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C63B8E"/>
    <w:multiLevelType w:val="hybridMultilevel"/>
    <w:tmpl w:val="C8B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48120D"/>
    <w:multiLevelType w:val="hybridMultilevel"/>
    <w:tmpl w:val="8D58F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3F61B66"/>
    <w:multiLevelType w:val="hybridMultilevel"/>
    <w:tmpl w:val="866A1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5B5B84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D9F4DB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3251C9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3705D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4FF3A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53B1D08"/>
    <w:multiLevelType w:val="hybridMultilevel"/>
    <w:tmpl w:val="C40EF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45FA460F"/>
    <w:multiLevelType w:val="multilevel"/>
    <w:tmpl w:val="E2C076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72341C0"/>
    <w:multiLevelType w:val="hybridMultilevel"/>
    <w:tmpl w:val="92B6C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CB4D3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95F7FA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B8A297B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42721"/>
    <w:multiLevelType w:val="hybridMultilevel"/>
    <w:tmpl w:val="9C6C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63909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9B6676D"/>
    <w:multiLevelType w:val="multilevel"/>
    <w:tmpl w:val="1ED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AD63F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5E84DA3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6B54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770569F"/>
    <w:multiLevelType w:val="hybridMultilevel"/>
    <w:tmpl w:val="D0F4D95A"/>
    <w:lvl w:ilvl="0" w:tplc="D7BCE6DE">
      <w:start w:val="1"/>
      <w:numFmt w:val="lowerLetter"/>
      <w:pStyle w:val="NoteStyle"/>
      <w:lvlText w:val="Note (%1): 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B60200"/>
    <w:multiLevelType w:val="multilevel"/>
    <w:tmpl w:val="B78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6C3FC7"/>
    <w:multiLevelType w:val="hybridMultilevel"/>
    <w:tmpl w:val="0F186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3B2450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D421BA1"/>
    <w:multiLevelType w:val="multilevel"/>
    <w:tmpl w:val="1B88AE44"/>
    <w:numStyleLink w:val="SpecArial10ptBold"/>
  </w:abstractNum>
  <w:abstractNum w:abstractNumId="42">
    <w:nsid w:val="7F8F755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9"/>
  </w:num>
  <w:num w:numId="5">
    <w:abstractNumId w:val="38"/>
  </w:num>
  <w:num w:numId="6">
    <w:abstractNumId w:val="33"/>
  </w:num>
  <w:num w:numId="7">
    <w:abstractNumId w:val="9"/>
  </w:num>
  <w:num w:numId="8">
    <w:abstractNumId w:val="24"/>
  </w:num>
  <w:num w:numId="9">
    <w:abstractNumId w:val="26"/>
  </w:num>
  <w:num w:numId="10">
    <w:abstractNumId w:val="15"/>
  </w:num>
  <w:num w:numId="11">
    <w:abstractNumId w:val="13"/>
  </w:num>
  <w:num w:numId="12">
    <w:abstractNumId w:val="16"/>
  </w:num>
  <w:num w:numId="13">
    <w:abstractNumId w:val="27"/>
  </w:num>
  <w:num w:numId="14">
    <w:abstractNumId w:val="18"/>
  </w:num>
  <w:num w:numId="15">
    <w:abstractNumId w:val="31"/>
  </w:num>
  <w:num w:numId="16">
    <w:abstractNumId w:val="5"/>
  </w:num>
  <w:num w:numId="17">
    <w:abstractNumId w:val="30"/>
  </w:num>
  <w:num w:numId="18">
    <w:abstractNumId w:val="14"/>
  </w:num>
  <w:num w:numId="19">
    <w:abstractNumId w:val="36"/>
  </w:num>
  <w:num w:numId="20">
    <w:abstractNumId w:val="23"/>
  </w:num>
  <w:num w:numId="21">
    <w:abstractNumId w:val="12"/>
  </w:num>
  <w:num w:numId="22">
    <w:abstractNumId w:val="3"/>
  </w:num>
  <w:num w:numId="23">
    <w:abstractNumId w:val="11"/>
  </w:num>
  <w:num w:numId="24">
    <w:abstractNumId w:val="37"/>
  </w:num>
  <w:num w:numId="25">
    <w:abstractNumId w:val="10"/>
  </w:num>
  <w:num w:numId="26">
    <w:abstractNumId w:val="22"/>
  </w:num>
  <w:num w:numId="27">
    <w:abstractNumId w:val="21"/>
  </w:num>
  <w:num w:numId="28">
    <w:abstractNumId w:val="32"/>
  </w:num>
  <w:num w:numId="29">
    <w:abstractNumId w:val="20"/>
  </w:num>
  <w:num w:numId="30">
    <w:abstractNumId w:val="28"/>
  </w:num>
  <w:num w:numId="31">
    <w:abstractNumId w:val="29"/>
  </w:num>
  <w:num w:numId="32">
    <w:abstractNumId w:val="34"/>
  </w:num>
  <w:num w:numId="33">
    <w:abstractNumId w:val="25"/>
  </w:num>
  <w:num w:numId="34">
    <w:abstractNumId w:val="41"/>
  </w:num>
  <w:num w:numId="35">
    <w:abstractNumId w:val="17"/>
  </w:num>
  <w:num w:numId="36">
    <w:abstractNumId w:val="42"/>
  </w:num>
  <w:num w:numId="37">
    <w:abstractNumId w:val="3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4"/>
  </w:num>
  <w:num w:numId="43">
    <w:abstractNumId w:val="6"/>
  </w:num>
  <w:num w:numId="44">
    <w:abstractNumId w:val="7"/>
  </w:num>
  <w:num w:numId="45">
    <w:abstractNumId w:val="40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053"/>
    <w:rsid w:val="00023858"/>
    <w:rsid w:val="00034E98"/>
    <w:rsid w:val="00036A52"/>
    <w:rsid w:val="0007538A"/>
    <w:rsid w:val="00081F37"/>
    <w:rsid w:val="000B1FEA"/>
    <w:rsid w:val="000C19B0"/>
    <w:rsid w:val="0011588E"/>
    <w:rsid w:val="001656A3"/>
    <w:rsid w:val="001748D6"/>
    <w:rsid w:val="00177FE1"/>
    <w:rsid w:val="0018531F"/>
    <w:rsid w:val="001A6014"/>
    <w:rsid w:val="001E7590"/>
    <w:rsid w:val="00206C27"/>
    <w:rsid w:val="00225725"/>
    <w:rsid w:val="00232962"/>
    <w:rsid w:val="00232DCE"/>
    <w:rsid w:val="0024515C"/>
    <w:rsid w:val="002479CA"/>
    <w:rsid w:val="00261E1E"/>
    <w:rsid w:val="002708F0"/>
    <w:rsid w:val="002860C3"/>
    <w:rsid w:val="002D4527"/>
    <w:rsid w:val="002D64FE"/>
    <w:rsid w:val="003113B4"/>
    <w:rsid w:val="00311FD2"/>
    <w:rsid w:val="00331C29"/>
    <w:rsid w:val="00341967"/>
    <w:rsid w:val="00342DCF"/>
    <w:rsid w:val="00356E18"/>
    <w:rsid w:val="003655AF"/>
    <w:rsid w:val="0036692F"/>
    <w:rsid w:val="003706AA"/>
    <w:rsid w:val="00377E3E"/>
    <w:rsid w:val="003B01FF"/>
    <w:rsid w:val="003C5536"/>
    <w:rsid w:val="003E4639"/>
    <w:rsid w:val="003E70A0"/>
    <w:rsid w:val="0043160E"/>
    <w:rsid w:val="00456DC9"/>
    <w:rsid w:val="004659D3"/>
    <w:rsid w:val="00474EA4"/>
    <w:rsid w:val="00483D41"/>
    <w:rsid w:val="004B041F"/>
    <w:rsid w:val="004B20F3"/>
    <w:rsid w:val="004C5390"/>
    <w:rsid w:val="004D21AB"/>
    <w:rsid w:val="004E305E"/>
    <w:rsid w:val="004F7EA1"/>
    <w:rsid w:val="00537D78"/>
    <w:rsid w:val="00561C39"/>
    <w:rsid w:val="005676A7"/>
    <w:rsid w:val="00581862"/>
    <w:rsid w:val="005A5AF1"/>
    <w:rsid w:val="005B1860"/>
    <w:rsid w:val="005D6746"/>
    <w:rsid w:val="005E6FA3"/>
    <w:rsid w:val="005F6EB9"/>
    <w:rsid w:val="00615B46"/>
    <w:rsid w:val="00620472"/>
    <w:rsid w:val="00633125"/>
    <w:rsid w:val="006469BD"/>
    <w:rsid w:val="00654971"/>
    <w:rsid w:val="00664655"/>
    <w:rsid w:val="00667E4D"/>
    <w:rsid w:val="006C24D8"/>
    <w:rsid w:val="006C59A7"/>
    <w:rsid w:val="0071412D"/>
    <w:rsid w:val="00724942"/>
    <w:rsid w:val="0074327A"/>
    <w:rsid w:val="00764147"/>
    <w:rsid w:val="0078633B"/>
    <w:rsid w:val="00797D75"/>
    <w:rsid w:val="007A644E"/>
    <w:rsid w:val="007B48F9"/>
    <w:rsid w:val="007E1CDD"/>
    <w:rsid w:val="008165F0"/>
    <w:rsid w:val="00853707"/>
    <w:rsid w:val="00893F23"/>
    <w:rsid w:val="008B4BAE"/>
    <w:rsid w:val="008B5211"/>
    <w:rsid w:val="008D4EAC"/>
    <w:rsid w:val="008D69B5"/>
    <w:rsid w:val="008F03D3"/>
    <w:rsid w:val="00922732"/>
    <w:rsid w:val="009604ED"/>
    <w:rsid w:val="00962A51"/>
    <w:rsid w:val="00993853"/>
    <w:rsid w:val="00994E0D"/>
    <w:rsid w:val="0099522D"/>
    <w:rsid w:val="009C42BE"/>
    <w:rsid w:val="009C4A9F"/>
    <w:rsid w:val="009D5EE9"/>
    <w:rsid w:val="009F2AFB"/>
    <w:rsid w:val="00A24A3C"/>
    <w:rsid w:val="00A37265"/>
    <w:rsid w:val="00A43598"/>
    <w:rsid w:val="00A5346F"/>
    <w:rsid w:val="00A86E8C"/>
    <w:rsid w:val="00A91FDE"/>
    <w:rsid w:val="00A969B2"/>
    <w:rsid w:val="00AA6A82"/>
    <w:rsid w:val="00AC0C87"/>
    <w:rsid w:val="00AE7DD1"/>
    <w:rsid w:val="00B158F2"/>
    <w:rsid w:val="00B41237"/>
    <w:rsid w:val="00B43067"/>
    <w:rsid w:val="00B53D5B"/>
    <w:rsid w:val="00B568C2"/>
    <w:rsid w:val="00B80D13"/>
    <w:rsid w:val="00B84C56"/>
    <w:rsid w:val="00B93CF7"/>
    <w:rsid w:val="00BB5E79"/>
    <w:rsid w:val="00BC0ED8"/>
    <w:rsid w:val="00BC25F4"/>
    <w:rsid w:val="00BC4845"/>
    <w:rsid w:val="00BD4C37"/>
    <w:rsid w:val="00BE6BE6"/>
    <w:rsid w:val="00BF3926"/>
    <w:rsid w:val="00C056A3"/>
    <w:rsid w:val="00C23053"/>
    <w:rsid w:val="00C344D6"/>
    <w:rsid w:val="00C379F7"/>
    <w:rsid w:val="00C63BCD"/>
    <w:rsid w:val="00C67DD9"/>
    <w:rsid w:val="00C70A23"/>
    <w:rsid w:val="00C76808"/>
    <w:rsid w:val="00C7701B"/>
    <w:rsid w:val="00CB6DDB"/>
    <w:rsid w:val="00CB7030"/>
    <w:rsid w:val="00CE1FBC"/>
    <w:rsid w:val="00CE5417"/>
    <w:rsid w:val="00D1170A"/>
    <w:rsid w:val="00D15104"/>
    <w:rsid w:val="00D468FC"/>
    <w:rsid w:val="00D823E1"/>
    <w:rsid w:val="00D85DAC"/>
    <w:rsid w:val="00DB6ECE"/>
    <w:rsid w:val="00DC25A6"/>
    <w:rsid w:val="00DD61B5"/>
    <w:rsid w:val="00DF3C35"/>
    <w:rsid w:val="00DF5931"/>
    <w:rsid w:val="00E34EDF"/>
    <w:rsid w:val="00E44C95"/>
    <w:rsid w:val="00E871C7"/>
    <w:rsid w:val="00E935A3"/>
    <w:rsid w:val="00ED6413"/>
    <w:rsid w:val="00F052BB"/>
    <w:rsid w:val="00F053D0"/>
    <w:rsid w:val="00F23DF9"/>
    <w:rsid w:val="00F5715B"/>
    <w:rsid w:val="00F87186"/>
    <w:rsid w:val="00F90350"/>
    <w:rsid w:val="00FB183B"/>
    <w:rsid w:val="00FE3F19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6A52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B430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3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6A52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B430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3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Guidewire Software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jgische</dc:creator>
  <dc:description>1030L</dc:description>
  <cp:lastModifiedBy>Tom Rhoades</cp:lastModifiedBy>
  <cp:revision>3</cp:revision>
  <cp:lastPrinted>2010-02-22T20:16:00Z</cp:lastPrinted>
  <dcterms:created xsi:type="dcterms:W3CDTF">2013-08-07T22:21:00Z</dcterms:created>
  <dcterms:modified xsi:type="dcterms:W3CDTF">2014-02-02T06:30:00Z</dcterms:modified>
</cp:coreProperties>
</file>