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5F0" w:rsidRPr="00581862" w:rsidRDefault="00CE058D" w:rsidP="00581862">
      <w:pPr>
        <w:pStyle w:val="LabHeader"/>
      </w:pPr>
      <w:r>
        <w:t>User Assignment Rules</w:t>
      </w:r>
    </w:p>
    <w:p w:rsidR="0036692F" w:rsidRPr="004B041F" w:rsidRDefault="001A6014" w:rsidP="006C59A7">
      <w:pPr>
        <w:pStyle w:val="ExerciseHeader"/>
      </w:pPr>
      <w:r w:rsidRPr="004B041F">
        <w:t>Exercise 1: Investigation</w:t>
      </w:r>
    </w:p>
    <w:p w:rsidR="008532CA" w:rsidRDefault="008532CA" w:rsidP="008532CA">
      <w:pPr>
        <w:rPr>
          <w:rFonts w:ascii="Helvetica" w:hAnsi="Helvetica" w:cs="Helvetica"/>
          <w:sz w:val="20"/>
          <w:szCs w:val="20"/>
        </w:rPr>
      </w:pPr>
      <w:r>
        <w:rPr>
          <w:rFonts w:ascii="Helvetica" w:hAnsi="Helvetica" w:cs="Helvetica"/>
          <w:sz w:val="20"/>
          <w:szCs w:val="20"/>
        </w:rPr>
        <w:t>In this exercise, you observe the effect of round robin and user attributes in a group.</w:t>
      </w:r>
    </w:p>
    <w:p w:rsidR="008532CA" w:rsidRPr="00F8645D" w:rsidRDefault="008532CA" w:rsidP="00383767">
      <w:pPr>
        <w:pStyle w:val="MajorStep"/>
      </w:pPr>
      <w:r>
        <w:t xml:space="preserve">Log on to ClaimCenter as su. Go to the "Auto1 - </w:t>
      </w:r>
      <w:proofErr w:type="spellStart"/>
      <w:r>
        <w:t>TeamC</w:t>
      </w:r>
      <w:proofErr w:type="spellEnd"/>
      <w:r>
        <w:t>" group.</w:t>
      </w:r>
    </w:p>
    <w:p w:rsidR="008532CA" w:rsidRDefault="008532CA" w:rsidP="00A63669">
      <w:pPr>
        <w:pStyle w:val="MajorStep"/>
      </w:pPr>
      <w:r>
        <w:t>Modify the group so that:</w:t>
      </w:r>
    </w:p>
    <w:p w:rsidR="008532CA" w:rsidRDefault="008532CA" w:rsidP="008532CA">
      <w:pPr>
        <w:numPr>
          <w:ilvl w:val="0"/>
          <w:numId w:val="47"/>
        </w:numPr>
        <w:rPr>
          <w:rFonts w:ascii="Helvetica" w:hAnsi="Helvetica" w:cs="Helvetica"/>
          <w:sz w:val="20"/>
          <w:szCs w:val="20"/>
        </w:rPr>
      </w:pPr>
      <w:r>
        <w:rPr>
          <w:rFonts w:ascii="Helvetica" w:hAnsi="Helvetica" w:cs="Helvetica"/>
          <w:sz w:val="20"/>
          <w:szCs w:val="20"/>
        </w:rPr>
        <w:t>Thomas Sanders and Faith Thomson have load factors of 100.</w:t>
      </w:r>
    </w:p>
    <w:p w:rsidR="008532CA" w:rsidRDefault="008532CA" w:rsidP="008532CA">
      <w:pPr>
        <w:numPr>
          <w:ilvl w:val="0"/>
          <w:numId w:val="47"/>
        </w:numPr>
        <w:rPr>
          <w:rFonts w:ascii="Helvetica" w:hAnsi="Helvetica" w:cs="Helvetica"/>
          <w:sz w:val="20"/>
          <w:szCs w:val="20"/>
        </w:rPr>
      </w:pPr>
      <w:r>
        <w:rPr>
          <w:rFonts w:ascii="Helvetica" w:hAnsi="Helvetica" w:cs="Helvetica"/>
          <w:sz w:val="20"/>
          <w:szCs w:val="20"/>
        </w:rPr>
        <w:t xml:space="preserve">Sylvia </w:t>
      </w:r>
      <w:proofErr w:type="spellStart"/>
      <w:r>
        <w:rPr>
          <w:rFonts w:ascii="Helvetica" w:hAnsi="Helvetica" w:cs="Helvetica"/>
          <w:sz w:val="20"/>
          <w:szCs w:val="20"/>
        </w:rPr>
        <w:t>Ulveling</w:t>
      </w:r>
      <w:proofErr w:type="spellEnd"/>
      <w:r>
        <w:rPr>
          <w:rFonts w:ascii="Helvetica" w:hAnsi="Helvetica" w:cs="Helvetica"/>
          <w:sz w:val="20"/>
          <w:szCs w:val="20"/>
        </w:rPr>
        <w:t xml:space="preserve"> has a load factor of 50.</w:t>
      </w:r>
    </w:p>
    <w:p w:rsidR="008532CA" w:rsidRDefault="008532CA" w:rsidP="008532CA">
      <w:pPr>
        <w:numPr>
          <w:ilvl w:val="0"/>
          <w:numId w:val="47"/>
        </w:numPr>
        <w:rPr>
          <w:rFonts w:ascii="Helvetica" w:hAnsi="Helvetica" w:cs="Helvetica"/>
          <w:sz w:val="20"/>
          <w:szCs w:val="20"/>
        </w:rPr>
      </w:pPr>
      <w:r>
        <w:rPr>
          <w:rFonts w:ascii="Helvetica" w:hAnsi="Helvetica" w:cs="Helvetica"/>
          <w:sz w:val="20"/>
          <w:szCs w:val="20"/>
        </w:rPr>
        <w:t>Pam Vance has a load factor of 0.</w:t>
      </w:r>
    </w:p>
    <w:p w:rsidR="008532CA" w:rsidRDefault="008532CA" w:rsidP="008532CA">
      <w:pPr>
        <w:numPr>
          <w:ilvl w:val="0"/>
          <w:numId w:val="47"/>
        </w:numPr>
        <w:rPr>
          <w:rFonts w:ascii="Helvetica" w:hAnsi="Helvetica" w:cs="Helvetica"/>
          <w:sz w:val="20"/>
          <w:szCs w:val="20"/>
        </w:rPr>
      </w:pPr>
      <w:r>
        <w:rPr>
          <w:rFonts w:ascii="Helvetica" w:hAnsi="Helvetica" w:cs="Helvetica"/>
          <w:sz w:val="20"/>
          <w:szCs w:val="20"/>
        </w:rPr>
        <w:t>Kerrie Winslow has a load factor of 100 but she is a non-member of the group.</w:t>
      </w:r>
      <w:r w:rsidR="00383767">
        <w:rPr>
          <w:rFonts w:ascii="Helvetica" w:hAnsi="Helvetica" w:cs="Helvetica"/>
          <w:sz w:val="20"/>
          <w:szCs w:val="20"/>
        </w:rPr>
        <w:br/>
      </w:r>
    </w:p>
    <w:p w:rsidR="008532CA" w:rsidRDefault="00383767" w:rsidP="00383767">
      <w:pPr>
        <w:ind w:left="270" w:hanging="270"/>
        <w:rPr>
          <w:rFonts w:ascii="Helvetica" w:hAnsi="Helvetica" w:cs="Helvetica"/>
          <w:sz w:val="20"/>
          <w:szCs w:val="20"/>
        </w:rPr>
      </w:pPr>
      <w:r>
        <w:rPr>
          <w:noProof/>
          <w:lang w:bidi="ar-SA"/>
        </w:rPr>
        <w:drawing>
          <wp:inline distT="0" distB="0" distL="0" distR="0" wp14:anchorId="7A473492" wp14:editId="18B8CC84">
            <wp:extent cx="5001904" cy="15728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04693" cy="1573687"/>
                    </a:xfrm>
                    <a:prstGeom prst="rect">
                      <a:avLst/>
                    </a:prstGeom>
                  </pic:spPr>
                </pic:pic>
              </a:graphicData>
            </a:graphic>
          </wp:inline>
        </w:drawing>
      </w:r>
    </w:p>
    <w:p w:rsidR="008532CA" w:rsidRPr="00F8645D" w:rsidRDefault="008532CA" w:rsidP="00F8645D">
      <w:pPr>
        <w:pStyle w:val="MajorStep"/>
      </w:pPr>
      <w:r>
        <w:t xml:space="preserve">Navigate to an auto claim, such as claim </w:t>
      </w:r>
      <w:r w:rsidRPr="00383767">
        <w:rPr>
          <w:b/>
        </w:rPr>
        <w:t>235-53-365871</w:t>
      </w:r>
      <w:r w:rsidR="00383767">
        <w:rPr>
          <w:b/>
        </w:rPr>
        <w:t xml:space="preserve"> (Allen Robertson)</w:t>
      </w:r>
      <w:r w:rsidRPr="001B6487">
        <w:t>.</w:t>
      </w:r>
      <w:r>
        <w:t xml:space="preserve"> Take note of who currently owns the claim (</w:t>
      </w:r>
      <w:r w:rsidR="00383767">
        <w:t>i</w:t>
      </w:r>
      <w:r>
        <w:t>t is probably A</w:t>
      </w:r>
      <w:r w:rsidR="00EE5470">
        <w:t xml:space="preserve">ndy Applegate in Auto1 </w:t>
      </w:r>
      <w:r w:rsidR="00383767">
        <w:t>–</w:t>
      </w:r>
      <w:r w:rsidR="00EE5470">
        <w:t xml:space="preserve"> </w:t>
      </w:r>
      <w:proofErr w:type="spellStart"/>
      <w:r w:rsidR="00EE5470">
        <w:t>TeamA</w:t>
      </w:r>
      <w:proofErr w:type="spellEnd"/>
      <w:r w:rsidR="00383767">
        <w:t>)</w:t>
      </w:r>
      <w:r w:rsidR="00EE5470">
        <w:t xml:space="preserve">. If the claim is not assigned to Andy or someone in Auto1-TeamA, reassign it before beginning your testing. If the claim's loss cause is "Theft of Entire Vehicle," change it to some other loss cause before proceeding to the next step. </w:t>
      </w:r>
    </w:p>
    <w:p w:rsidR="008532CA" w:rsidRDefault="008532CA" w:rsidP="00A63669">
      <w:pPr>
        <w:pStyle w:val="MajorStep"/>
      </w:pPr>
      <w:r>
        <w:t xml:space="preserve">Reassign the claim 5 times. Each time, assign the claim to the "Auto1 - </w:t>
      </w:r>
      <w:proofErr w:type="spellStart"/>
      <w:r>
        <w:t>TeamC</w:t>
      </w:r>
      <w:proofErr w:type="spellEnd"/>
      <w:r>
        <w:t>" group. Record the user that gets the claim each time.</w:t>
      </w:r>
    </w:p>
    <w:p w:rsidR="008532CA" w:rsidRDefault="008532CA" w:rsidP="008532CA">
      <w:pPr>
        <w:ind w:left="270" w:hanging="270"/>
        <w:rPr>
          <w:rFonts w:ascii="Helvetica" w:hAnsi="Helvetica" w:cs="Helvetica"/>
          <w:sz w:val="20"/>
          <w:szCs w:val="20"/>
        </w:rPr>
      </w:pPr>
    </w:p>
    <w:p w:rsidR="008532CA" w:rsidRDefault="008532CA" w:rsidP="008532CA">
      <w:pPr>
        <w:ind w:left="270" w:hanging="270"/>
        <w:rPr>
          <w:rFonts w:ascii="Helvetica" w:hAnsi="Helvetica" w:cs="Helvetica"/>
          <w:sz w:val="20"/>
          <w:szCs w:val="20"/>
        </w:rPr>
      </w:pPr>
      <w:r>
        <w:rPr>
          <w:rFonts w:ascii="Helvetica" w:hAnsi="Helvetica" w:cs="Helvetica"/>
          <w:sz w:val="20"/>
          <w:szCs w:val="20"/>
        </w:rPr>
        <w:tab/>
        <w:t>#1:</w:t>
      </w:r>
      <w:r>
        <w:rPr>
          <w:rFonts w:ascii="Helvetica" w:hAnsi="Helvetica" w:cs="Helvetica"/>
          <w:sz w:val="20"/>
          <w:szCs w:val="20"/>
        </w:rPr>
        <w:tab/>
      </w:r>
      <w:r>
        <w:rPr>
          <w:rFonts w:ascii="Helvetica" w:hAnsi="Helvetica" w:cs="Helvetica"/>
          <w:sz w:val="20"/>
          <w:szCs w:val="20"/>
        </w:rPr>
        <w:tab/>
      </w:r>
      <w:r>
        <w:rPr>
          <w:rFonts w:ascii="Helvetica" w:hAnsi="Helvetica" w:cs="Helvetica"/>
          <w:sz w:val="20"/>
          <w:szCs w:val="20"/>
        </w:rPr>
        <w:tab/>
      </w:r>
      <w:r>
        <w:rPr>
          <w:rFonts w:ascii="Helvetica" w:hAnsi="Helvetica" w:cs="Helvetica"/>
          <w:sz w:val="20"/>
          <w:szCs w:val="20"/>
        </w:rPr>
        <w:tab/>
      </w:r>
      <w:r>
        <w:rPr>
          <w:rFonts w:ascii="Helvetica" w:hAnsi="Helvetica" w:cs="Helvetica"/>
          <w:sz w:val="20"/>
          <w:szCs w:val="20"/>
        </w:rPr>
        <w:tab/>
      </w:r>
      <w:r>
        <w:rPr>
          <w:rFonts w:ascii="Helvetica" w:hAnsi="Helvetica" w:cs="Helvetica"/>
          <w:sz w:val="20"/>
          <w:szCs w:val="20"/>
        </w:rPr>
        <w:tab/>
      </w:r>
      <w:r>
        <w:rPr>
          <w:rFonts w:ascii="Helvetica" w:hAnsi="Helvetica" w:cs="Helvetica"/>
          <w:sz w:val="20"/>
          <w:szCs w:val="20"/>
        </w:rPr>
        <w:tab/>
      </w:r>
      <w:r>
        <w:rPr>
          <w:rFonts w:ascii="Helvetica" w:hAnsi="Helvetica" w:cs="Helvetica"/>
          <w:sz w:val="20"/>
          <w:szCs w:val="20"/>
        </w:rPr>
        <w:tab/>
        <w:t>#4:</w:t>
      </w:r>
    </w:p>
    <w:p w:rsidR="008532CA" w:rsidRDefault="008532CA" w:rsidP="008532CA">
      <w:pPr>
        <w:ind w:left="270" w:hanging="270"/>
        <w:rPr>
          <w:rFonts w:ascii="Helvetica" w:hAnsi="Helvetica" w:cs="Helvetica"/>
          <w:sz w:val="20"/>
          <w:szCs w:val="20"/>
        </w:rPr>
      </w:pPr>
    </w:p>
    <w:p w:rsidR="008532CA" w:rsidRDefault="008532CA" w:rsidP="008532CA">
      <w:pPr>
        <w:ind w:left="270" w:hanging="270"/>
        <w:rPr>
          <w:rFonts w:ascii="Helvetica" w:hAnsi="Helvetica" w:cs="Helvetica"/>
          <w:sz w:val="20"/>
          <w:szCs w:val="20"/>
        </w:rPr>
      </w:pPr>
      <w:r>
        <w:rPr>
          <w:rFonts w:ascii="Helvetica" w:hAnsi="Helvetica" w:cs="Helvetica"/>
          <w:sz w:val="20"/>
          <w:szCs w:val="20"/>
        </w:rPr>
        <w:tab/>
        <w:t>#2:</w:t>
      </w:r>
      <w:r>
        <w:rPr>
          <w:rFonts w:ascii="Helvetica" w:hAnsi="Helvetica" w:cs="Helvetica"/>
          <w:sz w:val="20"/>
          <w:szCs w:val="20"/>
        </w:rPr>
        <w:tab/>
      </w:r>
      <w:r>
        <w:rPr>
          <w:rFonts w:ascii="Helvetica" w:hAnsi="Helvetica" w:cs="Helvetica"/>
          <w:sz w:val="20"/>
          <w:szCs w:val="20"/>
        </w:rPr>
        <w:tab/>
      </w:r>
      <w:r>
        <w:rPr>
          <w:rFonts w:ascii="Helvetica" w:hAnsi="Helvetica" w:cs="Helvetica"/>
          <w:sz w:val="20"/>
          <w:szCs w:val="20"/>
        </w:rPr>
        <w:tab/>
      </w:r>
      <w:r>
        <w:rPr>
          <w:rFonts w:ascii="Helvetica" w:hAnsi="Helvetica" w:cs="Helvetica"/>
          <w:sz w:val="20"/>
          <w:szCs w:val="20"/>
        </w:rPr>
        <w:tab/>
      </w:r>
      <w:r>
        <w:rPr>
          <w:rFonts w:ascii="Helvetica" w:hAnsi="Helvetica" w:cs="Helvetica"/>
          <w:sz w:val="20"/>
          <w:szCs w:val="20"/>
        </w:rPr>
        <w:tab/>
      </w:r>
      <w:r>
        <w:rPr>
          <w:rFonts w:ascii="Helvetica" w:hAnsi="Helvetica" w:cs="Helvetica"/>
          <w:sz w:val="20"/>
          <w:szCs w:val="20"/>
        </w:rPr>
        <w:tab/>
      </w:r>
      <w:r>
        <w:rPr>
          <w:rFonts w:ascii="Helvetica" w:hAnsi="Helvetica" w:cs="Helvetica"/>
          <w:sz w:val="20"/>
          <w:szCs w:val="20"/>
        </w:rPr>
        <w:tab/>
      </w:r>
      <w:r>
        <w:rPr>
          <w:rFonts w:ascii="Helvetica" w:hAnsi="Helvetica" w:cs="Helvetica"/>
          <w:sz w:val="20"/>
          <w:szCs w:val="20"/>
        </w:rPr>
        <w:tab/>
        <w:t>#5:</w:t>
      </w:r>
    </w:p>
    <w:p w:rsidR="008532CA" w:rsidRDefault="008532CA" w:rsidP="008532CA">
      <w:pPr>
        <w:ind w:left="270" w:hanging="270"/>
        <w:rPr>
          <w:rFonts w:ascii="Helvetica" w:hAnsi="Helvetica" w:cs="Helvetica"/>
          <w:sz w:val="20"/>
          <w:szCs w:val="20"/>
        </w:rPr>
      </w:pPr>
    </w:p>
    <w:p w:rsidR="008532CA" w:rsidRDefault="008532CA" w:rsidP="00F8645D">
      <w:pPr>
        <w:ind w:left="270" w:hanging="270"/>
        <w:rPr>
          <w:rFonts w:ascii="Helvetica" w:hAnsi="Helvetica" w:cs="Helvetica"/>
          <w:sz w:val="20"/>
          <w:szCs w:val="20"/>
        </w:rPr>
      </w:pPr>
      <w:r>
        <w:rPr>
          <w:rFonts w:ascii="Helvetica" w:hAnsi="Helvetica" w:cs="Helvetica"/>
          <w:sz w:val="20"/>
          <w:szCs w:val="20"/>
        </w:rPr>
        <w:tab/>
        <w:t>#3:</w:t>
      </w:r>
    </w:p>
    <w:p w:rsidR="008532CA" w:rsidRDefault="008532CA" w:rsidP="00A63669">
      <w:pPr>
        <w:pStyle w:val="Substep"/>
      </w:pPr>
      <w:r>
        <w:t>Did two of the five assignments go to Thomas Sanders?</w:t>
      </w:r>
    </w:p>
    <w:p w:rsidR="008532CA" w:rsidRPr="00F8645D" w:rsidRDefault="008532CA" w:rsidP="00F8645D">
      <w:pPr>
        <w:pStyle w:val="Substep"/>
      </w:pPr>
      <w:r>
        <w:t>Did two of the five assignments go to Faith Thomson?</w:t>
      </w:r>
    </w:p>
    <w:p w:rsidR="008532CA" w:rsidRDefault="008532CA" w:rsidP="00A63669">
      <w:pPr>
        <w:pStyle w:val="Substep"/>
      </w:pPr>
      <w:r>
        <w:t xml:space="preserve">Did one of the five assignments go to Sylvia </w:t>
      </w:r>
      <w:proofErr w:type="spellStart"/>
      <w:r>
        <w:t>Ulveling</w:t>
      </w:r>
      <w:proofErr w:type="spellEnd"/>
      <w:r>
        <w:t>?</w:t>
      </w:r>
    </w:p>
    <w:p w:rsidR="008532CA" w:rsidRPr="00F8645D" w:rsidRDefault="008532CA" w:rsidP="00F8645D">
      <w:pPr>
        <w:pStyle w:val="Substep"/>
      </w:pPr>
      <w:r>
        <w:t>Did any assignment go to Pam Vance or Kerrie Winslow?</w:t>
      </w:r>
    </w:p>
    <w:p w:rsidR="008532CA" w:rsidRDefault="008532CA" w:rsidP="00446880">
      <w:pPr>
        <w:pStyle w:val="MajorStep"/>
      </w:pPr>
      <w:r>
        <w:t>Reassign the c</w:t>
      </w:r>
      <w:r w:rsidR="00F8645D">
        <w:t xml:space="preserve">laim to the person and group it </w:t>
      </w:r>
      <w:r>
        <w:t xml:space="preserve">was originally assigned to </w:t>
      </w:r>
      <w:r w:rsidR="00F8645D">
        <w:t xml:space="preserve">prior to your testing </w:t>
      </w:r>
      <w:r>
        <w:t>(</w:t>
      </w:r>
      <w:r w:rsidR="00F8645D">
        <w:t>in #3</w:t>
      </w:r>
      <w:r>
        <w:t>).</w:t>
      </w:r>
    </w:p>
    <w:p w:rsidR="008532CA" w:rsidRDefault="008532CA" w:rsidP="008532CA">
      <w:pPr>
        <w:ind w:left="270" w:hanging="270"/>
        <w:rPr>
          <w:rFonts w:ascii="Helvetica" w:hAnsi="Helvetica" w:cs="Helvetica"/>
          <w:sz w:val="20"/>
          <w:szCs w:val="20"/>
        </w:rPr>
      </w:pPr>
    </w:p>
    <w:p w:rsidR="008532CA" w:rsidRDefault="008532CA" w:rsidP="008532CA">
      <w:pPr>
        <w:ind w:left="270" w:hanging="270"/>
        <w:rPr>
          <w:rFonts w:ascii="Helvetica" w:hAnsi="Helvetica" w:cs="Helvetica"/>
          <w:sz w:val="20"/>
          <w:szCs w:val="20"/>
        </w:rPr>
      </w:pPr>
    </w:p>
    <w:p w:rsidR="008532CA" w:rsidRPr="00446880" w:rsidRDefault="008532CA" w:rsidP="00446880">
      <w:pPr>
        <w:pStyle w:val="ExerciseHeader"/>
        <w:rPr>
          <w:sz w:val="20"/>
          <w:szCs w:val="20"/>
        </w:rPr>
      </w:pPr>
      <w:r>
        <w:t xml:space="preserve">Exercise 2: Configuration </w:t>
      </w:r>
    </w:p>
    <w:p w:rsidR="008532CA" w:rsidRDefault="008532CA" w:rsidP="008532CA">
      <w:pPr>
        <w:rPr>
          <w:rFonts w:ascii="Helvetica" w:hAnsi="Helvetica" w:cs="Helvetica"/>
          <w:sz w:val="20"/>
          <w:szCs w:val="20"/>
        </w:rPr>
      </w:pPr>
      <w:r>
        <w:rPr>
          <w:rFonts w:ascii="Helvetica" w:hAnsi="Helvetica" w:cs="Helvetica"/>
          <w:sz w:val="20"/>
          <w:szCs w:val="20"/>
        </w:rPr>
        <w:t>Configure ClaimCenter to meet the following customer requirement from Acme Insurance.</w:t>
      </w:r>
    </w:p>
    <w:p w:rsidR="008532CA" w:rsidRDefault="008532CA" w:rsidP="008532CA">
      <w:pPr>
        <w:rPr>
          <w:rFonts w:ascii="Helvetica" w:hAnsi="Helvetica" w:cs="Helvetica"/>
          <w:sz w:val="20"/>
          <w:szCs w:val="20"/>
        </w:rPr>
      </w:pPr>
    </w:p>
    <w:p w:rsidR="008532CA" w:rsidRPr="00F8645D" w:rsidRDefault="008532CA" w:rsidP="00F8645D">
      <w:pPr>
        <w:pStyle w:val="PartHeader"/>
      </w:pPr>
      <w:r>
        <w:t>Requirement 1: Assigning FNOL Error Activities to Claim Creator</w:t>
      </w:r>
    </w:p>
    <w:p w:rsidR="008532CA" w:rsidRDefault="008532CA" w:rsidP="008532CA">
      <w:pPr>
        <w:rPr>
          <w:rFonts w:ascii="Helvetica" w:hAnsi="Helvetica" w:cs="Helvetica"/>
          <w:sz w:val="20"/>
          <w:szCs w:val="20"/>
        </w:rPr>
      </w:pPr>
      <w:r>
        <w:rPr>
          <w:rFonts w:ascii="Helvetica" w:hAnsi="Helvetica" w:cs="Helvetica"/>
          <w:sz w:val="20"/>
          <w:szCs w:val="20"/>
        </w:rPr>
        <w:t>Recall that when a claim is first created, an "FNOL snapshot" of the claim is taken. This is a read-only record of the information gathered at the time the claim was created. This is useful when important information about the loss changes during adjudication. (For example, a change of loss cause from "collision while turning left" to "collision with auto" might indicate that the insured is trying to hide the fact that he or she is at fault.)</w:t>
      </w:r>
    </w:p>
    <w:p w:rsidR="008532CA" w:rsidRDefault="008532CA" w:rsidP="008532CA">
      <w:pPr>
        <w:rPr>
          <w:rFonts w:ascii="Helvetica" w:hAnsi="Helvetica" w:cs="Helvetica"/>
          <w:sz w:val="20"/>
          <w:szCs w:val="20"/>
        </w:rPr>
      </w:pPr>
    </w:p>
    <w:p w:rsidR="008532CA" w:rsidRDefault="008532CA" w:rsidP="008532CA">
      <w:pPr>
        <w:rPr>
          <w:rFonts w:ascii="Helvetica" w:hAnsi="Helvetica" w:cs="Helvetica"/>
          <w:sz w:val="20"/>
          <w:szCs w:val="20"/>
        </w:rPr>
      </w:pPr>
      <w:r>
        <w:rPr>
          <w:rFonts w:ascii="Helvetica" w:hAnsi="Helvetica" w:cs="Helvetica"/>
          <w:sz w:val="20"/>
          <w:szCs w:val="20"/>
        </w:rPr>
        <w:t>Sometimes, information in an FNOL snapshot varies from later information because of human error. When the insured reports that information in the FNOL snapshot was entered inaccurately, Acme Insurance wants the adjuster to create a "Verify entry of erroneous FNOL information" activity. This activity should be assigned to the person who created the claim.</w:t>
      </w:r>
    </w:p>
    <w:p w:rsidR="008532CA" w:rsidRDefault="008532CA" w:rsidP="008532CA">
      <w:pPr>
        <w:rPr>
          <w:rFonts w:ascii="Helvetica" w:hAnsi="Helvetica" w:cs="Helvetica"/>
          <w:sz w:val="20"/>
          <w:szCs w:val="20"/>
        </w:rPr>
      </w:pPr>
    </w:p>
    <w:p w:rsidR="008532CA" w:rsidRDefault="00F9017B" w:rsidP="00446880">
      <w:pPr>
        <w:pStyle w:val="MajorStep"/>
      </w:pPr>
      <w:r>
        <w:t>As su, c</w:t>
      </w:r>
      <w:r w:rsidR="008532CA">
        <w:t>reate an activity pattern that meets the following criteria:</w:t>
      </w:r>
    </w:p>
    <w:p w:rsidR="008532CA" w:rsidRDefault="008532CA" w:rsidP="008532CA">
      <w:pPr>
        <w:numPr>
          <w:ilvl w:val="0"/>
          <w:numId w:val="48"/>
        </w:numPr>
        <w:rPr>
          <w:rFonts w:ascii="Helvetica" w:hAnsi="Helvetica" w:cs="Helvetica"/>
          <w:sz w:val="20"/>
          <w:szCs w:val="20"/>
        </w:rPr>
      </w:pPr>
      <w:r>
        <w:rPr>
          <w:rFonts w:ascii="Helvetica" w:hAnsi="Helvetica" w:cs="Helvetica"/>
          <w:sz w:val="20"/>
          <w:szCs w:val="20"/>
        </w:rPr>
        <w:t>The subject is "Verify FNOL entry error".</w:t>
      </w:r>
    </w:p>
    <w:p w:rsidR="00F9017B" w:rsidRDefault="00F9017B" w:rsidP="00F9017B">
      <w:pPr>
        <w:numPr>
          <w:ilvl w:val="0"/>
          <w:numId w:val="48"/>
        </w:numPr>
        <w:rPr>
          <w:rFonts w:ascii="Helvetica" w:hAnsi="Helvetica" w:cs="Helvetica"/>
          <w:sz w:val="20"/>
          <w:szCs w:val="20"/>
        </w:rPr>
      </w:pPr>
      <w:r>
        <w:rPr>
          <w:rFonts w:ascii="Helvetica" w:hAnsi="Helvetica" w:cs="Helvetica"/>
          <w:sz w:val="20"/>
          <w:szCs w:val="20"/>
        </w:rPr>
        <w:t>The activity category is "Request"</w:t>
      </w:r>
    </w:p>
    <w:p w:rsidR="008532CA" w:rsidRDefault="008532CA" w:rsidP="008532CA">
      <w:pPr>
        <w:numPr>
          <w:ilvl w:val="0"/>
          <w:numId w:val="48"/>
        </w:numPr>
        <w:rPr>
          <w:rFonts w:ascii="Helvetica" w:hAnsi="Helvetica" w:cs="Helvetica"/>
          <w:sz w:val="20"/>
          <w:szCs w:val="20"/>
        </w:rPr>
      </w:pPr>
      <w:r>
        <w:rPr>
          <w:rFonts w:ascii="Helvetica" w:hAnsi="Helvetica" w:cs="Helvetica"/>
          <w:sz w:val="20"/>
          <w:szCs w:val="20"/>
        </w:rPr>
        <w:t>The code is "</w:t>
      </w:r>
      <w:proofErr w:type="spellStart"/>
      <w:r>
        <w:rPr>
          <w:rFonts w:ascii="Helvetica" w:hAnsi="Helvetica" w:cs="Helvetica"/>
          <w:sz w:val="20"/>
          <w:szCs w:val="20"/>
        </w:rPr>
        <w:t>fnol_error</w:t>
      </w:r>
      <w:r w:rsidR="00F9017B">
        <w:rPr>
          <w:rFonts w:ascii="Helvetica" w:hAnsi="Helvetica" w:cs="Helvetica"/>
          <w:sz w:val="20"/>
          <w:szCs w:val="20"/>
        </w:rPr>
        <w:t>_Ext</w:t>
      </w:r>
      <w:proofErr w:type="spellEnd"/>
      <w:r>
        <w:rPr>
          <w:rFonts w:ascii="Helvetica" w:hAnsi="Helvetica" w:cs="Helvetica"/>
          <w:sz w:val="20"/>
          <w:szCs w:val="20"/>
        </w:rPr>
        <w:t>".</w:t>
      </w:r>
    </w:p>
    <w:p w:rsidR="008532CA" w:rsidRDefault="008532CA" w:rsidP="008532CA">
      <w:pPr>
        <w:numPr>
          <w:ilvl w:val="0"/>
          <w:numId w:val="48"/>
        </w:numPr>
        <w:rPr>
          <w:rFonts w:ascii="Helvetica" w:hAnsi="Helvetica" w:cs="Helvetica"/>
          <w:sz w:val="20"/>
          <w:szCs w:val="20"/>
        </w:rPr>
      </w:pPr>
      <w:r>
        <w:rPr>
          <w:rFonts w:ascii="Helvetica" w:hAnsi="Helvetica" w:cs="Helvetica"/>
          <w:sz w:val="20"/>
          <w:szCs w:val="20"/>
        </w:rPr>
        <w:t>The calendar importance needs to be set because it is a required field.</w:t>
      </w:r>
    </w:p>
    <w:p w:rsidR="008532CA" w:rsidRPr="00F9017B" w:rsidRDefault="008532CA" w:rsidP="008532CA">
      <w:pPr>
        <w:ind w:left="270" w:hanging="270"/>
        <w:rPr>
          <w:rFonts w:ascii="Helvetica" w:hAnsi="Helvetica" w:cs="Helvetica"/>
          <w:i/>
          <w:sz w:val="20"/>
          <w:szCs w:val="20"/>
        </w:rPr>
      </w:pPr>
      <w:r>
        <w:rPr>
          <w:rFonts w:ascii="Helvetica" w:hAnsi="Helvetica" w:cs="Helvetica"/>
          <w:sz w:val="20"/>
          <w:szCs w:val="20"/>
        </w:rPr>
        <w:tab/>
      </w:r>
      <w:r w:rsidR="00F9017B">
        <w:rPr>
          <w:rFonts w:ascii="Helvetica" w:hAnsi="Helvetica" w:cs="Helvetica"/>
          <w:sz w:val="20"/>
          <w:szCs w:val="20"/>
        </w:rPr>
        <w:br/>
      </w:r>
      <w:r w:rsidR="00F9017B">
        <w:rPr>
          <w:rFonts w:ascii="Helvetica" w:hAnsi="Helvetica" w:cs="Helvetica"/>
          <w:i/>
          <w:sz w:val="20"/>
          <w:szCs w:val="20"/>
        </w:rPr>
        <w:t>Activity Patterns are found in Administration &gt; Business Settings &gt; Activity Patterns (menu link)</w:t>
      </w:r>
    </w:p>
    <w:p w:rsidR="008532CA" w:rsidRDefault="008532CA" w:rsidP="00446880">
      <w:pPr>
        <w:pStyle w:val="MajorStep"/>
      </w:pPr>
      <w:r>
        <w:t>Create an activity assignment rule that assigns any activity based on the "</w:t>
      </w:r>
      <w:proofErr w:type="spellStart"/>
      <w:r>
        <w:t>fnol_error</w:t>
      </w:r>
      <w:r w:rsidR="005D28F2">
        <w:t>_Ext</w:t>
      </w:r>
      <w:proofErr w:type="spellEnd"/>
      <w:r>
        <w:t xml:space="preserve">" pattern to the person who created the claim. (Use the </w:t>
      </w:r>
      <w:proofErr w:type="spellStart"/>
      <w:r>
        <w:t>Claim.CreateUser</w:t>
      </w:r>
      <w:proofErr w:type="spellEnd"/>
      <w:r>
        <w:t xml:space="preserve"> field. You can assume that the user who created the claim is in the group to which the claim is currently assigned.) If the claim does not have a </w:t>
      </w:r>
      <w:proofErr w:type="spellStart"/>
      <w:r>
        <w:t>CreateUser</w:t>
      </w:r>
      <w:proofErr w:type="spellEnd"/>
      <w:r>
        <w:t xml:space="preserve"> (which can occur with imported claims), then assign the activity to the supervisor of the group which currently owns the claim.</w:t>
      </w:r>
    </w:p>
    <w:p w:rsidR="008532CA" w:rsidRDefault="008532CA" w:rsidP="008532CA">
      <w:pPr>
        <w:ind w:left="270" w:hanging="270"/>
        <w:rPr>
          <w:rFonts w:ascii="Helvetica" w:hAnsi="Helvetica" w:cs="Helvetica"/>
          <w:sz w:val="20"/>
          <w:szCs w:val="20"/>
        </w:rPr>
      </w:pPr>
    </w:p>
    <w:p w:rsidR="008532CA" w:rsidRDefault="008532CA" w:rsidP="00446880">
      <w:pPr>
        <w:pStyle w:val="MajorStep"/>
      </w:pPr>
      <w:r>
        <w:t>The ClaimCenter implementation team has provided the following information:</w:t>
      </w:r>
    </w:p>
    <w:p w:rsidR="008532CA" w:rsidRDefault="008532CA" w:rsidP="008532CA">
      <w:pPr>
        <w:numPr>
          <w:ilvl w:val="0"/>
          <w:numId w:val="49"/>
        </w:numPr>
        <w:rPr>
          <w:rFonts w:ascii="Helvetica" w:hAnsi="Helvetica" w:cs="Helvetica"/>
          <w:sz w:val="20"/>
          <w:szCs w:val="20"/>
        </w:rPr>
      </w:pPr>
      <w:r>
        <w:rPr>
          <w:rFonts w:ascii="Helvetica" w:hAnsi="Helvetica" w:cs="Helvetica"/>
          <w:sz w:val="20"/>
          <w:szCs w:val="20"/>
        </w:rPr>
        <w:t>In the Acme Insurance Global Activity Assignment rule set, the last rule is a default rule which is always true that assigns activities to the issue owner. Consequently, every activity which exits the Global Activity Assignment rule set has been assigned to a group and a user.</w:t>
      </w:r>
    </w:p>
    <w:p w:rsidR="008532CA" w:rsidRDefault="008532CA" w:rsidP="008532CA">
      <w:pPr>
        <w:rPr>
          <w:rFonts w:ascii="Helvetica" w:hAnsi="Helvetica" w:cs="Helvetica"/>
          <w:sz w:val="20"/>
          <w:szCs w:val="20"/>
        </w:rPr>
      </w:pPr>
    </w:p>
    <w:p w:rsidR="001E044D" w:rsidRDefault="001E044D">
      <w:pPr>
        <w:rPr>
          <w:rFonts w:ascii="Arial" w:hAnsi="Arial" w:cs="Arial"/>
          <w:b/>
          <w:color w:val="003366"/>
        </w:rPr>
      </w:pPr>
      <w:r>
        <w:br w:type="page"/>
      </w:r>
    </w:p>
    <w:p w:rsidR="008532CA" w:rsidRPr="001E044D" w:rsidRDefault="008532CA" w:rsidP="001E044D">
      <w:pPr>
        <w:pStyle w:val="SectionHeader"/>
        <w:rPr>
          <w:sz w:val="20"/>
          <w:szCs w:val="20"/>
        </w:rPr>
      </w:pPr>
      <w:r>
        <w:lastRenderedPageBreak/>
        <w:t>Test Case 1</w:t>
      </w:r>
    </w:p>
    <w:p w:rsidR="008532CA" w:rsidRDefault="00446880" w:rsidP="008532CA">
      <w:pPr>
        <w:spacing w:line="260" w:lineRule="atLeast"/>
        <w:rPr>
          <w:rFonts w:ascii="Helvetica" w:hAnsi="Helvetica" w:cs="Helvetica"/>
          <w:sz w:val="20"/>
          <w:szCs w:val="20"/>
        </w:rPr>
      </w:pPr>
      <w:r>
        <w:rPr>
          <w:rFonts w:ascii="Helvetica" w:hAnsi="Helvetica" w:cs="Helvetica"/>
          <w:sz w:val="20"/>
          <w:szCs w:val="20"/>
        </w:rPr>
        <w:t xml:space="preserve">When you </w:t>
      </w:r>
      <w:r w:rsidR="00831528">
        <w:rPr>
          <w:rFonts w:ascii="Helvetica" w:hAnsi="Helvetica" w:cs="Helvetica"/>
          <w:sz w:val="20"/>
          <w:szCs w:val="20"/>
        </w:rPr>
        <w:t>h</w:t>
      </w:r>
      <w:r w:rsidR="008532CA" w:rsidRPr="00BD4C37">
        <w:rPr>
          <w:rFonts w:ascii="Helvetica" w:hAnsi="Helvetica" w:cs="Helvetica"/>
          <w:sz w:val="20"/>
          <w:szCs w:val="20"/>
        </w:rPr>
        <w:t>ave completed your configuration, run the following test cases:</w:t>
      </w:r>
    </w:p>
    <w:p w:rsidR="008532CA" w:rsidRPr="00446880" w:rsidRDefault="008532CA" w:rsidP="008532CA">
      <w:pPr>
        <w:pStyle w:val="NoteStyle"/>
      </w:pPr>
      <w:r w:rsidRPr="00446880">
        <w:t xml:space="preserve">Remember to </w:t>
      </w:r>
      <w:r w:rsidR="00A63637">
        <w:t>reload changed classes to test your changes.</w:t>
      </w:r>
      <w:r w:rsidR="001E044D">
        <w:t xml:space="preserve"> You may also right-click on the rule set category and compile it. A server restart is not necessary.</w:t>
      </w:r>
      <w:r w:rsidR="001E044D">
        <w:br/>
      </w:r>
      <w:r w:rsidR="001E044D">
        <w:rPr>
          <w:noProof/>
          <w:lang w:bidi="ar-SA"/>
        </w:rPr>
        <w:drawing>
          <wp:inline distT="0" distB="0" distL="0" distR="0" wp14:anchorId="511F4BE8" wp14:editId="4DE53E62">
            <wp:extent cx="2401294" cy="20948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03217" cy="2096543"/>
                    </a:xfrm>
                    <a:prstGeom prst="rect">
                      <a:avLst/>
                    </a:prstGeom>
                  </pic:spPr>
                </pic:pic>
              </a:graphicData>
            </a:graphic>
          </wp:inline>
        </w:drawing>
      </w:r>
    </w:p>
    <w:p w:rsidR="008532CA" w:rsidRPr="001E044D" w:rsidRDefault="008532CA" w:rsidP="001E044D">
      <w:pPr>
        <w:pStyle w:val="MajorStep"/>
      </w:pPr>
      <w:r>
        <w:t xml:space="preserve">Log on as Andy Applegate. Using the quick claim wizard, create an auto </w:t>
      </w:r>
      <w:r w:rsidRPr="00CB30F1">
        <w:t xml:space="preserve">claim. Assign the claim to </w:t>
      </w:r>
      <w:r w:rsidR="00A63637">
        <w:t>Dan Henson</w:t>
      </w:r>
      <w:r w:rsidRPr="00CB30F1">
        <w:t>.</w:t>
      </w:r>
    </w:p>
    <w:p w:rsidR="008532CA" w:rsidRDefault="008532CA" w:rsidP="00446880">
      <w:pPr>
        <w:pStyle w:val="MajorStep"/>
      </w:pPr>
      <w:r>
        <w:t>Create a</w:t>
      </w:r>
      <w:r w:rsidR="00A63637">
        <w:t xml:space="preserve"> “Request”</w:t>
      </w:r>
      <w:r>
        <w:t xml:space="preserve"> activity on the claim using the "Verify FNOL entry error" pattern. Verify that the activity has been assigned to Andy Applegate.</w:t>
      </w:r>
    </w:p>
    <w:p w:rsidR="008532CA" w:rsidRDefault="00726361" w:rsidP="008532CA">
      <w:pPr>
        <w:spacing w:line="260" w:lineRule="atLeast"/>
        <w:ind w:left="270" w:hanging="270"/>
        <w:jc w:val="center"/>
        <w:rPr>
          <w:rFonts w:ascii="Helvetica" w:hAnsi="Helvetica" w:cs="Helvetica"/>
          <w:sz w:val="20"/>
          <w:szCs w:val="20"/>
        </w:rPr>
      </w:pPr>
      <w:r>
        <w:rPr>
          <w:rFonts w:ascii="Helvetica" w:hAnsi="Helvetica" w:cs="Helvetica"/>
          <w:noProof/>
          <w:sz w:val="20"/>
          <w:szCs w:val="20"/>
          <w:lang w:bidi="ar-SA"/>
        </w:rPr>
        <mc:AlternateContent>
          <mc:Choice Requires="wps">
            <w:drawing>
              <wp:anchor distT="0" distB="0" distL="114300" distR="114300" simplePos="0" relativeHeight="251657728" behindDoc="0" locked="0" layoutInCell="1" allowOverlap="1">
                <wp:simplePos x="0" y="0"/>
                <wp:positionH relativeFrom="column">
                  <wp:posOffset>276367</wp:posOffset>
                </wp:positionH>
                <wp:positionV relativeFrom="paragraph">
                  <wp:posOffset>1196928</wp:posOffset>
                </wp:positionV>
                <wp:extent cx="5936776" cy="228600"/>
                <wp:effectExtent l="0" t="0" r="26035" b="19050"/>
                <wp:wrapNone/>
                <wp:docPr id="6"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6776" cy="228600"/>
                        </a:xfrm>
                        <a:prstGeom prst="roundRect">
                          <a:avLst>
                            <a:gd name="adj" fmla="val 16667"/>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2" o:spid="_x0000_s1026" style="position:absolute;margin-left:21.75pt;margin-top:94.25pt;width:467.45pt;height:1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" filled="f" strokecolor="red"/>
            </w:pict>
          </mc:Fallback>
        </mc:AlternateContent>
      </w:r>
      <w:r w:rsidR="00A63637">
        <w:rPr>
          <w:noProof/>
          <w:lang w:bidi="ar-SA"/>
        </w:rPr>
        <w:drawing>
          <wp:inline distT="0" distB="0" distL="0" distR="0" wp14:anchorId="6EEE3697" wp14:editId="6264381B">
            <wp:extent cx="5943600" cy="16681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668145"/>
                    </a:xfrm>
                    <a:prstGeom prst="rect">
                      <a:avLst/>
                    </a:prstGeom>
                  </pic:spPr>
                </pic:pic>
              </a:graphicData>
            </a:graphic>
          </wp:inline>
        </w:drawing>
      </w:r>
    </w:p>
    <w:p w:rsidR="008532CA" w:rsidRPr="009C42BE" w:rsidRDefault="008532CA" w:rsidP="008532CA">
      <w:pPr>
        <w:shd w:val="clear" w:color="auto" w:fill="FFFFFF"/>
        <w:spacing w:before="210"/>
        <w:outlineLvl w:val="4"/>
        <w:rPr>
          <w:rFonts w:ascii="Helvetica" w:hAnsi="Helvetica" w:cs="Helvetica"/>
          <w:b/>
          <w:bCs/>
          <w:color w:val="000000"/>
        </w:rPr>
      </w:pPr>
      <w:r>
        <w:rPr>
          <w:rFonts w:ascii="Helvetica" w:hAnsi="Helvetica" w:cs="Helvetica"/>
          <w:b/>
          <w:bCs/>
          <w:color w:val="000000"/>
        </w:rPr>
        <w:br w:type="page"/>
      </w:r>
      <w:r>
        <w:rPr>
          <w:rFonts w:ascii="Helvetica" w:hAnsi="Helvetica" w:cs="Helvetica"/>
          <w:b/>
          <w:bCs/>
          <w:color w:val="000000"/>
        </w:rPr>
        <w:lastRenderedPageBreak/>
        <w:t>Requirement 2: Assigning Vandalism Claims Manually</w:t>
      </w:r>
    </w:p>
    <w:p w:rsidR="008532CA" w:rsidRDefault="008532CA" w:rsidP="008532CA">
      <w:pPr>
        <w:rPr>
          <w:rFonts w:ascii="Helvetica" w:hAnsi="Helvetica" w:cs="Helvetica"/>
          <w:sz w:val="20"/>
          <w:szCs w:val="20"/>
        </w:rPr>
      </w:pPr>
    </w:p>
    <w:p w:rsidR="008532CA" w:rsidRDefault="008532CA" w:rsidP="008532CA">
      <w:pPr>
        <w:rPr>
          <w:rFonts w:ascii="Helvetica" w:hAnsi="Helvetica" w:cs="Helvetica"/>
          <w:sz w:val="20"/>
          <w:szCs w:val="20"/>
        </w:rPr>
      </w:pPr>
      <w:r>
        <w:rPr>
          <w:rFonts w:ascii="Helvetica" w:hAnsi="Helvetica" w:cs="Helvetica"/>
          <w:sz w:val="20"/>
          <w:szCs w:val="20"/>
        </w:rPr>
        <w:t>At Acme Insurance, the adjuster who can best handle a vandalism claim depends on a number of complex factors, such as the type of damage that was done, the state of the vehicle, the police department involved, and so on. Furthermore, the strategy for vandalism assignment changes somewhat over time.</w:t>
      </w:r>
    </w:p>
    <w:p w:rsidR="008532CA" w:rsidRDefault="008532CA" w:rsidP="008532CA">
      <w:pPr>
        <w:rPr>
          <w:rFonts w:ascii="Helvetica" w:hAnsi="Helvetica" w:cs="Helvetica"/>
          <w:sz w:val="20"/>
          <w:szCs w:val="20"/>
        </w:rPr>
      </w:pPr>
    </w:p>
    <w:p w:rsidR="008532CA" w:rsidRDefault="008532CA" w:rsidP="008532CA">
      <w:pPr>
        <w:rPr>
          <w:rFonts w:ascii="Helvetica" w:hAnsi="Helvetica" w:cs="Helvetica"/>
          <w:sz w:val="20"/>
          <w:szCs w:val="20"/>
        </w:rPr>
      </w:pPr>
      <w:r>
        <w:rPr>
          <w:rFonts w:ascii="Helvetica" w:hAnsi="Helvetica" w:cs="Helvetica"/>
          <w:sz w:val="20"/>
          <w:szCs w:val="20"/>
        </w:rPr>
        <w:t>Acme Insurance has therefore decided to manually assign all auto claims whose loss cause is "</w:t>
      </w:r>
      <w:r>
        <w:rPr>
          <w:rFonts w:ascii="Arial" w:hAnsi="Arial" w:cs="Arial"/>
          <w:sz w:val="20"/>
          <w:szCs w:val="20"/>
        </w:rPr>
        <w:t>Malicious mischief and vandalism</w:t>
      </w:r>
      <w:r>
        <w:rPr>
          <w:rFonts w:ascii="Helvetica" w:hAnsi="Helvetica" w:cs="Helvetica"/>
          <w:sz w:val="20"/>
          <w:szCs w:val="20"/>
        </w:rPr>
        <w:t>".</w:t>
      </w:r>
    </w:p>
    <w:p w:rsidR="008532CA" w:rsidRDefault="008532CA" w:rsidP="008532CA">
      <w:pPr>
        <w:rPr>
          <w:rFonts w:ascii="Helvetica" w:hAnsi="Helvetica" w:cs="Helvetica"/>
          <w:sz w:val="20"/>
          <w:szCs w:val="20"/>
        </w:rPr>
      </w:pPr>
    </w:p>
    <w:p w:rsidR="008532CA" w:rsidRDefault="008532CA" w:rsidP="008532CA">
      <w:pPr>
        <w:ind w:left="270" w:hanging="270"/>
        <w:rPr>
          <w:rFonts w:ascii="Helvetica" w:hAnsi="Helvetica" w:cs="Helvetica"/>
          <w:sz w:val="20"/>
          <w:szCs w:val="20"/>
        </w:rPr>
      </w:pPr>
      <w:r>
        <w:rPr>
          <w:rFonts w:ascii="Helvetica" w:hAnsi="Helvetica" w:cs="Helvetica"/>
          <w:sz w:val="20"/>
          <w:szCs w:val="20"/>
        </w:rPr>
        <w:t>11. Create a claim assignment rule that assigns any claim with an assigned group and a loss cause of "Malicious mischief and vandalism" to the supervisor of that group for manual "pending assignment".</w:t>
      </w:r>
    </w:p>
    <w:p w:rsidR="008532CA" w:rsidRDefault="008532CA" w:rsidP="008532CA">
      <w:pPr>
        <w:rPr>
          <w:rFonts w:ascii="Helvetica" w:hAnsi="Helvetica" w:cs="Helvetica"/>
          <w:sz w:val="20"/>
          <w:szCs w:val="20"/>
        </w:rPr>
      </w:pPr>
    </w:p>
    <w:p w:rsidR="008532CA" w:rsidRDefault="008532CA" w:rsidP="008532CA">
      <w:pPr>
        <w:ind w:left="270" w:hanging="270"/>
        <w:rPr>
          <w:rFonts w:ascii="Helvetica" w:hAnsi="Helvetica" w:cs="Helvetica"/>
          <w:sz w:val="20"/>
          <w:szCs w:val="20"/>
        </w:rPr>
      </w:pPr>
      <w:r>
        <w:rPr>
          <w:rFonts w:ascii="Helvetica" w:hAnsi="Helvetica" w:cs="Helvetica"/>
          <w:b/>
          <w:bCs/>
          <w:color w:val="000000"/>
        </w:rPr>
        <w:t>Test Case 2</w:t>
      </w:r>
    </w:p>
    <w:p w:rsidR="008532CA" w:rsidRDefault="008532CA" w:rsidP="008532CA">
      <w:pPr>
        <w:spacing w:line="260" w:lineRule="atLeast"/>
        <w:rPr>
          <w:rFonts w:ascii="Helvetica" w:hAnsi="Helvetica" w:cs="Helvetica"/>
          <w:sz w:val="20"/>
          <w:szCs w:val="20"/>
        </w:rPr>
      </w:pPr>
    </w:p>
    <w:p w:rsidR="008532CA" w:rsidRDefault="008532CA" w:rsidP="008532CA">
      <w:pPr>
        <w:spacing w:line="260" w:lineRule="atLeast"/>
        <w:rPr>
          <w:rFonts w:ascii="Helvetica" w:hAnsi="Helvetica" w:cs="Helvetica"/>
          <w:sz w:val="20"/>
          <w:szCs w:val="20"/>
        </w:rPr>
      </w:pPr>
      <w:r w:rsidRPr="00BD4C37">
        <w:rPr>
          <w:rFonts w:ascii="Helvetica" w:hAnsi="Helvetica" w:cs="Helvetica"/>
          <w:sz w:val="20"/>
          <w:szCs w:val="20"/>
        </w:rPr>
        <w:t>When you have completed your configuration, run the following test cases:</w:t>
      </w:r>
    </w:p>
    <w:p w:rsidR="008532CA" w:rsidRDefault="008532CA" w:rsidP="008532CA">
      <w:pPr>
        <w:spacing w:line="260" w:lineRule="atLeast"/>
        <w:rPr>
          <w:rFonts w:ascii="Helvetica" w:hAnsi="Helvetica" w:cs="Helvetica"/>
          <w:sz w:val="20"/>
          <w:szCs w:val="20"/>
        </w:rPr>
      </w:pPr>
    </w:p>
    <w:p w:rsidR="008532CA" w:rsidRDefault="008532CA" w:rsidP="008532CA">
      <w:pPr>
        <w:spacing w:line="260" w:lineRule="atLeast"/>
        <w:ind w:left="270" w:hanging="270"/>
        <w:rPr>
          <w:rFonts w:ascii="Helvetica" w:hAnsi="Helvetica" w:cs="Helvetica"/>
          <w:sz w:val="20"/>
          <w:szCs w:val="20"/>
        </w:rPr>
      </w:pPr>
      <w:r>
        <w:rPr>
          <w:rFonts w:ascii="Helvetica" w:hAnsi="Helvetica" w:cs="Helvetica"/>
          <w:sz w:val="20"/>
          <w:szCs w:val="20"/>
        </w:rPr>
        <w:t>12. As Andy Applegate, navigate to a claim and change its loss cause to "</w:t>
      </w:r>
      <w:r>
        <w:rPr>
          <w:rFonts w:ascii="Arial" w:hAnsi="Arial" w:cs="Arial"/>
          <w:sz w:val="20"/>
          <w:szCs w:val="20"/>
        </w:rPr>
        <w:t>Malicious mischief and vandalism</w:t>
      </w:r>
      <w:r>
        <w:rPr>
          <w:rFonts w:ascii="Helvetica" w:hAnsi="Helvetica" w:cs="Helvetica"/>
          <w:sz w:val="20"/>
          <w:szCs w:val="20"/>
        </w:rPr>
        <w:t xml:space="preserve">". Reassign the claim and verify that </w:t>
      </w:r>
      <w:r w:rsidR="00747772">
        <w:rPr>
          <w:rFonts w:ascii="Helvetica" w:hAnsi="Helvetica" w:cs="Helvetica"/>
          <w:sz w:val="20"/>
          <w:szCs w:val="20"/>
        </w:rPr>
        <w:t>the primary adjuster is now “</w:t>
      </w:r>
      <w:r>
        <w:rPr>
          <w:rFonts w:ascii="Helvetica" w:hAnsi="Helvetica" w:cs="Helvetica"/>
          <w:sz w:val="20"/>
          <w:szCs w:val="20"/>
        </w:rPr>
        <w:t>pending assignment</w:t>
      </w:r>
      <w:r w:rsidR="00747772">
        <w:rPr>
          <w:rFonts w:ascii="Helvetica" w:hAnsi="Helvetica" w:cs="Helvetica"/>
          <w:sz w:val="20"/>
          <w:szCs w:val="20"/>
        </w:rPr>
        <w:t>”:</w:t>
      </w:r>
    </w:p>
    <w:p w:rsidR="008532CA" w:rsidRDefault="008532CA" w:rsidP="008532CA">
      <w:pPr>
        <w:spacing w:line="260" w:lineRule="atLeast"/>
        <w:ind w:left="270" w:hanging="270"/>
        <w:rPr>
          <w:rFonts w:ascii="Helvetica" w:hAnsi="Helvetica" w:cs="Helvetica"/>
          <w:sz w:val="20"/>
          <w:szCs w:val="20"/>
        </w:rPr>
      </w:pPr>
    </w:p>
    <w:p w:rsidR="008532CA" w:rsidRDefault="00747772" w:rsidP="008532CA">
      <w:pPr>
        <w:spacing w:line="260" w:lineRule="atLeast"/>
        <w:ind w:left="270" w:hanging="270"/>
        <w:rPr>
          <w:rFonts w:ascii="Helvetica" w:hAnsi="Helvetica" w:cs="Helvetica"/>
          <w:sz w:val="20"/>
          <w:szCs w:val="20"/>
        </w:rPr>
      </w:pPr>
      <w:r>
        <w:rPr>
          <w:noProof/>
          <w:lang w:bidi="ar-SA"/>
        </w:rPr>
        <w:drawing>
          <wp:inline distT="0" distB="0" distL="0" distR="0" wp14:anchorId="0490C091" wp14:editId="542BDC98">
            <wp:extent cx="5943600" cy="542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542925"/>
                    </a:xfrm>
                    <a:prstGeom prst="rect">
                      <a:avLst/>
                    </a:prstGeom>
                  </pic:spPr>
                </pic:pic>
              </a:graphicData>
            </a:graphic>
          </wp:inline>
        </w:drawing>
      </w:r>
    </w:p>
    <w:p w:rsidR="008532CA" w:rsidRPr="009C42BE" w:rsidRDefault="008532CA" w:rsidP="008532CA">
      <w:pPr>
        <w:shd w:val="clear" w:color="auto" w:fill="FFFFFF"/>
        <w:spacing w:before="210"/>
        <w:outlineLvl w:val="4"/>
        <w:rPr>
          <w:rFonts w:ascii="Helvetica" w:hAnsi="Helvetica" w:cs="Helvetica"/>
          <w:b/>
          <w:bCs/>
          <w:color w:val="000000"/>
        </w:rPr>
      </w:pPr>
      <w:r>
        <w:rPr>
          <w:rFonts w:ascii="Helvetica" w:hAnsi="Helvetica" w:cs="Helvetica"/>
          <w:b/>
          <w:bCs/>
          <w:color w:val="000000"/>
        </w:rPr>
        <w:br w:type="page"/>
      </w:r>
      <w:r w:rsidR="00831528">
        <w:rPr>
          <w:rFonts w:ascii="Helvetica" w:hAnsi="Helvetica" w:cs="Helvetica"/>
          <w:b/>
          <w:bCs/>
          <w:color w:val="000000"/>
        </w:rPr>
        <w:lastRenderedPageBreak/>
        <w:t xml:space="preserve">(Bonus) </w:t>
      </w:r>
      <w:r>
        <w:rPr>
          <w:rFonts w:ascii="Helvetica" w:hAnsi="Helvetica" w:cs="Helvetica"/>
          <w:b/>
          <w:bCs/>
          <w:color w:val="000000"/>
        </w:rPr>
        <w:t>Requirement 3: Assigning Activities to a Group’s Queue</w:t>
      </w:r>
    </w:p>
    <w:p w:rsidR="008532CA" w:rsidRDefault="008532CA" w:rsidP="008532CA">
      <w:pPr>
        <w:rPr>
          <w:rFonts w:ascii="Helvetica" w:hAnsi="Helvetica" w:cs="Helvetica"/>
          <w:sz w:val="20"/>
          <w:szCs w:val="20"/>
        </w:rPr>
      </w:pPr>
    </w:p>
    <w:p w:rsidR="00831528" w:rsidRDefault="008532CA" w:rsidP="00831528">
      <w:pPr>
        <w:rPr>
          <w:rFonts w:ascii="Helvetica" w:hAnsi="Helvetica" w:cs="Helvetica"/>
          <w:sz w:val="20"/>
          <w:szCs w:val="20"/>
        </w:rPr>
      </w:pPr>
      <w:r w:rsidRPr="002A4B52">
        <w:rPr>
          <w:rFonts w:ascii="Helvetica" w:hAnsi="Helvetica" w:cs="Helvetica"/>
          <w:b/>
          <w:sz w:val="20"/>
          <w:szCs w:val="20"/>
        </w:rPr>
        <w:t>Complete this requirement only if your instructor tells you to do so.</w:t>
      </w:r>
      <w:r w:rsidR="00831528">
        <w:rPr>
          <w:rFonts w:ascii="Helvetica" w:hAnsi="Helvetica" w:cs="Helvetica"/>
          <w:b/>
          <w:sz w:val="20"/>
          <w:szCs w:val="20"/>
        </w:rPr>
        <w:br/>
      </w:r>
      <w:r w:rsidR="00831528">
        <w:rPr>
          <w:rFonts w:ascii="Helvetica" w:hAnsi="Helvetica" w:cs="Helvetica"/>
          <w:sz w:val="20"/>
          <w:szCs w:val="20"/>
        </w:rPr>
        <w:br/>
        <w:t>(This requirement depends upon the users and groups created in the "Users and Groups" lab, and the enhancement created in the “Introduction to Assignment Rules: Group Assignment” lab.)</w:t>
      </w:r>
    </w:p>
    <w:p w:rsidR="008532CA" w:rsidRDefault="008532CA" w:rsidP="008532CA">
      <w:pPr>
        <w:rPr>
          <w:rFonts w:ascii="Helvetica" w:hAnsi="Helvetica" w:cs="Helvetica"/>
          <w:sz w:val="20"/>
          <w:szCs w:val="20"/>
        </w:rPr>
      </w:pPr>
    </w:p>
    <w:p w:rsidR="008532CA" w:rsidRDefault="008532CA" w:rsidP="008532CA">
      <w:pPr>
        <w:rPr>
          <w:rFonts w:ascii="Helvetica" w:hAnsi="Helvetica" w:cs="Helvetica"/>
          <w:sz w:val="20"/>
          <w:szCs w:val="20"/>
        </w:rPr>
      </w:pPr>
      <w:r>
        <w:rPr>
          <w:rFonts w:ascii="Helvetica" w:hAnsi="Helvetica" w:cs="Helvetica"/>
          <w:sz w:val="20"/>
          <w:szCs w:val="20"/>
        </w:rPr>
        <w:t>At Acme Insurance, whenever an auto claim for a partial theft is filed, a copy of the police</w:t>
      </w:r>
      <w:r w:rsidR="00831528">
        <w:rPr>
          <w:rFonts w:ascii="Helvetica" w:hAnsi="Helvetica" w:cs="Helvetica"/>
          <w:sz w:val="20"/>
          <w:szCs w:val="20"/>
        </w:rPr>
        <w:t xml:space="preserve"> (metro)</w:t>
      </w:r>
      <w:r>
        <w:rPr>
          <w:rFonts w:ascii="Helvetica" w:hAnsi="Helvetica" w:cs="Helvetica"/>
          <w:sz w:val="20"/>
          <w:szCs w:val="20"/>
        </w:rPr>
        <w:t xml:space="preserve"> report must be acquired. This work is typically done by a customer service representative, and it can be done by any customer service representative.</w:t>
      </w:r>
    </w:p>
    <w:p w:rsidR="008532CA" w:rsidRDefault="008532CA" w:rsidP="008532CA">
      <w:pPr>
        <w:rPr>
          <w:rFonts w:ascii="Helvetica" w:hAnsi="Helvetica" w:cs="Helvetica"/>
          <w:sz w:val="20"/>
          <w:szCs w:val="20"/>
        </w:rPr>
      </w:pPr>
    </w:p>
    <w:p w:rsidR="008532CA" w:rsidRDefault="008532CA" w:rsidP="008532CA">
      <w:pPr>
        <w:ind w:left="270" w:hanging="270"/>
        <w:rPr>
          <w:rFonts w:ascii="Helvetica" w:hAnsi="Helvetica" w:cs="Helvetica"/>
          <w:sz w:val="20"/>
          <w:szCs w:val="20"/>
        </w:rPr>
      </w:pPr>
      <w:r>
        <w:rPr>
          <w:rFonts w:ascii="Helvetica" w:hAnsi="Helvetica" w:cs="Helvetica"/>
          <w:sz w:val="20"/>
          <w:szCs w:val="20"/>
        </w:rPr>
        <w:t>13. Create an activity assignment rule that assigns any "get police report" activity for claims assigned to the "Simple Thefts - West" group to that group's Theft Statements queue.</w:t>
      </w:r>
    </w:p>
    <w:p w:rsidR="008532CA" w:rsidRDefault="008532CA" w:rsidP="008532CA">
      <w:pPr>
        <w:rPr>
          <w:rFonts w:ascii="Helvetica" w:hAnsi="Helvetica" w:cs="Helvetica"/>
          <w:sz w:val="20"/>
          <w:szCs w:val="20"/>
        </w:rPr>
      </w:pPr>
    </w:p>
    <w:p w:rsidR="008532CA" w:rsidRDefault="008532CA" w:rsidP="008532CA">
      <w:pPr>
        <w:ind w:left="270" w:hanging="270"/>
        <w:rPr>
          <w:rFonts w:ascii="Helvetica" w:hAnsi="Helvetica" w:cs="Helvetica"/>
          <w:sz w:val="20"/>
          <w:szCs w:val="20"/>
        </w:rPr>
      </w:pPr>
      <w:r>
        <w:rPr>
          <w:rFonts w:ascii="Helvetica" w:hAnsi="Helvetica" w:cs="Helvetica"/>
          <w:b/>
          <w:bCs/>
          <w:color w:val="000000"/>
        </w:rPr>
        <w:t>Test Case 3</w:t>
      </w:r>
    </w:p>
    <w:p w:rsidR="008532CA" w:rsidRDefault="008532CA" w:rsidP="008532CA">
      <w:pPr>
        <w:spacing w:line="260" w:lineRule="atLeast"/>
        <w:rPr>
          <w:rFonts w:ascii="Helvetica" w:hAnsi="Helvetica" w:cs="Helvetica"/>
          <w:sz w:val="20"/>
          <w:szCs w:val="20"/>
        </w:rPr>
      </w:pPr>
    </w:p>
    <w:p w:rsidR="008532CA" w:rsidRDefault="008532CA" w:rsidP="008532CA">
      <w:pPr>
        <w:spacing w:line="260" w:lineRule="atLeast"/>
        <w:rPr>
          <w:rFonts w:ascii="Helvetica" w:hAnsi="Helvetica" w:cs="Helvetica"/>
          <w:sz w:val="20"/>
          <w:szCs w:val="20"/>
        </w:rPr>
      </w:pPr>
      <w:r w:rsidRPr="00BD4C37">
        <w:rPr>
          <w:rFonts w:ascii="Helvetica" w:hAnsi="Helvetica" w:cs="Helvetica"/>
          <w:sz w:val="20"/>
          <w:szCs w:val="20"/>
        </w:rPr>
        <w:t>When you have completed your configuration, run the following test cases:</w:t>
      </w:r>
    </w:p>
    <w:p w:rsidR="008532CA" w:rsidRDefault="008532CA" w:rsidP="008532CA">
      <w:pPr>
        <w:spacing w:line="260" w:lineRule="atLeast"/>
        <w:rPr>
          <w:rFonts w:ascii="Helvetica" w:hAnsi="Helvetica" w:cs="Helvetica"/>
          <w:sz w:val="20"/>
          <w:szCs w:val="20"/>
        </w:rPr>
      </w:pPr>
    </w:p>
    <w:p w:rsidR="008532CA" w:rsidRDefault="008532CA" w:rsidP="007975FB">
      <w:pPr>
        <w:spacing w:line="260" w:lineRule="atLeast"/>
        <w:ind w:left="270" w:hanging="270"/>
        <w:rPr>
          <w:rFonts w:ascii="Helvetica" w:hAnsi="Helvetica" w:cs="Helvetica"/>
          <w:sz w:val="20"/>
          <w:szCs w:val="20"/>
        </w:rPr>
      </w:pPr>
      <w:r>
        <w:rPr>
          <w:rFonts w:ascii="Helvetica" w:hAnsi="Helvetica" w:cs="Helvetica"/>
          <w:sz w:val="20"/>
          <w:szCs w:val="20"/>
        </w:rPr>
        <w:t xml:space="preserve">14. As Andy Applegate, navigate to a claim and </w:t>
      </w:r>
      <w:r w:rsidRPr="00B26759">
        <w:rPr>
          <w:rFonts w:ascii="Helvetica" w:hAnsi="Helvetica" w:cs="Helvetica"/>
          <w:b/>
          <w:sz w:val="20"/>
          <w:szCs w:val="20"/>
        </w:rPr>
        <w:t>manually reassign</w:t>
      </w:r>
      <w:r>
        <w:rPr>
          <w:rFonts w:ascii="Helvetica" w:hAnsi="Helvetica" w:cs="Helvetica"/>
          <w:sz w:val="20"/>
          <w:szCs w:val="20"/>
        </w:rPr>
        <w:t xml:space="preserve"> the claim to the Simple Thefts - West group. Then, create a "get police report" </w:t>
      </w:r>
      <w:r w:rsidR="00B26759">
        <w:rPr>
          <w:rFonts w:ascii="Helvetica" w:hAnsi="Helvetica" w:cs="Helvetica"/>
          <w:sz w:val="20"/>
          <w:szCs w:val="20"/>
        </w:rPr>
        <w:t xml:space="preserve">request </w:t>
      </w:r>
      <w:r>
        <w:rPr>
          <w:rFonts w:ascii="Helvetica" w:hAnsi="Helvetica" w:cs="Helvetica"/>
          <w:sz w:val="20"/>
          <w:szCs w:val="20"/>
        </w:rPr>
        <w:t>activity.</w:t>
      </w:r>
    </w:p>
    <w:p w:rsidR="008532CA" w:rsidRDefault="008532CA" w:rsidP="008532CA">
      <w:pPr>
        <w:spacing w:line="260" w:lineRule="atLeast"/>
        <w:ind w:left="270" w:hanging="270"/>
        <w:rPr>
          <w:rFonts w:ascii="Helvetica" w:hAnsi="Helvetica" w:cs="Helvetica"/>
          <w:sz w:val="20"/>
          <w:szCs w:val="20"/>
        </w:rPr>
      </w:pPr>
    </w:p>
    <w:p w:rsidR="008532CA" w:rsidRDefault="008532CA" w:rsidP="008532CA">
      <w:pPr>
        <w:spacing w:line="260" w:lineRule="atLeast"/>
        <w:ind w:left="270" w:hanging="270"/>
        <w:rPr>
          <w:rFonts w:ascii="Helvetica" w:hAnsi="Helvetica" w:cs="Helvetica"/>
          <w:sz w:val="20"/>
          <w:szCs w:val="20"/>
        </w:rPr>
      </w:pPr>
      <w:r>
        <w:rPr>
          <w:rFonts w:ascii="Helvetica" w:hAnsi="Helvetica" w:cs="Helvetica"/>
          <w:sz w:val="20"/>
          <w:szCs w:val="20"/>
        </w:rPr>
        <w:t xml:space="preserve">15. Log on to ClaimCenter as testuser5 (Erma </w:t>
      </w:r>
      <w:proofErr w:type="spellStart"/>
      <w:r>
        <w:rPr>
          <w:rFonts w:ascii="Helvetica" w:hAnsi="Helvetica" w:cs="Helvetica"/>
          <w:sz w:val="20"/>
          <w:szCs w:val="20"/>
        </w:rPr>
        <w:t>TestUser</w:t>
      </w:r>
      <w:proofErr w:type="spellEnd"/>
      <w:r>
        <w:rPr>
          <w:rFonts w:ascii="Helvetica" w:hAnsi="Helvetica" w:cs="Helvetica"/>
          <w:sz w:val="20"/>
          <w:szCs w:val="20"/>
        </w:rPr>
        <w:t xml:space="preserve">). Verify that the activity is in the Theft Statements queue. </w:t>
      </w:r>
    </w:p>
    <w:p w:rsidR="008532CA" w:rsidRDefault="007975FB" w:rsidP="008532CA">
      <w:pPr>
        <w:ind w:left="270" w:hanging="270"/>
      </w:pPr>
      <w:r>
        <w:br/>
      </w:r>
      <w:r>
        <w:rPr>
          <w:noProof/>
          <w:lang w:bidi="ar-SA"/>
        </w:rPr>
        <w:drawing>
          <wp:inline distT="0" distB="0" distL="0" distR="0" wp14:anchorId="470C8B93" wp14:editId="65CAEEBE">
            <wp:extent cx="5438692" cy="145496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37936" cy="1454764"/>
                    </a:xfrm>
                    <a:prstGeom prst="rect">
                      <a:avLst/>
                    </a:prstGeom>
                  </pic:spPr>
                </pic:pic>
              </a:graphicData>
            </a:graphic>
          </wp:inline>
        </w:drawing>
      </w:r>
    </w:p>
    <w:p w:rsidR="007975FB" w:rsidRDefault="007975FB" w:rsidP="008532CA">
      <w:pPr>
        <w:ind w:left="270" w:hanging="270"/>
      </w:pPr>
    </w:p>
    <w:p w:rsidR="007975FB" w:rsidRPr="002749AC" w:rsidRDefault="007975FB" w:rsidP="008532CA">
      <w:pPr>
        <w:ind w:left="270" w:hanging="270"/>
      </w:pPr>
      <w:r>
        <w:rPr>
          <w:rFonts w:ascii="Helvetica" w:hAnsi="Helvetica" w:cs="Helvetica"/>
          <w:sz w:val="20"/>
          <w:szCs w:val="20"/>
        </w:rPr>
        <w:t>Take ownership of the activity and complete it.</w:t>
      </w:r>
      <w:r>
        <w:rPr>
          <w:rFonts w:ascii="Helvetica" w:hAnsi="Helvetica" w:cs="Helvetica"/>
          <w:sz w:val="20"/>
          <w:szCs w:val="20"/>
        </w:rPr>
        <w:br/>
      </w:r>
      <w:r>
        <w:rPr>
          <w:rFonts w:ascii="Helvetica" w:hAnsi="Helvetica" w:cs="Helvetica"/>
          <w:sz w:val="20"/>
          <w:szCs w:val="20"/>
        </w:rPr>
        <w:br/>
      </w:r>
      <w:r>
        <w:rPr>
          <w:noProof/>
          <w:lang w:bidi="ar-SA"/>
        </w:rPr>
        <w:drawing>
          <wp:inline distT="0" distB="0" distL="0" distR="0" wp14:anchorId="3A0F0BC3" wp14:editId="4BEDEE45">
            <wp:extent cx="5438692" cy="1198720"/>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63679" cy="1204227"/>
                    </a:xfrm>
                    <a:prstGeom prst="rect">
                      <a:avLst/>
                    </a:prstGeom>
                  </pic:spPr>
                </pic:pic>
              </a:graphicData>
            </a:graphic>
          </wp:inline>
        </w:drawing>
      </w:r>
      <w:r>
        <w:rPr>
          <w:rFonts w:ascii="Helvetica" w:hAnsi="Helvetica" w:cs="Helvetica"/>
          <w:sz w:val="20"/>
          <w:szCs w:val="20"/>
        </w:rPr>
        <w:br/>
      </w:r>
      <w:r>
        <w:rPr>
          <w:rFonts w:ascii="Helvetica" w:hAnsi="Helvetica" w:cs="Helvetica"/>
          <w:sz w:val="20"/>
          <w:szCs w:val="20"/>
        </w:rPr>
        <w:lastRenderedPageBreak/>
        <w:br/>
      </w:r>
      <w:r>
        <w:rPr>
          <w:noProof/>
          <w:lang w:bidi="ar-SA"/>
        </w:rPr>
        <w:drawing>
          <wp:inline distT="0" distB="0" distL="0" distR="0" wp14:anchorId="1D42A54D" wp14:editId="58C4CDE8">
            <wp:extent cx="4532243" cy="1323357"/>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37658" cy="1324938"/>
                    </a:xfrm>
                    <a:prstGeom prst="rect">
                      <a:avLst/>
                    </a:prstGeom>
                  </pic:spPr>
                </pic:pic>
              </a:graphicData>
            </a:graphic>
          </wp:inline>
        </w:drawing>
      </w:r>
      <w:bookmarkStart w:id="0" w:name="_GoBack"/>
      <w:bookmarkEnd w:id="0"/>
    </w:p>
    <w:p w:rsidR="008B5211" w:rsidRPr="004B041F" w:rsidRDefault="008B5211" w:rsidP="008532CA">
      <w:pPr>
        <w:pStyle w:val="SectionHeader"/>
      </w:pPr>
    </w:p>
    <w:sectPr w:rsidR="008B5211" w:rsidRPr="004B041F" w:rsidSect="001A6014">
      <w:headerReference w:type="default" r:id="rId15"/>
      <w:footerReference w:type="default" r:id="rId16"/>
      <w:headerReference w:type="first" r:id="rId17"/>
      <w:footerReference w:type="first" r:id="rId18"/>
      <w:pgSz w:w="12240" w:h="15840"/>
      <w:pgMar w:top="72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6F00" w:rsidRDefault="00C56F00" w:rsidP="00633125">
      <w:r>
        <w:separator/>
      </w:r>
    </w:p>
  </w:endnote>
  <w:endnote w:type="continuationSeparator" w:id="0">
    <w:p w:rsidR="00C56F00" w:rsidRDefault="00C56F00" w:rsidP="006331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125" w:rsidRPr="00261E1E" w:rsidRDefault="004E305E" w:rsidP="006C59A7">
    <w:pPr>
      <w:tabs>
        <w:tab w:val="right" w:pos="10080"/>
      </w:tabs>
      <w:rPr>
        <w:rFonts w:ascii="Arial" w:hAnsi="Arial" w:cs="Arial"/>
        <w:sz w:val="16"/>
      </w:rPr>
    </w:pPr>
    <w:r>
      <w:rPr>
        <w:rFonts w:ascii="Arial" w:hAnsi="Arial" w:cs="Arial"/>
        <w:sz w:val="16"/>
      </w:rPr>
      <w:t xml:space="preserve">Copyright </w:t>
    </w:r>
    <w:r w:rsidR="00B53D5B" w:rsidRPr="00261E1E">
      <w:rPr>
        <w:rFonts w:ascii="Arial" w:hAnsi="Arial" w:cs="Arial"/>
        <w:sz w:val="16"/>
      </w:rPr>
      <w:t xml:space="preserve">© Guidewire Software, Inc. All </w:t>
    </w:r>
    <w:r w:rsidR="006C59A7">
      <w:rPr>
        <w:rFonts w:ascii="Arial" w:hAnsi="Arial" w:cs="Arial"/>
        <w:sz w:val="16"/>
      </w:rPr>
      <w:t>r</w:t>
    </w:r>
    <w:r w:rsidR="00B53D5B" w:rsidRPr="00261E1E">
      <w:rPr>
        <w:rFonts w:ascii="Arial" w:hAnsi="Arial" w:cs="Arial"/>
        <w:sz w:val="16"/>
      </w:rPr>
      <w:t xml:space="preserve">ights </w:t>
    </w:r>
    <w:r w:rsidR="006C59A7">
      <w:rPr>
        <w:rFonts w:ascii="Arial" w:hAnsi="Arial" w:cs="Arial"/>
        <w:sz w:val="16"/>
      </w:rPr>
      <w:t>r</w:t>
    </w:r>
    <w:r w:rsidR="00B53D5B" w:rsidRPr="00261E1E">
      <w:rPr>
        <w:rFonts w:ascii="Arial" w:hAnsi="Arial" w:cs="Arial"/>
        <w:sz w:val="16"/>
      </w:rPr>
      <w:t>eserved.</w:t>
    </w:r>
    <w:r w:rsidR="00261E1E" w:rsidRPr="00261E1E">
      <w:rPr>
        <w:rFonts w:ascii="Arial" w:hAnsi="Arial" w:cs="Arial"/>
        <w:sz w:val="16"/>
      </w:rPr>
      <w:tab/>
    </w:r>
    <w:r w:rsidR="006C59A7" w:rsidRPr="006C59A7">
      <w:rPr>
        <w:rFonts w:ascii="Arial" w:hAnsi="Arial" w:cs="Arial"/>
        <w:sz w:val="16"/>
        <w:szCs w:val="16"/>
      </w:rPr>
      <w:t xml:space="preserve">Page </w:t>
    </w:r>
    <w:r w:rsidR="006C59A7" w:rsidRPr="006C59A7">
      <w:rPr>
        <w:rFonts w:ascii="Arial" w:hAnsi="Arial" w:cs="Arial"/>
        <w:sz w:val="16"/>
        <w:szCs w:val="16"/>
      </w:rPr>
      <w:fldChar w:fldCharType="begin"/>
    </w:r>
    <w:r w:rsidR="006C59A7" w:rsidRPr="006C59A7">
      <w:rPr>
        <w:rFonts w:ascii="Arial" w:hAnsi="Arial" w:cs="Arial"/>
        <w:sz w:val="16"/>
        <w:szCs w:val="16"/>
      </w:rPr>
      <w:instrText xml:space="preserve"> PAGE </w:instrText>
    </w:r>
    <w:r w:rsidR="006C59A7" w:rsidRPr="006C59A7">
      <w:rPr>
        <w:rFonts w:ascii="Arial" w:hAnsi="Arial" w:cs="Arial"/>
        <w:sz w:val="16"/>
        <w:szCs w:val="16"/>
      </w:rPr>
      <w:fldChar w:fldCharType="separate"/>
    </w:r>
    <w:r w:rsidR="007975FB">
      <w:rPr>
        <w:rFonts w:ascii="Arial" w:hAnsi="Arial" w:cs="Arial"/>
        <w:noProof/>
        <w:sz w:val="16"/>
        <w:szCs w:val="16"/>
      </w:rPr>
      <w:t>5</w:t>
    </w:r>
    <w:r w:rsidR="006C59A7" w:rsidRPr="006C59A7">
      <w:rPr>
        <w:rFonts w:ascii="Arial" w:hAnsi="Arial" w:cs="Arial"/>
        <w:sz w:val="16"/>
        <w:szCs w:val="16"/>
      </w:rPr>
      <w:fldChar w:fldCharType="end"/>
    </w:r>
    <w:r w:rsidR="006C59A7" w:rsidRPr="006C59A7">
      <w:rPr>
        <w:rFonts w:ascii="Arial" w:hAnsi="Arial" w:cs="Arial"/>
        <w:sz w:val="16"/>
        <w:szCs w:val="16"/>
      </w:rPr>
      <w:t xml:space="preserve"> of </w:t>
    </w:r>
    <w:r w:rsidR="006C59A7" w:rsidRPr="006C59A7">
      <w:rPr>
        <w:rFonts w:ascii="Arial" w:hAnsi="Arial" w:cs="Arial"/>
        <w:sz w:val="16"/>
        <w:szCs w:val="16"/>
      </w:rPr>
      <w:fldChar w:fldCharType="begin"/>
    </w:r>
    <w:r w:rsidR="006C59A7" w:rsidRPr="006C59A7">
      <w:rPr>
        <w:rFonts w:ascii="Arial" w:hAnsi="Arial" w:cs="Arial"/>
        <w:sz w:val="16"/>
        <w:szCs w:val="16"/>
      </w:rPr>
      <w:instrText xml:space="preserve"> NUMPAGES  </w:instrText>
    </w:r>
    <w:r w:rsidR="006C59A7" w:rsidRPr="006C59A7">
      <w:rPr>
        <w:rFonts w:ascii="Arial" w:hAnsi="Arial" w:cs="Arial"/>
        <w:sz w:val="16"/>
        <w:szCs w:val="16"/>
      </w:rPr>
      <w:fldChar w:fldCharType="separate"/>
    </w:r>
    <w:r w:rsidR="007975FB">
      <w:rPr>
        <w:rFonts w:ascii="Arial" w:hAnsi="Arial" w:cs="Arial"/>
        <w:noProof/>
        <w:sz w:val="16"/>
        <w:szCs w:val="16"/>
      </w:rPr>
      <w:t>6</w:t>
    </w:r>
    <w:r w:rsidR="006C59A7" w:rsidRPr="006C59A7">
      <w:rPr>
        <w:rFonts w:ascii="Arial" w:hAnsi="Arial" w:cs="Arial"/>
        <w:sz w:val="16"/>
        <w:szCs w:val="16"/>
      </w:rPr>
      <w:fldChar w:fldCharType="end"/>
    </w:r>
    <w:r w:rsidR="00B53D5B" w:rsidRPr="00261E1E">
      <w:rPr>
        <w:rFonts w:ascii="Arial" w:hAnsi="Arial" w:cs="Arial"/>
        <w:sz w:val="16"/>
      </w:rPr>
      <w:br/>
      <w:t xml:space="preserve">Confidential and </w:t>
    </w:r>
    <w:r w:rsidR="006C59A7">
      <w:rPr>
        <w:rFonts w:ascii="Arial" w:hAnsi="Arial" w:cs="Arial"/>
        <w:sz w:val="16"/>
      </w:rPr>
      <w:t>p</w:t>
    </w:r>
    <w:r w:rsidR="00B53D5B" w:rsidRPr="00261E1E">
      <w:rPr>
        <w:rFonts w:ascii="Arial" w:hAnsi="Arial" w:cs="Arial"/>
        <w:sz w:val="16"/>
      </w:rPr>
      <w:t>roprietary</w:t>
    </w:r>
    <w:r w:rsidR="006C59A7">
      <w:rPr>
        <w:rFonts w:ascii="Arial" w:hAnsi="Arial" w:cs="Arial"/>
        <w:sz w:val="16"/>
      </w:rPr>
      <w:t xml:space="preserve"> – </w:t>
    </w:r>
    <w:r w:rsidR="00B53D5B" w:rsidRPr="00261E1E">
      <w:rPr>
        <w:rFonts w:ascii="Arial" w:hAnsi="Arial" w:cs="Arial"/>
        <w:sz w:val="16"/>
      </w:rPr>
      <w:t>Distribution without permission is prohibited.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2A51" w:rsidRPr="00261E1E" w:rsidRDefault="004E305E" w:rsidP="00261E1E">
    <w:pPr>
      <w:pStyle w:val="Footer"/>
      <w:tabs>
        <w:tab w:val="clear" w:pos="4680"/>
        <w:tab w:val="clear" w:pos="9360"/>
        <w:tab w:val="right" w:pos="10080"/>
      </w:tabs>
      <w:rPr>
        <w:rFonts w:ascii="Arial" w:hAnsi="Arial" w:cs="Arial"/>
        <w:sz w:val="16"/>
      </w:rPr>
    </w:pPr>
    <w:r>
      <w:rPr>
        <w:rFonts w:ascii="Arial" w:hAnsi="Arial" w:cs="Arial"/>
        <w:sz w:val="16"/>
      </w:rPr>
      <w:t xml:space="preserve">Copyright </w:t>
    </w:r>
    <w:r w:rsidR="00962A51" w:rsidRPr="00261E1E">
      <w:rPr>
        <w:rFonts w:ascii="Arial" w:hAnsi="Arial" w:cs="Arial"/>
        <w:sz w:val="16"/>
      </w:rPr>
      <w:t xml:space="preserve">© Guidewire Software, Inc. All </w:t>
    </w:r>
    <w:r w:rsidR="006C59A7">
      <w:rPr>
        <w:rFonts w:ascii="Arial" w:hAnsi="Arial" w:cs="Arial"/>
        <w:sz w:val="16"/>
      </w:rPr>
      <w:t>r</w:t>
    </w:r>
    <w:r w:rsidR="00962A51" w:rsidRPr="00261E1E">
      <w:rPr>
        <w:rFonts w:ascii="Arial" w:hAnsi="Arial" w:cs="Arial"/>
        <w:sz w:val="16"/>
      </w:rPr>
      <w:t xml:space="preserve">ights </w:t>
    </w:r>
    <w:r w:rsidR="006C59A7">
      <w:rPr>
        <w:rFonts w:ascii="Arial" w:hAnsi="Arial" w:cs="Arial"/>
        <w:sz w:val="16"/>
      </w:rPr>
      <w:t>r</w:t>
    </w:r>
    <w:r w:rsidR="00962A51" w:rsidRPr="00261E1E">
      <w:rPr>
        <w:rFonts w:ascii="Arial" w:hAnsi="Arial" w:cs="Arial"/>
        <w:sz w:val="16"/>
      </w:rPr>
      <w:t>eserved.</w:t>
    </w:r>
    <w:r w:rsidR="00261E1E" w:rsidRPr="00261E1E">
      <w:rPr>
        <w:rFonts w:ascii="Arial" w:hAnsi="Arial" w:cs="Arial"/>
        <w:sz w:val="16"/>
      </w:rPr>
      <w:tab/>
    </w:r>
    <w:r w:rsidR="006C59A7" w:rsidRPr="006C59A7">
      <w:rPr>
        <w:rFonts w:ascii="Arial" w:hAnsi="Arial" w:cs="Arial"/>
        <w:sz w:val="16"/>
        <w:szCs w:val="16"/>
      </w:rPr>
      <w:t xml:space="preserve">Page </w:t>
    </w:r>
    <w:r w:rsidR="006C59A7" w:rsidRPr="006C59A7">
      <w:rPr>
        <w:rFonts w:ascii="Arial" w:hAnsi="Arial" w:cs="Arial"/>
        <w:sz w:val="16"/>
        <w:szCs w:val="16"/>
      </w:rPr>
      <w:fldChar w:fldCharType="begin"/>
    </w:r>
    <w:r w:rsidR="006C59A7" w:rsidRPr="006C59A7">
      <w:rPr>
        <w:rFonts w:ascii="Arial" w:hAnsi="Arial" w:cs="Arial"/>
        <w:sz w:val="16"/>
        <w:szCs w:val="16"/>
      </w:rPr>
      <w:instrText xml:space="preserve"> PAGE </w:instrText>
    </w:r>
    <w:r w:rsidR="006C59A7" w:rsidRPr="006C59A7">
      <w:rPr>
        <w:rFonts w:ascii="Arial" w:hAnsi="Arial" w:cs="Arial"/>
        <w:sz w:val="16"/>
        <w:szCs w:val="16"/>
      </w:rPr>
      <w:fldChar w:fldCharType="separate"/>
    </w:r>
    <w:r w:rsidR="001E044D">
      <w:rPr>
        <w:rFonts w:ascii="Arial" w:hAnsi="Arial" w:cs="Arial"/>
        <w:noProof/>
        <w:sz w:val="16"/>
        <w:szCs w:val="16"/>
      </w:rPr>
      <w:t>1</w:t>
    </w:r>
    <w:r w:rsidR="006C59A7" w:rsidRPr="006C59A7">
      <w:rPr>
        <w:rFonts w:ascii="Arial" w:hAnsi="Arial" w:cs="Arial"/>
        <w:sz w:val="16"/>
        <w:szCs w:val="16"/>
      </w:rPr>
      <w:fldChar w:fldCharType="end"/>
    </w:r>
    <w:r w:rsidR="006C59A7" w:rsidRPr="006C59A7">
      <w:rPr>
        <w:rFonts w:ascii="Arial" w:hAnsi="Arial" w:cs="Arial"/>
        <w:sz w:val="16"/>
        <w:szCs w:val="16"/>
      </w:rPr>
      <w:t xml:space="preserve"> of </w:t>
    </w:r>
    <w:r w:rsidR="006C59A7" w:rsidRPr="006C59A7">
      <w:rPr>
        <w:rFonts w:ascii="Arial" w:hAnsi="Arial" w:cs="Arial"/>
        <w:sz w:val="16"/>
        <w:szCs w:val="16"/>
      </w:rPr>
      <w:fldChar w:fldCharType="begin"/>
    </w:r>
    <w:r w:rsidR="006C59A7" w:rsidRPr="006C59A7">
      <w:rPr>
        <w:rFonts w:ascii="Arial" w:hAnsi="Arial" w:cs="Arial"/>
        <w:sz w:val="16"/>
        <w:szCs w:val="16"/>
      </w:rPr>
      <w:instrText xml:space="preserve"> NUMPAGES  </w:instrText>
    </w:r>
    <w:r w:rsidR="006C59A7" w:rsidRPr="006C59A7">
      <w:rPr>
        <w:rFonts w:ascii="Arial" w:hAnsi="Arial" w:cs="Arial"/>
        <w:sz w:val="16"/>
        <w:szCs w:val="16"/>
      </w:rPr>
      <w:fldChar w:fldCharType="separate"/>
    </w:r>
    <w:r w:rsidR="001E044D">
      <w:rPr>
        <w:rFonts w:ascii="Arial" w:hAnsi="Arial" w:cs="Arial"/>
        <w:noProof/>
        <w:sz w:val="16"/>
        <w:szCs w:val="16"/>
      </w:rPr>
      <w:t>5</w:t>
    </w:r>
    <w:r w:rsidR="006C59A7" w:rsidRPr="006C59A7">
      <w:rPr>
        <w:rFonts w:ascii="Arial" w:hAnsi="Arial" w:cs="Arial"/>
        <w:sz w:val="16"/>
        <w:szCs w:val="16"/>
      </w:rPr>
      <w:fldChar w:fldCharType="end"/>
    </w:r>
    <w:r w:rsidR="00962A51" w:rsidRPr="00261E1E">
      <w:rPr>
        <w:rFonts w:ascii="Arial" w:hAnsi="Arial" w:cs="Arial"/>
        <w:sz w:val="16"/>
      </w:rPr>
      <w:br/>
      <w:t xml:space="preserve">Confidential and </w:t>
    </w:r>
    <w:r w:rsidR="006C59A7">
      <w:rPr>
        <w:rFonts w:ascii="Arial" w:hAnsi="Arial" w:cs="Arial"/>
        <w:sz w:val="16"/>
      </w:rPr>
      <w:t>p</w:t>
    </w:r>
    <w:r w:rsidR="00962A51" w:rsidRPr="00261E1E">
      <w:rPr>
        <w:rFonts w:ascii="Arial" w:hAnsi="Arial" w:cs="Arial"/>
        <w:sz w:val="16"/>
      </w:rPr>
      <w:t>roprietary</w:t>
    </w:r>
    <w:r w:rsidR="006C59A7">
      <w:rPr>
        <w:rFonts w:ascii="Arial" w:hAnsi="Arial" w:cs="Arial"/>
        <w:sz w:val="16"/>
      </w:rPr>
      <w:t xml:space="preserve"> – </w:t>
    </w:r>
    <w:r w:rsidR="00962A51" w:rsidRPr="00261E1E">
      <w:rPr>
        <w:rFonts w:ascii="Arial" w:hAnsi="Arial" w:cs="Arial"/>
        <w:sz w:val="16"/>
      </w:rPr>
      <w:t>Distribution without permission is prohibited.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6F00" w:rsidRDefault="00C56F00" w:rsidP="00633125">
      <w:r>
        <w:separator/>
      </w:r>
    </w:p>
  </w:footnote>
  <w:footnote w:type="continuationSeparator" w:id="0">
    <w:p w:rsidR="00C56F00" w:rsidRDefault="00C56F00" w:rsidP="006331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83B" w:rsidRDefault="00261E1E" w:rsidP="00261E1E">
    <w:pPr>
      <w:pStyle w:val="Header"/>
      <w:tabs>
        <w:tab w:val="clear" w:pos="4680"/>
        <w:tab w:val="clear" w:pos="9360"/>
        <w:tab w:val="right" w:pos="10080"/>
      </w:tabs>
      <w:rPr>
        <w:rFonts w:ascii="Arial" w:hAnsi="Arial" w:cs="Arial"/>
        <w:sz w:val="20"/>
        <w:szCs w:val="20"/>
      </w:rPr>
    </w:pPr>
    <w:r w:rsidRPr="006C59A7">
      <w:rPr>
        <w:rFonts w:ascii="Arial" w:hAnsi="Arial" w:cs="Arial"/>
        <w:sz w:val="20"/>
        <w:szCs w:val="20"/>
      </w:rPr>
      <w:tab/>
    </w:r>
    <w:r w:rsidR="00821DC4">
      <w:rPr>
        <w:rFonts w:ascii="Arial" w:hAnsi="Arial" w:cs="Arial"/>
        <w:sz w:val="20"/>
        <w:szCs w:val="20"/>
      </w:rPr>
      <w:t>User Assignment Rules</w:t>
    </w:r>
  </w:p>
  <w:p w:rsidR="006C59A7" w:rsidRDefault="006C59A7" w:rsidP="00261E1E">
    <w:pPr>
      <w:pStyle w:val="Header"/>
      <w:tabs>
        <w:tab w:val="clear" w:pos="4680"/>
        <w:tab w:val="clear" w:pos="9360"/>
        <w:tab w:val="right" w:pos="10080"/>
      </w:tabs>
      <w:rPr>
        <w:rFonts w:ascii="Arial" w:hAnsi="Arial" w:cs="Arial"/>
        <w:sz w:val="20"/>
        <w:szCs w:val="20"/>
      </w:rPr>
    </w:pPr>
  </w:p>
  <w:p w:rsidR="006C59A7" w:rsidRPr="006C59A7" w:rsidRDefault="006C59A7" w:rsidP="00261E1E">
    <w:pPr>
      <w:pStyle w:val="Header"/>
      <w:tabs>
        <w:tab w:val="clear" w:pos="4680"/>
        <w:tab w:val="clear" w:pos="9360"/>
        <w:tab w:val="right" w:pos="10080"/>
      </w:tabs>
      <w:rPr>
        <w:rFonts w:ascii="Arial" w:hAnsi="Arial" w:cs="Arial"/>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305E" w:rsidRDefault="00726361" w:rsidP="009604ED">
    <w:pPr>
      <w:pStyle w:val="Header"/>
      <w:spacing w:after="240"/>
    </w:pPr>
    <w:r>
      <w:rPr>
        <w:rFonts w:ascii="Arial" w:hAnsi="Arial" w:cs="Arial"/>
        <w:b/>
        <w:noProof/>
        <w:color w:val="000080"/>
        <w:sz w:val="36"/>
        <w:szCs w:val="36"/>
        <w:lang w:bidi="ar-SA"/>
      </w:rPr>
      <w:drawing>
        <wp:inline distT="0" distB="0" distL="0" distR="0">
          <wp:extent cx="1533525" cy="466725"/>
          <wp:effectExtent l="0" t="0" r="9525" b="9525"/>
          <wp:docPr id="5" name="Picture 5" descr="Guidewire_logo+tagline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uidewire_logo+tagline_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4667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3in;height:3in" o:bullet="t"/>
    </w:pict>
  </w:numPicBullet>
  <w:numPicBullet w:numPicBulletId="1">
    <w:pict>
      <v:shape id="_x0000_i1065" type="#_x0000_t75" style="width:3in;height:3in" o:bullet="t"/>
    </w:pict>
  </w:numPicBullet>
  <w:abstractNum w:abstractNumId="0">
    <w:nsid w:val="023E3403"/>
    <w:multiLevelType w:val="multilevel"/>
    <w:tmpl w:val="3E969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D332C1"/>
    <w:multiLevelType w:val="hybridMultilevel"/>
    <w:tmpl w:val="C6B0E5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7E208B2"/>
    <w:multiLevelType w:val="multilevel"/>
    <w:tmpl w:val="87681A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D92E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9BB0BAE"/>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0FF30AC4"/>
    <w:multiLevelType w:val="multilevel"/>
    <w:tmpl w:val="F3B27FB8"/>
    <w:lvl w:ilvl="0">
      <w:start w:val="1"/>
      <w:numFmt w:val="decimal"/>
      <w:pStyle w:val="MajorStep"/>
      <w:lvlText w:val="%1."/>
      <w:lvlJc w:val="left"/>
      <w:pPr>
        <w:ind w:left="360" w:hanging="360"/>
      </w:pPr>
      <w:rPr>
        <w:rFonts w:hint="default"/>
      </w:rPr>
    </w:lvl>
    <w:lvl w:ilvl="1">
      <w:start w:val="1"/>
      <w:numFmt w:val="lowerLetter"/>
      <w:pStyle w:val="Substep"/>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1247653D"/>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138869D7"/>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161A1632"/>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19342264"/>
    <w:multiLevelType w:val="hybridMultilevel"/>
    <w:tmpl w:val="261205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D60262A"/>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1E473F20"/>
    <w:multiLevelType w:val="multilevel"/>
    <w:tmpl w:val="53345C74"/>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0440BEE"/>
    <w:multiLevelType w:val="hybridMultilevel"/>
    <w:tmpl w:val="C07A7F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2C0493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23C21567"/>
    <w:multiLevelType w:val="multilevel"/>
    <w:tmpl w:val="714CF2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48C5545"/>
    <w:multiLevelType w:val="multilevel"/>
    <w:tmpl w:val="6BFE85C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29B2536B"/>
    <w:multiLevelType w:val="hybridMultilevel"/>
    <w:tmpl w:val="E15AF1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1C63B8E"/>
    <w:multiLevelType w:val="hybridMultilevel"/>
    <w:tmpl w:val="C8B68A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348120D"/>
    <w:multiLevelType w:val="hybridMultilevel"/>
    <w:tmpl w:val="8D58F33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nsid w:val="33F61B66"/>
    <w:multiLevelType w:val="hybridMultilevel"/>
    <w:tmpl w:val="866A19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75B5B84"/>
    <w:multiLevelType w:val="multilevel"/>
    <w:tmpl w:val="F3B27FB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3D9F4DBE"/>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43251C92"/>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43705D2A"/>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44FF3A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453B1D08"/>
    <w:multiLevelType w:val="hybridMultilevel"/>
    <w:tmpl w:val="C40EF2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5602549"/>
    <w:multiLevelType w:val="multilevel"/>
    <w:tmpl w:val="1B88AE44"/>
    <w:styleLink w:val="SpecArial10ptBold"/>
    <w:lvl w:ilvl="0">
      <w:start w:val="1"/>
      <w:numFmt w:val="decimal"/>
      <w:pStyle w:val="Spec"/>
      <w:lvlText w:val="Spec %1"/>
      <w:lvlJc w:val="left"/>
      <w:pPr>
        <w:tabs>
          <w:tab w:val="num" w:pos="1296"/>
        </w:tabs>
        <w:ind w:left="1080" w:hanging="720"/>
      </w:pPr>
      <w:rPr>
        <w:rFonts w:ascii="Arial" w:hAnsi="Arial" w:cs="Times New Roman" w:hint="default"/>
        <w:b/>
        <w:bCs/>
        <w:sz w:val="20"/>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27">
    <w:nsid w:val="45FA460F"/>
    <w:multiLevelType w:val="multilevel"/>
    <w:tmpl w:val="E2C0765C"/>
    <w:lvl w:ilvl="0">
      <w:start w:val="1"/>
      <w:numFmt w:val="bullet"/>
      <w:lvlText w:val=""/>
      <w:lvlPicBulletId w:val="0"/>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PicBulletId w:val="1"/>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72341C0"/>
    <w:multiLevelType w:val="hybridMultilevel"/>
    <w:tmpl w:val="92B6C83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48CB4D3A"/>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nsid w:val="495F7FAA"/>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nsid w:val="4B8A297B"/>
    <w:multiLevelType w:val="multilevel"/>
    <w:tmpl w:val="6BFE85C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4C842721"/>
    <w:multiLevelType w:val="hybridMultilevel"/>
    <w:tmpl w:val="9C6C4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4370850"/>
    <w:multiLevelType w:val="hybridMultilevel"/>
    <w:tmpl w:val="395498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55671DA2"/>
    <w:multiLevelType w:val="hybridMultilevel"/>
    <w:tmpl w:val="19AAFC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55D63909"/>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nsid w:val="59B6676D"/>
    <w:multiLevelType w:val="multilevel"/>
    <w:tmpl w:val="1ED8CF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1AD63FA"/>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nsid w:val="65E84DA3"/>
    <w:multiLevelType w:val="multilevel"/>
    <w:tmpl w:val="F3B27FB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nsid w:val="76B54E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7770569F"/>
    <w:multiLevelType w:val="hybridMultilevel"/>
    <w:tmpl w:val="F2D0A426"/>
    <w:lvl w:ilvl="0" w:tplc="E2F44DD6">
      <w:start w:val="1"/>
      <w:numFmt w:val="lowerLetter"/>
      <w:pStyle w:val="NoteStyle"/>
      <w:lvlText w:val="Note (%1): "/>
      <w:lvlJc w:val="righ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9B60200"/>
    <w:multiLevelType w:val="multilevel"/>
    <w:tmpl w:val="B7863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B6C3FC7"/>
    <w:multiLevelType w:val="hybridMultilevel"/>
    <w:tmpl w:val="0F186D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D3B2450"/>
    <w:multiLevelType w:val="multilevel"/>
    <w:tmpl w:val="F3B27FB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4">
    <w:nsid w:val="7D421BA1"/>
    <w:multiLevelType w:val="multilevel"/>
    <w:tmpl w:val="1B88AE44"/>
    <w:numStyleLink w:val="SpecArial10ptBold"/>
  </w:abstractNum>
  <w:abstractNum w:abstractNumId="45">
    <w:nsid w:val="7F8F755E"/>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2"/>
  </w:num>
  <w:num w:numId="3">
    <w:abstractNumId w:val="1"/>
  </w:num>
  <w:num w:numId="4">
    <w:abstractNumId w:val="42"/>
  </w:num>
  <w:num w:numId="5">
    <w:abstractNumId w:val="41"/>
  </w:num>
  <w:num w:numId="6">
    <w:abstractNumId w:val="36"/>
  </w:num>
  <w:num w:numId="7">
    <w:abstractNumId w:val="9"/>
  </w:num>
  <w:num w:numId="8">
    <w:abstractNumId w:val="25"/>
  </w:num>
  <w:num w:numId="9">
    <w:abstractNumId w:val="27"/>
  </w:num>
  <w:num w:numId="10">
    <w:abstractNumId w:val="16"/>
  </w:num>
  <w:num w:numId="11">
    <w:abstractNumId w:val="14"/>
  </w:num>
  <w:num w:numId="12">
    <w:abstractNumId w:val="17"/>
  </w:num>
  <w:num w:numId="13">
    <w:abstractNumId w:val="28"/>
  </w:num>
  <w:num w:numId="14">
    <w:abstractNumId w:val="19"/>
  </w:num>
  <w:num w:numId="15">
    <w:abstractNumId w:val="32"/>
  </w:num>
  <w:num w:numId="16">
    <w:abstractNumId w:val="5"/>
  </w:num>
  <w:num w:numId="17">
    <w:abstractNumId w:val="31"/>
  </w:num>
  <w:num w:numId="18">
    <w:abstractNumId w:val="15"/>
  </w:num>
  <w:num w:numId="19">
    <w:abstractNumId w:val="39"/>
  </w:num>
  <w:num w:numId="20">
    <w:abstractNumId w:val="24"/>
  </w:num>
  <w:num w:numId="21">
    <w:abstractNumId w:val="13"/>
  </w:num>
  <w:num w:numId="22">
    <w:abstractNumId w:val="3"/>
  </w:num>
  <w:num w:numId="23">
    <w:abstractNumId w:val="11"/>
  </w:num>
  <w:num w:numId="24">
    <w:abstractNumId w:val="40"/>
  </w:num>
  <w:num w:numId="25">
    <w:abstractNumId w:val="10"/>
  </w:num>
  <w:num w:numId="26">
    <w:abstractNumId w:val="23"/>
  </w:num>
  <w:num w:numId="27">
    <w:abstractNumId w:val="22"/>
  </w:num>
  <w:num w:numId="28">
    <w:abstractNumId w:val="35"/>
  </w:num>
  <w:num w:numId="29">
    <w:abstractNumId w:val="21"/>
  </w:num>
  <w:num w:numId="30">
    <w:abstractNumId w:val="29"/>
  </w:num>
  <w:num w:numId="31">
    <w:abstractNumId w:val="30"/>
  </w:num>
  <w:num w:numId="32">
    <w:abstractNumId w:val="37"/>
  </w:num>
  <w:num w:numId="33">
    <w:abstractNumId w:val="26"/>
  </w:num>
  <w:num w:numId="34">
    <w:abstractNumId w:val="44"/>
  </w:num>
  <w:num w:numId="35">
    <w:abstractNumId w:val="18"/>
  </w:num>
  <w:num w:numId="36">
    <w:abstractNumId w:val="45"/>
  </w:num>
  <w:num w:numId="37">
    <w:abstractNumId w:val="38"/>
  </w:num>
  <w:num w:numId="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0"/>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8"/>
  </w:num>
  <w:num w:numId="42">
    <w:abstractNumId w:val="4"/>
  </w:num>
  <w:num w:numId="43">
    <w:abstractNumId w:val="6"/>
  </w:num>
  <w:num w:numId="44">
    <w:abstractNumId w:val="7"/>
  </w:num>
  <w:num w:numId="45">
    <w:abstractNumId w:val="43"/>
  </w:num>
  <w:num w:numId="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2"/>
  </w:num>
  <w:num w:numId="48">
    <w:abstractNumId w:val="34"/>
  </w:num>
  <w:num w:numId="4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D56"/>
    <w:rsid w:val="00023858"/>
    <w:rsid w:val="00034E98"/>
    <w:rsid w:val="0007538A"/>
    <w:rsid w:val="00081F37"/>
    <w:rsid w:val="000B1FEA"/>
    <w:rsid w:val="000C19B0"/>
    <w:rsid w:val="000C4235"/>
    <w:rsid w:val="000F0414"/>
    <w:rsid w:val="0011588E"/>
    <w:rsid w:val="001748D6"/>
    <w:rsid w:val="00177FE1"/>
    <w:rsid w:val="0018531F"/>
    <w:rsid w:val="001A6014"/>
    <w:rsid w:val="001E044D"/>
    <w:rsid w:val="001E7590"/>
    <w:rsid w:val="00206C27"/>
    <w:rsid w:val="00225725"/>
    <w:rsid w:val="00232962"/>
    <w:rsid w:val="00232DCE"/>
    <w:rsid w:val="0024515C"/>
    <w:rsid w:val="002479CA"/>
    <w:rsid w:val="00261E1E"/>
    <w:rsid w:val="002708F0"/>
    <w:rsid w:val="002860C3"/>
    <w:rsid w:val="002D4527"/>
    <w:rsid w:val="002D64FE"/>
    <w:rsid w:val="002F67E5"/>
    <w:rsid w:val="003113B4"/>
    <w:rsid w:val="00311FD2"/>
    <w:rsid w:val="00331C29"/>
    <w:rsid w:val="00341967"/>
    <w:rsid w:val="00342DCF"/>
    <w:rsid w:val="00356E18"/>
    <w:rsid w:val="003655AF"/>
    <w:rsid w:val="0036692F"/>
    <w:rsid w:val="003706AA"/>
    <w:rsid w:val="00377E3E"/>
    <w:rsid w:val="00383767"/>
    <w:rsid w:val="003B01FF"/>
    <w:rsid w:val="003C5536"/>
    <w:rsid w:val="003E4639"/>
    <w:rsid w:val="003E70A0"/>
    <w:rsid w:val="00421C37"/>
    <w:rsid w:val="0043160E"/>
    <w:rsid w:val="00446880"/>
    <w:rsid w:val="00456DC9"/>
    <w:rsid w:val="004659D3"/>
    <w:rsid w:val="00474EA4"/>
    <w:rsid w:val="00483D41"/>
    <w:rsid w:val="004A0747"/>
    <w:rsid w:val="004B041F"/>
    <w:rsid w:val="004B20F3"/>
    <w:rsid w:val="004C5390"/>
    <w:rsid w:val="004D21AB"/>
    <w:rsid w:val="004E305E"/>
    <w:rsid w:val="004F7EA1"/>
    <w:rsid w:val="00537D78"/>
    <w:rsid w:val="00561C39"/>
    <w:rsid w:val="005676A7"/>
    <w:rsid w:val="00581862"/>
    <w:rsid w:val="005A5AF1"/>
    <w:rsid w:val="005B1860"/>
    <w:rsid w:val="005D28F2"/>
    <w:rsid w:val="005D6746"/>
    <w:rsid w:val="005E6FA3"/>
    <w:rsid w:val="005F6EB9"/>
    <w:rsid w:val="006045CF"/>
    <w:rsid w:val="00615B46"/>
    <w:rsid w:val="00620472"/>
    <w:rsid w:val="00633125"/>
    <w:rsid w:val="006469BD"/>
    <w:rsid w:val="00654971"/>
    <w:rsid w:val="00664655"/>
    <w:rsid w:val="00667E4D"/>
    <w:rsid w:val="006A5C90"/>
    <w:rsid w:val="006C24D8"/>
    <w:rsid w:val="006C59A7"/>
    <w:rsid w:val="00712C09"/>
    <w:rsid w:val="0071412D"/>
    <w:rsid w:val="00724942"/>
    <w:rsid w:val="00726361"/>
    <w:rsid w:val="0074327A"/>
    <w:rsid w:val="00747772"/>
    <w:rsid w:val="00764147"/>
    <w:rsid w:val="0078633B"/>
    <w:rsid w:val="007975FB"/>
    <w:rsid w:val="00797D75"/>
    <w:rsid w:val="007A644E"/>
    <w:rsid w:val="007B6D56"/>
    <w:rsid w:val="007E1CDD"/>
    <w:rsid w:val="008165F0"/>
    <w:rsid w:val="00821DC4"/>
    <w:rsid w:val="00831528"/>
    <w:rsid w:val="00831AD9"/>
    <w:rsid w:val="008532CA"/>
    <w:rsid w:val="00853707"/>
    <w:rsid w:val="00893F23"/>
    <w:rsid w:val="008B4BAE"/>
    <w:rsid w:val="008B5211"/>
    <w:rsid w:val="008D4EAC"/>
    <w:rsid w:val="008D69B5"/>
    <w:rsid w:val="008F03D3"/>
    <w:rsid w:val="00922732"/>
    <w:rsid w:val="009604ED"/>
    <w:rsid w:val="00962A51"/>
    <w:rsid w:val="00993853"/>
    <w:rsid w:val="0099522D"/>
    <w:rsid w:val="009C10FB"/>
    <w:rsid w:val="009C42BE"/>
    <w:rsid w:val="009C4A9F"/>
    <w:rsid w:val="009D5EE9"/>
    <w:rsid w:val="009F2AFB"/>
    <w:rsid w:val="00A24A3C"/>
    <w:rsid w:val="00A37265"/>
    <w:rsid w:val="00A43598"/>
    <w:rsid w:val="00A5346F"/>
    <w:rsid w:val="00A63637"/>
    <w:rsid w:val="00A63669"/>
    <w:rsid w:val="00A86E8C"/>
    <w:rsid w:val="00A91FDE"/>
    <w:rsid w:val="00A969B2"/>
    <w:rsid w:val="00AC0C87"/>
    <w:rsid w:val="00B158F2"/>
    <w:rsid w:val="00B26759"/>
    <w:rsid w:val="00B41237"/>
    <w:rsid w:val="00B53D5B"/>
    <w:rsid w:val="00B568C2"/>
    <w:rsid w:val="00B80D13"/>
    <w:rsid w:val="00B93CF7"/>
    <w:rsid w:val="00BB5E79"/>
    <w:rsid w:val="00BC25F4"/>
    <w:rsid w:val="00BC4845"/>
    <w:rsid w:val="00BD4C37"/>
    <w:rsid w:val="00BE6BE6"/>
    <w:rsid w:val="00C056A3"/>
    <w:rsid w:val="00C344D6"/>
    <w:rsid w:val="00C379F7"/>
    <w:rsid w:val="00C56F00"/>
    <w:rsid w:val="00C63BCD"/>
    <w:rsid w:val="00C67DD9"/>
    <w:rsid w:val="00C70A23"/>
    <w:rsid w:val="00C76808"/>
    <w:rsid w:val="00C7701B"/>
    <w:rsid w:val="00CB6DDB"/>
    <w:rsid w:val="00CB7030"/>
    <w:rsid w:val="00CC553F"/>
    <w:rsid w:val="00CE058D"/>
    <w:rsid w:val="00CE1FBC"/>
    <w:rsid w:val="00CE5417"/>
    <w:rsid w:val="00D1170A"/>
    <w:rsid w:val="00D15104"/>
    <w:rsid w:val="00D4343E"/>
    <w:rsid w:val="00D468FC"/>
    <w:rsid w:val="00D823E1"/>
    <w:rsid w:val="00D85DAC"/>
    <w:rsid w:val="00DB6ECE"/>
    <w:rsid w:val="00DC25A6"/>
    <w:rsid w:val="00DD61B5"/>
    <w:rsid w:val="00DF3C35"/>
    <w:rsid w:val="00DF5931"/>
    <w:rsid w:val="00E34EDF"/>
    <w:rsid w:val="00E44C95"/>
    <w:rsid w:val="00E871C7"/>
    <w:rsid w:val="00ED6413"/>
    <w:rsid w:val="00EE5470"/>
    <w:rsid w:val="00F052BB"/>
    <w:rsid w:val="00F053D0"/>
    <w:rsid w:val="00F23DF9"/>
    <w:rsid w:val="00F5715B"/>
    <w:rsid w:val="00F8645D"/>
    <w:rsid w:val="00F87186"/>
    <w:rsid w:val="00F9017B"/>
    <w:rsid w:val="00F90350"/>
    <w:rsid w:val="00FA2B98"/>
    <w:rsid w:val="00FB03E5"/>
    <w:rsid w:val="00FB183B"/>
    <w:rsid w:val="00FE3F19"/>
    <w:rsid w:val="00FF670A"/>
    <w:rsid w:val="00FF7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heading 1" w:uiPriority="9"/>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lsdException w:name="Title" w:uiPriority="10"/>
    <w:lsdException w:name="Subtitle" w:uiPriority="11"/>
    <w:lsdException w:name="Strong" w:uiPriority="22"/>
    <w:lsdException w:name="Emphasis" w:uiPriority="2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764147"/>
    <w:rPr>
      <w:sz w:val="24"/>
      <w:szCs w:val="24"/>
      <w:lang w:bidi="en-US"/>
    </w:rPr>
  </w:style>
  <w:style w:type="paragraph" w:styleId="Heading1">
    <w:name w:val="heading 1"/>
    <w:basedOn w:val="Normal"/>
    <w:next w:val="Normal"/>
    <w:link w:val="Heading1Char"/>
    <w:uiPriority w:val="9"/>
    <w:rsid w:val="00764147"/>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764147"/>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rsid w:val="00764147"/>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764147"/>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764147"/>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764147"/>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764147"/>
    <w:pPr>
      <w:spacing w:before="240" w:after="60"/>
      <w:outlineLvl w:val="6"/>
    </w:pPr>
  </w:style>
  <w:style w:type="paragraph" w:styleId="Heading8">
    <w:name w:val="heading 8"/>
    <w:basedOn w:val="Normal"/>
    <w:next w:val="Normal"/>
    <w:link w:val="Heading8Char"/>
    <w:uiPriority w:val="9"/>
    <w:semiHidden/>
    <w:unhideWhenUsed/>
    <w:qFormat/>
    <w:rsid w:val="00764147"/>
    <w:pPr>
      <w:spacing w:before="240" w:after="60"/>
      <w:outlineLvl w:val="7"/>
    </w:pPr>
    <w:rPr>
      <w:i/>
      <w:iCs/>
    </w:rPr>
  </w:style>
  <w:style w:type="paragraph" w:styleId="Heading9">
    <w:name w:val="heading 9"/>
    <w:basedOn w:val="Normal"/>
    <w:next w:val="Normal"/>
    <w:link w:val="Heading9Char"/>
    <w:uiPriority w:val="9"/>
    <w:semiHidden/>
    <w:unhideWhenUsed/>
    <w:qFormat/>
    <w:rsid w:val="00764147"/>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06C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311FD2"/>
    <w:rPr>
      <w:color w:val="0000FF"/>
      <w:u w:val="single"/>
    </w:rPr>
  </w:style>
  <w:style w:type="paragraph" w:styleId="Header">
    <w:name w:val="header"/>
    <w:basedOn w:val="Normal"/>
    <w:link w:val="HeaderChar"/>
    <w:rsid w:val="00633125"/>
    <w:pPr>
      <w:tabs>
        <w:tab w:val="center" w:pos="4680"/>
        <w:tab w:val="right" w:pos="9360"/>
      </w:tabs>
    </w:pPr>
  </w:style>
  <w:style w:type="character" w:customStyle="1" w:styleId="HeaderChar">
    <w:name w:val="Header Char"/>
    <w:basedOn w:val="DefaultParagraphFont"/>
    <w:link w:val="Header"/>
    <w:rsid w:val="00633125"/>
    <w:rPr>
      <w:sz w:val="24"/>
      <w:szCs w:val="24"/>
    </w:rPr>
  </w:style>
  <w:style w:type="paragraph" w:styleId="Footer">
    <w:name w:val="footer"/>
    <w:basedOn w:val="Normal"/>
    <w:link w:val="FooterChar"/>
    <w:rsid w:val="00633125"/>
    <w:pPr>
      <w:tabs>
        <w:tab w:val="center" w:pos="4680"/>
        <w:tab w:val="right" w:pos="9360"/>
      </w:tabs>
    </w:pPr>
  </w:style>
  <w:style w:type="character" w:customStyle="1" w:styleId="FooterChar">
    <w:name w:val="Footer Char"/>
    <w:basedOn w:val="DefaultParagraphFont"/>
    <w:link w:val="Footer"/>
    <w:rsid w:val="00633125"/>
    <w:rPr>
      <w:sz w:val="24"/>
      <w:szCs w:val="24"/>
    </w:rPr>
  </w:style>
  <w:style w:type="character" w:customStyle="1" w:styleId="Heading1Char">
    <w:name w:val="Heading 1 Char"/>
    <w:basedOn w:val="DefaultParagraphFont"/>
    <w:link w:val="Heading1"/>
    <w:uiPriority w:val="9"/>
    <w:rsid w:val="00764147"/>
    <w:rPr>
      <w:rFonts w:ascii="Cambria" w:eastAsia="Times New Roman" w:hAnsi="Cambria"/>
      <w:b/>
      <w:bCs/>
      <w:kern w:val="32"/>
      <w:sz w:val="32"/>
      <w:szCs w:val="32"/>
    </w:rPr>
  </w:style>
  <w:style w:type="character" w:customStyle="1" w:styleId="Heading2Char">
    <w:name w:val="Heading 2 Char"/>
    <w:basedOn w:val="DefaultParagraphFont"/>
    <w:link w:val="Heading2"/>
    <w:uiPriority w:val="9"/>
    <w:semiHidden/>
    <w:rsid w:val="00764147"/>
    <w:rPr>
      <w:rFonts w:ascii="Cambria" w:eastAsia="Times New Roman" w:hAnsi="Cambria"/>
      <w:b/>
      <w:bCs/>
      <w:i/>
      <w:iCs/>
      <w:sz w:val="28"/>
      <w:szCs w:val="28"/>
    </w:rPr>
  </w:style>
  <w:style w:type="character" w:customStyle="1" w:styleId="Heading3Char">
    <w:name w:val="Heading 3 Char"/>
    <w:basedOn w:val="DefaultParagraphFont"/>
    <w:link w:val="Heading3"/>
    <w:uiPriority w:val="9"/>
    <w:rsid w:val="00764147"/>
    <w:rPr>
      <w:rFonts w:ascii="Cambria" w:eastAsia="Times New Roman" w:hAnsi="Cambria"/>
      <w:b/>
      <w:bCs/>
      <w:sz w:val="26"/>
      <w:szCs w:val="26"/>
    </w:rPr>
  </w:style>
  <w:style w:type="character" w:customStyle="1" w:styleId="Heading4Char">
    <w:name w:val="Heading 4 Char"/>
    <w:basedOn w:val="DefaultParagraphFont"/>
    <w:link w:val="Heading4"/>
    <w:uiPriority w:val="9"/>
    <w:rsid w:val="00764147"/>
    <w:rPr>
      <w:b/>
      <w:bCs/>
      <w:sz w:val="28"/>
      <w:szCs w:val="28"/>
    </w:rPr>
  </w:style>
  <w:style w:type="character" w:customStyle="1" w:styleId="Heading5Char">
    <w:name w:val="Heading 5 Char"/>
    <w:basedOn w:val="DefaultParagraphFont"/>
    <w:link w:val="Heading5"/>
    <w:uiPriority w:val="9"/>
    <w:semiHidden/>
    <w:rsid w:val="00764147"/>
    <w:rPr>
      <w:b/>
      <w:bCs/>
      <w:i/>
      <w:iCs/>
      <w:sz w:val="26"/>
      <w:szCs w:val="26"/>
    </w:rPr>
  </w:style>
  <w:style w:type="character" w:customStyle="1" w:styleId="Heading6Char">
    <w:name w:val="Heading 6 Char"/>
    <w:basedOn w:val="DefaultParagraphFont"/>
    <w:link w:val="Heading6"/>
    <w:uiPriority w:val="9"/>
    <w:semiHidden/>
    <w:rsid w:val="00764147"/>
    <w:rPr>
      <w:b/>
      <w:bCs/>
    </w:rPr>
  </w:style>
  <w:style w:type="character" w:customStyle="1" w:styleId="Heading7Char">
    <w:name w:val="Heading 7 Char"/>
    <w:basedOn w:val="DefaultParagraphFont"/>
    <w:link w:val="Heading7"/>
    <w:uiPriority w:val="9"/>
    <w:semiHidden/>
    <w:rsid w:val="00764147"/>
    <w:rPr>
      <w:sz w:val="24"/>
      <w:szCs w:val="24"/>
    </w:rPr>
  </w:style>
  <w:style w:type="character" w:customStyle="1" w:styleId="Heading8Char">
    <w:name w:val="Heading 8 Char"/>
    <w:basedOn w:val="DefaultParagraphFont"/>
    <w:link w:val="Heading8"/>
    <w:uiPriority w:val="9"/>
    <w:semiHidden/>
    <w:rsid w:val="00764147"/>
    <w:rPr>
      <w:i/>
      <w:iCs/>
      <w:sz w:val="24"/>
      <w:szCs w:val="24"/>
    </w:rPr>
  </w:style>
  <w:style w:type="character" w:customStyle="1" w:styleId="Heading9Char">
    <w:name w:val="Heading 9 Char"/>
    <w:basedOn w:val="DefaultParagraphFont"/>
    <w:link w:val="Heading9"/>
    <w:uiPriority w:val="9"/>
    <w:semiHidden/>
    <w:rsid w:val="00764147"/>
    <w:rPr>
      <w:rFonts w:ascii="Cambria" w:eastAsia="Times New Roman" w:hAnsi="Cambria"/>
    </w:rPr>
  </w:style>
  <w:style w:type="paragraph" w:styleId="Title">
    <w:name w:val="Title"/>
    <w:basedOn w:val="Normal"/>
    <w:next w:val="Normal"/>
    <w:link w:val="TitleChar"/>
    <w:uiPriority w:val="10"/>
    <w:rsid w:val="00764147"/>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764147"/>
    <w:rPr>
      <w:rFonts w:ascii="Cambria" w:eastAsia="Times New Roman" w:hAnsi="Cambria"/>
      <w:b/>
      <w:bCs/>
      <w:kern w:val="28"/>
      <w:sz w:val="32"/>
      <w:szCs w:val="32"/>
    </w:rPr>
  </w:style>
  <w:style w:type="paragraph" w:styleId="Subtitle">
    <w:name w:val="Subtitle"/>
    <w:basedOn w:val="Normal"/>
    <w:next w:val="Normal"/>
    <w:link w:val="SubtitleChar"/>
    <w:uiPriority w:val="11"/>
    <w:rsid w:val="00764147"/>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764147"/>
    <w:rPr>
      <w:rFonts w:ascii="Cambria" w:eastAsia="Times New Roman" w:hAnsi="Cambria"/>
      <w:sz w:val="24"/>
      <w:szCs w:val="24"/>
    </w:rPr>
  </w:style>
  <w:style w:type="character" w:styleId="Strong">
    <w:name w:val="Strong"/>
    <w:basedOn w:val="DefaultParagraphFont"/>
    <w:uiPriority w:val="22"/>
    <w:rsid w:val="00764147"/>
    <w:rPr>
      <w:b/>
      <w:bCs/>
    </w:rPr>
  </w:style>
  <w:style w:type="character" w:styleId="Emphasis">
    <w:name w:val="Emphasis"/>
    <w:basedOn w:val="DefaultParagraphFont"/>
    <w:uiPriority w:val="20"/>
    <w:rsid w:val="00764147"/>
    <w:rPr>
      <w:rFonts w:ascii="Calibri" w:hAnsi="Calibri"/>
      <w:b/>
      <w:i/>
      <w:iCs/>
    </w:rPr>
  </w:style>
  <w:style w:type="paragraph" w:styleId="NoSpacing">
    <w:name w:val="No Spacing"/>
    <w:basedOn w:val="Normal"/>
    <w:uiPriority w:val="1"/>
    <w:rsid w:val="00764147"/>
    <w:rPr>
      <w:szCs w:val="32"/>
    </w:rPr>
  </w:style>
  <w:style w:type="paragraph" w:styleId="ListParagraph">
    <w:name w:val="List Paragraph"/>
    <w:basedOn w:val="Normal"/>
    <w:uiPriority w:val="34"/>
    <w:rsid w:val="00764147"/>
    <w:pPr>
      <w:ind w:left="720"/>
      <w:contextualSpacing/>
    </w:pPr>
  </w:style>
  <w:style w:type="paragraph" w:styleId="Quote">
    <w:name w:val="Quote"/>
    <w:basedOn w:val="Normal"/>
    <w:next w:val="Normal"/>
    <w:link w:val="QuoteChar"/>
    <w:uiPriority w:val="29"/>
    <w:rsid w:val="00764147"/>
    <w:rPr>
      <w:i/>
    </w:rPr>
  </w:style>
  <w:style w:type="character" w:customStyle="1" w:styleId="QuoteChar">
    <w:name w:val="Quote Char"/>
    <w:basedOn w:val="DefaultParagraphFont"/>
    <w:link w:val="Quote"/>
    <w:uiPriority w:val="29"/>
    <w:rsid w:val="00764147"/>
    <w:rPr>
      <w:i/>
      <w:sz w:val="24"/>
      <w:szCs w:val="24"/>
    </w:rPr>
  </w:style>
  <w:style w:type="paragraph" w:styleId="IntenseQuote">
    <w:name w:val="Intense Quote"/>
    <w:basedOn w:val="Normal"/>
    <w:next w:val="Normal"/>
    <w:link w:val="IntenseQuoteChar"/>
    <w:uiPriority w:val="30"/>
    <w:rsid w:val="00764147"/>
    <w:pPr>
      <w:ind w:left="720" w:right="720"/>
    </w:pPr>
    <w:rPr>
      <w:b/>
      <w:i/>
      <w:szCs w:val="22"/>
    </w:rPr>
  </w:style>
  <w:style w:type="character" w:customStyle="1" w:styleId="IntenseQuoteChar">
    <w:name w:val="Intense Quote Char"/>
    <w:basedOn w:val="DefaultParagraphFont"/>
    <w:link w:val="IntenseQuote"/>
    <w:uiPriority w:val="30"/>
    <w:rsid w:val="00764147"/>
    <w:rPr>
      <w:b/>
      <w:i/>
      <w:sz w:val="24"/>
    </w:rPr>
  </w:style>
  <w:style w:type="character" w:styleId="SubtleEmphasis">
    <w:name w:val="Subtle Emphasis"/>
    <w:uiPriority w:val="19"/>
    <w:rsid w:val="00764147"/>
    <w:rPr>
      <w:i/>
      <w:color w:val="5A5A5A"/>
    </w:rPr>
  </w:style>
  <w:style w:type="character" w:styleId="IntenseEmphasis">
    <w:name w:val="Intense Emphasis"/>
    <w:basedOn w:val="DefaultParagraphFont"/>
    <w:uiPriority w:val="21"/>
    <w:rsid w:val="00764147"/>
    <w:rPr>
      <w:b/>
      <w:i/>
      <w:sz w:val="24"/>
      <w:szCs w:val="24"/>
      <w:u w:val="single"/>
    </w:rPr>
  </w:style>
  <w:style w:type="character" w:styleId="SubtleReference">
    <w:name w:val="Subtle Reference"/>
    <w:basedOn w:val="DefaultParagraphFont"/>
    <w:uiPriority w:val="31"/>
    <w:rsid w:val="00764147"/>
    <w:rPr>
      <w:sz w:val="24"/>
      <w:szCs w:val="24"/>
      <w:u w:val="single"/>
    </w:rPr>
  </w:style>
  <w:style w:type="character" w:styleId="IntenseReference">
    <w:name w:val="Intense Reference"/>
    <w:basedOn w:val="DefaultParagraphFont"/>
    <w:uiPriority w:val="32"/>
    <w:rsid w:val="00764147"/>
    <w:rPr>
      <w:b/>
      <w:sz w:val="24"/>
      <w:u w:val="single"/>
    </w:rPr>
  </w:style>
  <w:style w:type="character" w:styleId="BookTitle">
    <w:name w:val="Book Title"/>
    <w:basedOn w:val="DefaultParagraphFont"/>
    <w:uiPriority w:val="33"/>
    <w:rsid w:val="00764147"/>
    <w:rPr>
      <w:rFonts w:ascii="Cambria" w:eastAsia="Times New Roman" w:hAnsi="Cambria"/>
      <w:b/>
      <w:i/>
      <w:sz w:val="24"/>
      <w:szCs w:val="24"/>
    </w:rPr>
  </w:style>
  <w:style w:type="paragraph" w:styleId="TOCHeading">
    <w:name w:val="TOC Heading"/>
    <w:basedOn w:val="Heading1"/>
    <w:next w:val="Normal"/>
    <w:uiPriority w:val="39"/>
    <w:semiHidden/>
    <w:unhideWhenUsed/>
    <w:qFormat/>
    <w:rsid w:val="00764147"/>
    <w:pPr>
      <w:outlineLvl w:val="9"/>
    </w:pPr>
  </w:style>
  <w:style w:type="paragraph" w:customStyle="1" w:styleId="LabHeader">
    <w:name w:val="Lab Header"/>
    <w:basedOn w:val="Normal"/>
    <w:link w:val="LabHeaderChar"/>
    <w:qFormat/>
    <w:rsid w:val="00581862"/>
    <w:pPr>
      <w:spacing w:before="600" w:after="400"/>
      <w:ind w:left="2520" w:hanging="2520"/>
    </w:pPr>
    <w:rPr>
      <w:rFonts w:cs="Arial"/>
      <w:b/>
      <w:color w:val="003366"/>
      <w:sz w:val="44"/>
      <w:szCs w:val="40"/>
    </w:rPr>
  </w:style>
  <w:style w:type="paragraph" w:customStyle="1" w:styleId="ExerciseHeader">
    <w:name w:val="Exercise Header"/>
    <w:basedOn w:val="Normal"/>
    <w:link w:val="ExerciseHeaderChar"/>
    <w:qFormat/>
    <w:rsid w:val="006C59A7"/>
    <w:pPr>
      <w:spacing w:before="240" w:after="320"/>
    </w:pPr>
    <w:rPr>
      <w:rFonts w:ascii="Arial" w:hAnsi="Arial" w:cs="Arial"/>
      <w:b/>
      <w:color w:val="003366"/>
      <w:sz w:val="32"/>
      <w:szCs w:val="32"/>
    </w:rPr>
  </w:style>
  <w:style w:type="character" w:customStyle="1" w:styleId="LabHeaderChar">
    <w:name w:val="Lab Header Char"/>
    <w:basedOn w:val="DefaultParagraphFont"/>
    <w:link w:val="LabHeader"/>
    <w:rsid w:val="00581862"/>
    <w:rPr>
      <w:rFonts w:cs="Arial"/>
      <w:b/>
      <w:color w:val="003366"/>
      <w:sz w:val="44"/>
      <w:szCs w:val="40"/>
      <w:lang w:bidi="en-US"/>
    </w:rPr>
  </w:style>
  <w:style w:type="paragraph" w:customStyle="1" w:styleId="PartHeader">
    <w:name w:val="Part Header"/>
    <w:basedOn w:val="Normal"/>
    <w:link w:val="PartHeaderChar"/>
    <w:qFormat/>
    <w:rsid w:val="004C5390"/>
    <w:pPr>
      <w:spacing w:before="120" w:after="240"/>
    </w:pPr>
    <w:rPr>
      <w:rFonts w:ascii="Arial" w:hAnsi="Arial" w:cs="Arial"/>
      <w:b/>
      <w:color w:val="003366"/>
      <w:sz w:val="28"/>
      <w:szCs w:val="28"/>
    </w:rPr>
  </w:style>
  <w:style w:type="character" w:customStyle="1" w:styleId="ExerciseHeaderChar">
    <w:name w:val="Exercise Header Char"/>
    <w:basedOn w:val="DefaultParagraphFont"/>
    <w:link w:val="ExerciseHeader"/>
    <w:rsid w:val="006C59A7"/>
    <w:rPr>
      <w:rFonts w:ascii="Arial" w:hAnsi="Arial" w:cs="Arial"/>
      <w:b/>
      <w:color w:val="003366"/>
      <w:sz w:val="32"/>
      <w:szCs w:val="32"/>
      <w:lang w:bidi="en-US"/>
    </w:rPr>
  </w:style>
  <w:style w:type="paragraph" w:customStyle="1" w:styleId="SectionHeader">
    <w:name w:val="SectionHeader"/>
    <w:basedOn w:val="Normal"/>
    <w:link w:val="SectionHeaderChar"/>
    <w:qFormat/>
    <w:rsid w:val="004C5390"/>
    <w:pPr>
      <w:spacing w:before="240" w:after="240"/>
    </w:pPr>
    <w:rPr>
      <w:rFonts w:ascii="Arial" w:hAnsi="Arial" w:cs="Arial"/>
      <w:b/>
      <w:color w:val="003366"/>
    </w:rPr>
  </w:style>
  <w:style w:type="character" w:customStyle="1" w:styleId="PartHeaderChar">
    <w:name w:val="Part Header Char"/>
    <w:basedOn w:val="DefaultParagraphFont"/>
    <w:link w:val="PartHeader"/>
    <w:rsid w:val="004C5390"/>
    <w:rPr>
      <w:rFonts w:ascii="Arial" w:hAnsi="Arial" w:cs="Arial"/>
      <w:b/>
      <w:color w:val="003366"/>
      <w:sz w:val="28"/>
      <w:szCs w:val="28"/>
      <w:lang w:bidi="en-US"/>
    </w:rPr>
  </w:style>
  <w:style w:type="paragraph" w:customStyle="1" w:styleId="NoteStyle">
    <w:name w:val="Note Style"/>
    <w:basedOn w:val="SectionHeader"/>
    <w:link w:val="NoteStyleChar"/>
    <w:qFormat/>
    <w:rsid w:val="004C5390"/>
    <w:pPr>
      <w:numPr>
        <w:numId w:val="24"/>
      </w:numPr>
      <w:ind w:left="1800"/>
    </w:pPr>
    <w:rPr>
      <w:b w:val="0"/>
      <w:color w:val="000000"/>
      <w:sz w:val="20"/>
      <w:szCs w:val="20"/>
    </w:rPr>
  </w:style>
  <w:style w:type="character" w:customStyle="1" w:styleId="SectionHeaderChar">
    <w:name w:val="SectionHeader Char"/>
    <w:basedOn w:val="DefaultParagraphFont"/>
    <w:link w:val="SectionHeader"/>
    <w:rsid w:val="004C5390"/>
    <w:rPr>
      <w:rFonts w:ascii="Arial" w:hAnsi="Arial" w:cs="Arial"/>
      <w:b/>
      <w:color w:val="003366"/>
      <w:sz w:val="24"/>
      <w:szCs w:val="24"/>
      <w:lang w:bidi="en-US"/>
    </w:rPr>
  </w:style>
  <w:style w:type="numbering" w:customStyle="1" w:styleId="SpecArial10ptBold">
    <w:name w:val="Spec Arial 10 pt Bold"/>
    <w:rsid w:val="00DC25A6"/>
    <w:pPr>
      <w:numPr>
        <w:numId w:val="33"/>
      </w:numPr>
    </w:pPr>
  </w:style>
  <w:style w:type="character" w:customStyle="1" w:styleId="NoteStyleChar">
    <w:name w:val="Note Style Char"/>
    <w:basedOn w:val="SectionHeaderChar"/>
    <w:link w:val="NoteStyle"/>
    <w:rsid w:val="004C5390"/>
    <w:rPr>
      <w:rFonts w:ascii="Arial" w:hAnsi="Arial" w:cs="Arial"/>
      <w:b/>
      <w:color w:val="000000"/>
      <w:sz w:val="24"/>
      <w:szCs w:val="24"/>
      <w:lang w:bidi="en-US"/>
    </w:rPr>
  </w:style>
  <w:style w:type="paragraph" w:customStyle="1" w:styleId="ScreenshotTitle">
    <w:name w:val="ScreenshotTitle"/>
    <w:basedOn w:val="Normal"/>
    <w:link w:val="ScreenshotTitleChar"/>
    <w:qFormat/>
    <w:rsid w:val="00DC25A6"/>
    <w:pPr>
      <w:shd w:val="clear" w:color="auto" w:fill="FFFFFF"/>
      <w:spacing w:before="180"/>
      <w:outlineLvl w:val="5"/>
    </w:pPr>
    <w:rPr>
      <w:rFonts w:ascii="Helvetica" w:hAnsi="Helvetica"/>
      <w:b/>
      <w:bCs/>
      <w:color w:val="003366"/>
      <w:sz w:val="22"/>
      <w:szCs w:val="22"/>
    </w:rPr>
  </w:style>
  <w:style w:type="paragraph" w:customStyle="1" w:styleId="NormalText">
    <w:name w:val="NormalText"/>
    <w:basedOn w:val="Normal"/>
    <w:link w:val="NormalTextChar"/>
    <w:qFormat/>
    <w:rsid w:val="00DC25A6"/>
    <w:pPr>
      <w:spacing w:before="120" w:line="260" w:lineRule="atLeast"/>
    </w:pPr>
    <w:rPr>
      <w:rFonts w:ascii="Arial" w:hAnsi="Arial" w:cs="Arial"/>
      <w:color w:val="000000"/>
      <w:sz w:val="20"/>
      <w:szCs w:val="20"/>
    </w:rPr>
  </w:style>
  <w:style w:type="character" w:customStyle="1" w:styleId="ScreenshotTitleChar">
    <w:name w:val="ScreenshotTitle Char"/>
    <w:basedOn w:val="DefaultParagraphFont"/>
    <w:link w:val="ScreenshotTitle"/>
    <w:rsid w:val="00DC25A6"/>
    <w:rPr>
      <w:rFonts w:ascii="Helvetica" w:hAnsi="Helvetica"/>
      <w:b/>
      <w:bCs/>
      <w:color w:val="003366"/>
      <w:sz w:val="22"/>
      <w:szCs w:val="22"/>
      <w:shd w:val="clear" w:color="auto" w:fill="FFFFFF"/>
      <w:lang w:bidi="en-US"/>
    </w:rPr>
  </w:style>
  <w:style w:type="paragraph" w:customStyle="1" w:styleId="MajorStep">
    <w:name w:val="Major Step"/>
    <w:basedOn w:val="Normal"/>
    <w:link w:val="MajorStepChar"/>
    <w:qFormat/>
    <w:rsid w:val="00023858"/>
    <w:pPr>
      <w:numPr>
        <w:numId w:val="16"/>
      </w:numPr>
      <w:spacing w:before="240" w:line="260" w:lineRule="atLeast"/>
    </w:pPr>
    <w:rPr>
      <w:rFonts w:ascii="Arial" w:hAnsi="Arial" w:cs="Arial"/>
      <w:color w:val="000000"/>
      <w:sz w:val="20"/>
      <w:szCs w:val="20"/>
    </w:rPr>
  </w:style>
  <w:style w:type="character" w:customStyle="1" w:styleId="NormalTextChar">
    <w:name w:val="NormalText Char"/>
    <w:basedOn w:val="DefaultParagraphFont"/>
    <w:link w:val="NormalText"/>
    <w:rsid w:val="00DC25A6"/>
    <w:rPr>
      <w:rFonts w:ascii="Arial" w:hAnsi="Arial" w:cs="Arial"/>
      <w:color w:val="000000"/>
      <w:lang w:bidi="en-US"/>
    </w:rPr>
  </w:style>
  <w:style w:type="paragraph" w:customStyle="1" w:styleId="Substep">
    <w:name w:val="Substep"/>
    <w:basedOn w:val="Normal"/>
    <w:link w:val="SubstepChar"/>
    <w:qFormat/>
    <w:rsid w:val="00023858"/>
    <w:pPr>
      <w:numPr>
        <w:ilvl w:val="1"/>
        <w:numId w:val="16"/>
      </w:numPr>
      <w:spacing w:before="120" w:line="260" w:lineRule="atLeast"/>
    </w:pPr>
    <w:rPr>
      <w:rFonts w:ascii="Arial" w:hAnsi="Arial" w:cs="Arial"/>
      <w:color w:val="000000"/>
      <w:sz w:val="20"/>
      <w:szCs w:val="20"/>
    </w:rPr>
  </w:style>
  <w:style w:type="character" w:customStyle="1" w:styleId="MajorStepChar">
    <w:name w:val="Major Step Char"/>
    <w:basedOn w:val="DefaultParagraphFont"/>
    <w:link w:val="MajorStep"/>
    <w:rsid w:val="00023858"/>
    <w:rPr>
      <w:rFonts w:ascii="Arial" w:hAnsi="Arial" w:cs="Arial"/>
      <w:color w:val="000000"/>
      <w:lang w:bidi="en-US"/>
    </w:rPr>
  </w:style>
  <w:style w:type="paragraph" w:customStyle="1" w:styleId="Spec">
    <w:name w:val="Spec"/>
    <w:basedOn w:val="Normal"/>
    <w:link w:val="SpecChar"/>
    <w:qFormat/>
    <w:rsid w:val="00023858"/>
    <w:pPr>
      <w:numPr>
        <w:numId w:val="34"/>
      </w:numPr>
      <w:tabs>
        <w:tab w:val="clear" w:pos="1296"/>
        <w:tab w:val="num" w:pos="1080"/>
      </w:tabs>
    </w:pPr>
    <w:rPr>
      <w:rFonts w:ascii="Helvetica" w:hAnsi="Helvetica"/>
      <w:color w:val="000000"/>
      <w:sz w:val="20"/>
      <w:szCs w:val="20"/>
    </w:rPr>
  </w:style>
  <w:style w:type="character" w:customStyle="1" w:styleId="SubstepChar">
    <w:name w:val="Substep Char"/>
    <w:basedOn w:val="DefaultParagraphFont"/>
    <w:link w:val="Substep"/>
    <w:rsid w:val="00023858"/>
    <w:rPr>
      <w:rFonts w:ascii="Arial" w:hAnsi="Arial" w:cs="Arial"/>
      <w:color w:val="000000"/>
      <w:lang w:bidi="en-US"/>
    </w:rPr>
  </w:style>
  <w:style w:type="paragraph" w:styleId="BalloonText">
    <w:name w:val="Balloon Text"/>
    <w:basedOn w:val="Normal"/>
    <w:link w:val="BalloonTextChar"/>
    <w:rsid w:val="00CE058D"/>
    <w:rPr>
      <w:rFonts w:ascii="Tahoma" w:hAnsi="Tahoma" w:cs="Tahoma"/>
      <w:sz w:val="16"/>
      <w:szCs w:val="16"/>
    </w:rPr>
  </w:style>
  <w:style w:type="character" w:customStyle="1" w:styleId="SpecChar">
    <w:name w:val="Spec Char"/>
    <w:basedOn w:val="DefaultParagraphFont"/>
    <w:link w:val="Spec"/>
    <w:rsid w:val="00023858"/>
    <w:rPr>
      <w:rFonts w:ascii="Helvetica" w:hAnsi="Helvetica"/>
      <w:color w:val="000000"/>
      <w:lang w:bidi="en-US"/>
    </w:rPr>
  </w:style>
  <w:style w:type="character" w:customStyle="1" w:styleId="BalloonTextChar">
    <w:name w:val="Balloon Text Char"/>
    <w:basedOn w:val="DefaultParagraphFont"/>
    <w:link w:val="BalloonText"/>
    <w:rsid w:val="00CE058D"/>
    <w:rPr>
      <w:rFonts w:ascii="Tahoma" w:hAnsi="Tahoma" w:cs="Tahoma"/>
      <w:sz w:val="16"/>
      <w:szCs w:val="16"/>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heading 1" w:uiPriority="9"/>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lsdException w:name="Title" w:uiPriority="10"/>
    <w:lsdException w:name="Subtitle" w:uiPriority="11"/>
    <w:lsdException w:name="Strong" w:uiPriority="22"/>
    <w:lsdException w:name="Emphasis" w:uiPriority="2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764147"/>
    <w:rPr>
      <w:sz w:val="24"/>
      <w:szCs w:val="24"/>
      <w:lang w:bidi="en-US"/>
    </w:rPr>
  </w:style>
  <w:style w:type="paragraph" w:styleId="Heading1">
    <w:name w:val="heading 1"/>
    <w:basedOn w:val="Normal"/>
    <w:next w:val="Normal"/>
    <w:link w:val="Heading1Char"/>
    <w:uiPriority w:val="9"/>
    <w:rsid w:val="00764147"/>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764147"/>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rsid w:val="00764147"/>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764147"/>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764147"/>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764147"/>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764147"/>
    <w:pPr>
      <w:spacing w:before="240" w:after="60"/>
      <w:outlineLvl w:val="6"/>
    </w:pPr>
  </w:style>
  <w:style w:type="paragraph" w:styleId="Heading8">
    <w:name w:val="heading 8"/>
    <w:basedOn w:val="Normal"/>
    <w:next w:val="Normal"/>
    <w:link w:val="Heading8Char"/>
    <w:uiPriority w:val="9"/>
    <w:semiHidden/>
    <w:unhideWhenUsed/>
    <w:qFormat/>
    <w:rsid w:val="00764147"/>
    <w:pPr>
      <w:spacing w:before="240" w:after="60"/>
      <w:outlineLvl w:val="7"/>
    </w:pPr>
    <w:rPr>
      <w:i/>
      <w:iCs/>
    </w:rPr>
  </w:style>
  <w:style w:type="paragraph" w:styleId="Heading9">
    <w:name w:val="heading 9"/>
    <w:basedOn w:val="Normal"/>
    <w:next w:val="Normal"/>
    <w:link w:val="Heading9Char"/>
    <w:uiPriority w:val="9"/>
    <w:semiHidden/>
    <w:unhideWhenUsed/>
    <w:qFormat/>
    <w:rsid w:val="00764147"/>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06C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311FD2"/>
    <w:rPr>
      <w:color w:val="0000FF"/>
      <w:u w:val="single"/>
    </w:rPr>
  </w:style>
  <w:style w:type="paragraph" w:styleId="Header">
    <w:name w:val="header"/>
    <w:basedOn w:val="Normal"/>
    <w:link w:val="HeaderChar"/>
    <w:rsid w:val="00633125"/>
    <w:pPr>
      <w:tabs>
        <w:tab w:val="center" w:pos="4680"/>
        <w:tab w:val="right" w:pos="9360"/>
      </w:tabs>
    </w:pPr>
  </w:style>
  <w:style w:type="character" w:customStyle="1" w:styleId="HeaderChar">
    <w:name w:val="Header Char"/>
    <w:basedOn w:val="DefaultParagraphFont"/>
    <w:link w:val="Header"/>
    <w:rsid w:val="00633125"/>
    <w:rPr>
      <w:sz w:val="24"/>
      <w:szCs w:val="24"/>
    </w:rPr>
  </w:style>
  <w:style w:type="paragraph" w:styleId="Footer">
    <w:name w:val="footer"/>
    <w:basedOn w:val="Normal"/>
    <w:link w:val="FooterChar"/>
    <w:rsid w:val="00633125"/>
    <w:pPr>
      <w:tabs>
        <w:tab w:val="center" w:pos="4680"/>
        <w:tab w:val="right" w:pos="9360"/>
      </w:tabs>
    </w:pPr>
  </w:style>
  <w:style w:type="character" w:customStyle="1" w:styleId="FooterChar">
    <w:name w:val="Footer Char"/>
    <w:basedOn w:val="DefaultParagraphFont"/>
    <w:link w:val="Footer"/>
    <w:rsid w:val="00633125"/>
    <w:rPr>
      <w:sz w:val="24"/>
      <w:szCs w:val="24"/>
    </w:rPr>
  </w:style>
  <w:style w:type="character" w:customStyle="1" w:styleId="Heading1Char">
    <w:name w:val="Heading 1 Char"/>
    <w:basedOn w:val="DefaultParagraphFont"/>
    <w:link w:val="Heading1"/>
    <w:uiPriority w:val="9"/>
    <w:rsid w:val="00764147"/>
    <w:rPr>
      <w:rFonts w:ascii="Cambria" w:eastAsia="Times New Roman" w:hAnsi="Cambria"/>
      <w:b/>
      <w:bCs/>
      <w:kern w:val="32"/>
      <w:sz w:val="32"/>
      <w:szCs w:val="32"/>
    </w:rPr>
  </w:style>
  <w:style w:type="character" w:customStyle="1" w:styleId="Heading2Char">
    <w:name w:val="Heading 2 Char"/>
    <w:basedOn w:val="DefaultParagraphFont"/>
    <w:link w:val="Heading2"/>
    <w:uiPriority w:val="9"/>
    <w:semiHidden/>
    <w:rsid w:val="00764147"/>
    <w:rPr>
      <w:rFonts w:ascii="Cambria" w:eastAsia="Times New Roman" w:hAnsi="Cambria"/>
      <w:b/>
      <w:bCs/>
      <w:i/>
      <w:iCs/>
      <w:sz w:val="28"/>
      <w:szCs w:val="28"/>
    </w:rPr>
  </w:style>
  <w:style w:type="character" w:customStyle="1" w:styleId="Heading3Char">
    <w:name w:val="Heading 3 Char"/>
    <w:basedOn w:val="DefaultParagraphFont"/>
    <w:link w:val="Heading3"/>
    <w:uiPriority w:val="9"/>
    <w:rsid w:val="00764147"/>
    <w:rPr>
      <w:rFonts w:ascii="Cambria" w:eastAsia="Times New Roman" w:hAnsi="Cambria"/>
      <w:b/>
      <w:bCs/>
      <w:sz w:val="26"/>
      <w:szCs w:val="26"/>
    </w:rPr>
  </w:style>
  <w:style w:type="character" w:customStyle="1" w:styleId="Heading4Char">
    <w:name w:val="Heading 4 Char"/>
    <w:basedOn w:val="DefaultParagraphFont"/>
    <w:link w:val="Heading4"/>
    <w:uiPriority w:val="9"/>
    <w:rsid w:val="00764147"/>
    <w:rPr>
      <w:b/>
      <w:bCs/>
      <w:sz w:val="28"/>
      <w:szCs w:val="28"/>
    </w:rPr>
  </w:style>
  <w:style w:type="character" w:customStyle="1" w:styleId="Heading5Char">
    <w:name w:val="Heading 5 Char"/>
    <w:basedOn w:val="DefaultParagraphFont"/>
    <w:link w:val="Heading5"/>
    <w:uiPriority w:val="9"/>
    <w:semiHidden/>
    <w:rsid w:val="00764147"/>
    <w:rPr>
      <w:b/>
      <w:bCs/>
      <w:i/>
      <w:iCs/>
      <w:sz w:val="26"/>
      <w:szCs w:val="26"/>
    </w:rPr>
  </w:style>
  <w:style w:type="character" w:customStyle="1" w:styleId="Heading6Char">
    <w:name w:val="Heading 6 Char"/>
    <w:basedOn w:val="DefaultParagraphFont"/>
    <w:link w:val="Heading6"/>
    <w:uiPriority w:val="9"/>
    <w:semiHidden/>
    <w:rsid w:val="00764147"/>
    <w:rPr>
      <w:b/>
      <w:bCs/>
    </w:rPr>
  </w:style>
  <w:style w:type="character" w:customStyle="1" w:styleId="Heading7Char">
    <w:name w:val="Heading 7 Char"/>
    <w:basedOn w:val="DefaultParagraphFont"/>
    <w:link w:val="Heading7"/>
    <w:uiPriority w:val="9"/>
    <w:semiHidden/>
    <w:rsid w:val="00764147"/>
    <w:rPr>
      <w:sz w:val="24"/>
      <w:szCs w:val="24"/>
    </w:rPr>
  </w:style>
  <w:style w:type="character" w:customStyle="1" w:styleId="Heading8Char">
    <w:name w:val="Heading 8 Char"/>
    <w:basedOn w:val="DefaultParagraphFont"/>
    <w:link w:val="Heading8"/>
    <w:uiPriority w:val="9"/>
    <w:semiHidden/>
    <w:rsid w:val="00764147"/>
    <w:rPr>
      <w:i/>
      <w:iCs/>
      <w:sz w:val="24"/>
      <w:szCs w:val="24"/>
    </w:rPr>
  </w:style>
  <w:style w:type="character" w:customStyle="1" w:styleId="Heading9Char">
    <w:name w:val="Heading 9 Char"/>
    <w:basedOn w:val="DefaultParagraphFont"/>
    <w:link w:val="Heading9"/>
    <w:uiPriority w:val="9"/>
    <w:semiHidden/>
    <w:rsid w:val="00764147"/>
    <w:rPr>
      <w:rFonts w:ascii="Cambria" w:eastAsia="Times New Roman" w:hAnsi="Cambria"/>
    </w:rPr>
  </w:style>
  <w:style w:type="paragraph" w:styleId="Title">
    <w:name w:val="Title"/>
    <w:basedOn w:val="Normal"/>
    <w:next w:val="Normal"/>
    <w:link w:val="TitleChar"/>
    <w:uiPriority w:val="10"/>
    <w:rsid w:val="00764147"/>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764147"/>
    <w:rPr>
      <w:rFonts w:ascii="Cambria" w:eastAsia="Times New Roman" w:hAnsi="Cambria"/>
      <w:b/>
      <w:bCs/>
      <w:kern w:val="28"/>
      <w:sz w:val="32"/>
      <w:szCs w:val="32"/>
    </w:rPr>
  </w:style>
  <w:style w:type="paragraph" w:styleId="Subtitle">
    <w:name w:val="Subtitle"/>
    <w:basedOn w:val="Normal"/>
    <w:next w:val="Normal"/>
    <w:link w:val="SubtitleChar"/>
    <w:uiPriority w:val="11"/>
    <w:rsid w:val="00764147"/>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764147"/>
    <w:rPr>
      <w:rFonts w:ascii="Cambria" w:eastAsia="Times New Roman" w:hAnsi="Cambria"/>
      <w:sz w:val="24"/>
      <w:szCs w:val="24"/>
    </w:rPr>
  </w:style>
  <w:style w:type="character" w:styleId="Strong">
    <w:name w:val="Strong"/>
    <w:basedOn w:val="DefaultParagraphFont"/>
    <w:uiPriority w:val="22"/>
    <w:rsid w:val="00764147"/>
    <w:rPr>
      <w:b/>
      <w:bCs/>
    </w:rPr>
  </w:style>
  <w:style w:type="character" w:styleId="Emphasis">
    <w:name w:val="Emphasis"/>
    <w:basedOn w:val="DefaultParagraphFont"/>
    <w:uiPriority w:val="20"/>
    <w:rsid w:val="00764147"/>
    <w:rPr>
      <w:rFonts w:ascii="Calibri" w:hAnsi="Calibri"/>
      <w:b/>
      <w:i/>
      <w:iCs/>
    </w:rPr>
  </w:style>
  <w:style w:type="paragraph" w:styleId="NoSpacing">
    <w:name w:val="No Spacing"/>
    <w:basedOn w:val="Normal"/>
    <w:uiPriority w:val="1"/>
    <w:rsid w:val="00764147"/>
    <w:rPr>
      <w:szCs w:val="32"/>
    </w:rPr>
  </w:style>
  <w:style w:type="paragraph" w:styleId="ListParagraph">
    <w:name w:val="List Paragraph"/>
    <w:basedOn w:val="Normal"/>
    <w:uiPriority w:val="34"/>
    <w:rsid w:val="00764147"/>
    <w:pPr>
      <w:ind w:left="720"/>
      <w:contextualSpacing/>
    </w:pPr>
  </w:style>
  <w:style w:type="paragraph" w:styleId="Quote">
    <w:name w:val="Quote"/>
    <w:basedOn w:val="Normal"/>
    <w:next w:val="Normal"/>
    <w:link w:val="QuoteChar"/>
    <w:uiPriority w:val="29"/>
    <w:rsid w:val="00764147"/>
    <w:rPr>
      <w:i/>
    </w:rPr>
  </w:style>
  <w:style w:type="character" w:customStyle="1" w:styleId="QuoteChar">
    <w:name w:val="Quote Char"/>
    <w:basedOn w:val="DefaultParagraphFont"/>
    <w:link w:val="Quote"/>
    <w:uiPriority w:val="29"/>
    <w:rsid w:val="00764147"/>
    <w:rPr>
      <w:i/>
      <w:sz w:val="24"/>
      <w:szCs w:val="24"/>
    </w:rPr>
  </w:style>
  <w:style w:type="paragraph" w:styleId="IntenseQuote">
    <w:name w:val="Intense Quote"/>
    <w:basedOn w:val="Normal"/>
    <w:next w:val="Normal"/>
    <w:link w:val="IntenseQuoteChar"/>
    <w:uiPriority w:val="30"/>
    <w:rsid w:val="00764147"/>
    <w:pPr>
      <w:ind w:left="720" w:right="720"/>
    </w:pPr>
    <w:rPr>
      <w:b/>
      <w:i/>
      <w:szCs w:val="22"/>
    </w:rPr>
  </w:style>
  <w:style w:type="character" w:customStyle="1" w:styleId="IntenseQuoteChar">
    <w:name w:val="Intense Quote Char"/>
    <w:basedOn w:val="DefaultParagraphFont"/>
    <w:link w:val="IntenseQuote"/>
    <w:uiPriority w:val="30"/>
    <w:rsid w:val="00764147"/>
    <w:rPr>
      <w:b/>
      <w:i/>
      <w:sz w:val="24"/>
    </w:rPr>
  </w:style>
  <w:style w:type="character" w:styleId="SubtleEmphasis">
    <w:name w:val="Subtle Emphasis"/>
    <w:uiPriority w:val="19"/>
    <w:rsid w:val="00764147"/>
    <w:rPr>
      <w:i/>
      <w:color w:val="5A5A5A"/>
    </w:rPr>
  </w:style>
  <w:style w:type="character" w:styleId="IntenseEmphasis">
    <w:name w:val="Intense Emphasis"/>
    <w:basedOn w:val="DefaultParagraphFont"/>
    <w:uiPriority w:val="21"/>
    <w:rsid w:val="00764147"/>
    <w:rPr>
      <w:b/>
      <w:i/>
      <w:sz w:val="24"/>
      <w:szCs w:val="24"/>
      <w:u w:val="single"/>
    </w:rPr>
  </w:style>
  <w:style w:type="character" w:styleId="SubtleReference">
    <w:name w:val="Subtle Reference"/>
    <w:basedOn w:val="DefaultParagraphFont"/>
    <w:uiPriority w:val="31"/>
    <w:rsid w:val="00764147"/>
    <w:rPr>
      <w:sz w:val="24"/>
      <w:szCs w:val="24"/>
      <w:u w:val="single"/>
    </w:rPr>
  </w:style>
  <w:style w:type="character" w:styleId="IntenseReference">
    <w:name w:val="Intense Reference"/>
    <w:basedOn w:val="DefaultParagraphFont"/>
    <w:uiPriority w:val="32"/>
    <w:rsid w:val="00764147"/>
    <w:rPr>
      <w:b/>
      <w:sz w:val="24"/>
      <w:u w:val="single"/>
    </w:rPr>
  </w:style>
  <w:style w:type="character" w:styleId="BookTitle">
    <w:name w:val="Book Title"/>
    <w:basedOn w:val="DefaultParagraphFont"/>
    <w:uiPriority w:val="33"/>
    <w:rsid w:val="00764147"/>
    <w:rPr>
      <w:rFonts w:ascii="Cambria" w:eastAsia="Times New Roman" w:hAnsi="Cambria"/>
      <w:b/>
      <w:i/>
      <w:sz w:val="24"/>
      <w:szCs w:val="24"/>
    </w:rPr>
  </w:style>
  <w:style w:type="paragraph" w:styleId="TOCHeading">
    <w:name w:val="TOC Heading"/>
    <w:basedOn w:val="Heading1"/>
    <w:next w:val="Normal"/>
    <w:uiPriority w:val="39"/>
    <w:semiHidden/>
    <w:unhideWhenUsed/>
    <w:qFormat/>
    <w:rsid w:val="00764147"/>
    <w:pPr>
      <w:outlineLvl w:val="9"/>
    </w:pPr>
  </w:style>
  <w:style w:type="paragraph" w:customStyle="1" w:styleId="LabHeader">
    <w:name w:val="Lab Header"/>
    <w:basedOn w:val="Normal"/>
    <w:link w:val="LabHeaderChar"/>
    <w:qFormat/>
    <w:rsid w:val="00581862"/>
    <w:pPr>
      <w:spacing w:before="600" w:after="400"/>
      <w:ind w:left="2520" w:hanging="2520"/>
    </w:pPr>
    <w:rPr>
      <w:rFonts w:cs="Arial"/>
      <w:b/>
      <w:color w:val="003366"/>
      <w:sz w:val="44"/>
      <w:szCs w:val="40"/>
    </w:rPr>
  </w:style>
  <w:style w:type="paragraph" w:customStyle="1" w:styleId="ExerciseHeader">
    <w:name w:val="Exercise Header"/>
    <w:basedOn w:val="Normal"/>
    <w:link w:val="ExerciseHeaderChar"/>
    <w:qFormat/>
    <w:rsid w:val="006C59A7"/>
    <w:pPr>
      <w:spacing w:before="240" w:after="320"/>
    </w:pPr>
    <w:rPr>
      <w:rFonts w:ascii="Arial" w:hAnsi="Arial" w:cs="Arial"/>
      <w:b/>
      <w:color w:val="003366"/>
      <w:sz w:val="32"/>
      <w:szCs w:val="32"/>
    </w:rPr>
  </w:style>
  <w:style w:type="character" w:customStyle="1" w:styleId="LabHeaderChar">
    <w:name w:val="Lab Header Char"/>
    <w:basedOn w:val="DefaultParagraphFont"/>
    <w:link w:val="LabHeader"/>
    <w:rsid w:val="00581862"/>
    <w:rPr>
      <w:rFonts w:cs="Arial"/>
      <w:b/>
      <w:color w:val="003366"/>
      <w:sz w:val="44"/>
      <w:szCs w:val="40"/>
      <w:lang w:bidi="en-US"/>
    </w:rPr>
  </w:style>
  <w:style w:type="paragraph" w:customStyle="1" w:styleId="PartHeader">
    <w:name w:val="Part Header"/>
    <w:basedOn w:val="Normal"/>
    <w:link w:val="PartHeaderChar"/>
    <w:qFormat/>
    <w:rsid w:val="004C5390"/>
    <w:pPr>
      <w:spacing w:before="120" w:after="240"/>
    </w:pPr>
    <w:rPr>
      <w:rFonts w:ascii="Arial" w:hAnsi="Arial" w:cs="Arial"/>
      <w:b/>
      <w:color w:val="003366"/>
      <w:sz w:val="28"/>
      <w:szCs w:val="28"/>
    </w:rPr>
  </w:style>
  <w:style w:type="character" w:customStyle="1" w:styleId="ExerciseHeaderChar">
    <w:name w:val="Exercise Header Char"/>
    <w:basedOn w:val="DefaultParagraphFont"/>
    <w:link w:val="ExerciseHeader"/>
    <w:rsid w:val="006C59A7"/>
    <w:rPr>
      <w:rFonts w:ascii="Arial" w:hAnsi="Arial" w:cs="Arial"/>
      <w:b/>
      <w:color w:val="003366"/>
      <w:sz w:val="32"/>
      <w:szCs w:val="32"/>
      <w:lang w:bidi="en-US"/>
    </w:rPr>
  </w:style>
  <w:style w:type="paragraph" w:customStyle="1" w:styleId="SectionHeader">
    <w:name w:val="SectionHeader"/>
    <w:basedOn w:val="Normal"/>
    <w:link w:val="SectionHeaderChar"/>
    <w:qFormat/>
    <w:rsid w:val="004C5390"/>
    <w:pPr>
      <w:spacing w:before="240" w:after="240"/>
    </w:pPr>
    <w:rPr>
      <w:rFonts w:ascii="Arial" w:hAnsi="Arial" w:cs="Arial"/>
      <w:b/>
      <w:color w:val="003366"/>
    </w:rPr>
  </w:style>
  <w:style w:type="character" w:customStyle="1" w:styleId="PartHeaderChar">
    <w:name w:val="Part Header Char"/>
    <w:basedOn w:val="DefaultParagraphFont"/>
    <w:link w:val="PartHeader"/>
    <w:rsid w:val="004C5390"/>
    <w:rPr>
      <w:rFonts w:ascii="Arial" w:hAnsi="Arial" w:cs="Arial"/>
      <w:b/>
      <w:color w:val="003366"/>
      <w:sz w:val="28"/>
      <w:szCs w:val="28"/>
      <w:lang w:bidi="en-US"/>
    </w:rPr>
  </w:style>
  <w:style w:type="paragraph" w:customStyle="1" w:styleId="NoteStyle">
    <w:name w:val="Note Style"/>
    <w:basedOn w:val="SectionHeader"/>
    <w:link w:val="NoteStyleChar"/>
    <w:qFormat/>
    <w:rsid w:val="004C5390"/>
    <w:pPr>
      <w:numPr>
        <w:numId w:val="24"/>
      </w:numPr>
      <w:ind w:left="1800"/>
    </w:pPr>
    <w:rPr>
      <w:b w:val="0"/>
      <w:color w:val="000000"/>
      <w:sz w:val="20"/>
      <w:szCs w:val="20"/>
    </w:rPr>
  </w:style>
  <w:style w:type="character" w:customStyle="1" w:styleId="SectionHeaderChar">
    <w:name w:val="SectionHeader Char"/>
    <w:basedOn w:val="DefaultParagraphFont"/>
    <w:link w:val="SectionHeader"/>
    <w:rsid w:val="004C5390"/>
    <w:rPr>
      <w:rFonts w:ascii="Arial" w:hAnsi="Arial" w:cs="Arial"/>
      <w:b/>
      <w:color w:val="003366"/>
      <w:sz w:val="24"/>
      <w:szCs w:val="24"/>
      <w:lang w:bidi="en-US"/>
    </w:rPr>
  </w:style>
  <w:style w:type="numbering" w:customStyle="1" w:styleId="SpecArial10ptBold">
    <w:name w:val="Spec Arial 10 pt Bold"/>
    <w:rsid w:val="00DC25A6"/>
    <w:pPr>
      <w:numPr>
        <w:numId w:val="33"/>
      </w:numPr>
    </w:pPr>
  </w:style>
  <w:style w:type="character" w:customStyle="1" w:styleId="NoteStyleChar">
    <w:name w:val="Note Style Char"/>
    <w:basedOn w:val="SectionHeaderChar"/>
    <w:link w:val="NoteStyle"/>
    <w:rsid w:val="004C5390"/>
    <w:rPr>
      <w:rFonts w:ascii="Arial" w:hAnsi="Arial" w:cs="Arial"/>
      <w:b/>
      <w:color w:val="000000"/>
      <w:sz w:val="24"/>
      <w:szCs w:val="24"/>
      <w:lang w:bidi="en-US"/>
    </w:rPr>
  </w:style>
  <w:style w:type="paragraph" w:customStyle="1" w:styleId="ScreenshotTitle">
    <w:name w:val="ScreenshotTitle"/>
    <w:basedOn w:val="Normal"/>
    <w:link w:val="ScreenshotTitleChar"/>
    <w:qFormat/>
    <w:rsid w:val="00DC25A6"/>
    <w:pPr>
      <w:shd w:val="clear" w:color="auto" w:fill="FFFFFF"/>
      <w:spacing w:before="180"/>
      <w:outlineLvl w:val="5"/>
    </w:pPr>
    <w:rPr>
      <w:rFonts w:ascii="Helvetica" w:hAnsi="Helvetica"/>
      <w:b/>
      <w:bCs/>
      <w:color w:val="003366"/>
      <w:sz w:val="22"/>
      <w:szCs w:val="22"/>
    </w:rPr>
  </w:style>
  <w:style w:type="paragraph" w:customStyle="1" w:styleId="NormalText">
    <w:name w:val="NormalText"/>
    <w:basedOn w:val="Normal"/>
    <w:link w:val="NormalTextChar"/>
    <w:qFormat/>
    <w:rsid w:val="00DC25A6"/>
    <w:pPr>
      <w:spacing w:before="120" w:line="260" w:lineRule="atLeast"/>
    </w:pPr>
    <w:rPr>
      <w:rFonts w:ascii="Arial" w:hAnsi="Arial" w:cs="Arial"/>
      <w:color w:val="000000"/>
      <w:sz w:val="20"/>
      <w:szCs w:val="20"/>
    </w:rPr>
  </w:style>
  <w:style w:type="character" w:customStyle="1" w:styleId="ScreenshotTitleChar">
    <w:name w:val="ScreenshotTitle Char"/>
    <w:basedOn w:val="DefaultParagraphFont"/>
    <w:link w:val="ScreenshotTitle"/>
    <w:rsid w:val="00DC25A6"/>
    <w:rPr>
      <w:rFonts w:ascii="Helvetica" w:hAnsi="Helvetica"/>
      <w:b/>
      <w:bCs/>
      <w:color w:val="003366"/>
      <w:sz w:val="22"/>
      <w:szCs w:val="22"/>
      <w:shd w:val="clear" w:color="auto" w:fill="FFFFFF"/>
      <w:lang w:bidi="en-US"/>
    </w:rPr>
  </w:style>
  <w:style w:type="paragraph" w:customStyle="1" w:styleId="MajorStep">
    <w:name w:val="Major Step"/>
    <w:basedOn w:val="Normal"/>
    <w:link w:val="MajorStepChar"/>
    <w:qFormat/>
    <w:rsid w:val="00023858"/>
    <w:pPr>
      <w:numPr>
        <w:numId w:val="16"/>
      </w:numPr>
      <w:spacing w:before="240" w:line="260" w:lineRule="atLeast"/>
    </w:pPr>
    <w:rPr>
      <w:rFonts w:ascii="Arial" w:hAnsi="Arial" w:cs="Arial"/>
      <w:color w:val="000000"/>
      <w:sz w:val="20"/>
      <w:szCs w:val="20"/>
    </w:rPr>
  </w:style>
  <w:style w:type="character" w:customStyle="1" w:styleId="NormalTextChar">
    <w:name w:val="NormalText Char"/>
    <w:basedOn w:val="DefaultParagraphFont"/>
    <w:link w:val="NormalText"/>
    <w:rsid w:val="00DC25A6"/>
    <w:rPr>
      <w:rFonts w:ascii="Arial" w:hAnsi="Arial" w:cs="Arial"/>
      <w:color w:val="000000"/>
      <w:lang w:bidi="en-US"/>
    </w:rPr>
  </w:style>
  <w:style w:type="paragraph" w:customStyle="1" w:styleId="Substep">
    <w:name w:val="Substep"/>
    <w:basedOn w:val="Normal"/>
    <w:link w:val="SubstepChar"/>
    <w:qFormat/>
    <w:rsid w:val="00023858"/>
    <w:pPr>
      <w:numPr>
        <w:ilvl w:val="1"/>
        <w:numId w:val="16"/>
      </w:numPr>
      <w:spacing w:before="120" w:line="260" w:lineRule="atLeast"/>
    </w:pPr>
    <w:rPr>
      <w:rFonts w:ascii="Arial" w:hAnsi="Arial" w:cs="Arial"/>
      <w:color w:val="000000"/>
      <w:sz w:val="20"/>
      <w:szCs w:val="20"/>
    </w:rPr>
  </w:style>
  <w:style w:type="character" w:customStyle="1" w:styleId="MajorStepChar">
    <w:name w:val="Major Step Char"/>
    <w:basedOn w:val="DefaultParagraphFont"/>
    <w:link w:val="MajorStep"/>
    <w:rsid w:val="00023858"/>
    <w:rPr>
      <w:rFonts w:ascii="Arial" w:hAnsi="Arial" w:cs="Arial"/>
      <w:color w:val="000000"/>
      <w:lang w:bidi="en-US"/>
    </w:rPr>
  </w:style>
  <w:style w:type="paragraph" w:customStyle="1" w:styleId="Spec">
    <w:name w:val="Spec"/>
    <w:basedOn w:val="Normal"/>
    <w:link w:val="SpecChar"/>
    <w:qFormat/>
    <w:rsid w:val="00023858"/>
    <w:pPr>
      <w:numPr>
        <w:numId w:val="34"/>
      </w:numPr>
      <w:tabs>
        <w:tab w:val="clear" w:pos="1296"/>
        <w:tab w:val="num" w:pos="1080"/>
      </w:tabs>
    </w:pPr>
    <w:rPr>
      <w:rFonts w:ascii="Helvetica" w:hAnsi="Helvetica"/>
      <w:color w:val="000000"/>
      <w:sz w:val="20"/>
      <w:szCs w:val="20"/>
    </w:rPr>
  </w:style>
  <w:style w:type="character" w:customStyle="1" w:styleId="SubstepChar">
    <w:name w:val="Substep Char"/>
    <w:basedOn w:val="DefaultParagraphFont"/>
    <w:link w:val="Substep"/>
    <w:rsid w:val="00023858"/>
    <w:rPr>
      <w:rFonts w:ascii="Arial" w:hAnsi="Arial" w:cs="Arial"/>
      <w:color w:val="000000"/>
      <w:lang w:bidi="en-US"/>
    </w:rPr>
  </w:style>
  <w:style w:type="paragraph" w:styleId="BalloonText">
    <w:name w:val="Balloon Text"/>
    <w:basedOn w:val="Normal"/>
    <w:link w:val="BalloonTextChar"/>
    <w:rsid w:val="00CE058D"/>
    <w:rPr>
      <w:rFonts w:ascii="Tahoma" w:hAnsi="Tahoma" w:cs="Tahoma"/>
      <w:sz w:val="16"/>
      <w:szCs w:val="16"/>
    </w:rPr>
  </w:style>
  <w:style w:type="character" w:customStyle="1" w:styleId="SpecChar">
    <w:name w:val="Spec Char"/>
    <w:basedOn w:val="DefaultParagraphFont"/>
    <w:link w:val="Spec"/>
    <w:rsid w:val="00023858"/>
    <w:rPr>
      <w:rFonts w:ascii="Helvetica" w:hAnsi="Helvetica"/>
      <w:color w:val="000000"/>
      <w:lang w:bidi="en-US"/>
    </w:rPr>
  </w:style>
  <w:style w:type="character" w:customStyle="1" w:styleId="BalloonTextChar">
    <w:name w:val="Balloon Text Char"/>
    <w:basedOn w:val="DefaultParagraphFont"/>
    <w:link w:val="BalloonText"/>
    <w:rsid w:val="00CE058D"/>
    <w:rPr>
      <w:rFonts w:ascii="Tahoma" w:hAnsi="Tahoma" w:cs="Tahoma"/>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345722">
      <w:bodyDiv w:val="1"/>
      <w:marLeft w:val="0"/>
      <w:marRight w:val="0"/>
      <w:marTop w:val="0"/>
      <w:marBottom w:val="0"/>
      <w:divBdr>
        <w:top w:val="none" w:sz="0" w:space="0" w:color="auto"/>
        <w:left w:val="none" w:sz="0" w:space="0" w:color="auto"/>
        <w:bottom w:val="none" w:sz="0" w:space="0" w:color="auto"/>
        <w:right w:val="none" w:sz="0" w:space="0" w:color="auto"/>
      </w:divBdr>
    </w:div>
    <w:div w:id="408426445">
      <w:bodyDiv w:val="1"/>
      <w:marLeft w:val="0"/>
      <w:marRight w:val="0"/>
      <w:marTop w:val="0"/>
      <w:marBottom w:val="0"/>
      <w:divBdr>
        <w:top w:val="none" w:sz="0" w:space="0" w:color="auto"/>
        <w:left w:val="none" w:sz="0" w:space="0" w:color="auto"/>
        <w:bottom w:val="none" w:sz="0" w:space="0" w:color="auto"/>
        <w:right w:val="none" w:sz="0" w:space="0" w:color="auto"/>
      </w:divBdr>
    </w:div>
    <w:div w:id="763644540">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1193956419">
          <w:marLeft w:val="0"/>
          <w:marRight w:val="0"/>
          <w:marTop w:val="0"/>
          <w:marBottom w:val="0"/>
          <w:divBdr>
            <w:top w:val="single" w:sz="48" w:space="0" w:color="FFFFFF"/>
            <w:left w:val="none" w:sz="0" w:space="0" w:color="auto"/>
            <w:bottom w:val="single" w:sz="48" w:space="15" w:color="FFFFFF"/>
            <w:right w:val="none" w:sz="0" w:space="0" w:color="auto"/>
          </w:divBdr>
          <w:divsChild>
            <w:div w:id="105973552">
              <w:marLeft w:val="0"/>
              <w:marRight w:val="0"/>
              <w:marTop w:val="0"/>
              <w:marBottom w:val="0"/>
              <w:divBdr>
                <w:top w:val="none" w:sz="0" w:space="0" w:color="auto"/>
                <w:left w:val="none" w:sz="0" w:space="0" w:color="auto"/>
                <w:bottom w:val="none" w:sz="0" w:space="0" w:color="auto"/>
                <w:right w:val="none" w:sz="0" w:space="0" w:color="auto"/>
              </w:divBdr>
              <w:divsChild>
                <w:div w:id="2653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369952">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65688503">
          <w:marLeft w:val="0"/>
          <w:marRight w:val="0"/>
          <w:marTop w:val="0"/>
          <w:marBottom w:val="0"/>
          <w:divBdr>
            <w:top w:val="single" w:sz="48" w:space="0" w:color="FFFFFF"/>
            <w:left w:val="none" w:sz="0" w:space="0" w:color="auto"/>
            <w:bottom w:val="single" w:sz="48" w:space="15" w:color="FFFFFF"/>
            <w:right w:val="none" w:sz="0" w:space="0" w:color="auto"/>
          </w:divBdr>
          <w:divsChild>
            <w:div w:id="383719993">
              <w:marLeft w:val="0"/>
              <w:marRight w:val="0"/>
              <w:marTop w:val="0"/>
              <w:marBottom w:val="0"/>
              <w:divBdr>
                <w:top w:val="none" w:sz="0" w:space="0" w:color="auto"/>
                <w:left w:val="none" w:sz="0" w:space="0" w:color="auto"/>
                <w:bottom w:val="none" w:sz="0" w:space="0" w:color="auto"/>
                <w:right w:val="none" w:sz="0" w:space="0" w:color="auto"/>
              </w:divBdr>
              <w:divsChild>
                <w:div w:id="3377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609392">
      <w:bodyDiv w:val="1"/>
      <w:marLeft w:val="0"/>
      <w:marRight w:val="0"/>
      <w:marTop w:val="0"/>
      <w:marBottom w:val="0"/>
      <w:divBdr>
        <w:top w:val="none" w:sz="0" w:space="0" w:color="auto"/>
        <w:left w:val="none" w:sz="0" w:space="0" w:color="auto"/>
        <w:bottom w:val="none" w:sz="0" w:space="0" w:color="auto"/>
        <w:right w:val="none" w:sz="0" w:space="0" w:color="auto"/>
      </w:divBdr>
      <w:divsChild>
        <w:div w:id="1104351389">
          <w:marLeft w:val="0"/>
          <w:marRight w:val="0"/>
          <w:marTop w:val="0"/>
          <w:marBottom w:val="0"/>
          <w:divBdr>
            <w:top w:val="none" w:sz="0" w:space="0" w:color="auto"/>
            <w:left w:val="none" w:sz="0" w:space="0" w:color="auto"/>
            <w:bottom w:val="none" w:sz="0" w:space="0" w:color="auto"/>
            <w:right w:val="none" w:sz="0" w:space="0" w:color="auto"/>
          </w:divBdr>
          <w:divsChild>
            <w:div w:id="119492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138967">
      <w:bodyDiv w:val="1"/>
      <w:marLeft w:val="0"/>
      <w:marRight w:val="0"/>
      <w:marTop w:val="0"/>
      <w:marBottom w:val="0"/>
      <w:divBdr>
        <w:top w:val="none" w:sz="0" w:space="0" w:color="auto"/>
        <w:left w:val="none" w:sz="0" w:space="0" w:color="auto"/>
        <w:bottom w:val="none" w:sz="0" w:space="0" w:color="auto"/>
        <w:right w:val="none" w:sz="0" w:space="0" w:color="auto"/>
      </w:divBdr>
      <w:divsChild>
        <w:div w:id="1234582422">
          <w:marLeft w:val="0"/>
          <w:marRight w:val="0"/>
          <w:marTop w:val="0"/>
          <w:marBottom w:val="0"/>
          <w:divBdr>
            <w:top w:val="none" w:sz="0" w:space="0" w:color="auto"/>
            <w:left w:val="none" w:sz="0" w:space="0" w:color="auto"/>
            <w:bottom w:val="none" w:sz="0" w:space="0" w:color="auto"/>
            <w:right w:val="none" w:sz="0" w:space="0" w:color="auto"/>
          </w:divBdr>
          <w:divsChild>
            <w:div w:id="156586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8282">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966157983">
          <w:marLeft w:val="0"/>
          <w:marRight w:val="0"/>
          <w:marTop w:val="0"/>
          <w:marBottom w:val="0"/>
          <w:divBdr>
            <w:top w:val="single" w:sz="48" w:space="0" w:color="FFFFFF"/>
            <w:left w:val="none" w:sz="0" w:space="0" w:color="auto"/>
            <w:bottom w:val="single" w:sz="48" w:space="15" w:color="FFFFFF"/>
            <w:right w:val="none" w:sz="0" w:space="0" w:color="auto"/>
          </w:divBdr>
          <w:divsChild>
            <w:div w:id="1863932359">
              <w:marLeft w:val="0"/>
              <w:marRight w:val="0"/>
              <w:marTop w:val="0"/>
              <w:marBottom w:val="0"/>
              <w:divBdr>
                <w:top w:val="none" w:sz="0" w:space="0" w:color="auto"/>
                <w:left w:val="none" w:sz="0" w:space="0" w:color="auto"/>
                <w:bottom w:val="none" w:sz="0" w:space="0" w:color="auto"/>
                <w:right w:val="none" w:sz="0" w:space="0" w:color="auto"/>
              </w:divBdr>
              <w:divsChild>
                <w:div w:id="180388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gische\AppData\Roaming\Microsoft\Templates\Lab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LabTemplate.dot</Template>
  <TotalTime>95</TotalTime>
  <Pages>6</Pages>
  <Words>915</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User Assignment Rules Lab</vt:lpstr>
    </vt:vector>
  </TitlesOfParts>
  <Company>Guidewire Software</Company>
  <LinksUpToDate>false</LinksUpToDate>
  <CharactersWithSpaces>6119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Assignment Rules Lab</dc:title>
  <dc:creator>jgische;Tom Rhoades</dc:creator>
  <dc:description>3140L</dc:description>
  <cp:lastModifiedBy>Tom Rhoades</cp:lastModifiedBy>
  <cp:revision>7</cp:revision>
  <cp:lastPrinted>2010-02-22T21:16:00Z</cp:lastPrinted>
  <dcterms:created xsi:type="dcterms:W3CDTF">2013-11-26T23:28:00Z</dcterms:created>
  <dcterms:modified xsi:type="dcterms:W3CDTF">2013-12-06T19:46:00Z</dcterms:modified>
</cp:coreProperties>
</file>