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5F0" w:rsidRPr="00581862" w:rsidRDefault="009268B2" w:rsidP="00581862">
      <w:pPr>
        <w:pStyle w:val="LabHeader"/>
      </w:pPr>
      <w:r w:rsidRPr="009268B2">
        <w:t>Claim History</w:t>
      </w:r>
    </w:p>
    <w:p w:rsidR="0036692F" w:rsidRPr="004B041F" w:rsidRDefault="001A6014" w:rsidP="006C59A7">
      <w:pPr>
        <w:pStyle w:val="ExerciseHeader"/>
      </w:pPr>
      <w:r w:rsidRPr="004B041F">
        <w:t xml:space="preserve">Exercise 1: </w:t>
      </w:r>
      <w:r w:rsidR="00C91AC3">
        <w:t>Configuration</w:t>
      </w:r>
    </w:p>
    <w:p w:rsidR="009268B2" w:rsidRDefault="009268B2" w:rsidP="009268B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Configure ClaimCenter to meet the following customer requirement from Acme Insurance.</w:t>
      </w:r>
    </w:p>
    <w:p w:rsidR="009268B2" w:rsidRPr="009C42BE" w:rsidRDefault="009268B2" w:rsidP="009268B2">
      <w:pPr>
        <w:shd w:val="clear" w:color="auto" w:fill="FFFFFF"/>
        <w:spacing w:before="210"/>
        <w:outlineLvl w:val="4"/>
        <w:rPr>
          <w:rFonts w:ascii="Helvetica" w:hAnsi="Helvetica" w:cs="Helvetica"/>
          <w:b/>
          <w:bCs/>
          <w:color w:val="000000"/>
        </w:rPr>
      </w:pPr>
      <w:r>
        <w:rPr>
          <w:rFonts w:ascii="Helvetica" w:hAnsi="Helvetica" w:cs="Helvetica"/>
          <w:b/>
          <w:bCs/>
          <w:color w:val="000000"/>
        </w:rPr>
        <w:t xml:space="preserve">Requirement: Generate a claim history record </w:t>
      </w:r>
    </w:p>
    <w:p w:rsidR="009268B2" w:rsidRDefault="009268B2" w:rsidP="009268B2">
      <w:pPr>
        <w:rPr>
          <w:rFonts w:ascii="Helvetica" w:hAnsi="Helvetica" w:cs="Helvetica"/>
          <w:sz w:val="20"/>
          <w:szCs w:val="20"/>
        </w:rPr>
      </w:pPr>
    </w:p>
    <w:p w:rsidR="009268B2" w:rsidRDefault="009268B2" w:rsidP="009268B2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Acme Insurance wants to track in its claim history a record of changes to the “Salvage Status” field.  </w:t>
      </w:r>
    </w:p>
    <w:p w:rsidR="009268B2" w:rsidRPr="00EA1D10" w:rsidRDefault="009268B2" w:rsidP="00EA1D10">
      <w:pPr>
        <w:pStyle w:val="MajorStep"/>
      </w:pPr>
      <w:r>
        <w:t xml:space="preserve"> Modify ClaimCenter such that any change to this field result</w:t>
      </w:r>
      <w:r w:rsidR="00EA1D10">
        <w:t>s</w:t>
      </w:r>
      <w:r>
        <w:t xml:space="preserve"> in the creation of a claim history record.  You may use an existing history type such as “Data change”.  It is also possible to create a custom history type.</w:t>
      </w:r>
    </w:p>
    <w:p w:rsidR="009268B2" w:rsidRDefault="009268B2" w:rsidP="00EA1D10">
      <w:pPr>
        <w:pStyle w:val="MajorStep"/>
      </w:pPr>
      <w:r>
        <w:t>The ClaimCenter implementation team has provided additional notes:</w:t>
      </w:r>
    </w:p>
    <w:p w:rsidR="009268B2" w:rsidRDefault="009268B2" w:rsidP="00EA1D10">
      <w:pPr>
        <w:pStyle w:val="Substep"/>
      </w:pPr>
      <w:r>
        <w:t>Place the code into the Claim Pre-Update rule set</w:t>
      </w:r>
      <w:r w:rsidR="006D1CD4">
        <w:t xml:space="preserve"> category</w:t>
      </w:r>
      <w:r>
        <w:t>, so that the history re</w:t>
      </w:r>
      <w:r w:rsidR="006D1CD4">
        <w:t xml:space="preserve">cord will be created as soon as </w:t>
      </w:r>
      <w:r>
        <w:t>the claim is saved.</w:t>
      </w:r>
    </w:p>
    <w:p w:rsidR="009268B2" w:rsidRDefault="009268B2" w:rsidP="00EA1D10">
      <w:pPr>
        <w:pStyle w:val="Substep"/>
      </w:pPr>
      <w:r>
        <w:t>The rule name should use the code "CPU</w:t>
      </w:r>
      <w:r w:rsidR="006D1CD4">
        <w:t>00</w:t>
      </w:r>
      <w:r>
        <w:t>102"</w:t>
      </w:r>
      <w:r w:rsidR="006A230C">
        <w:t xml:space="preserve"> as a prefix</w:t>
      </w:r>
      <w:r>
        <w:t>.</w:t>
      </w:r>
    </w:p>
    <w:p w:rsidR="009268B2" w:rsidRDefault="009268B2" w:rsidP="00EA1D10">
      <w:pPr>
        <w:pStyle w:val="Substep"/>
      </w:pPr>
      <w:r>
        <w:t>The history record description should include both the old and the new field v</w:t>
      </w:r>
      <w:r w:rsidR="00EA1D10">
        <w:t>alues, as seen by the end-user.</w:t>
      </w:r>
    </w:p>
    <w:p w:rsidR="009268B2" w:rsidRDefault="006A230C" w:rsidP="009268B2">
      <w:pPr>
        <w:ind w:left="270" w:hanging="270"/>
        <w:rPr>
          <w:rFonts w:ascii="Helvetica" w:hAnsi="Helvetica" w:cs="Helvetica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5E17077C" wp14:editId="3487178F">
            <wp:extent cx="3639124" cy="3971925"/>
            <wp:effectExtent l="19050" t="19050" r="190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24" cy="3971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268B2">
        <w:rPr>
          <w:rFonts w:ascii="Helvetica" w:hAnsi="Helvetica" w:cs="Helvetica"/>
          <w:sz w:val="20"/>
          <w:szCs w:val="20"/>
        </w:rPr>
        <w:t xml:space="preserve">   </w:t>
      </w:r>
    </w:p>
    <w:p w:rsidR="009268B2" w:rsidRDefault="009268B2" w:rsidP="009268B2">
      <w:pPr>
        <w:ind w:left="270" w:hanging="270"/>
        <w:rPr>
          <w:rFonts w:ascii="Helvetica" w:hAnsi="Helvetica" w:cs="Helvetica"/>
          <w:sz w:val="20"/>
          <w:szCs w:val="20"/>
        </w:rPr>
      </w:pPr>
    </w:p>
    <w:p w:rsidR="009268B2" w:rsidRDefault="009268B2" w:rsidP="00EA1D10">
      <w:pPr>
        <w:pStyle w:val="MajorStep"/>
      </w:pPr>
      <w:r>
        <w:t xml:space="preserve">Test your work by going to an auto claim and changing the Salvage Status (found on the Claim Status </w:t>
      </w:r>
      <w:r w:rsidR="006A230C">
        <w:t>menu link</w:t>
      </w:r>
      <w:r>
        <w:t>.) Your results should look like this</w:t>
      </w:r>
      <w:r w:rsidR="006A230C">
        <w:t xml:space="preserve"> in the History screen</w:t>
      </w:r>
      <w:r>
        <w:t>:</w:t>
      </w:r>
    </w:p>
    <w:p w:rsidR="009268B2" w:rsidRDefault="009268B2" w:rsidP="009268B2">
      <w:pPr>
        <w:rPr>
          <w:rFonts w:ascii="Helvetica" w:hAnsi="Helvetica" w:cs="Helvetica"/>
          <w:sz w:val="20"/>
          <w:szCs w:val="20"/>
        </w:rPr>
      </w:pPr>
    </w:p>
    <w:p w:rsidR="009268B2" w:rsidRDefault="003E37F9" w:rsidP="009268B2">
      <w:pPr>
        <w:rPr>
          <w:rFonts w:ascii="Helvetica" w:hAnsi="Helvetica" w:cs="Helvetica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46D3D7FB" wp14:editId="66DC2DAD">
            <wp:extent cx="5943600" cy="1449705"/>
            <wp:effectExtent l="19050" t="19050" r="1905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7163" w:rsidRDefault="00A07163" w:rsidP="009268B2">
      <w:pPr>
        <w:pStyle w:val="MajorStep"/>
      </w:pPr>
      <w:r>
        <w:t xml:space="preserve">BONUS: </w:t>
      </w:r>
      <w:r w:rsidRPr="007E1656">
        <w:rPr>
          <w:i/>
        </w:rPr>
        <w:t xml:space="preserve">Complete this step only if your instructor tells you to do so. </w:t>
      </w:r>
    </w:p>
    <w:p w:rsidR="009268B2" w:rsidRPr="00EA1D10" w:rsidRDefault="009268B2" w:rsidP="00A07163">
      <w:pPr>
        <w:pStyle w:val="MajorStep"/>
        <w:numPr>
          <w:ilvl w:val="0"/>
          <w:numId w:val="0"/>
        </w:numPr>
        <w:ind w:left="360"/>
      </w:pPr>
      <w:r>
        <w:t>Note that the Type column shows “Custom” rather than “Data change”.  Why do you think that is?</w:t>
      </w:r>
      <w:r w:rsidR="00EA1D10">
        <w:t xml:space="preserve"> </w:t>
      </w:r>
      <w:r w:rsidRPr="00EA1D10">
        <w:rPr>
          <w:rFonts w:ascii="Helvetica" w:hAnsi="Helvetica" w:cs="Helvetica"/>
        </w:rPr>
        <w:t xml:space="preserve">Edit the </w:t>
      </w:r>
      <w:proofErr w:type="spellStart"/>
      <w:r w:rsidRPr="00EA1D10">
        <w:rPr>
          <w:rFonts w:ascii="Helvetica" w:hAnsi="Helvetica" w:cs="Helvetica"/>
        </w:rPr>
        <w:t>pcf</w:t>
      </w:r>
      <w:proofErr w:type="spellEnd"/>
      <w:r w:rsidRPr="00EA1D10">
        <w:rPr>
          <w:rFonts w:ascii="Helvetica" w:hAnsi="Helvetica" w:cs="Helvetica"/>
        </w:rPr>
        <w:t xml:space="preserve"> to make the history show the proper custom history type name if the history record is custom.</w:t>
      </w:r>
      <w:r w:rsidR="008C4CEE">
        <w:rPr>
          <w:rFonts w:ascii="Helvetica" w:hAnsi="Helvetica" w:cs="Helvetica"/>
        </w:rPr>
        <w:t xml:space="preserve"> Hint: The existing “Type” cell will need to be disabled and a new widget of type “cell” added to handle this configuration.</w:t>
      </w:r>
      <w:bookmarkStart w:id="0" w:name="_GoBack"/>
      <w:bookmarkEnd w:id="0"/>
    </w:p>
    <w:p w:rsidR="009268B2" w:rsidRDefault="009268B2" w:rsidP="009268B2">
      <w:pPr>
        <w:rPr>
          <w:rFonts w:ascii="Helvetica" w:hAnsi="Helvetica" w:cs="Helvetica"/>
          <w:sz w:val="20"/>
          <w:szCs w:val="20"/>
        </w:rPr>
      </w:pPr>
    </w:p>
    <w:p w:rsidR="008B5211" w:rsidRPr="00EA1D10" w:rsidRDefault="007E1656" w:rsidP="00EA1D10">
      <w:pPr>
        <w:rPr>
          <w:rFonts w:ascii="Helvetica" w:hAnsi="Helvetica" w:cs="Helvetica"/>
          <w:sz w:val="20"/>
          <w:szCs w:val="20"/>
        </w:rPr>
      </w:pPr>
      <w:r>
        <w:rPr>
          <w:noProof/>
          <w:lang w:bidi="ar-SA"/>
        </w:rPr>
        <w:drawing>
          <wp:inline distT="0" distB="0" distL="0" distR="0" wp14:anchorId="3984DDE1" wp14:editId="159FA119">
            <wp:extent cx="5943600" cy="156083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B5211" w:rsidRPr="00EA1D10" w:rsidSect="001A601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72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A06" w:rsidRDefault="00976A06" w:rsidP="00633125">
      <w:r>
        <w:separator/>
      </w:r>
    </w:p>
  </w:endnote>
  <w:endnote w:type="continuationSeparator" w:id="0">
    <w:p w:rsidR="00976A06" w:rsidRDefault="00976A06" w:rsidP="00633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125" w:rsidRPr="00261E1E" w:rsidRDefault="004E305E" w:rsidP="006C59A7">
    <w:pPr>
      <w:tabs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B53D5B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B53D5B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C4CEE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C4CEE">
      <w:rPr>
        <w:rFonts w:ascii="Arial" w:hAnsi="Arial" w:cs="Arial"/>
        <w:noProof/>
        <w:sz w:val="16"/>
        <w:szCs w:val="16"/>
      </w:rPr>
      <w:t>2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B53D5B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B53D5B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B53D5B" w:rsidRPr="00261E1E">
      <w:rPr>
        <w:rFonts w:ascii="Arial" w:hAnsi="Arial" w:cs="Arial"/>
        <w:sz w:val="16"/>
      </w:rPr>
      <w:t>Distribution without permission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51" w:rsidRPr="00261E1E" w:rsidRDefault="004E305E" w:rsidP="00261E1E">
    <w:pPr>
      <w:pStyle w:val="Footer"/>
      <w:tabs>
        <w:tab w:val="clear" w:pos="4680"/>
        <w:tab w:val="clear" w:pos="9360"/>
        <w:tab w:val="right" w:pos="10080"/>
      </w:tabs>
      <w:rPr>
        <w:rFonts w:ascii="Arial" w:hAnsi="Arial" w:cs="Arial"/>
        <w:sz w:val="16"/>
      </w:rPr>
    </w:pPr>
    <w:r>
      <w:rPr>
        <w:rFonts w:ascii="Arial" w:hAnsi="Arial" w:cs="Arial"/>
        <w:sz w:val="16"/>
      </w:rPr>
      <w:t xml:space="preserve">Copyright </w:t>
    </w:r>
    <w:r w:rsidR="00962A51" w:rsidRPr="00261E1E">
      <w:rPr>
        <w:rFonts w:ascii="Arial" w:hAnsi="Arial" w:cs="Arial"/>
        <w:sz w:val="16"/>
      </w:rPr>
      <w:t xml:space="preserve">© Guidewire Software, Inc. All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 xml:space="preserve">ights </w:t>
    </w:r>
    <w:r w:rsidR="006C59A7">
      <w:rPr>
        <w:rFonts w:ascii="Arial" w:hAnsi="Arial" w:cs="Arial"/>
        <w:sz w:val="16"/>
      </w:rPr>
      <w:t>r</w:t>
    </w:r>
    <w:r w:rsidR="00962A51" w:rsidRPr="00261E1E">
      <w:rPr>
        <w:rFonts w:ascii="Arial" w:hAnsi="Arial" w:cs="Arial"/>
        <w:sz w:val="16"/>
      </w:rPr>
      <w:t>eserved.</w:t>
    </w:r>
    <w:r w:rsidR="00261E1E" w:rsidRPr="00261E1E">
      <w:rPr>
        <w:rFonts w:ascii="Arial" w:hAnsi="Arial" w:cs="Arial"/>
        <w:sz w:val="16"/>
      </w:rPr>
      <w:tab/>
    </w:r>
    <w:r w:rsidR="006C59A7" w:rsidRPr="006C59A7">
      <w:rPr>
        <w:rFonts w:ascii="Arial" w:hAnsi="Arial" w:cs="Arial"/>
        <w:sz w:val="16"/>
        <w:szCs w:val="16"/>
      </w:rPr>
      <w:t xml:space="preserve">Page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PAGE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C4CEE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6C59A7" w:rsidRPr="006C59A7">
      <w:rPr>
        <w:rFonts w:ascii="Arial" w:hAnsi="Arial" w:cs="Arial"/>
        <w:sz w:val="16"/>
        <w:szCs w:val="16"/>
      </w:rPr>
      <w:t xml:space="preserve"> of </w:t>
    </w:r>
    <w:r w:rsidR="006C59A7" w:rsidRPr="006C59A7">
      <w:rPr>
        <w:rFonts w:ascii="Arial" w:hAnsi="Arial" w:cs="Arial"/>
        <w:sz w:val="16"/>
        <w:szCs w:val="16"/>
      </w:rPr>
      <w:fldChar w:fldCharType="begin"/>
    </w:r>
    <w:r w:rsidR="006C59A7" w:rsidRPr="006C59A7">
      <w:rPr>
        <w:rFonts w:ascii="Arial" w:hAnsi="Arial" w:cs="Arial"/>
        <w:sz w:val="16"/>
        <w:szCs w:val="16"/>
      </w:rPr>
      <w:instrText xml:space="preserve"> NUMPAGES  </w:instrText>
    </w:r>
    <w:r w:rsidR="006C59A7" w:rsidRPr="006C59A7">
      <w:rPr>
        <w:rFonts w:ascii="Arial" w:hAnsi="Arial" w:cs="Arial"/>
        <w:sz w:val="16"/>
        <w:szCs w:val="16"/>
      </w:rPr>
      <w:fldChar w:fldCharType="separate"/>
    </w:r>
    <w:r w:rsidR="008C4CEE">
      <w:rPr>
        <w:rFonts w:ascii="Arial" w:hAnsi="Arial" w:cs="Arial"/>
        <w:noProof/>
        <w:sz w:val="16"/>
        <w:szCs w:val="16"/>
      </w:rPr>
      <w:t>1</w:t>
    </w:r>
    <w:r w:rsidR="006C59A7" w:rsidRPr="006C59A7">
      <w:rPr>
        <w:rFonts w:ascii="Arial" w:hAnsi="Arial" w:cs="Arial"/>
        <w:sz w:val="16"/>
        <w:szCs w:val="16"/>
      </w:rPr>
      <w:fldChar w:fldCharType="end"/>
    </w:r>
    <w:r w:rsidR="00962A51" w:rsidRPr="00261E1E">
      <w:rPr>
        <w:rFonts w:ascii="Arial" w:hAnsi="Arial" w:cs="Arial"/>
        <w:sz w:val="16"/>
      </w:rPr>
      <w:br/>
      <w:t xml:space="preserve">Confidential and </w:t>
    </w:r>
    <w:r w:rsidR="006C59A7">
      <w:rPr>
        <w:rFonts w:ascii="Arial" w:hAnsi="Arial" w:cs="Arial"/>
        <w:sz w:val="16"/>
      </w:rPr>
      <w:t>p</w:t>
    </w:r>
    <w:r w:rsidR="00962A51" w:rsidRPr="00261E1E">
      <w:rPr>
        <w:rFonts w:ascii="Arial" w:hAnsi="Arial" w:cs="Arial"/>
        <w:sz w:val="16"/>
      </w:rPr>
      <w:t>roprietary</w:t>
    </w:r>
    <w:r w:rsidR="006C59A7">
      <w:rPr>
        <w:rFonts w:ascii="Arial" w:hAnsi="Arial" w:cs="Arial"/>
        <w:sz w:val="16"/>
      </w:rPr>
      <w:t xml:space="preserve"> – </w:t>
    </w:r>
    <w:r w:rsidR="00962A51" w:rsidRPr="00261E1E">
      <w:rPr>
        <w:rFonts w:ascii="Arial" w:hAnsi="Arial" w:cs="Arial"/>
        <w:sz w:val="16"/>
      </w:rPr>
      <w:t>Distribution without permission is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A06" w:rsidRDefault="00976A06" w:rsidP="00633125">
      <w:r>
        <w:separator/>
      </w:r>
    </w:p>
  </w:footnote>
  <w:footnote w:type="continuationSeparator" w:id="0">
    <w:p w:rsidR="00976A06" w:rsidRDefault="00976A06" w:rsidP="00633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183B" w:rsidRDefault="00261E1E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  <w:r w:rsidRPr="006C59A7">
      <w:rPr>
        <w:rFonts w:ascii="Arial" w:hAnsi="Arial" w:cs="Arial"/>
        <w:sz w:val="20"/>
        <w:szCs w:val="20"/>
      </w:rPr>
      <w:tab/>
    </w:r>
    <w:r w:rsidR="00BD0DAC">
      <w:rPr>
        <w:rFonts w:ascii="Arial" w:hAnsi="Arial" w:cs="Arial"/>
        <w:sz w:val="20"/>
        <w:szCs w:val="20"/>
      </w:rPr>
      <w:t>Claim History</w:t>
    </w:r>
  </w:p>
  <w:p w:rsid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  <w:p w:rsidR="006C59A7" w:rsidRPr="006C59A7" w:rsidRDefault="006C59A7" w:rsidP="00261E1E">
    <w:pPr>
      <w:pStyle w:val="Header"/>
      <w:tabs>
        <w:tab w:val="clear" w:pos="4680"/>
        <w:tab w:val="clear" w:pos="9360"/>
        <w:tab w:val="right" w:pos="10080"/>
      </w:tabs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305E" w:rsidRDefault="008E40D2" w:rsidP="009604ED">
    <w:pPr>
      <w:pStyle w:val="Header"/>
      <w:spacing w:after="240"/>
    </w:pPr>
    <w:r>
      <w:rPr>
        <w:rFonts w:ascii="Arial" w:hAnsi="Arial" w:cs="Arial"/>
        <w:b/>
        <w:noProof/>
        <w:color w:val="000080"/>
        <w:sz w:val="36"/>
        <w:szCs w:val="36"/>
        <w:lang w:bidi="ar-SA"/>
      </w:rPr>
      <w:drawing>
        <wp:inline distT="0" distB="0" distL="0" distR="0">
          <wp:extent cx="1533525" cy="466725"/>
          <wp:effectExtent l="0" t="0" r="9525" b="9525"/>
          <wp:docPr id="4" name="Picture 4" descr="Guidewire_logo+tagline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uidewire_logo+tagline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3in;height:3in" o:bullet="t"/>
    </w:pict>
  </w:numPicBullet>
  <w:numPicBullet w:numPicBulletId="1">
    <w:pict>
      <v:shape id="_x0000_i1071" type="#_x0000_t75" style="width:3in;height:3in" o:bullet="t"/>
    </w:pict>
  </w:numPicBullet>
  <w:abstractNum w:abstractNumId="0">
    <w:nsid w:val="023E3403"/>
    <w:multiLevelType w:val="multilevel"/>
    <w:tmpl w:val="3E969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D332C1"/>
    <w:multiLevelType w:val="hybridMultilevel"/>
    <w:tmpl w:val="C6B0E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E208B2"/>
    <w:multiLevelType w:val="multilevel"/>
    <w:tmpl w:val="8768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D92E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9BB0BA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1247653D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138869D7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61A163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9342264"/>
    <w:multiLevelType w:val="hybridMultilevel"/>
    <w:tmpl w:val="261205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6026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1E473F20"/>
    <w:multiLevelType w:val="multilevel"/>
    <w:tmpl w:val="53345C7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22C0493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23C21567"/>
    <w:multiLevelType w:val="multilevel"/>
    <w:tmpl w:val="714CF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8C5545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B2536B"/>
    <w:multiLevelType w:val="hybridMultilevel"/>
    <w:tmpl w:val="E15AF1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8E"/>
    <w:multiLevelType w:val="hybridMultilevel"/>
    <w:tmpl w:val="C8B68A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48120D"/>
    <w:multiLevelType w:val="hybridMultilevel"/>
    <w:tmpl w:val="8D58F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3F61B66"/>
    <w:multiLevelType w:val="hybridMultilevel"/>
    <w:tmpl w:val="866A1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5B5B84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D9F4DB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3251C92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3705D2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44FF3A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453B1D08"/>
    <w:multiLevelType w:val="hybridMultilevel"/>
    <w:tmpl w:val="C40EF2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602549"/>
    <w:multiLevelType w:val="multilevel"/>
    <w:tmpl w:val="1B88AE44"/>
    <w:styleLink w:val="SpecArial10ptBold"/>
    <w:lvl w:ilvl="0">
      <w:start w:val="1"/>
      <w:numFmt w:val="decimal"/>
      <w:pStyle w:val="Spec"/>
      <w:lvlText w:val="Spec %1"/>
      <w:lvlJc w:val="left"/>
      <w:pPr>
        <w:tabs>
          <w:tab w:val="num" w:pos="1296"/>
        </w:tabs>
        <w:ind w:left="1080" w:hanging="720"/>
      </w:pPr>
      <w:rPr>
        <w:rFonts w:ascii="Arial" w:hAnsi="Arial" w:cs="Times New Roman" w:hint="default"/>
        <w:b/>
        <w:bCs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 w:hint="default"/>
      </w:rPr>
    </w:lvl>
  </w:abstractNum>
  <w:abstractNum w:abstractNumId="26">
    <w:nsid w:val="45FA460F"/>
    <w:multiLevelType w:val="multilevel"/>
    <w:tmpl w:val="E2C0765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472341C0"/>
    <w:multiLevelType w:val="hybridMultilevel"/>
    <w:tmpl w:val="92B6C8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CB4D3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495F7FA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4B8A297B"/>
    <w:multiLevelType w:val="multilevel"/>
    <w:tmpl w:val="6BFE85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842721"/>
    <w:multiLevelType w:val="hybridMultilevel"/>
    <w:tmpl w:val="9C6C4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D63909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59B6676D"/>
    <w:multiLevelType w:val="multilevel"/>
    <w:tmpl w:val="1ED8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1AD63FA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>
    <w:nsid w:val="65E84DA3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>
    <w:nsid w:val="76B54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7770569F"/>
    <w:multiLevelType w:val="hybridMultilevel"/>
    <w:tmpl w:val="D0F4D95A"/>
    <w:lvl w:ilvl="0" w:tplc="D7BCE6DE">
      <w:start w:val="1"/>
      <w:numFmt w:val="lowerLetter"/>
      <w:pStyle w:val="NoteStyle"/>
      <w:lvlText w:val="Note (%1): 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B60200"/>
    <w:multiLevelType w:val="multilevel"/>
    <w:tmpl w:val="B786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B6C3FC7"/>
    <w:multiLevelType w:val="hybridMultilevel"/>
    <w:tmpl w:val="0F186D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3B2450"/>
    <w:multiLevelType w:val="multilevel"/>
    <w:tmpl w:val="F3B27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>
    <w:nsid w:val="7D421BA1"/>
    <w:multiLevelType w:val="multilevel"/>
    <w:tmpl w:val="1B88AE44"/>
    <w:numStyleLink w:val="SpecArial10ptBold"/>
  </w:abstractNum>
  <w:abstractNum w:abstractNumId="42">
    <w:nsid w:val="7F8F755E"/>
    <w:multiLevelType w:val="multilevel"/>
    <w:tmpl w:val="FA72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9"/>
  </w:num>
  <w:num w:numId="5">
    <w:abstractNumId w:val="38"/>
  </w:num>
  <w:num w:numId="6">
    <w:abstractNumId w:val="33"/>
  </w:num>
  <w:num w:numId="7">
    <w:abstractNumId w:val="9"/>
  </w:num>
  <w:num w:numId="8">
    <w:abstractNumId w:val="24"/>
  </w:num>
  <w:num w:numId="9">
    <w:abstractNumId w:val="26"/>
  </w:num>
  <w:num w:numId="10">
    <w:abstractNumId w:val="15"/>
  </w:num>
  <w:num w:numId="11">
    <w:abstractNumId w:val="13"/>
  </w:num>
  <w:num w:numId="12">
    <w:abstractNumId w:val="16"/>
  </w:num>
  <w:num w:numId="13">
    <w:abstractNumId w:val="27"/>
  </w:num>
  <w:num w:numId="14">
    <w:abstractNumId w:val="18"/>
  </w:num>
  <w:num w:numId="15">
    <w:abstractNumId w:val="31"/>
  </w:num>
  <w:num w:numId="16">
    <w:abstractNumId w:val="5"/>
  </w:num>
  <w:num w:numId="17">
    <w:abstractNumId w:val="30"/>
  </w:num>
  <w:num w:numId="18">
    <w:abstractNumId w:val="14"/>
  </w:num>
  <w:num w:numId="19">
    <w:abstractNumId w:val="36"/>
  </w:num>
  <w:num w:numId="20">
    <w:abstractNumId w:val="23"/>
  </w:num>
  <w:num w:numId="21">
    <w:abstractNumId w:val="12"/>
  </w:num>
  <w:num w:numId="22">
    <w:abstractNumId w:val="3"/>
  </w:num>
  <w:num w:numId="23">
    <w:abstractNumId w:val="11"/>
  </w:num>
  <w:num w:numId="24">
    <w:abstractNumId w:val="37"/>
  </w:num>
  <w:num w:numId="25">
    <w:abstractNumId w:val="10"/>
  </w:num>
  <w:num w:numId="26">
    <w:abstractNumId w:val="22"/>
  </w:num>
  <w:num w:numId="27">
    <w:abstractNumId w:val="21"/>
  </w:num>
  <w:num w:numId="28">
    <w:abstractNumId w:val="32"/>
  </w:num>
  <w:num w:numId="29">
    <w:abstractNumId w:val="20"/>
  </w:num>
  <w:num w:numId="30">
    <w:abstractNumId w:val="28"/>
  </w:num>
  <w:num w:numId="31">
    <w:abstractNumId w:val="29"/>
  </w:num>
  <w:num w:numId="32">
    <w:abstractNumId w:val="34"/>
  </w:num>
  <w:num w:numId="33">
    <w:abstractNumId w:val="25"/>
  </w:num>
  <w:num w:numId="34">
    <w:abstractNumId w:val="41"/>
  </w:num>
  <w:num w:numId="35">
    <w:abstractNumId w:val="17"/>
  </w:num>
  <w:num w:numId="36">
    <w:abstractNumId w:val="42"/>
  </w:num>
  <w:num w:numId="37">
    <w:abstractNumId w:val="35"/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8"/>
  </w:num>
  <w:num w:numId="42">
    <w:abstractNumId w:val="4"/>
  </w:num>
  <w:num w:numId="43">
    <w:abstractNumId w:val="6"/>
  </w:num>
  <w:num w:numId="44">
    <w:abstractNumId w:val="7"/>
  </w:num>
  <w:num w:numId="45">
    <w:abstractNumId w:val="40"/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D1F"/>
    <w:rsid w:val="00023858"/>
    <w:rsid w:val="00034E98"/>
    <w:rsid w:val="0007538A"/>
    <w:rsid w:val="00081F37"/>
    <w:rsid w:val="000B1FEA"/>
    <w:rsid w:val="000C19B0"/>
    <w:rsid w:val="0011588E"/>
    <w:rsid w:val="001748D6"/>
    <w:rsid w:val="00177FE1"/>
    <w:rsid w:val="0018531F"/>
    <w:rsid w:val="001A6014"/>
    <w:rsid w:val="001E7590"/>
    <w:rsid w:val="00206C27"/>
    <w:rsid w:val="00225725"/>
    <w:rsid w:val="00232962"/>
    <w:rsid w:val="00232DCE"/>
    <w:rsid w:val="0024515C"/>
    <w:rsid w:val="002479CA"/>
    <w:rsid w:val="00261E1E"/>
    <w:rsid w:val="002708F0"/>
    <w:rsid w:val="002860C3"/>
    <w:rsid w:val="002D4527"/>
    <w:rsid w:val="002D64FE"/>
    <w:rsid w:val="003113B4"/>
    <w:rsid w:val="00311FD2"/>
    <w:rsid w:val="00314F38"/>
    <w:rsid w:val="00331C29"/>
    <w:rsid w:val="00341967"/>
    <w:rsid w:val="00342DCF"/>
    <w:rsid w:val="00356E18"/>
    <w:rsid w:val="003655AF"/>
    <w:rsid w:val="0036692F"/>
    <w:rsid w:val="003706AA"/>
    <w:rsid w:val="00377E3E"/>
    <w:rsid w:val="003B01FF"/>
    <w:rsid w:val="003C5536"/>
    <w:rsid w:val="003E37F9"/>
    <w:rsid w:val="003E4639"/>
    <w:rsid w:val="003E70A0"/>
    <w:rsid w:val="0043160E"/>
    <w:rsid w:val="00456DC9"/>
    <w:rsid w:val="004659D3"/>
    <w:rsid w:val="00474EA4"/>
    <w:rsid w:val="00483D41"/>
    <w:rsid w:val="004B041F"/>
    <w:rsid w:val="004B20F3"/>
    <w:rsid w:val="004C5390"/>
    <w:rsid w:val="004D21AB"/>
    <w:rsid w:val="004E305E"/>
    <w:rsid w:val="004F7EA1"/>
    <w:rsid w:val="00537D78"/>
    <w:rsid w:val="00561C39"/>
    <w:rsid w:val="005676A7"/>
    <w:rsid w:val="00581862"/>
    <w:rsid w:val="005A5AF1"/>
    <w:rsid w:val="005B1860"/>
    <w:rsid w:val="005D6746"/>
    <w:rsid w:val="005D7D1F"/>
    <w:rsid w:val="005E6FA3"/>
    <w:rsid w:val="005F6EB9"/>
    <w:rsid w:val="00615B46"/>
    <w:rsid w:val="00620472"/>
    <w:rsid w:val="00633125"/>
    <w:rsid w:val="006469BD"/>
    <w:rsid w:val="00654971"/>
    <w:rsid w:val="00664655"/>
    <w:rsid w:val="00667E4D"/>
    <w:rsid w:val="006A230C"/>
    <w:rsid w:val="006A3A3D"/>
    <w:rsid w:val="006C24D8"/>
    <w:rsid w:val="006C59A7"/>
    <w:rsid w:val="006D1CD4"/>
    <w:rsid w:val="0071412D"/>
    <w:rsid w:val="00724942"/>
    <w:rsid w:val="0074327A"/>
    <w:rsid w:val="00764147"/>
    <w:rsid w:val="0078633B"/>
    <w:rsid w:val="00797D75"/>
    <w:rsid w:val="007A644E"/>
    <w:rsid w:val="007B1E32"/>
    <w:rsid w:val="007E1656"/>
    <w:rsid w:val="007E1CDD"/>
    <w:rsid w:val="008165F0"/>
    <w:rsid w:val="00853707"/>
    <w:rsid w:val="00893F23"/>
    <w:rsid w:val="008B4BAE"/>
    <w:rsid w:val="008B5211"/>
    <w:rsid w:val="008C4CEE"/>
    <w:rsid w:val="008D4EAC"/>
    <w:rsid w:val="008D69B5"/>
    <w:rsid w:val="008E40D2"/>
    <w:rsid w:val="008F03D3"/>
    <w:rsid w:val="00922732"/>
    <w:rsid w:val="009268B2"/>
    <w:rsid w:val="009604ED"/>
    <w:rsid w:val="00962A51"/>
    <w:rsid w:val="00976A06"/>
    <w:rsid w:val="00993853"/>
    <w:rsid w:val="0099522D"/>
    <w:rsid w:val="009C42BE"/>
    <w:rsid w:val="009C4A9F"/>
    <w:rsid w:val="009D5EE9"/>
    <w:rsid w:val="009F2AFB"/>
    <w:rsid w:val="00A07163"/>
    <w:rsid w:val="00A24A3C"/>
    <w:rsid w:val="00A37265"/>
    <w:rsid w:val="00A43598"/>
    <w:rsid w:val="00A5346F"/>
    <w:rsid w:val="00A86E8C"/>
    <w:rsid w:val="00A91FDE"/>
    <w:rsid w:val="00A969B2"/>
    <w:rsid w:val="00AB0C8F"/>
    <w:rsid w:val="00AC0C87"/>
    <w:rsid w:val="00B158F2"/>
    <w:rsid w:val="00B41237"/>
    <w:rsid w:val="00B53D5B"/>
    <w:rsid w:val="00B568C2"/>
    <w:rsid w:val="00B80D13"/>
    <w:rsid w:val="00B93CF7"/>
    <w:rsid w:val="00BB5E79"/>
    <w:rsid w:val="00BC25F4"/>
    <w:rsid w:val="00BC4845"/>
    <w:rsid w:val="00BD0DAC"/>
    <w:rsid w:val="00BD4C37"/>
    <w:rsid w:val="00BE6BE6"/>
    <w:rsid w:val="00C056A3"/>
    <w:rsid w:val="00C344D6"/>
    <w:rsid w:val="00C379F7"/>
    <w:rsid w:val="00C63BCD"/>
    <w:rsid w:val="00C67DD9"/>
    <w:rsid w:val="00C70A23"/>
    <w:rsid w:val="00C76808"/>
    <w:rsid w:val="00C7701B"/>
    <w:rsid w:val="00C91AC3"/>
    <w:rsid w:val="00CB6DDB"/>
    <w:rsid w:val="00CB7030"/>
    <w:rsid w:val="00CE1FBC"/>
    <w:rsid w:val="00CE5417"/>
    <w:rsid w:val="00D1170A"/>
    <w:rsid w:val="00D15104"/>
    <w:rsid w:val="00D468FC"/>
    <w:rsid w:val="00D823E1"/>
    <w:rsid w:val="00D85DAC"/>
    <w:rsid w:val="00DB6ECE"/>
    <w:rsid w:val="00DC25A6"/>
    <w:rsid w:val="00DD61B5"/>
    <w:rsid w:val="00DF3C35"/>
    <w:rsid w:val="00DF5931"/>
    <w:rsid w:val="00E34EDF"/>
    <w:rsid w:val="00E44C95"/>
    <w:rsid w:val="00E871C7"/>
    <w:rsid w:val="00EA1D10"/>
    <w:rsid w:val="00ED6413"/>
    <w:rsid w:val="00F023C4"/>
    <w:rsid w:val="00F052BB"/>
    <w:rsid w:val="00F053D0"/>
    <w:rsid w:val="00F23DF9"/>
    <w:rsid w:val="00F5715B"/>
    <w:rsid w:val="00F87186"/>
    <w:rsid w:val="00F90350"/>
    <w:rsid w:val="00FB183B"/>
    <w:rsid w:val="00FE3F19"/>
    <w:rsid w:val="00FF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D1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CD4"/>
    <w:rPr>
      <w:rFonts w:ascii="Tahom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/>
    <w:lsdException w:name="Subtitle" w:uiPriority="11"/>
    <w:lsdException w:name="Strong" w:uiPriority="22"/>
    <w:lsdException w:name="Emphasis" w:uiPriority="2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764147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rsid w:val="0076414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14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6414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1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1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14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14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14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14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06C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1FD2"/>
    <w:rPr>
      <w:color w:val="0000FF"/>
      <w:u w:val="single"/>
    </w:rPr>
  </w:style>
  <w:style w:type="paragraph" w:styleId="Header">
    <w:name w:val="header"/>
    <w:basedOn w:val="Normal"/>
    <w:link w:val="HeaderChar"/>
    <w:rsid w:val="006331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3125"/>
    <w:rPr>
      <w:sz w:val="24"/>
      <w:szCs w:val="24"/>
    </w:rPr>
  </w:style>
  <w:style w:type="paragraph" w:styleId="Footer">
    <w:name w:val="footer"/>
    <w:basedOn w:val="Normal"/>
    <w:link w:val="FooterChar"/>
    <w:rsid w:val="006331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3125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414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14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6414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6414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14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14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14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14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14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rsid w:val="0076414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6414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rsid w:val="0076414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764147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rsid w:val="00764147"/>
    <w:rPr>
      <w:b/>
      <w:bCs/>
    </w:rPr>
  </w:style>
  <w:style w:type="character" w:styleId="Emphasis">
    <w:name w:val="Emphasis"/>
    <w:basedOn w:val="DefaultParagraphFont"/>
    <w:uiPriority w:val="20"/>
    <w:rsid w:val="0076414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rsid w:val="00764147"/>
    <w:rPr>
      <w:szCs w:val="32"/>
    </w:rPr>
  </w:style>
  <w:style w:type="paragraph" w:styleId="ListParagraph">
    <w:name w:val="List Paragraph"/>
    <w:basedOn w:val="Normal"/>
    <w:uiPriority w:val="34"/>
    <w:rsid w:val="007641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rsid w:val="007641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641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7641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147"/>
    <w:rPr>
      <w:b/>
      <w:i/>
      <w:sz w:val="24"/>
    </w:rPr>
  </w:style>
  <w:style w:type="character" w:styleId="SubtleEmphasis">
    <w:name w:val="Subtle Emphasis"/>
    <w:uiPriority w:val="19"/>
    <w:rsid w:val="00764147"/>
    <w:rPr>
      <w:i/>
      <w:color w:val="5A5A5A"/>
    </w:rPr>
  </w:style>
  <w:style w:type="character" w:styleId="IntenseEmphasis">
    <w:name w:val="Intense Emphasis"/>
    <w:basedOn w:val="DefaultParagraphFont"/>
    <w:uiPriority w:val="21"/>
    <w:rsid w:val="007641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rsid w:val="007641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rsid w:val="007641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rsid w:val="0076414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147"/>
    <w:pPr>
      <w:outlineLvl w:val="9"/>
    </w:pPr>
  </w:style>
  <w:style w:type="paragraph" w:customStyle="1" w:styleId="LabHeader">
    <w:name w:val="Lab Header"/>
    <w:basedOn w:val="Normal"/>
    <w:link w:val="LabHeaderChar"/>
    <w:qFormat/>
    <w:rsid w:val="00581862"/>
    <w:pPr>
      <w:spacing w:before="600" w:after="400"/>
      <w:ind w:left="2520" w:hanging="2520"/>
    </w:pPr>
    <w:rPr>
      <w:rFonts w:cs="Arial"/>
      <w:b/>
      <w:color w:val="003366"/>
      <w:sz w:val="44"/>
      <w:szCs w:val="40"/>
    </w:rPr>
  </w:style>
  <w:style w:type="paragraph" w:customStyle="1" w:styleId="ExerciseHeader">
    <w:name w:val="Exercise Header"/>
    <w:basedOn w:val="Normal"/>
    <w:link w:val="ExerciseHeaderChar"/>
    <w:qFormat/>
    <w:rsid w:val="006C59A7"/>
    <w:pPr>
      <w:spacing w:before="240" w:after="320"/>
    </w:pPr>
    <w:rPr>
      <w:rFonts w:ascii="Arial" w:hAnsi="Arial" w:cs="Arial"/>
      <w:b/>
      <w:color w:val="003366"/>
      <w:sz w:val="32"/>
      <w:szCs w:val="32"/>
    </w:rPr>
  </w:style>
  <w:style w:type="character" w:customStyle="1" w:styleId="LabHeaderChar">
    <w:name w:val="Lab Header Char"/>
    <w:basedOn w:val="DefaultParagraphFont"/>
    <w:link w:val="LabHeader"/>
    <w:rsid w:val="00581862"/>
    <w:rPr>
      <w:rFonts w:cs="Arial"/>
      <w:b/>
      <w:color w:val="003366"/>
      <w:sz w:val="44"/>
      <w:szCs w:val="40"/>
      <w:lang w:bidi="en-US"/>
    </w:rPr>
  </w:style>
  <w:style w:type="paragraph" w:customStyle="1" w:styleId="PartHeader">
    <w:name w:val="Part Header"/>
    <w:basedOn w:val="Normal"/>
    <w:link w:val="PartHeaderChar"/>
    <w:qFormat/>
    <w:rsid w:val="004C5390"/>
    <w:pPr>
      <w:spacing w:before="120" w:after="240"/>
    </w:pPr>
    <w:rPr>
      <w:rFonts w:ascii="Arial" w:hAnsi="Arial" w:cs="Arial"/>
      <w:b/>
      <w:color w:val="003366"/>
      <w:sz w:val="28"/>
      <w:szCs w:val="28"/>
    </w:rPr>
  </w:style>
  <w:style w:type="character" w:customStyle="1" w:styleId="ExerciseHeaderChar">
    <w:name w:val="Exercise Header Char"/>
    <w:basedOn w:val="DefaultParagraphFont"/>
    <w:link w:val="ExerciseHeader"/>
    <w:rsid w:val="006C59A7"/>
    <w:rPr>
      <w:rFonts w:ascii="Arial" w:hAnsi="Arial" w:cs="Arial"/>
      <w:b/>
      <w:color w:val="003366"/>
      <w:sz w:val="32"/>
      <w:szCs w:val="32"/>
      <w:lang w:bidi="en-US"/>
    </w:rPr>
  </w:style>
  <w:style w:type="paragraph" w:customStyle="1" w:styleId="SectionHeader">
    <w:name w:val="SectionHeader"/>
    <w:basedOn w:val="Normal"/>
    <w:link w:val="SectionHeaderChar"/>
    <w:qFormat/>
    <w:rsid w:val="004C5390"/>
    <w:pPr>
      <w:spacing w:before="240" w:after="240"/>
    </w:pPr>
    <w:rPr>
      <w:rFonts w:ascii="Arial" w:hAnsi="Arial" w:cs="Arial"/>
      <w:b/>
      <w:color w:val="003366"/>
    </w:rPr>
  </w:style>
  <w:style w:type="character" w:customStyle="1" w:styleId="PartHeaderChar">
    <w:name w:val="Part Header Char"/>
    <w:basedOn w:val="DefaultParagraphFont"/>
    <w:link w:val="PartHeader"/>
    <w:rsid w:val="004C5390"/>
    <w:rPr>
      <w:rFonts w:ascii="Arial" w:hAnsi="Arial" w:cs="Arial"/>
      <w:b/>
      <w:color w:val="003366"/>
      <w:sz w:val="28"/>
      <w:szCs w:val="28"/>
      <w:lang w:bidi="en-US"/>
    </w:rPr>
  </w:style>
  <w:style w:type="paragraph" w:customStyle="1" w:styleId="NoteStyle">
    <w:name w:val="Note Style"/>
    <w:basedOn w:val="SectionHeader"/>
    <w:link w:val="NoteStyleChar"/>
    <w:qFormat/>
    <w:rsid w:val="004C5390"/>
    <w:pPr>
      <w:numPr>
        <w:numId w:val="24"/>
      </w:numPr>
      <w:ind w:left="1800"/>
    </w:pPr>
    <w:rPr>
      <w:b w:val="0"/>
      <w:color w:val="000000"/>
      <w:sz w:val="20"/>
      <w:szCs w:val="20"/>
    </w:rPr>
  </w:style>
  <w:style w:type="character" w:customStyle="1" w:styleId="SectionHeaderChar">
    <w:name w:val="SectionHeader Char"/>
    <w:basedOn w:val="DefaultParagraphFont"/>
    <w:link w:val="SectionHeader"/>
    <w:rsid w:val="004C5390"/>
    <w:rPr>
      <w:rFonts w:ascii="Arial" w:hAnsi="Arial" w:cs="Arial"/>
      <w:b/>
      <w:color w:val="003366"/>
      <w:sz w:val="24"/>
      <w:szCs w:val="24"/>
      <w:lang w:bidi="en-US"/>
    </w:rPr>
  </w:style>
  <w:style w:type="numbering" w:customStyle="1" w:styleId="SpecArial10ptBold">
    <w:name w:val="Spec Arial 10 pt Bold"/>
    <w:rsid w:val="00DC25A6"/>
    <w:pPr>
      <w:numPr>
        <w:numId w:val="33"/>
      </w:numPr>
    </w:pPr>
  </w:style>
  <w:style w:type="character" w:customStyle="1" w:styleId="NoteStyleChar">
    <w:name w:val="Note Style Char"/>
    <w:basedOn w:val="SectionHeaderChar"/>
    <w:link w:val="NoteStyle"/>
    <w:rsid w:val="004C5390"/>
    <w:rPr>
      <w:rFonts w:ascii="Arial" w:hAnsi="Arial" w:cs="Arial"/>
      <w:b/>
      <w:color w:val="000000"/>
      <w:sz w:val="24"/>
      <w:szCs w:val="24"/>
      <w:lang w:bidi="en-US"/>
    </w:rPr>
  </w:style>
  <w:style w:type="paragraph" w:customStyle="1" w:styleId="ScreenshotTitle">
    <w:name w:val="ScreenshotTitle"/>
    <w:basedOn w:val="Normal"/>
    <w:link w:val="ScreenshotTitleChar"/>
    <w:qFormat/>
    <w:rsid w:val="00DC25A6"/>
    <w:pPr>
      <w:shd w:val="clear" w:color="auto" w:fill="FFFFFF"/>
      <w:spacing w:before="180"/>
      <w:outlineLvl w:val="5"/>
    </w:pPr>
    <w:rPr>
      <w:rFonts w:ascii="Helvetica" w:hAnsi="Helvetica"/>
      <w:b/>
      <w:bCs/>
      <w:color w:val="003366"/>
      <w:sz w:val="22"/>
      <w:szCs w:val="22"/>
    </w:rPr>
  </w:style>
  <w:style w:type="paragraph" w:customStyle="1" w:styleId="NormalText">
    <w:name w:val="NormalText"/>
    <w:basedOn w:val="Normal"/>
    <w:link w:val="NormalTextChar"/>
    <w:qFormat/>
    <w:rsid w:val="00DC25A6"/>
    <w:p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ScreenshotTitleChar">
    <w:name w:val="ScreenshotTitle Char"/>
    <w:basedOn w:val="DefaultParagraphFont"/>
    <w:link w:val="ScreenshotTitle"/>
    <w:rsid w:val="00DC25A6"/>
    <w:rPr>
      <w:rFonts w:ascii="Helvetica" w:hAnsi="Helvetica"/>
      <w:b/>
      <w:bCs/>
      <w:color w:val="003366"/>
      <w:sz w:val="22"/>
      <w:szCs w:val="22"/>
      <w:shd w:val="clear" w:color="auto" w:fill="FFFFFF"/>
      <w:lang w:bidi="en-US"/>
    </w:rPr>
  </w:style>
  <w:style w:type="paragraph" w:customStyle="1" w:styleId="MajorStep">
    <w:name w:val="Major Step"/>
    <w:basedOn w:val="Normal"/>
    <w:link w:val="MajorStepChar"/>
    <w:qFormat/>
    <w:rsid w:val="00023858"/>
    <w:pPr>
      <w:numPr>
        <w:numId w:val="16"/>
      </w:numPr>
      <w:spacing w:before="24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NormalTextChar">
    <w:name w:val="NormalText Char"/>
    <w:basedOn w:val="DefaultParagraphFont"/>
    <w:link w:val="NormalText"/>
    <w:rsid w:val="00DC25A6"/>
    <w:rPr>
      <w:rFonts w:ascii="Arial" w:hAnsi="Arial" w:cs="Arial"/>
      <w:color w:val="000000"/>
      <w:lang w:bidi="en-US"/>
    </w:rPr>
  </w:style>
  <w:style w:type="paragraph" w:customStyle="1" w:styleId="Substep">
    <w:name w:val="Substep"/>
    <w:basedOn w:val="Normal"/>
    <w:link w:val="SubstepChar"/>
    <w:qFormat/>
    <w:rsid w:val="00023858"/>
    <w:pPr>
      <w:numPr>
        <w:ilvl w:val="1"/>
        <w:numId w:val="16"/>
      </w:numPr>
      <w:spacing w:before="120" w:line="260" w:lineRule="atLeast"/>
    </w:pPr>
    <w:rPr>
      <w:rFonts w:ascii="Arial" w:hAnsi="Arial" w:cs="Arial"/>
      <w:color w:val="000000"/>
      <w:sz w:val="20"/>
      <w:szCs w:val="20"/>
    </w:rPr>
  </w:style>
  <w:style w:type="character" w:customStyle="1" w:styleId="MajorStepChar">
    <w:name w:val="Major Step Char"/>
    <w:basedOn w:val="DefaultParagraphFont"/>
    <w:link w:val="MajorStep"/>
    <w:rsid w:val="00023858"/>
    <w:rPr>
      <w:rFonts w:ascii="Arial" w:hAnsi="Arial" w:cs="Arial"/>
      <w:color w:val="000000"/>
      <w:lang w:bidi="en-US"/>
    </w:rPr>
  </w:style>
  <w:style w:type="paragraph" w:customStyle="1" w:styleId="Spec">
    <w:name w:val="Spec"/>
    <w:basedOn w:val="Normal"/>
    <w:link w:val="SpecChar"/>
    <w:qFormat/>
    <w:rsid w:val="00023858"/>
    <w:pPr>
      <w:numPr>
        <w:numId w:val="34"/>
      </w:numPr>
      <w:tabs>
        <w:tab w:val="clear" w:pos="1296"/>
        <w:tab w:val="num" w:pos="1080"/>
      </w:tabs>
    </w:pPr>
    <w:rPr>
      <w:rFonts w:ascii="Helvetica" w:hAnsi="Helvetica"/>
      <w:color w:val="000000"/>
      <w:sz w:val="20"/>
      <w:szCs w:val="20"/>
    </w:rPr>
  </w:style>
  <w:style w:type="character" w:customStyle="1" w:styleId="SubstepChar">
    <w:name w:val="Substep Char"/>
    <w:basedOn w:val="DefaultParagraphFont"/>
    <w:link w:val="Substep"/>
    <w:rsid w:val="00023858"/>
    <w:rPr>
      <w:rFonts w:ascii="Arial" w:hAnsi="Arial" w:cs="Arial"/>
      <w:color w:val="000000"/>
      <w:lang w:bidi="en-US"/>
    </w:rPr>
  </w:style>
  <w:style w:type="character" w:customStyle="1" w:styleId="SpecChar">
    <w:name w:val="Spec Char"/>
    <w:basedOn w:val="DefaultParagraphFont"/>
    <w:link w:val="Spec"/>
    <w:rsid w:val="00023858"/>
    <w:rPr>
      <w:rFonts w:ascii="Helvetica" w:hAnsi="Helvetica"/>
      <w:color w:val="000000"/>
      <w:lang w:bidi="en-US"/>
    </w:rPr>
  </w:style>
  <w:style w:type="paragraph" w:styleId="BalloonText">
    <w:name w:val="Balloon Text"/>
    <w:basedOn w:val="Normal"/>
    <w:link w:val="BalloonTextChar"/>
    <w:rsid w:val="006D1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1CD4"/>
    <w:rPr>
      <w:rFonts w:ascii="Tahom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540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1193956419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059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36995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6568850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383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8282">
      <w:bodyDiv w:val="1"/>
      <w:marLeft w:val="0"/>
      <w:marRight w:val="0"/>
      <w:marTop w:val="0"/>
      <w:marBottom w:val="0"/>
      <w:divBdr>
        <w:top w:val="none" w:sz="0" w:space="0" w:color="auto"/>
        <w:left w:val="single" w:sz="48" w:space="0" w:color="FFFFFF"/>
        <w:bottom w:val="none" w:sz="0" w:space="0" w:color="auto"/>
        <w:right w:val="single" w:sz="48" w:space="0" w:color="FFFFFF"/>
      </w:divBdr>
      <w:divsChild>
        <w:div w:id="966157983">
          <w:marLeft w:val="0"/>
          <w:marRight w:val="0"/>
          <w:marTop w:val="0"/>
          <w:marBottom w:val="0"/>
          <w:divBdr>
            <w:top w:val="single" w:sz="48" w:space="0" w:color="FFFFFF"/>
            <w:left w:val="none" w:sz="0" w:space="0" w:color="auto"/>
            <w:bottom w:val="single" w:sz="48" w:space="15" w:color="FFFFFF"/>
            <w:right w:val="none" w:sz="0" w:space="0" w:color="auto"/>
          </w:divBdr>
          <w:divsChild>
            <w:div w:id="18639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ische\AppData\Roaming\Microsoft\Templates\Lab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LabTemplate.dot</Template>
  <TotalTime>225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Claim History Lab</vt:lpstr>
    </vt:vector>
  </TitlesOfParts>
  <Company>Guidewire Software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Claim History Lab</dc:title>
  <dc:creator>jgische;Tom Rhoades</dc:creator>
  <dc:description>3620L</dc:description>
  <cp:lastModifiedBy>Tom Rhoades</cp:lastModifiedBy>
  <cp:revision>6</cp:revision>
  <cp:lastPrinted>2010-02-22T21:16:00Z</cp:lastPrinted>
  <dcterms:created xsi:type="dcterms:W3CDTF">2013-11-26T23:12:00Z</dcterms:created>
  <dcterms:modified xsi:type="dcterms:W3CDTF">2013-12-09T21:20:00Z</dcterms:modified>
</cp:coreProperties>
</file>