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B23C4D">
        <w:rPr>
          <w:sz w:val="48"/>
        </w:rPr>
        <w:t>Subtypes</w:t>
      </w:r>
    </w:p>
    <w:p w:rsidR="00501998" w:rsidRDefault="00501998" w:rsidP="00501998">
      <w:r w:rsidRPr="007374F0">
        <w:t xml:space="preserve">In this lab, </w:t>
      </w:r>
      <w:r>
        <w:t xml:space="preserve">you will use the Entity Editor in Guidewire Studio to modify the TrainingApp data model.  You will first create a subtype entity.  Next, you will create an entity extension for a subtype entity. </w:t>
      </w:r>
    </w:p>
    <w:p w:rsidR="00501998" w:rsidRDefault="00501998" w:rsidP="00501998">
      <w:pPr>
        <w:pStyle w:val="H3"/>
      </w:pPr>
      <w:r>
        <w:t>Requirements</w:t>
      </w:r>
    </w:p>
    <w:p w:rsidR="00501998" w:rsidRDefault="00501998" w:rsidP="00501998">
      <w:pPr>
        <w:pStyle w:val="Paragraph"/>
      </w:pPr>
      <w:r>
        <w:t xml:space="preserve">This lab requires that you use TrainingApp 8.0 and Guidewire Studio 8.0.  </w:t>
      </w:r>
    </w:p>
    <w:p w:rsidR="00501998" w:rsidRDefault="00501998" w:rsidP="00501998">
      <w:pPr>
        <w:pStyle w:val="H3"/>
      </w:pPr>
      <w:r>
        <w:t>Overview</w:t>
      </w:r>
    </w:p>
    <w:p w:rsidR="00501998" w:rsidRDefault="00501998" w:rsidP="00501998">
      <w:r>
        <w:t>The fictitious Acme Insurance Company is your customer.  Your job is to make the necessary changes to meet customer requirements.  Acme wants to capture details about Property Inspectors and Legal Venues.</w:t>
      </w:r>
    </w:p>
    <w:p w:rsidR="00501998" w:rsidRDefault="00501998" w:rsidP="00501998">
      <w:pPr>
        <w:pStyle w:val="E1"/>
      </w:pPr>
      <w:r>
        <w:t>Create a subtype entity</w:t>
      </w:r>
    </w:p>
    <w:p w:rsidR="00501998" w:rsidRDefault="00501998" w:rsidP="00501998">
      <w:pPr>
        <w:pStyle w:val="Paragraph"/>
      </w:pPr>
      <w:r>
        <w:t xml:space="preserve">In this exercise, you will </w:t>
      </w:r>
      <w:r w:rsidR="00632356">
        <w:t xml:space="preserve">create a </w:t>
      </w:r>
      <w:r>
        <w:t>subtype</w:t>
      </w:r>
      <w:r w:rsidR="00AA2EC2">
        <w:t xml:space="preserve"> entity for Property Inspectors using </w:t>
      </w:r>
      <w:proofErr w:type="spellStart"/>
      <w:r w:rsidR="00AA2EC2">
        <w:t>ABPersonVendor</w:t>
      </w:r>
      <w:proofErr w:type="spellEnd"/>
      <w:r w:rsidR="00AA2EC2">
        <w:t xml:space="preserve"> as the supertype entity.  </w:t>
      </w:r>
      <w:r>
        <w:t xml:space="preserve">For each new entity element, remember to set the </w:t>
      </w:r>
      <w:proofErr w:type="spellStart"/>
      <w:r>
        <w:t>nullok</w:t>
      </w:r>
      <w:proofErr w:type="spellEnd"/>
      <w:r>
        <w:t xml:space="preserve"> attribute to true</w:t>
      </w:r>
      <w:r w:rsidR="00632356">
        <w:t xml:space="preserve"> if not specifically defined to be false</w:t>
      </w:r>
      <w:r>
        <w:t xml:space="preserve">.  </w:t>
      </w:r>
      <w:r w:rsidR="00FE3EA5">
        <w:t>When required, add an element description and specify column parameters.</w:t>
      </w:r>
    </w:p>
    <w:p w:rsidR="00501998" w:rsidRDefault="00501998" w:rsidP="00501998">
      <w:pPr>
        <w:pStyle w:val="H3"/>
      </w:pPr>
      <w:r>
        <w:t>Tasks</w:t>
      </w:r>
    </w:p>
    <w:p w:rsidR="00501998" w:rsidRPr="00501998" w:rsidRDefault="00501998" w:rsidP="00632356">
      <w:pPr>
        <w:pStyle w:val="ListNumber1"/>
      </w:pPr>
      <w:r w:rsidRPr="00C3346C">
        <w:rPr>
          <w:lang w:val="en-US"/>
        </w:rPr>
        <w:t>Open Guidewire Studio</w:t>
      </w:r>
      <w:r w:rsidR="00B651FC">
        <w:rPr>
          <w:lang w:val="en-US"/>
        </w:rPr>
        <w:br/>
      </w:r>
    </w:p>
    <w:p w:rsidR="00501998" w:rsidRPr="00C3346C" w:rsidRDefault="00501998" w:rsidP="00632356">
      <w:pPr>
        <w:pStyle w:val="ListNumber1"/>
      </w:pPr>
      <w:r>
        <w:t xml:space="preserve">Create the </w:t>
      </w:r>
      <w:proofErr w:type="spellStart"/>
      <w:r>
        <w:t>ABPropInspector_Ext</w:t>
      </w:r>
      <w:proofErr w:type="spellEnd"/>
      <w:r>
        <w:t xml:space="preserve"> entity </w:t>
      </w:r>
    </w:p>
    <w:p w:rsidR="00501998" w:rsidRPr="00501998" w:rsidRDefault="00F636D6" w:rsidP="00501998">
      <w:pPr>
        <w:pStyle w:val="ListLettera"/>
        <w:numPr>
          <w:ilvl w:val="0"/>
          <w:numId w:val="2"/>
        </w:numPr>
      </w:pPr>
      <w:r>
        <w:rPr>
          <w:lang w:val="en-US"/>
        </w:rPr>
        <w:t xml:space="preserve">In Project view, select the </w:t>
      </w:r>
      <w:r w:rsidR="008444AB">
        <w:rPr>
          <w:lang w:val="en-US"/>
        </w:rPr>
        <w:t>…</w:t>
      </w:r>
      <w:r>
        <w:rPr>
          <w:lang w:val="en-US"/>
        </w:rPr>
        <w:t>\config\</w:t>
      </w:r>
      <w:r w:rsidR="00501998">
        <w:rPr>
          <w:lang w:val="en-US"/>
        </w:rPr>
        <w:t>extensions</w:t>
      </w:r>
      <w:r>
        <w:rPr>
          <w:lang w:val="en-US"/>
        </w:rPr>
        <w:t>\</w:t>
      </w:r>
      <w:r w:rsidR="00501998">
        <w:rPr>
          <w:lang w:val="en-US"/>
        </w:rPr>
        <w:t>entity folder.</w:t>
      </w:r>
    </w:p>
    <w:p w:rsidR="00501998" w:rsidRPr="00501998" w:rsidRDefault="00501998" w:rsidP="00501998">
      <w:pPr>
        <w:pStyle w:val="ListLettera"/>
        <w:numPr>
          <w:ilvl w:val="0"/>
          <w:numId w:val="2"/>
        </w:numPr>
      </w:pPr>
      <w:r>
        <w:rPr>
          <w:lang w:val="en-US"/>
        </w:rPr>
        <w:t xml:space="preserve">In the context menu, select a new </w:t>
      </w:r>
      <w:r w:rsidR="00F636D6">
        <w:rPr>
          <w:lang w:val="en-US"/>
        </w:rPr>
        <w:t>E</w:t>
      </w:r>
      <w:r>
        <w:rPr>
          <w:lang w:val="en-US"/>
        </w:rPr>
        <w:t>ntity.</w:t>
      </w:r>
    </w:p>
    <w:p w:rsidR="00632356" w:rsidRPr="00632356" w:rsidRDefault="00501998" w:rsidP="00501998">
      <w:pPr>
        <w:pStyle w:val="ListLettera"/>
        <w:numPr>
          <w:ilvl w:val="0"/>
          <w:numId w:val="2"/>
        </w:numPr>
      </w:pPr>
      <w:r>
        <w:rPr>
          <w:lang w:val="en-US"/>
        </w:rPr>
        <w:t xml:space="preserve">In the </w:t>
      </w:r>
      <w:r w:rsidR="00F636D6">
        <w:rPr>
          <w:lang w:val="en-US"/>
        </w:rPr>
        <w:t>E</w:t>
      </w:r>
      <w:r>
        <w:rPr>
          <w:lang w:val="en-US"/>
        </w:rPr>
        <w:t xml:space="preserve">ntity dialog, </w:t>
      </w:r>
      <w:r w:rsidR="00632356">
        <w:rPr>
          <w:lang w:val="en-US"/>
        </w:rPr>
        <w:t xml:space="preserve">create a subtype </w:t>
      </w:r>
      <w:r>
        <w:rPr>
          <w:lang w:val="en-US"/>
        </w:rPr>
        <w:t xml:space="preserve">entity named </w:t>
      </w:r>
      <w:proofErr w:type="spellStart"/>
      <w:r>
        <w:rPr>
          <w:lang w:val="en-US"/>
        </w:rPr>
        <w:t>ABProp</w:t>
      </w:r>
      <w:r w:rsidR="00632356">
        <w:rPr>
          <w:lang w:val="en-US"/>
        </w:rPr>
        <w:t>Ins</w:t>
      </w:r>
      <w:r w:rsidR="00883CEE">
        <w:rPr>
          <w:lang w:val="en-US"/>
        </w:rPr>
        <w:t>pe</w:t>
      </w:r>
      <w:r w:rsidR="00632356">
        <w:rPr>
          <w:lang w:val="en-US"/>
        </w:rPr>
        <w:t>ctor_Ext</w:t>
      </w:r>
      <w:proofErr w:type="spellEnd"/>
      <w:r w:rsidR="00632356">
        <w:rPr>
          <w:lang w:val="en-US"/>
        </w:rPr>
        <w:t xml:space="preserve"> with the supertype of </w:t>
      </w:r>
      <w:proofErr w:type="spellStart"/>
      <w:r w:rsidR="00632356">
        <w:rPr>
          <w:lang w:val="en-US"/>
        </w:rPr>
        <w:t>ABPersonVendor</w:t>
      </w:r>
      <w:proofErr w:type="spellEnd"/>
      <w:r w:rsidR="00632356">
        <w:rPr>
          <w:lang w:val="en-US"/>
        </w:rPr>
        <w:t>.</w:t>
      </w:r>
    </w:p>
    <w:p w:rsidR="00632356" w:rsidRDefault="0071566B" w:rsidP="00632356">
      <w:pPr>
        <w:pStyle w:val="ListLettera"/>
      </w:pPr>
      <w:r>
        <w:rPr>
          <w:lang w:val="en-US"/>
        </w:rPr>
        <w:t>In the Entity Editor</w:t>
      </w:r>
      <w:r w:rsidR="00FF48AB">
        <w:rPr>
          <w:lang w:val="en-US"/>
        </w:rPr>
        <w:t>, add</w:t>
      </w:r>
      <w:r w:rsidR="0030183C">
        <w:t xml:space="preserve"> the following </w:t>
      </w:r>
      <w:r w:rsidR="0030183C">
        <w:rPr>
          <w:lang w:val="en-US"/>
        </w:rPr>
        <w:t>elements</w:t>
      </w:r>
      <w:r w:rsidR="00632356">
        <w:t>:</w:t>
      </w:r>
      <w:r w:rsidR="00632356">
        <w:br/>
        <w:t xml:space="preserve"> </w:t>
      </w:r>
    </w:p>
    <w:tbl>
      <w:tblPr>
        <w:tblStyle w:val="MediumGrid3-Accent1"/>
        <w:tblW w:w="0" w:type="auto"/>
        <w:tblInd w:w="828" w:type="dxa"/>
        <w:tblLook w:val="0420" w:firstRow="1" w:lastRow="0" w:firstColumn="0" w:lastColumn="0" w:noHBand="0" w:noVBand="1"/>
      </w:tblPr>
      <w:tblGrid>
        <w:gridCol w:w="3410"/>
        <w:gridCol w:w="3274"/>
        <w:gridCol w:w="2784"/>
      </w:tblGrid>
      <w:tr w:rsidR="00632356" w:rsidTr="00515E5A">
        <w:trPr>
          <w:cnfStyle w:val="100000000000" w:firstRow="1" w:lastRow="0" w:firstColumn="0" w:lastColumn="0" w:oddVBand="0" w:evenVBand="0" w:oddHBand="0" w:evenHBand="0" w:firstRowFirstColumn="0" w:firstRowLastColumn="0" w:lastRowFirstColumn="0" w:lastRowLastColumn="0"/>
        </w:trPr>
        <w:tc>
          <w:tcPr>
            <w:tcW w:w="3410" w:type="dxa"/>
          </w:tcPr>
          <w:p w:rsidR="00632356" w:rsidRPr="0030183C" w:rsidRDefault="0030183C" w:rsidP="00515E5A">
            <w:pPr>
              <w:pStyle w:val="ListLettera"/>
              <w:numPr>
                <w:ilvl w:val="0"/>
                <w:numId w:val="0"/>
              </w:numPr>
              <w:rPr>
                <w:color w:val="FFFFFF" w:themeColor="background1"/>
                <w:lang w:val="en-US"/>
              </w:rPr>
            </w:pPr>
            <w:r w:rsidRPr="0030183C">
              <w:rPr>
                <w:color w:val="FFFFFF" w:themeColor="background1"/>
                <w:lang w:val="en-US"/>
              </w:rPr>
              <w:t xml:space="preserve">Element </w:t>
            </w:r>
            <w:r w:rsidR="00632356" w:rsidRPr="0030183C">
              <w:rPr>
                <w:color w:val="FFFFFF" w:themeColor="background1"/>
                <w:lang w:val="en-US"/>
              </w:rPr>
              <w:t>Name</w:t>
            </w:r>
          </w:p>
        </w:tc>
        <w:tc>
          <w:tcPr>
            <w:tcW w:w="3274" w:type="dxa"/>
          </w:tcPr>
          <w:p w:rsidR="00632356" w:rsidRPr="0030183C" w:rsidRDefault="00632356" w:rsidP="00515E5A">
            <w:pPr>
              <w:pStyle w:val="ListLettera"/>
              <w:numPr>
                <w:ilvl w:val="0"/>
                <w:numId w:val="0"/>
              </w:numPr>
              <w:rPr>
                <w:color w:val="FFFFFF" w:themeColor="background1"/>
                <w:lang w:val="en-US"/>
              </w:rPr>
            </w:pPr>
            <w:r w:rsidRPr="0030183C">
              <w:rPr>
                <w:color w:val="FFFFFF" w:themeColor="background1"/>
                <w:lang w:val="en-US"/>
              </w:rPr>
              <w:t>Datatype</w:t>
            </w:r>
          </w:p>
        </w:tc>
        <w:tc>
          <w:tcPr>
            <w:tcW w:w="2784" w:type="dxa"/>
          </w:tcPr>
          <w:p w:rsidR="00632356" w:rsidRPr="0030183C" w:rsidRDefault="00632356" w:rsidP="00515E5A">
            <w:pPr>
              <w:pStyle w:val="ListLettera"/>
              <w:numPr>
                <w:ilvl w:val="0"/>
                <w:numId w:val="0"/>
              </w:numPr>
              <w:rPr>
                <w:color w:val="FFFFFF" w:themeColor="background1"/>
                <w:lang w:val="en-US"/>
              </w:rPr>
            </w:pPr>
            <w:proofErr w:type="spellStart"/>
            <w:r w:rsidRPr="0030183C">
              <w:rPr>
                <w:color w:val="FFFFFF" w:themeColor="background1"/>
                <w:lang w:val="en-US"/>
              </w:rPr>
              <w:t>Nullok</w:t>
            </w:r>
            <w:proofErr w:type="spellEnd"/>
          </w:p>
        </w:tc>
      </w:tr>
      <w:tr w:rsidR="00632356" w:rsidTr="00632356">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632356" w:rsidRPr="00F72929" w:rsidRDefault="00632356" w:rsidP="00515E5A">
            <w:proofErr w:type="spellStart"/>
            <w:r w:rsidRPr="0092385C">
              <w:t>InspectorLicense</w:t>
            </w:r>
            <w:proofErr w:type="spellEnd"/>
          </w:p>
        </w:tc>
        <w:tc>
          <w:tcPr>
            <w:tcW w:w="3274" w:type="dxa"/>
          </w:tcPr>
          <w:p w:rsidR="00632356" w:rsidRDefault="00632356" w:rsidP="00632356">
            <w:r w:rsidRPr="00571558">
              <w:t xml:space="preserve">A string of up to </w:t>
            </w:r>
            <w:r>
              <w:t>4</w:t>
            </w:r>
            <w:r w:rsidRPr="00571558">
              <w:t>0 characters</w:t>
            </w:r>
          </w:p>
        </w:tc>
        <w:tc>
          <w:tcPr>
            <w:tcW w:w="2784" w:type="dxa"/>
          </w:tcPr>
          <w:p w:rsidR="00632356" w:rsidRPr="001D67FE" w:rsidRDefault="00632356" w:rsidP="00632356">
            <w:r>
              <w:t>true</w:t>
            </w:r>
          </w:p>
        </w:tc>
      </w:tr>
      <w:tr w:rsidR="00632356" w:rsidTr="00515E5A">
        <w:tc>
          <w:tcPr>
            <w:tcW w:w="3410" w:type="dxa"/>
          </w:tcPr>
          <w:p w:rsidR="00632356" w:rsidRDefault="00FF48AB" w:rsidP="00515E5A">
            <w:proofErr w:type="spellStart"/>
            <w:r>
              <w:t>Is</w:t>
            </w:r>
            <w:r w:rsidR="00632356" w:rsidRPr="0092385C">
              <w:t>HomeInspector</w:t>
            </w:r>
            <w:proofErr w:type="spellEnd"/>
          </w:p>
        </w:tc>
        <w:tc>
          <w:tcPr>
            <w:tcW w:w="3274" w:type="dxa"/>
          </w:tcPr>
          <w:p w:rsidR="00632356" w:rsidRDefault="002660FF" w:rsidP="00515E5A">
            <w:r>
              <w:t>A boolean value</w:t>
            </w:r>
          </w:p>
        </w:tc>
        <w:tc>
          <w:tcPr>
            <w:tcW w:w="2784" w:type="dxa"/>
          </w:tcPr>
          <w:p w:rsidR="00632356" w:rsidRDefault="00632356" w:rsidP="00515E5A">
            <w:r>
              <w:t>true</w:t>
            </w:r>
          </w:p>
        </w:tc>
      </w:tr>
      <w:tr w:rsidR="002660FF" w:rsidTr="00515E5A">
        <w:trPr>
          <w:cnfStyle w:val="000000100000" w:firstRow="0" w:lastRow="0" w:firstColumn="0" w:lastColumn="0" w:oddVBand="0" w:evenVBand="0" w:oddHBand="1" w:evenHBand="0" w:firstRowFirstColumn="0" w:firstRowLastColumn="0" w:lastRowFirstColumn="0" w:lastRowLastColumn="0"/>
        </w:trPr>
        <w:tc>
          <w:tcPr>
            <w:tcW w:w="3410" w:type="dxa"/>
          </w:tcPr>
          <w:p w:rsidR="002660FF" w:rsidRPr="00F72929" w:rsidRDefault="002660FF" w:rsidP="00515E5A">
            <w:proofErr w:type="spellStart"/>
            <w:r>
              <w:t>Is</w:t>
            </w:r>
            <w:r w:rsidRPr="0092385C">
              <w:t>Co</w:t>
            </w:r>
            <w:r>
              <w:t>mmercialInspector</w:t>
            </w:r>
            <w:proofErr w:type="spellEnd"/>
          </w:p>
        </w:tc>
        <w:tc>
          <w:tcPr>
            <w:tcW w:w="3274" w:type="dxa"/>
          </w:tcPr>
          <w:p w:rsidR="002660FF" w:rsidRDefault="002660FF" w:rsidP="00581121">
            <w:r>
              <w:t>A boolean value</w:t>
            </w:r>
          </w:p>
        </w:tc>
        <w:tc>
          <w:tcPr>
            <w:tcW w:w="2784" w:type="dxa"/>
          </w:tcPr>
          <w:p w:rsidR="002660FF" w:rsidRDefault="002660FF" w:rsidP="00515E5A">
            <w:r>
              <w:t>true</w:t>
            </w:r>
          </w:p>
        </w:tc>
      </w:tr>
    </w:tbl>
    <w:p w:rsidR="00632356" w:rsidRPr="00632356" w:rsidRDefault="00632356" w:rsidP="00632356">
      <w:pPr>
        <w:pStyle w:val="ListNumber1"/>
        <w:numPr>
          <w:ilvl w:val="0"/>
          <w:numId w:val="0"/>
        </w:numPr>
        <w:rPr>
          <w:b w:val="0"/>
          <w:lang w:val="en-US"/>
        </w:rPr>
      </w:pPr>
    </w:p>
    <w:p w:rsidR="00632356" w:rsidRPr="00D65731" w:rsidRDefault="00632356" w:rsidP="00632356">
      <w:pPr>
        <w:pStyle w:val="ListLettera"/>
      </w:pPr>
      <w:r w:rsidRPr="00632356">
        <w:t>Validate your changes in the Entity Editor.</w:t>
      </w:r>
    </w:p>
    <w:p w:rsidR="00501998" w:rsidRDefault="00501998" w:rsidP="00501998"/>
    <w:p w:rsidR="00501998" w:rsidRDefault="002660FF" w:rsidP="00501998">
      <w:pPr>
        <w:pStyle w:val="E1"/>
      </w:pPr>
      <w:r>
        <w:lastRenderedPageBreak/>
        <w:t>Create a</w:t>
      </w:r>
      <w:r w:rsidR="00501998">
        <w:t xml:space="preserve"> </w:t>
      </w:r>
      <w:r>
        <w:t>subtype</w:t>
      </w:r>
      <w:r w:rsidR="00501998">
        <w:t xml:space="preserve"> extension</w:t>
      </w:r>
    </w:p>
    <w:p w:rsidR="00501998" w:rsidRDefault="00632356" w:rsidP="00501998">
      <w:pPr>
        <w:pStyle w:val="Paragraph"/>
      </w:pPr>
      <w:r>
        <w:t xml:space="preserve">In this exercise, you will create an entity extension of </w:t>
      </w:r>
      <w:proofErr w:type="spellStart"/>
      <w:r>
        <w:t>ABLegalVenue</w:t>
      </w:r>
      <w:proofErr w:type="spellEnd"/>
      <w:r>
        <w:t>, a</w:t>
      </w:r>
      <w:r w:rsidR="00AA2EC2">
        <w:t xml:space="preserve">n existing </w:t>
      </w:r>
      <w:r>
        <w:t xml:space="preserve">subtype entity.  </w:t>
      </w:r>
      <w:r w:rsidR="00AA2EC2">
        <w:t xml:space="preserve">You will create new entity elements to capture specific information for legal venues.  For each new entity element, remember to set the </w:t>
      </w:r>
      <w:proofErr w:type="spellStart"/>
      <w:r w:rsidR="00AA2EC2">
        <w:t>nullok</w:t>
      </w:r>
      <w:proofErr w:type="spellEnd"/>
      <w:r w:rsidR="00AA2EC2">
        <w:t xml:space="preserve"> attribute to true if not specifically defined to be false. </w:t>
      </w:r>
      <w:r w:rsidR="00501998">
        <w:t xml:space="preserve"> When required, </w:t>
      </w:r>
      <w:r w:rsidR="00E53AC3">
        <w:t xml:space="preserve">add an element description and </w:t>
      </w:r>
      <w:r w:rsidR="00501998">
        <w:t>specify column parameters.</w:t>
      </w:r>
    </w:p>
    <w:p w:rsidR="00501998" w:rsidRDefault="00501998" w:rsidP="00501998">
      <w:pPr>
        <w:pStyle w:val="H3"/>
      </w:pPr>
      <w:r>
        <w:t>Tasks</w:t>
      </w:r>
    </w:p>
    <w:p w:rsidR="00AA2EC2" w:rsidRPr="00C3346C" w:rsidRDefault="00AA2EC2" w:rsidP="00AA2EC2">
      <w:pPr>
        <w:pStyle w:val="ListNumber1"/>
        <w:numPr>
          <w:ilvl w:val="0"/>
          <w:numId w:val="34"/>
        </w:numPr>
      </w:pPr>
      <w:r>
        <w:t xml:space="preserve">Create the </w:t>
      </w:r>
      <w:proofErr w:type="spellStart"/>
      <w:r>
        <w:t>AB</w:t>
      </w:r>
      <w:r>
        <w:rPr>
          <w:lang w:val="en-US"/>
        </w:rPr>
        <w:t>LegalVenue</w:t>
      </w:r>
      <w:proofErr w:type="spellEnd"/>
      <w:r>
        <w:rPr>
          <w:lang w:val="en-US"/>
        </w:rPr>
        <w:t xml:space="preserve"> entity extension</w:t>
      </w:r>
      <w:r>
        <w:t xml:space="preserve"> </w:t>
      </w:r>
    </w:p>
    <w:p w:rsidR="00AA2EC2" w:rsidRPr="00501998" w:rsidRDefault="00AA2EC2" w:rsidP="00AA2EC2">
      <w:pPr>
        <w:pStyle w:val="ListLettera"/>
        <w:numPr>
          <w:ilvl w:val="0"/>
          <w:numId w:val="35"/>
        </w:numPr>
      </w:pPr>
      <w:r w:rsidRPr="00AA2EC2">
        <w:rPr>
          <w:lang w:val="en-US"/>
        </w:rPr>
        <w:t xml:space="preserve">Navigate to </w:t>
      </w:r>
      <w:proofErr w:type="spellStart"/>
      <w:r w:rsidRPr="00AA2EC2">
        <w:rPr>
          <w:lang w:val="en-US"/>
        </w:rPr>
        <w:t>ABLegalVenue</w:t>
      </w:r>
      <w:proofErr w:type="spellEnd"/>
      <w:r w:rsidRPr="00AA2EC2">
        <w:rPr>
          <w:lang w:val="en-US"/>
        </w:rPr>
        <w:t>.</w:t>
      </w:r>
    </w:p>
    <w:p w:rsidR="00AA2EC2" w:rsidRPr="00501998" w:rsidRDefault="00AA2EC2" w:rsidP="00AA2EC2">
      <w:pPr>
        <w:pStyle w:val="ListLettera"/>
        <w:numPr>
          <w:ilvl w:val="0"/>
          <w:numId w:val="2"/>
        </w:numPr>
      </w:pPr>
      <w:r>
        <w:rPr>
          <w:lang w:val="en-US"/>
        </w:rPr>
        <w:t xml:space="preserve">In the context menu, select a new </w:t>
      </w:r>
      <w:r w:rsidR="00F636D6">
        <w:rPr>
          <w:lang w:val="en-US"/>
        </w:rPr>
        <w:t>E</w:t>
      </w:r>
      <w:r>
        <w:rPr>
          <w:lang w:val="en-US"/>
        </w:rPr>
        <w:t xml:space="preserve">ntity </w:t>
      </w:r>
      <w:r w:rsidR="00F636D6">
        <w:rPr>
          <w:lang w:val="en-US"/>
        </w:rPr>
        <w:t>E</w:t>
      </w:r>
      <w:r>
        <w:rPr>
          <w:lang w:val="en-US"/>
        </w:rPr>
        <w:t>xtension.</w:t>
      </w:r>
    </w:p>
    <w:p w:rsidR="00AA2EC2" w:rsidRPr="00AA2EC2" w:rsidRDefault="00AA2EC2" w:rsidP="00AA2EC2">
      <w:pPr>
        <w:pStyle w:val="ListLettera"/>
        <w:numPr>
          <w:ilvl w:val="0"/>
          <w:numId w:val="2"/>
        </w:numPr>
      </w:pPr>
      <w:r>
        <w:rPr>
          <w:lang w:val="en-US"/>
        </w:rPr>
        <w:t>In the Entity Extension dialog, do NOT specif</w:t>
      </w:r>
      <w:r w:rsidR="00D87B3C">
        <w:rPr>
          <w:lang w:val="en-US"/>
        </w:rPr>
        <w:t>y</w:t>
      </w:r>
      <w:r>
        <w:rPr>
          <w:lang w:val="en-US"/>
        </w:rPr>
        <w:t xml:space="preserve"> a filename suffix.  Click OK.</w:t>
      </w:r>
    </w:p>
    <w:p w:rsidR="00501998" w:rsidRPr="00AA2EC2" w:rsidRDefault="0071566B" w:rsidP="00AA2EC2">
      <w:pPr>
        <w:pStyle w:val="ListLettera"/>
        <w:numPr>
          <w:ilvl w:val="0"/>
          <w:numId w:val="2"/>
        </w:numPr>
      </w:pPr>
      <w:r>
        <w:rPr>
          <w:lang w:val="en-US"/>
        </w:rPr>
        <w:t>In the Entity Editor</w:t>
      </w:r>
      <w:r w:rsidR="00FF48AB">
        <w:rPr>
          <w:lang w:val="en-US"/>
        </w:rPr>
        <w:t>, add</w:t>
      </w:r>
      <w:r>
        <w:t xml:space="preserve"> </w:t>
      </w:r>
      <w:r w:rsidR="00AA2EC2">
        <w:t xml:space="preserve">the following </w:t>
      </w:r>
      <w:r w:rsidR="0030183C">
        <w:rPr>
          <w:lang w:val="en-US"/>
        </w:rPr>
        <w:t>elements</w:t>
      </w:r>
      <w:r w:rsidR="00AA2EC2">
        <w:t>:</w:t>
      </w:r>
    </w:p>
    <w:p w:rsidR="00AA2EC2" w:rsidRDefault="00AA2EC2" w:rsidP="00AA2EC2">
      <w:pPr>
        <w:pStyle w:val="ListLettera"/>
        <w:numPr>
          <w:ilvl w:val="0"/>
          <w:numId w:val="0"/>
        </w:numPr>
        <w:ind w:left="720"/>
      </w:pPr>
    </w:p>
    <w:tbl>
      <w:tblPr>
        <w:tblStyle w:val="MediumGrid3-Accent1"/>
        <w:tblW w:w="0" w:type="auto"/>
        <w:tblInd w:w="828" w:type="dxa"/>
        <w:tblLook w:val="0420" w:firstRow="1" w:lastRow="0" w:firstColumn="0" w:lastColumn="0" w:noHBand="0" w:noVBand="1"/>
      </w:tblPr>
      <w:tblGrid>
        <w:gridCol w:w="3410"/>
        <w:gridCol w:w="3274"/>
        <w:gridCol w:w="2784"/>
      </w:tblGrid>
      <w:tr w:rsidR="00AA2EC2" w:rsidTr="00515E5A">
        <w:trPr>
          <w:cnfStyle w:val="100000000000" w:firstRow="1" w:lastRow="0" w:firstColumn="0" w:lastColumn="0" w:oddVBand="0" w:evenVBand="0" w:oddHBand="0" w:evenHBand="0" w:firstRowFirstColumn="0" w:firstRowLastColumn="0" w:lastRowFirstColumn="0" w:lastRowLastColumn="0"/>
        </w:trPr>
        <w:tc>
          <w:tcPr>
            <w:tcW w:w="3410" w:type="dxa"/>
          </w:tcPr>
          <w:p w:rsidR="00AA2EC2" w:rsidRPr="0030183C" w:rsidRDefault="0030183C" w:rsidP="00515E5A">
            <w:pPr>
              <w:pStyle w:val="ListLettera"/>
              <w:numPr>
                <w:ilvl w:val="0"/>
                <w:numId w:val="0"/>
              </w:numPr>
              <w:rPr>
                <w:color w:val="FFFFFF" w:themeColor="background1"/>
                <w:lang w:val="en-US"/>
              </w:rPr>
            </w:pPr>
            <w:r w:rsidRPr="0030183C">
              <w:rPr>
                <w:color w:val="FFFFFF" w:themeColor="background1"/>
                <w:lang w:val="en-US"/>
              </w:rPr>
              <w:t>Element</w:t>
            </w:r>
            <w:r w:rsidR="00AA2EC2" w:rsidRPr="0030183C">
              <w:rPr>
                <w:color w:val="FFFFFF" w:themeColor="background1"/>
                <w:lang w:val="en-US"/>
              </w:rPr>
              <w:t xml:space="preserve"> Name</w:t>
            </w:r>
          </w:p>
        </w:tc>
        <w:tc>
          <w:tcPr>
            <w:tcW w:w="3274" w:type="dxa"/>
          </w:tcPr>
          <w:p w:rsidR="00AA2EC2" w:rsidRPr="0030183C" w:rsidRDefault="00AA2EC2" w:rsidP="00515E5A">
            <w:pPr>
              <w:pStyle w:val="ListLettera"/>
              <w:numPr>
                <w:ilvl w:val="0"/>
                <w:numId w:val="0"/>
              </w:numPr>
              <w:rPr>
                <w:color w:val="FFFFFF" w:themeColor="background1"/>
                <w:lang w:val="en-US"/>
              </w:rPr>
            </w:pPr>
            <w:r w:rsidRPr="0030183C">
              <w:rPr>
                <w:color w:val="FFFFFF" w:themeColor="background1"/>
                <w:lang w:val="en-US"/>
              </w:rPr>
              <w:t>Datatype</w:t>
            </w:r>
          </w:p>
        </w:tc>
        <w:tc>
          <w:tcPr>
            <w:tcW w:w="2784" w:type="dxa"/>
          </w:tcPr>
          <w:p w:rsidR="00AA2EC2" w:rsidRPr="0030183C" w:rsidRDefault="00AA2EC2" w:rsidP="00515E5A">
            <w:pPr>
              <w:pStyle w:val="ListLettera"/>
              <w:numPr>
                <w:ilvl w:val="0"/>
                <w:numId w:val="0"/>
              </w:numPr>
              <w:rPr>
                <w:color w:val="FFFFFF" w:themeColor="background1"/>
                <w:lang w:val="en-US"/>
              </w:rPr>
            </w:pPr>
            <w:proofErr w:type="spellStart"/>
            <w:r w:rsidRPr="0030183C">
              <w:rPr>
                <w:color w:val="FFFFFF" w:themeColor="background1"/>
                <w:lang w:val="en-US"/>
              </w:rPr>
              <w:t>Nullok</w:t>
            </w:r>
            <w:proofErr w:type="spellEnd"/>
          </w:p>
        </w:tc>
      </w:tr>
      <w:tr w:rsidR="00AA2EC2" w:rsidTr="00515E5A">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AA2EC2" w:rsidRPr="00F72929" w:rsidRDefault="00AA2EC2" w:rsidP="00515E5A">
            <w:proofErr w:type="spellStart"/>
            <w:r w:rsidRPr="00AA2EC2">
              <w:t>HoursOfOperation_Ext</w:t>
            </w:r>
            <w:proofErr w:type="spellEnd"/>
          </w:p>
        </w:tc>
        <w:tc>
          <w:tcPr>
            <w:tcW w:w="3274" w:type="dxa"/>
          </w:tcPr>
          <w:p w:rsidR="00AA2EC2" w:rsidRDefault="00AA2EC2" w:rsidP="00515E5A">
            <w:r w:rsidRPr="00571558">
              <w:t xml:space="preserve">A string of up to </w:t>
            </w:r>
            <w:r>
              <w:t>4</w:t>
            </w:r>
            <w:r w:rsidRPr="00571558">
              <w:t>0 characters</w:t>
            </w:r>
          </w:p>
        </w:tc>
        <w:tc>
          <w:tcPr>
            <w:tcW w:w="2784" w:type="dxa"/>
          </w:tcPr>
          <w:p w:rsidR="00AA2EC2" w:rsidRPr="001D67FE" w:rsidRDefault="00AA2EC2" w:rsidP="00515E5A">
            <w:r>
              <w:t>true</w:t>
            </w:r>
          </w:p>
        </w:tc>
      </w:tr>
      <w:tr w:rsidR="002660FF" w:rsidTr="00515E5A">
        <w:tc>
          <w:tcPr>
            <w:tcW w:w="3410" w:type="dxa"/>
          </w:tcPr>
          <w:p w:rsidR="002660FF" w:rsidRDefault="002660FF" w:rsidP="00515E5A">
            <w:proofErr w:type="spellStart"/>
            <w:r w:rsidRPr="0092385C">
              <w:t>OpenForNightCourt_Ext</w:t>
            </w:r>
            <w:proofErr w:type="spellEnd"/>
          </w:p>
        </w:tc>
        <w:tc>
          <w:tcPr>
            <w:tcW w:w="3274" w:type="dxa"/>
          </w:tcPr>
          <w:p w:rsidR="002660FF" w:rsidRDefault="002660FF" w:rsidP="00581121">
            <w:r>
              <w:t>A boolean value</w:t>
            </w:r>
          </w:p>
        </w:tc>
        <w:tc>
          <w:tcPr>
            <w:tcW w:w="2784" w:type="dxa"/>
          </w:tcPr>
          <w:p w:rsidR="002660FF" w:rsidRDefault="002660FF" w:rsidP="00515E5A">
            <w:r>
              <w:t>true</w:t>
            </w:r>
          </w:p>
        </w:tc>
      </w:tr>
    </w:tbl>
    <w:p w:rsidR="00AA2EC2" w:rsidRPr="00632356" w:rsidRDefault="00AA2EC2" w:rsidP="00AA2EC2">
      <w:pPr>
        <w:pStyle w:val="ListNumber1"/>
        <w:numPr>
          <w:ilvl w:val="0"/>
          <w:numId w:val="0"/>
        </w:numPr>
        <w:rPr>
          <w:b w:val="0"/>
          <w:lang w:val="en-US"/>
        </w:rPr>
      </w:pPr>
    </w:p>
    <w:p w:rsidR="00C71F38" w:rsidRDefault="00D741FD" w:rsidP="00C71F38">
      <w:pPr>
        <w:pStyle w:val="H3"/>
      </w:pPr>
      <w:r>
        <w:t>Optional v</w:t>
      </w:r>
      <w:r w:rsidR="00C71F38">
        <w:t>erification</w:t>
      </w:r>
    </w:p>
    <w:p w:rsidR="00C71F38" w:rsidRPr="00E50CE0" w:rsidRDefault="00C71F38" w:rsidP="00C71F38">
      <w:pPr>
        <w:pStyle w:val="ListNumber1"/>
        <w:numPr>
          <w:ilvl w:val="0"/>
          <w:numId w:val="20"/>
        </w:numPr>
        <w:rPr>
          <w:lang w:val="en-US"/>
        </w:rPr>
      </w:pPr>
      <w:r>
        <w:rPr>
          <w:lang w:val="en-US"/>
        </w:rPr>
        <w:t>Build the data dictionary and verify your changes</w:t>
      </w:r>
    </w:p>
    <w:p w:rsidR="00C71F38" w:rsidRPr="00357350" w:rsidRDefault="00C71F38" w:rsidP="00C71F38">
      <w:pPr>
        <w:pStyle w:val="ListLettera"/>
        <w:numPr>
          <w:ilvl w:val="0"/>
          <w:numId w:val="3"/>
        </w:numPr>
      </w:pPr>
      <w:r w:rsidRPr="0020689A">
        <w:rPr>
          <w:lang w:val="en-US"/>
        </w:rPr>
        <w:t>From the bin folder, open a command window and enter the command to build the data dictionary.</w:t>
      </w:r>
    </w:p>
    <w:p w:rsidR="00C71F38" w:rsidRPr="00E51F92" w:rsidRDefault="00C71F38" w:rsidP="00C71F38">
      <w:pPr>
        <w:pStyle w:val="ListLettera"/>
        <w:numPr>
          <w:ilvl w:val="0"/>
          <w:numId w:val="3"/>
        </w:numPr>
      </w:pPr>
      <w:r w:rsidRPr="0020689A">
        <w:t>In Windows Explorer, navigate to the data dictionary</w:t>
      </w:r>
      <w:r w:rsidR="00AA5DD7" w:rsidRPr="00AA5DD7">
        <w:rPr>
          <w:lang w:val="en-US"/>
        </w:rPr>
        <w:t xml:space="preserve"> and </w:t>
      </w:r>
      <w:r w:rsidR="00AA5DD7">
        <w:rPr>
          <w:lang w:val="en-US"/>
        </w:rPr>
        <w:t>o</w:t>
      </w:r>
      <w:r w:rsidRPr="00AA5DD7">
        <w:rPr>
          <w:lang w:val="en-US"/>
        </w:rPr>
        <w:t>pen the data dictionary using Internet Explorer.</w:t>
      </w:r>
    </w:p>
    <w:p w:rsidR="00C71F38" w:rsidRPr="0020689A" w:rsidRDefault="00C71F38" w:rsidP="00C71F38">
      <w:pPr>
        <w:pStyle w:val="ListLettera"/>
        <w:numPr>
          <w:ilvl w:val="0"/>
          <w:numId w:val="3"/>
        </w:numPr>
      </w:pPr>
      <w:r w:rsidRPr="005719DF">
        <w:rPr>
          <w:lang w:val="en-US"/>
        </w:rPr>
        <w:t xml:space="preserve">Verify </w:t>
      </w:r>
      <w:r>
        <w:rPr>
          <w:lang w:val="en-US"/>
        </w:rPr>
        <w:t xml:space="preserve">the </w:t>
      </w:r>
      <w:r w:rsidR="00AA5DD7">
        <w:rPr>
          <w:lang w:val="en-US"/>
        </w:rPr>
        <w:t>your changes to the data model for the subtype extension and subtype</w:t>
      </w:r>
    </w:p>
    <w:p w:rsidR="00D741FD" w:rsidRDefault="00D741FD" w:rsidP="00D741FD">
      <w:pPr>
        <w:pStyle w:val="H3"/>
      </w:pPr>
      <w:r>
        <w:t>Deployment</w:t>
      </w:r>
    </w:p>
    <w:p w:rsidR="00D741FD" w:rsidRPr="00E50CE0" w:rsidRDefault="00D741FD" w:rsidP="00D741FD">
      <w:pPr>
        <w:pStyle w:val="ListNumber1"/>
        <w:numPr>
          <w:ilvl w:val="0"/>
          <w:numId w:val="20"/>
        </w:numPr>
        <w:rPr>
          <w:lang w:val="en-US"/>
        </w:rPr>
      </w:pPr>
      <w:r>
        <w:rPr>
          <w:lang w:val="en-US"/>
        </w:rPr>
        <w:t>Deploy your changes</w:t>
      </w:r>
    </w:p>
    <w:p w:rsidR="00D741FD" w:rsidRPr="00357350" w:rsidRDefault="00D741FD" w:rsidP="00D741FD">
      <w:pPr>
        <w:pStyle w:val="ListLettera"/>
        <w:numPr>
          <w:ilvl w:val="0"/>
          <w:numId w:val="36"/>
        </w:numPr>
      </w:pPr>
      <w:r w:rsidRPr="00D741FD">
        <w:rPr>
          <w:lang w:val="en-US"/>
        </w:rPr>
        <w:t>From studio, restart the server using Debug 'Server'.</w:t>
      </w:r>
    </w:p>
    <w:p w:rsidR="00D741FD" w:rsidRPr="004845A1" w:rsidRDefault="00D741FD" w:rsidP="00D741FD">
      <w:pPr>
        <w:pStyle w:val="ListLettera"/>
        <w:numPr>
          <w:ilvl w:val="0"/>
          <w:numId w:val="2"/>
        </w:numPr>
      </w:pPr>
      <w:r>
        <w:rPr>
          <w:lang w:val="en-US"/>
        </w:rPr>
        <w:t xml:space="preserve">If open, review the Messages Make window for compilation errors. </w:t>
      </w:r>
    </w:p>
    <w:p w:rsidR="00D741FD" w:rsidRPr="004845A1" w:rsidRDefault="00D741FD" w:rsidP="00D741FD">
      <w:pPr>
        <w:pStyle w:val="ListLettera"/>
        <w:numPr>
          <w:ilvl w:val="0"/>
          <w:numId w:val="2"/>
        </w:numPr>
      </w:pPr>
      <w:r>
        <w:rPr>
          <w:lang w:val="en-US"/>
        </w:rPr>
        <w:t xml:space="preserve">Review the Debug console for errors. </w:t>
      </w:r>
    </w:p>
    <w:p w:rsidR="00D741FD" w:rsidRDefault="00D741FD" w:rsidP="00D741FD">
      <w:pPr>
        <w:pStyle w:val="ListLettera"/>
        <w:numPr>
          <w:ilvl w:val="0"/>
          <w:numId w:val="2"/>
        </w:numPr>
      </w:pPr>
      <w:r>
        <w:rPr>
          <w:lang w:val="en-US"/>
        </w:rPr>
        <w:t>Verify that the application is running in the Debug console.</w:t>
      </w:r>
      <w:r>
        <w:t xml:space="preserve"> </w:t>
      </w:r>
    </w:p>
    <w:p w:rsidR="002B1C4A" w:rsidRPr="008A117A" w:rsidRDefault="002B1C4A" w:rsidP="002B1C4A">
      <w:bookmarkStart w:id="0" w:name="_GoBack"/>
      <w:bookmarkEnd w:id="0"/>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2B1C4A" w:rsidTr="00515E5A">
        <w:tc>
          <w:tcPr>
            <w:tcW w:w="1015" w:type="dxa"/>
            <w:tcMar>
              <w:top w:w="144" w:type="dxa"/>
              <w:left w:w="115" w:type="dxa"/>
              <w:bottom w:w="144" w:type="dxa"/>
              <w:right w:w="115" w:type="dxa"/>
            </w:tcMar>
          </w:tcPr>
          <w:p w:rsidR="002B1C4A" w:rsidRPr="004F7EF2" w:rsidRDefault="002B1C4A" w:rsidP="00515E5A">
            <w:r w:rsidRPr="004F7EF2">
              <w:rPr>
                <w:noProof/>
              </w:rPr>
              <w:drawing>
                <wp:inline distT="0" distB="0" distL="0" distR="0" wp14:anchorId="51B74426" wp14:editId="7EBE485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2B1C4A" w:rsidRPr="004F7EF2" w:rsidRDefault="002B1C4A" w:rsidP="00515E5A">
            <w:r>
              <w:t>Stop and a</w:t>
            </w:r>
            <w:r w:rsidRPr="004F7EF2">
              <w:t>sk your instructor to review your completed lab.</w:t>
            </w:r>
            <w:r w:rsidRPr="004F7EF2">
              <w:br/>
            </w:r>
          </w:p>
        </w:tc>
      </w:tr>
    </w:tbl>
    <w:p w:rsidR="002B1C4A" w:rsidRPr="00347E94" w:rsidRDefault="002B1C4A" w:rsidP="002B1C4A">
      <w:pPr>
        <w:pStyle w:val="NormalText"/>
      </w:pPr>
    </w:p>
    <w:p w:rsidR="002B1C4A" w:rsidRPr="00EE7B93" w:rsidRDefault="002B1C4A" w:rsidP="002B1C4A"/>
    <w:sectPr w:rsidR="002B1C4A" w:rsidRPr="00EE7B93"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AB5" w:rsidRDefault="00970AB5" w:rsidP="004E1325">
      <w:pPr>
        <w:spacing w:after="0" w:line="240" w:lineRule="auto"/>
      </w:pPr>
      <w:r>
        <w:separator/>
      </w:r>
    </w:p>
  </w:endnote>
  <w:endnote w:type="continuationSeparator" w:id="0">
    <w:p w:rsidR="00970AB5" w:rsidRDefault="00970AB5"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D741FD">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D741FD">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AB5" w:rsidRDefault="00970AB5" w:rsidP="004E1325">
      <w:pPr>
        <w:spacing w:after="0" w:line="240" w:lineRule="auto"/>
      </w:pPr>
      <w:r>
        <w:separator/>
      </w:r>
    </w:p>
  </w:footnote>
  <w:footnote w:type="continuationSeparator" w:id="0">
    <w:p w:rsidR="00970AB5" w:rsidRDefault="00970AB5"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4DE045CA" wp14:editId="2FE2458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169127A7" wp14:editId="59AAF793">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2B94404C"/>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A6EE8F10"/>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2"/>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2"/>
    <w:lvlOverride w:ilvl="0">
      <w:startOverride w:val="1"/>
    </w:lvlOverride>
  </w:num>
  <w:num w:numId="36">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60356"/>
    <w:rsid w:val="000714B3"/>
    <w:rsid w:val="000C49D1"/>
    <w:rsid w:val="000E5C4B"/>
    <w:rsid w:val="001011B3"/>
    <w:rsid w:val="00102BF2"/>
    <w:rsid w:val="00125932"/>
    <w:rsid w:val="00183451"/>
    <w:rsid w:val="001954D6"/>
    <w:rsid w:val="001B709C"/>
    <w:rsid w:val="001C4436"/>
    <w:rsid w:val="001D0763"/>
    <w:rsid w:val="001D31E7"/>
    <w:rsid w:val="001D7A29"/>
    <w:rsid w:val="00210642"/>
    <w:rsid w:val="00230A33"/>
    <w:rsid w:val="0023264F"/>
    <w:rsid w:val="0024629B"/>
    <w:rsid w:val="002520CC"/>
    <w:rsid w:val="002632B9"/>
    <w:rsid w:val="002660FF"/>
    <w:rsid w:val="00283D94"/>
    <w:rsid w:val="00284FE2"/>
    <w:rsid w:val="002A7409"/>
    <w:rsid w:val="002B1B7E"/>
    <w:rsid w:val="002B1C4A"/>
    <w:rsid w:val="002B2B70"/>
    <w:rsid w:val="002B34A8"/>
    <w:rsid w:val="002C534A"/>
    <w:rsid w:val="002E5C72"/>
    <w:rsid w:val="002F3C13"/>
    <w:rsid w:val="0030183C"/>
    <w:rsid w:val="00314E55"/>
    <w:rsid w:val="00317A4D"/>
    <w:rsid w:val="0032253E"/>
    <w:rsid w:val="00323A88"/>
    <w:rsid w:val="00324B26"/>
    <w:rsid w:val="003459F5"/>
    <w:rsid w:val="003A70E7"/>
    <w:rsid w:val="003B3EEC"/>
    <w:rsid w:val="003C1B17"/>
    <w:rsid w:val="003C429D"/>
    <w:rsid w:val="003E00EF"/>
    <w:rsid w:val="003E3A6B"/>
    <w:rsid w:val="003E5FB4"/>
    <w:rsid w:val="003E74A0"/>
    <w:rsid w:val="0041203D"/>
    <w:rsid w:val="00432CDE"/>
    <w:rsid w:val="00447CF8"/>
    <w:rsid w:val="00471242"/>
    <w:rsid w:val="00486139"/>
    <w:rsid w:val="004967F0"/>
    <w:rsid w:val="004E0E3D"/>
    <w:rsid w:val="004E1325"/>
    <w:rsid w:val="004E74EB"/>
    <w:rsid w:val="004E7C7F"/>
    <w:rsid w:val="004F633D"/>
    <w:rsid w:val="004F7EF2"/>
    <w:rsid w:val="00501998"/>
    <w:rsid w:val="005045E5"/>
    <w:rsid w:val="00510084"/>
    <w:rsid w:val="00513509"/>
    <w:rsid w:val="005C0DCF"/>
    <w:rsid w:val="005D2B5D"/>
    <w:rsid w:val="005D7A4D"/>
    <w:rsid w:val="005E1095"/>
    <w:rsid w:val="006006F6"/>
    <w:rsid w:val="006126BD"/>
    <w:rsid w:val="00612967"/>
    <w:rsid w:val="006145A0"/>
    <w:rsid w:val="006165E3"/>
    <w:rsid w:val="00632356"/>
    <w:rsid w:val="00642B9C"/>
    <w:rsid w:val="00643D40"/>
    <w:rsid w:val="00654634"/>
    <w:rsid w:val="0066468E"/>
    <w:rsid w:val="00672231"/>
    <w:rsid w:val="00686C45"/>
    <w:rsid w:val="00690DBE"/>
    <w:rsid w:val="006A0CA3"/>
    <w:rsid w:val="006C4F04"/>
    <w:rsid w:val="006D00DC"/>
    <w:rsid w:val="006E4059"/>
    <w:rsid w:val="006F52DE"/>
    <w:rsid w:val="00704E27"/>
    <w:rsid w:val="00710273"/>
    <w:rsid w:val="00710F5E"/>
    <w:rsid w:val="0071566B"/>
    <w:rsid w:val="00723674"/>
    <w:rsid w:val="00723EE0"/>
    <w:rsid w:val="00737C71"/>
    <w:rsid w:val="00774499"/>
    <w:rsid w:val="007A0C5A"/>
    <w:rsid w:val="007A40A8"/>
    <w:rsid w:val="007B3890"/>
    <w:rsid w:val="007C3407"/>
    <w:rsid w:val="007E2895"/>
    <w:rsid w:val="007E4016"/>
    <w:rsid w:val="007F0B8E"/>
    <w:rsid w:val="007F0F5F"/>
    <w:rsid w:val="007F3B81"/>
    <w:rsid w:val="008048BC"/>
    <w:rsid w:val="0080527B"/>
    <w:rsid w:val="008111A9"/>
    <w:rsid w:val="00834C52"/>
    <w:rsid w:val="008444AB"/>
    <w:rsid w:val="00883CEE"/>
    <w:rsid w:val="00896F25"/>
    <w:rsid w:val="008B5861"/>
    <w:rsid w:val="008D5D45"/>
    <w:rsid w:val="009069C4"/>
    <w:rsid w:val="00912CE6"/>
    <w:rsid w:val="00921482"/>
    <w:rsid w:val="00940E36"/>
    <w:rsid w:val="00954173"/>
    <w:rsid w:val="00962CF9"/>
    <w:rsid w:val="00962D87"/>
    <w:rsid w:val="00970AB5"/>
    <w:rsid w:val="009D272D"/>
    <w:rsid w:val="009D276F"/>
    <w:rsid w:val="00A00A29"/>
    <w:rsid w:val="00A1100D"/>
    <w:rsid w:val="00A16929"/>
    <w:rsid w:val="00A172F1"/>
    <w:rsid w:val="00A17E90"/>
    <w:rsid w:val="00A47B8F"/>
    <w:rsid w:val="00A52852"/>
    <w:rsid w:val="00A571A6"/>
    <w:rsid w:val="00A626A9"/>
    <w:rsid w:val="00AA2EC2"/>
    <w:rsid w:val="00AA5DD7"/>
    <w:rsid w:val="00AE5599"/>
    <w:rsid w:val="00B01628"/>
    <w:rsid w:val="00B23C4D"/>
    <w:rsid w:val="00B30DE8"/>
    <w:rsid w:val="00B403FB"/>
    <w:rsid w:val="00B5199A"/>
    <w:rsid w:val="00B5434A"/>
    <w:rsid w:val="00B62C9E"/>
    <w:rsid w:val="00B651FC"/>
    <w:rsid w:val="00B71EF3"/>
    <w:rsid w:val="00B74A73"/>
    <w:rsid w:val="00BD17A4"/>
    <w:rsid w:val="00BF7219"/>
    <w:rsid w:val="00C0236C"/>
    <w:rsid w:val="00C22114"/>
    <w:rsid w:val="00C24298"/>
    <w:rsid w:val="00C447A9"/>
    <w:rsid w:val="00C71F38"/>
    <w:rsid w:val="00C778C6"/>
    <w:rsid w:val="00C8248E"/>
    <w:rsid w:val="00C919B1"/>
    <w:rsid w:val="00CA30CB"/>
    <w:rsid w:val="00CC2EC9"/>
    <w:rsid w:val="00CD0AEB"/>
    <w:rsid w:val="00CD5B25"/>
    <w:rsid w:val="00D1394D"/>
    <w:rsid w:val="00D741FD"/>
    <w:rsid w:val="00D747B5"/>
    <w:rsid w:val="00D835C9"/>
    <w:rsid w:val="00D87B3C"/>
    <w:rsid w:val="00D9090E"/>
    <w:rsid w:val="00D917CD"/>
    <w:rsid w:val="00D9184D"/>
    <w:rsid w:val="00DA5C5A"/>
    <w:rsid w:val="00DA6BFD"/>
    <w:rsid w:val="00DD3AC7"/>
    <w:rsid w:val="00E066AC"/>
    <w:rsid w:val="00E10C2A"/>
    <w:rsid w:val="00E2678E"/>
    <w:rsid w:val="00E37584"/>
    <w:rsid w:val="00E44D9A"/>
    <w:rsid w:val="00E50CE0"/>
    <w:rsid w:val="00E53AC3"/>
    <w:rsid w:val="00E61C94"/>
    <w:rsid w:val="00E62E5D"/>
    <w:rsid w:val="00E6417F"/>
    <w:rsid w:val="00E72BF3"/>
    <w:rsid w:val="00E778B5"/>
    <w:rsid w:val="00E92147"/>
    <w:rsid w:val="00EA1C2C"/>
    <w:rsid w:val="00ED3BA3"/>
    <w:rsid w:val="00ED3E03"/>
    <w:rsid w:val="00EE2D14"/>
    <w:rsid w:val="00EF2585"/>
    <w:rsid w:val="00F23C5D"/>
    <w:rsid w:val="00F30D05"/>
    <w:rsid w:val="00F32050"/>
    <w:rsid w:val="00F636D6"/>
    <w:rsid w:val="00F72F03"/>
    <w:rsid w:val="00F751C8"/>
    <w:rsid w:val="00F8160D"/>
    <w:rsid w:val="00F85A2F"/>
    <w:rsid w:val="00F864E5"/>
    <w:rsid w:val="00FC0401"/>
    <w:rsid w:val="00FC7AC0"/>
    <w:rsid w:val="00FE3EA5"/>
    <w:rsid w:val="00FF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2"/>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3"/>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6323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2B1C4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2B1C4A"/>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2"/>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3"/>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6323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2B1C4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2B1C4A"/>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2FC16-2E8A-4253-9CCB-733F14AD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Guidewire Curriculum</dc:creator>
  <cp:lastModifiedBy>Seth Luersen</cp:lastModifiedBy>
  <cp:revision>27</cp:revision>
  <dcterms:created xsi:type="dcterms:W3CDTF">2013-10-03T19:13:00Z</dcterms:created>
  <dcterms:modified xsi:type="dcterms:W3CDTF">2013-12-10T04:12:00Z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