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>Gosu for Integration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396A1E" w:rsidRPr="00396A1E">
        <w:t>you will practice with the fundamental Gosu integration skills pertaining to classes, blocks, and sequential numbers.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and </w:t>
      </w:r>
      <w:r w:rsidR="00646F8E">
        <w:t>Chrome</w:t>
      </w:r>
      <w:r>
        <w:t xml:space="preserve"> as your web browser.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A312B9" w:rsidP="0052569C">
      <w:pPr>
        <w:pStyle w:val="E1"/>
      </w:pPr>
      <w:r>
        <w:t>Create the ABContactSummary class</w:t>
      </w:r>
    </w:p>
    <w:p w:rsidR="00396A1E" w:rsidRDefault="00396A1E" w:rsidP="0052569C">
      <w:pPr>
        <w:pStyle w:val="Paragraph"/>
      </w:pPr>
      <w:r w:rsidRPr="00396A1E">
        <w:t xml:space="preserve">Acme has several integration points that need to make use of ABContact summaries. </w:t>
      </w:r>
      <w:r>
        <w:t xml:space="preserve"> In general, it is highly desirable for integration points to transmit and work with only the data that is required.</w:t>
      </w:r>
    </w:p>
    <w:p w:rsidR="0052569C" w:rsidRDefault="00396A1E" w:rsidP="0052569C">
      <w:pPr>
        <w:pStyle w:val="Paragraph"/>
      </w:pPr>
      <w:r>
        <w:t xml:space="preserve">In this exercise, you will create </w:t>
      </w:r>
      <w:r w:rsidR="005F439F">
        <w:t>a class</w:t>
      </w:r>
      <w:r>
        <w:t xml:space="preserve"> that represents an ABContact summary.  Your </w:t>
      </w:r>
      <w:r w:rsidRPr="00396A1E">
        <w:t>ABContact</w:t>
      </w:r>
      <w:r w:rsidR="005F439F">
        <w:t xml:space="preserve">Summary </w:t>
      </w:r>
      <w:r>
        <w:t>will contain</w:t>
      </w:r>
      <w:r w:rsidRPr="00396A1E">
        <w:t xml:space="preserve"> a selected subset of information about a given ABContact. </w:t>
      </w:r>
      <w:r>
        <w:t xml:space="preserve"> </w:t>
      </w:r>
      <w:r w:rsidRPr="00396A1E">
        <w:t>The small size of the object helps improve the performance of th</w:t>
      </w:r>
      <w:r>
        <w:t>e integration points.</w:t>
      </w:r>
    </w:p>
    <w:p w:rsidR="0052569C" w:rsidRDefault="00396A1E" w:rsidP="0052569C">
      <w:pPr>
        <w:pStyle w:val="H3"/>
      </w:pPr>
      <w:r>
        <w:t>Tasks</w:t>
      </w:r>
    </w:p>
    <w:p w:rsidR="0052569C" w:rsidRPr="0080527B" w:rsidRDefault="00474FCE" w:rsidP="0052569C">
      <w:pPr>
        <w:pStyle w:val="ListNumber1"/>
      </w:pPr>
      <w:r>
        <w:rPr>
          <w:lang w:val="en-US"/>
        </w:rPr>
        <w:t xml:space="preserve">Create </w:t>
      </w:r>
      <w:r w:rsidR="00396A1E">
        <w:rPr>
          <w:lang w:val="en-US"/>
        </w:rPr>
        <w:t>packages and class</w:t>
      </w:r>
    </w:p>
    <w:p w:rsidR="00474FCE" w:rsidRDefault="00396A1E" w:rsidP="00396A1E">
      <w:pPr>
        <w:pStyle w:val="ListLettera"/>
      </w:pPr>
      <w:r>
        <w:rPr>
          <w:lang w:val="en-US"/>
        </w:rPr>
        <w:t>In Guidewire Studio, c</w:t>
      </w:r>
      <w:r w:rsidRPr="00396A1E">
        <w:rPr>
          <w:lang w:val="en-US"/>
        </w:rPr>
        <w:t>reate a package called acmelab.ta</w:t>
      </w:r>
      <w:r w:rsidR="00474FCE" w:rsidRPr="00474FCE">
        <w:t xml:space="preserve"> </w:t>
      </w:r>
      <w:r w:rsidR="00474FCE">
        <w:t xml:space="preserve"> </w:t>
      </w:r>
    </w:p>
    <w:p w:rsidR="00396A1E" w:rsidRDefault="00396A1E" w:rsidP="00396A1E">
      <w:pPr>
        <w:pStyle w:val="ListLettera"/>
        <w:rPr>
          <w:lang w:val="en-US"/>
        </w:rPr>
      </w:pPr>
      <w:r w:rsidRPr="00396A1E">
        <w:rPr>
          <w:lang w:val="en-US"/>
        </w:rPr>
        <w:t xml:space="preserve">Create a package called acmelab.ta.classes. </w:t>
      </w:r>
    </w:p>
    <w:p w:rsidR="00396A1E" w:rsidRDefault="00396A1E" w:rsidP="00396A1E">
      <w:pPr>
        <w:pStyle w:val="ListLettera"/>
      </w:pPr>
      <w:r>
        <w:rPr>
          <w:lang w:val="en-US"/>
        </w:rPr>
        <w:t>C</w:t>
      </w:r>
      <w:r>
        <w:t>reate a Gosu class named ABContactSummary.</w:t>
      </w:r>
    </w:p>
    <w:p w:rsidR="00474FCE" w:rsidRPr="0080527B" w:rsidRDefault="00396A1E" w:rsidP="00474FCE">
      <w:pPr>
        <w:pStyle w:val="ListNumber1"/>
      </w:pPr>
      <w:r>
        <w:rPr>
          <w:lang w:val="en-US"/>
        </w:rPr>
        <w:t>Create the following properties accessible through public getters and setters: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ExternalID (an integer)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ContactID (a String)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Name (a String)</w:t>
      </w:r>
      <w:r>
        <w:rPr>
          <w:lang w:val="en-US"/>
        </w:rPr>
        <w:t>.</w:t>
      </w:r>
    </w:p>
    <w:p w:rsid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NumCheckingAccounts (an integer)</w:t>
      </w:r>
      <w:r>
        <w:rPr>
          <w:lang w:val="en-US"/>
        </w:rPr>
        <w:t>.</w:t>
      </w:r>
    </w:p>
    <w:p w:rsidR="00396A1E" w:rsidRPr="0080527B" w:rsidRDefault="00396A1E" w:rsidP="00396A1E">
      <w:pPr>
        <w:pStyle w:val="ListNumber1"/>
      </w:pPr>
      <w:r>
        <w:t>Create the</w:t>
      </w:r>
      <w:r>
        <w:rPr>
          <w:lang w:val="en-US"/>
        </w:rPr>
        <w:t xml:space="preserve"> i</w:t>
      </w:r>
      <w:r w:rsidRPr="00396A1E">
        <w:rPr>
          <w:lang w:val="en-US"/>
        </w:rPr>
        <w:t>nitializeExternalID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method that meets the following criteria:</w:t>
      </w:r>
    </w:p>
    <w:p w:rsidR="00576DA0" w:rsidRPr="00576DA0" w:rsidRDefault="00576DA0" w:rsidP="00576DA0">
      <w:pPr>
        <w:pStyle w:val="ListLettera"/>
        <w:numPr>
          <w:ilvl w:val="0"/>
          <w:numId w:val="4"/>
        </w:numPr>
        <w:rPr>
          <w:lang w:val="en-US"/>
        </w:rPr>
      </w:pPr>
      <w:r w:rsidRPr="00576DA0">
        <w:rPr>
          <w:lang w:val="en-US"/>
        </w:rPr>
        <w:t>If the summary's ExternalID is 0, set the ExternalID to a unique integer no less than 1000, otherwise, do nothing.</w:t>
      </w:r>
    </w:p>
    <w:p w:rsidR="00396A1E" w:rsidRPr="0080527B" w:rsidRDefault="00396A1E" w:rsidP="00396A1E">
      <w:pPr>
        <w:pStyle w:val="ListNumber1"/>
      </w:pPr>
      <w:r>
        <w:t>Create the</w:t>
      </w:r>
      <w:r w:rsidRPr="00396A1E">
        <w:rPr>
          <w:lang w:val="en-US"/>
        </w:rPr>
        <w:t xml:space="preserve"> loadSummaryData()</w:t>
      </w:r>
      <w:r>
        <w:rPr>
          <w:lang w:val="en-US"/>
        </w:rPr>
        <w:t xml:space="preserve"> </w:t>
      </w:r>
      <w:r w:rsidRPr="00396A1E"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lastRenderedPageBreak/>
        <w:t>Takes an input</w:t>
      </w:r>
      <w:r w:rsidRPr="00396A1E">
        <w:rPr>
          <w:lang w:val="en-US"/>
        </w:rPr>
        <w:t xml:space="preserve"> parameter</w:t>
      </w:r>
      <w:r>
        <w:rPr>
          <w:lang w:val="en-US"/>
        </w:rPr>
        <w:t xml:space="preserve"> of the type entity.</w:t>
      </w:r>
      <w:r w:rsidRPr="00396A1E">
        <w:rPr>
          <w:lang w:val="en-US"/>
        </w:rPr>
        <w:t>ABContact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ContactID to the ABContact's public ID.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Name to the ABContact's DisplayName field</w:t>
      </w:r>
      <w:r>
        <w:rPr>
          <w:lang w:val="en-US"/>
        </w:rPr>
        <w:t>.</w:t>
      </w:r>
    </w:p>
    <w:p w:rsidR="005F439F" w:rsidRPr="005F439F" w:rsidRDefault="005F439F" w:rsidP="005F439F">
      <w:pPr>
        <w:pStyle w:val="ListLettera"/>
        <w:numPr>
          <w:ilvl w:val="0"/>
          <w:numId w:val="36"/>
        </w:numPr>
        <w:rPr>
          <w:lang w:val="en-US"/>
        </w:rPr>
      </w:pPr>
      <w:r w:rsidRPr="005F439F">
        <w:rPr>
          <w:lang w:val="en-US"/>
        </w:rPr>
        <w:t>Use ABContact's BankAccounts array's where() method to determine the number of accounts that are checking accounts.</w:t>
      </w:r>
    </w:p>
    <w:p w:rsidR="005F439F" w:rsidRPr="005F439F" w:rsidRDefault="005F439F" w:rsidP="005F439F">
      <w:pPr>
        <w:pStyle w:val="ListLettera"/>
        <w:numPr>
          <w:ilvl w:val="0"/>
          <w:numId w:val="36"/>
        </w:numPr>
        <w:rPr>
          <w:lang w:val="en-US"/>
        </w:rPr>
      </w:pPr>
      <w:r w:rsidRPr="005F439F">
        <w:rPr>
          <w:lang w:val="en-US"/>
        </w:rPr>
        <w:t xml:space="preserve">Set the summary's NumCheckingAccounts to the number of accounts where the type is checking.  </w:t>
      </w:r>
    </w:p>
    <w:p w:rsidR="00396A1E" w:rsidRPr="0080527B" w:rsidRDefault="00396A1E" w:rsidP="00396A1E">
      <w:pPr>
        <w:pStyle w:val="ListNumber1"/>
      </w:pPr>
      <w:r>
        <w:t xml:space="preserve">Create the </w:t>
      </w:r>
      <w:r w:rsidRPr="00396A1E">
        <w:rPr>
          <w:lang w:val="en-US"/>
        </w:rPr>
        <w:t>getConcatenatedSummary</w:t>
      </w:r>
      <w:r>
        <w:rPr>
          <w:lang w:val="en-US"/>
        </w:rPr>
        <w:t>()</w:t>
      </w:r>
      <w:r>
        <w:t xml:space="preserve"> method that meets the following criteria:</w:t>
      </w:r>
    </w:p>
    <w:p w:rsidR="00396A1E" w:rsidRPr="00A01D4D" w:rsidRDefault="00396A1E" w:rsidP="00A01D4D">
      <w:pPr>
        <w:pStyle w:val="ListLettera"/>
        <w:numPr>
          <w:ilvl w:val="0"/>
          <w:numId w:val="37"/>
        </w:numPr>
        <w:rPr>
          <w:lang w:val="en-US"/>
        </w:rPr>
      </w:pPr>
      <w:r w:rsidRPr="00A01D4D">
        <w:rPr>
          <w:lang w:val="en-US"/>
        </w:rPr>
        <w:t>Returns a String that contains the value of all four properties as a comma-delimited list</w:t>
      </w:r>
      <w:r w:rsidR="00A01D4D" w:rsidRPr="00A01D4D">
        <w:rPr>
          <w:lang w:val="en-US"/>
        </w:rPr>
        <w:t>.</w:t>
      </w:r>
    </w:p>
    <w:p w:rsidR="00A01D4D" w:rsidRDefault="00A01D4D" w:rsidP="00B442CF">
      <w:pPr>
        <w:pStyle w:val="H3"/>
      </w:pPr>
    </w:p>
    <w:p w:rsidR="00B442CF" w:rsidRDefault="00A01D4D" w:rsidP="00B442CF">
      <w:pPr>
        <w:pStyle w:val="H3"/>
      </w:pPr>
      <w:r>
        <w:t>Verification</w:t>
      </w:r>
    </w:p>
    <w:p w:rsidR="00A01D4D" w:rsidRPr="00A01D4D" w:rsidRDefault="00A01D4D" w:rsidP="00A01D4D">
      <w:pPr>
        <w:pStyle w:val="Paragraph"/>
      </w:pPr>
      <w:r>
        <w:t>You will verify the behavior of the instance of a class.</w:t>
      </w:r>
    </w:p>
    <w:p w:rsidR="00B442CF" w:rsidRPr="0080527B" w:rsidRDefault="00A01D4D" w:rsidP="00A01D4D">
      <w:pPr>
        <w:pStyle w:val="ListNumber1"/>
      </w:pPr>
      <w:r>
        <w:rPr>
          <w:lang w:val="en-US"/>
        </w:rPr>
        <w:t>Create bank accounts for an ABContact</w:t>
      </w:r>
    </w:p>
    <w:p w:rsidR="00A01D4D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 xml:space="preserve">In Training App, </w:t>
      </w:r>
      <w:r>
        <w:rPr>
          <w:lang w:val="en-US"/>
        </w:rPr>
        <w:t>n</w:t>
      </w:r>
      <w:r w:rsidRPr="00A01D4D">
        <w:rPr>
          <w:lang w:val="en-US"/>
        </w:rPr>
        <w:t xml:space="preserve">avigate to </w:t>
      </w:r>
      <w:r>
        <w:rPr>
          <w:lang w:val="en-US"/>
        </w:rPr>
        <w:t xml:space="preserve">a </w:t>
      </w:r>
      <w:r w:rsidRPr="00A01D4D">
        <w:rPr>
          <w:lang w:val="en-US"/>
        </w:rPr>
        <w:t>given contact (such as William Andy).</w:t>
      </w:r>
    </w:p>
    <w:p w:rsidR="00CC75B9" w:rsidRPr="00A01D4D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>Note the ABContact's Public ID.</w:t>
      </w:r>
    </w:p>
    <w:p w:rsidR="009B4617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>Navigate to the Detail screen's Bank</w:t>
      </w:r>
      <w:r>
        <w:rPr>
          <w:lang w:val="en-US"/>
        </w:rPr>
        <w:t xml:space="preserve"> </w:t>
      </w:r>
      <w:r w:rsidRPr="00A01D4D">
        <w:rPr>
          <w:lang w:val="en-US"/>
        </w:rPr>
        <w:t xml:space="preserve">Accounts card. </w:t>
      </w:r>
    </w:p>
    <w:p w:rsidR="009B4617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>Add two checking accounts and one savings account</w:t>
      </w:r>
      <w:r w:rsidR="009B4617">
        <w:rPr>
          <w:lang w:val="en-US"/>
        </w:rPr>
        <w:t xml:space="preserve"> for the contact.</w:t>
      </w:r>
    </w:p>
    <w:p w:rsidR="009B4617" w:rsidRDefault="009B4617" w:rsidP="00A01D4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Update.</w:t>
      </w:r>
    </w:p>
    <w:p w:rsidR="00CC75B9" w:rsidRPr="0080527B" w:rsidRDefault="009B4617" w:rsidP="00A01D4D">
      <w:pPr>
        <w:pStyle w:val="ListNumber1"/>
      </w:pPr>
      <w:r>
        <w:rPr>
          <w:lang w:val="en-US"/>
        </w:rPr>
        <w:t xml:space="preserve">Generate console output for ABContactSummary using </w:t>
      </w:r>
      <w:r w:rsidR="00A01D4D">
        <w:rPr>
          <w:lang w:val="en-US"/>
        </w:rPr>
        <w:t>Gosu Scratch</w:t>
      </w:r>
      <w:r w:rsidR="005F439F">
        <w:rPr>
          <w:lang w:val="en-US"/>
        </w:rPr>
        <w:t>p</w:t>
      </w:r>
      <w:r w:rsidR="00A01D4D">
        <w:rPr>
          <w:lang w:val="en-US"/>
        </w:rPr>
        <w:t>ad</w:t>
      </w:r>
    </w:p>
    <w:p w:rsidR="00CC75B9" w:rsidRDefault="009B4617" w:rsidP="009B4617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In Guidewire Studio, open GosuScratch</w:t>
      </w:r>
      <w:r w:rsidR="005F439F">
        <w:rPr>
          <w:lang w:val="en-US"/>
        </w:rPr>
        <w:t>p</w:t>
      </w:r>
      <w:r>
        <w:rPr>
          <w:lang w:val="en-US"/>
        </w:rPr>
        <w:t>ad.</w:t>
      </w:r>
    </w:p>
    <w:p w:rsidR="009B4617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U</w:t>
      </w:r>
      <w:r w:rsidR="009B4617" w:rsidRPr="00D055ED">
        <w:rPr>
          <w:lang w:val="en-US"/>
        </w:rPr>
        <w:t>sing</w:t>
      </w:r>
      <w:r w:rsidR="00D27C5C">
        <w:rPr>
          <w:lang w:val="en-US"/>
        </w:rPr>
        <w:t xml:space="preserve"> </w:t>
      </w:r>
      <w:r w:rsidRPr="00D055ED">
        <w:rPr>
          <w:lang w:val="en-US"/>
        </w:rPr>
        <w:t xml:space="preserve"> </w:t>
      </w:r>
      <w:r w:rsidRPr="00D27C5C">
        <w:rPr>
          <w:lang w:val="en-US"/>
        </w:rPr>
        <w:t>ta.QueryUtil.findContact(),</w:t>
      </w:r>
      <w:r>
        <w:rPr>
          <w:rFonts w:ascii="Courier New" w:hAnsi="Courier New" w:cs="Courier New"/>
          <w:lang w:val="en-US"/>
        </w:rPr>
        <w:t xml:space="preserve"> </w:t>
      </w:r>
      <w:r w:rsidRPr="00D055ED">
        <w:rPr>
          <w:lang w:val="en-US"/>
        </w:rPr>
        <w:t xml:space="preserve">create a variable that </w:t>
      </w:r>
      <w:r>
        <w:rPr>
          <w:lang w:val="en-US"/>
        </w:rPr>
        <w:t xml:space="preserve">references </w:t>
      </w:r>
      <w:r w:rsidRPr="00D055ED">
        <w:rPr>
          <w:lang w:val="en-US"/>
        </w:rPr>
        <w:t>your 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Create a new ABContactSummary.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</w:t>
      </w:r>
      <w:r>
        <w:rPr>
          <w:lang w:val="en-US"/>
        </w:rPr>
        <w:t>he initializeExternalID() method.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the load</w:t>
      </w:r>
      <w:r>
        <w:rPr>
          <w:lang w:val="en-US"/>
        </w:rPr>
        <w:t xml:space="preserve">SummaryData() method using the given </w:t>
      </w:r>
      <w:r w:rsidRPr="00D055ED">
        <w:rPr>
          <w:lang w:val="en-US"/>
        </w:rPr>
        <w:t>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Retrieve and print the output of the getConcatenatedSummary () method</w:t>
      </w:r>
      <w:r>
        <w:rPr>
          <w:lang w:val="en-US"/>
        </w:rPr>
        <w:t>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>Verify the output</w:t>
      </w:r>
    </w:p>
    <w:p w:rsidR="008769CC" w:rsidRPr="008769CC" w:rsidRDefault="008769CC" w:rsidP="008769CC">
      <w:pPr>
        <w:pStyle w:val="ListLettera"/>
        <w:numPr>
          <w:ilvl w:val="0"/>
          <w:numId w:val="42"/>
        </w:numPr>
        <w:rPr>
          <w:lang w:val="en-US"/>
        </w:rPr>
      </w:pPr>
      <w:r w:rsidRPr="008769CC">
        <w:rPr>
          <w:lang w:val="en-US"/>
        </w:rPr>
        <w:t xml:space="preserve">Verify that the output in the Debug Console has </w:t>
      </w:r>
      <w:r>
        <w:rPr>
          <w:lang w:val="en-US"/>
        </w:rPr>
        <w:t xml:space="preserve">four </w:t>
      </w:r>
      <w:r w:rsidRPr="008769CC">
        <w:rPr>
          <w:lang w:val="en-US"/>
        </w:rPr>
        <w:t xml:space="preserve">delimited values. </w:t>
      </w:r>
    </w:p>
    <w:p w:rsidR="00D055ED" w:rsidRDefault="00D055ED" w:rsidP="00D055ED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D055ED" w:rsidRDefault="002321FF" w:rsidP="00D055ED">
      <w:bookmarkStart w:id="0" w:name="_GoBack"/>
      <w:r>
        <w:rPr>
          <w:noProof/>
        </w:rPr>
        <w:drawing>
          <wp:inline distT="0" distB="0" distL="0" distR="0" wp14:anchorId="31FD1634" wp14:editId="55498E33">
            <wp:extent cx="4200000" cy="2466667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4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055ED" w:rsidRDefault="00D055ED" w:rsidP="00D055ED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A1E" w:rsidRDefault="006F4A1E" w:rsidP="004E1325">
      <w:pPr>
        <w:spacing w:after="0" w:line="240" w:lineRule="auto"/>
      </w:pPr>
      <w:r>
        <w:separator/>
      </w:r>
    </w:p>
  </w:endnote>
  <w:endnote w:type="continuationSeparator" w:id="0">
    <w:p w:rsidR="006F4A1E" w:rsidRDefault="006F4A1E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2321F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6F4A1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A1E" w:rsidRDefault="006F4A1E" w:rsidP="004E1325">
      <w:pPr>
        <w:spacing w:after="0" w:line="240" w:lineRule="auto"/>
      </w:pPr>
      <w:r>
        <w:separator/>
      </w:r>
    </w:p>
  </w:footnote>
  <w:footnote w:type="continuationSeparator" w:id="0">
    <w:p w:rsidR="006F4A1E" w:rsidRDefault="006F4A1E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</w:num>
  <w:num w:numId="42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761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1FF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85B3C"/>
    <w:rsid w:val="00396A1E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564A0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91586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6F4A1E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3577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69CC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B4617"/>
    <w:rsid w:val="009C47EF"/>
    <w:rsid w:val="009D276F"/>
    <w:rsid w:val="009D5A8E"/>
    <w:rsid w:val="009F1424"/>
    <w:rsid w:val="009F43F9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12B9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55C9B"/>
    <w:rsid w:val="00B62C9E"/>
    <w:rsid w:val="00B67D14"/>
    <w:rsid w:val="00B71EF3"/>
    <w:rsid w:val="00B74A73"/>
    <w:rsid w:val="00B76AA0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27C5C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26AF5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C47F9-5861-424F-ACE5-CCFE3E8D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Seth Luersen</cp:lastModifiedBy>
  <cp:revision>4</cp:revision>
  <cp:lastPrinted>2013-06-18T02:00:00Z</cp:lastPrinted>
  <dcterms:created xsi:type="dcterms:W3CDTF">2013-10-03T17:52:00Z</dcterms:created>
  <dcterms:modified xsi:type="dcterms:W3CDTF">2013-10-22T22:01:00Z</dcterms:modified>
</cp:coreProperties>
</file>