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Introducing device trees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If you are working with ARM or PowerPC </w:t>
      </w:r>
      <w:proofErr w:type="spellStart"/>
      <w:r>
        <w:rPr>
          <w:rFonts w:ascii="LiberationSerif" w:hAnsi="LiberationSerif" w:cs="LiberationSerif"/>
          <w:sz w:val="29"/>
          <w:szCs w:val="29"/>
        </w:rPr>
        <w:t>SoCs</w:t>
      </w:r>
      <w:proofErr w:type="spellEnd"/>
      <w:r>
        <w:rPr>
          <w:rFonts w:ascii="LiberationSerif" w:hAnsi="LiberationSerif" w:cs="LiberationSerif"/>
          <w:sz w:val="29"/>
          <w:szCs w:val="29"/>
        </w:rPr>
        <w:t>, you are almost certainly going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 encounter device trees at some point. This section aims to give you a quick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overview of what they are and how they work, but there are many details that are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not discussed.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device tree is a flexible way to define the hardware components of a computer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system. Usually, the device tree is loaded by the </w:t>
      </w:r>
      <w:proofErr w:type="spellStart"/>
      <w:r>
        <w:rPr>
          <w:rFonts w:ascii="LiberationSerif" w:hAnsi="LiberationSerif" w:cs="LiberationSerif"/>
          <w:sz w:val="29"/>
          <w:szCs w:val="29"/>
        </w:rPr>
        <w:t>bootloader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and passed to the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kernel, although it is possible to bundle the device tree with the kernel image</w:t>
      </w:r>
    </w:p>
    <w:p w:rsidR="00000000" w:rsidRDefault="00570AB4" w:rsidP="00570AB4">
      <w:pPr>
        <w:spacing w:after="0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itself to cater for </w:t>
      </w:r>
      <w:proofErr w:type="spellStart"/>
      <w:r>
        <w:rPr>
          <w:rFonts w:ascii="LiberationSerif" w:hAnsi="LiberationSerif" w:cs="LiberationSerif"/>
          <w:sz w:val="29"/>
          <w:szCs w:val="29"/>
        </w:rPr>
        <w:t>bootloaders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that are not capable of loading them separately.</w:t>
      </w:r>
    </w:p>
    <w:p w:rsidR="00570AB4" w:rsidRDefault="00570AB4" w:rsidP="00570AB4">
      <w:pPr>
        <w:spacing w:after="0"/>
        <w:rPr>
          <w:rFonts w:ascii="LiberationSerif" w:hAnsi="LiberationSerif" w:cs="LiberationSerif"/>
          <w:sz w:val="29"/>
          <w:szCs w:val="29"/>
        </w:rPr>
      </w:pPr>
    </w:p>
    <w:p w:rsidR="00570AB4" w:rsidRDefault="00497683" w:rsidP="00570AB4">
      <w:pPr>
        <w:spacing w:after="0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 would recommend visiting </w:t>
      </w:r>
      <w:r>
        <w:rPr>
          <w:rFonts w:ascii="LiberationSerif" w:hAnsi="LiberationSerif" w:cs="LiberationSerif"/>
          <w:color w:val="0000EF"/>
        </w:rPr>
        <w:t xml:space="preserve">https://www.devicetree.org/ </w:t>
      </w:r>
      <w:r>
        <w:rPr>
          <w:rFonts w:ascii="LiberationSerif" w:hAnsi="LiberationSerif" w:cs="LiberationSerif"/>
          <w:color w:val="000000"/>
          <w:sz w:val="29"/>
          <w:szCs w:val="29"/>
        </w:rPr>
        <w:t>for more information.</w:t>
      </w:r>
    </w:p>
    <w:p w:rsidR="00497683" w:rsidRDefault="00497683" w:rsidP="00570AB4">
      <w:pPr>
        <w:spacing w:after="0"/>
        <w:rPr>
          <w:rFonts w:ascii="LiberationSerif" w:hAnsi="LiberationSerif" w:cs="LiberationSerif"/>
          <w:color w:val="000000"/>
          <w:sz w:val="29"/>
          <w:szCs w:val="29"/>
        </w:rPr>
      </w:pPr>
    </w:p>
    <w:p w:rsidR="00497683" w:rsidRDefault="00497683" w:rsidP="00570AB4">
      <w:pPr>
        <w:spacing w:after="0"/>
      </w:pPr>
    </w:p>
    <w:sectPr w:rsidR="00497683" w:rsidSect="00570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70AB4"/>
    <w:rsid w:val="00497683"/>
    <w:rsid w:val="00570AB4"/>
    <w:rsid w:val="0060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4</cp:revision>
  <dcterms:created xsi:type="dcterms:W3CDTF">2021-01-22T07:03:00Z</dcterms:created>
  <dcterms:modified xsi:type="dcterms:W3CDTF">2021-01-22T09:50:00Z</dcterms:modified>
</cp:coreProperties>
</file>