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3D1A6E"/>
          <w:sz w:val="36"/>
        </w:rPr>
        <w:t>HCLTech Career Shaper Programme</w:t>
      </w:r>
    </w:p>
    <w:p>
      <w:pPr>
        <w:jc w:val="center"/>
      </w:pPr>
      <w:r>
        <w:rPr>
          <w:rFonts w:ascii="Arial" w:hAnsi="Arial"/>
          <w:i/>
          <w:color w:val="7030A0"/>
          <w:sz w:val="20"/>
        </w:rPr>
        <w:t>III Year Industry Project — Project Brief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  <w:shd w:val="clear" w:color="auto" w:fill="3D1A6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480"/>
            <w:shd w:val="clear" w:color="auto" w:fill="3D1A6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Project Title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AI-Based Resume Screening and Candidate Shortlisting System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Project No.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34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Domain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Digital-Data-AI / AIML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Skill / Tech Stack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Python, SQL, ML Frameworks, Java/Spring, REST APIs, TensorFlow, scikit-learn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Difficulty Level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Advanced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Duration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4 Weeks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Format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Individual Project (1 Learner)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Academic Year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2025-26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7030A0"/>
          <w:sz w:val="26"/>
        </w:rPr>
        <w:t>1. Project Description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Automated resume parser and scorer using NLP (spaCy, TF-IDF) matching JD requirements, with bias detection audit and human-in-the-loop review.</w:t>
      </w:r>
    </w:p>
    <w:p>
      <w:pPr>
        <w:pStyle w:val="Heading2"/>
      </w:pPr>
      <w:r>
        <w:rPr>
          <w:rFonts w:ascii="Arial" w:hAnsi="Arial"/>
          <w:b/>
          <w:color w:val="7030A0"/>
          <w:sz w:val="26"/>
        </w:rPr>
        <w:t>2. Business Objective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Design and implement a working AI-Based Resume Screening and Candidate Shortlisting System solution that demonstrates real-world application within the Digital-Data-AI / AIML domain. The learner must validate the solution against measurable performance criteria and document findings in a structured project report.</w:t>
      </w:r>
    </w:p>
    <w:p>
      <w:pPr>
        <w:pStyle w:val="Heading2"/>
      </w:pPr>
      <w:r>
        <w:rPr>
          <w:rFonts w:ascii="Arial" w:hAnsi="Arial"/>
          <w:b/>
          <w:color w:val="7030A0"/>
          <w:sz w:val="26"/>
        </w:rPr>
        <w:t>3. Key Deliverables (Due at Week 4)</w:t>
      </w:r>
    </w:p>
    <w:p>
      <w:pPr>
        <w:pStyle w:val="ListBullet"/>
      </w:pPr>
      <w:r>
        <w:rPr>
          <w:rFonts w:ascii="Arial" w:hAnsi="Arial"/>
          <w:sz w:val="20"/>
        </w:rPr>
        <w:t>Completed project (working prototype / application)</w:t>
      </w:r>
    </w:p>
    <w:p>
      <w:pPr>
        <w:pStyle w:val="ListBullet"/>
      </w:pPr>
      <w:r>
        <w:rPr>
          <w:rFonts w:ascii="Arial" w:hAnsi="Arial"/>
          <w:sz w:val="20"/>
        </w:rPr>
        <w:t>Project Report — minimum 8 pages (individual)</w:t>
      </w:r>
    </w:p>
    <w:p>
      <w:pPr>
        <w:pStyle w:val="ListBullet"/>
      </w:pPr>
      <w:r>
        <w:rPr>
          <w:rFonts w:ascii="Arial" w:hAnsi="Arial"/>
          <w:sz w:val="20"/>
        </w:rPr>
        <w:t>EDA notebook or analysis script with 3+ visualisations</w:t>
      </w:r>
    </w:p>
    <w:p>
      <w:pPr>
        <w:pStyle w:val="ListBullet"/>
      </w:pPr>
      <w:r>
        <w:rPr>
          <w:rFonts w:ascii="Arial" w:hAnsi="Arial"/>
          <w:sz w:val="20"/>
        </w:rPr>
        <w:t>dataset.csv (from this folder) — cleaned and pre-processed</w:t>
      </w:r>
    </w:p>
    <w:p>
      <w:pPr>
        <w:pStyle w:val="ListBullet"/>
      </w:pPr>
      <w:r>
        <w:rPr>
          <w:rFonts w:ascii="Arial" w:hAnsi="Arial"/>
          <w:sz w:val="20"/>
        </w:rPr>
        <w:t>data_dictionary.csv — all columns described</w:t>
      </w:r>
    </w:p>
    <w:p>
      <w:pPr>
        <w:pStyle w:val="ListBullet"/>
      </w:pPr>
      <w:r>
        <w:rPr>
          <w:rFonts w:ascii="Arial" w:hAnsi="Arial"/>
          <w:sz w:val="20"/>
        </w:rPr>
        <w:t>Demo video (1–2 minutes) or live demo at expo</w:t>
      </w:r>
    </w:p>
    <w:p>
      <w:pPr>
        <w:pStyle w:val="ListBullet"/>
      </w:pPr>
      <w:r>
        <w:rPr>
          <w:rFonts w:ascii="Arial" w:hAnsi="Arial"/>
          <w:sz w:val="20"/>
        </w:rPr>
        <w:t>Signed Ethical Compliance Declaration</w:t>
      </w:r>
    </w:p>
    <w:p>
      <w:pPr>
        <w:pStyle w:val="Heading2"/>
      </w:pPr>
      <w:r>
        <w:rPr>
          <w:rFonts w:ascii="Arial" w:hAnsi="Arial"/>
          <w:b/>
          <w:color w:val="7030A0"/>
          <w:sz w:val="26"/>
        </w:rPr>
        <w:t>4. Suggested 4-Week Plan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7030A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Week</w:t>
            </w:r>
          </w:p>
        </w:tc>
        <w:tc>
          <w:tcPr>
            <w:tcW w:type="dxa" w:w="3135"/>
            <w:shd w:val="clear" w:color="auto" w:fill="7030A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Focus Area</w:t>
            </w:r>
          </w:p>
        </w:tc>
        <w:tc>
          <w:tcPr>
            <w:tcW w:type="dxa" w:w="3135"/>
            <w:shd w:val="clear" w:color="auto" w:fill="7030A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Checkpoint</w:t>
            </w:r>
          </w:p>
        </w:tc>
      </w:tr>
      <w:tr>
        <w:tc>
          <w:tcPr>
            <w:tcW w:type="dxa" w:w="3135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Week 1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Problem understanding, tool setup, EDA on dataset.csv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Mentor approves problem statement + EDA notebook</w:t>
            </w:r>
          </w:p>
        </w:tc>
      </w:tr>
      <w:tr>
        <w:tc>
          <w:tcPr>
            <w:tcW w:type="dxa" w:w="3135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Week 2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Architecture design + core implementation (Sprint 1)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Working module demo to mentor</w:t>
            </w:r>
          </w:p>
        </w:tc>
      </w:tr>
      <w:tr>
        <w:tc>
          <w:tcPr>
            <w:tcW w:type="dxa" w:w="3135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Week 3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Full integration, testing, and validation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End-to-end system working; performance metrics recorded</w:t>
            </w:r>
          </w:p>
        </w:tc>
      </w:tr>
      <w:tr>
        <w:tc>
          <w:tcPr>
            <w:tcW w:type="dxa" w:w="3135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Week 4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Report writing, poster/presentation, demo preparation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All deliverables submitted; expo presentation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7030A0"/>
          <w:sz w:val="26"/>
        </w:rPr>
        <w:t>5. Tools &amp; Libraries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Python, spaCy, Scikit-learn, Flask, PDFMiner, Pandas</w:t>
      </w:r>
    </w:p>
    <w:p>
      <w:pPr>
        <w:pStyle w:val="Heading2"/>
      </w:pPr>
      <w:r>
        <w:rPr>
          <w:rFonts w:ascii="Arial" w:hAnsi="Arial"/>
          <w:b/>
          <w:color w:val="7030A0"/>
          <w:sz w:val="26"/>
        </w:rPr>
        <w:t>6. Dataset</w:t>
      </w:r>
    </w:p>
    <w:p>
      <w:pPr>
        <w:spacing w:after="120"/>
      </w:pPr>
      <w:r>
        <w:rPr>
          <w:rFonts w:ascii="Arial" w:hAnsi="Arial"/>
          <w:b/>
          <w:i w:val="0"/>
          <w:sz w:val="20"/>
        </w:rPr>
        <w:t>Dataset file included in this folder: dataset.csv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Resume features: resume_id, years_exp, skills_matched, education_score, keyword_density, predicted_score, shortlisted (Y/N)</w:t>
      </w:r>
    </w:p>
    <w:p>
      <w:pPr>
        <w:spacing w:after="120"/>
      </w:pPr>
      <w:r>
        <w:rPr>
          <w:rFonts w:ascii="Arial" w:hAnsi="Arial"/>
          <w:b w:val="0"/>
          <w:i/>
          <w:color w:val="7030A0"/>
          <w:sz w:val="18"/>
        </w:rPr>
        <w:t>Refer to Dataset_Generation_Prompt.txt to generate additional rows using an AI tool (ChatGPT / Claude) if needed.</w:t>
      </w:r>
    </w:p>
    <w:p>
      <w:pPr>
        <w:pStyle w:val="Heading2"/>
      </w:pPr>
      <w:r>
        <w:rPr>
          <w:rFonts w:ascii="Arial" w:hAnsi="Arial"/>
          <w:b/>
          <w:color w:val="7030A0"/>
          <w:sz w:val="26"/>
        </w:rPr>
        <w:t>7. References</w:t>
      </w:r>
    </w:p>
    <w:p>
      <w:pPr>
        <w:pStyle w:val="ListBullet"/>
      </w:pPr>
      <w:r>
        <w:rPr>
          <w:rFonts w:ascii="Arial" w:hAnsi="Arial"/>
          <w:sz w:val="18"/>
        </w:rPr>
        <w:t>Mentor to validate and add link</w:t>
      </w:r>
    </w:p>
    <w:p>
      <w:pPr>
        <w:pStyle w:val="ListBullet"/>
      </w:pPr>
      <w:r>
        <w:rPr>
          <w:rFonts w:ascii="Arial" w:hAnsi="Arial"/>
          <w:sz w:val="18"/>
        </w:rPr>
        <w:t>Mentor to validate and add link</w:t>
      </w:r>
    </w:p>
    <w:p>
      <w:pPr>
        <w:pStyle w:val="ListBullet"/>
      </w:pPr>
      <w:r>
        <w:rPr>
          <w:rFonts w:ascii="Arial" w:hAnsi="Arial"/>
          <w:sz w:val="18"/>
        </w:rPr>
        <w:t>HCLTech Career Shaper Programme Guidelines (provided by Programme Coordinator)</w:t>
      </w:r>
    </w:p>
    <w:p>
      <w:pPr>
        <w:pStyle w:val="Heading2"/>
      </w:pPr>
      <w:r>
        <w:rPr>
          <w:rFonts w:ascii="Arial" w:hAnsi="Arial"/>
          <w:b/>
          <w:color w:val="7030A0"/>
          <w:sz w:val="26"/>
        </w:rPr>
        <w:t>8. Ethical Considerations</w:t>
      </w:r>
    </w:p>
    <w:p>
      <w:r>
        <w:rPr>
          <w:rFonts w:ascii="Arial" w:hAnsi="Arial"/>
          <w:i/>
          <w:color w:val="C00000"/>
          <w:sz w:val="18"/>
        </w:rPr>
        <w:t>⚠  AI resume screening must be audited for demographic bias (gender, age, name). Include fairness report. Do not use as sole selection criterion.</w:t>
      </w:r>
    </w:p>
    <w:p/>
    <w:p>
      <w:pPr>
        <w:jc w:val="center"/>
      </w:pPr>
      <w:r>
        <w:rPr>
          <w:rFonts w:ascii="Arial" w:hAnsi="Arial"/>
          <w:i/>
          <w:color w:val="707070"/>
          <w:sz w:val="16"/>
        </w:rPr>
        <w:t>HCLTech Career Shaper Programme  |  Academic Year 2025-26  |  Individual Project — 4 Weeks  |  gaur-shaily@hcltech.com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86F790E4F1DE4AA81CEA16B44982F9" ma:contentTypeVersion="12" ma:contentTypeDescription="Create a new document." ma:contentTypeScope="" ma:versionID="eb3b78a4989a8a3975fc874b52c6ece1">
  <xsd:schema xmlns:xsd="http://www.w3.org/2001/XMLSchema" xmlns:xs="http://www.w3.org/2001/XMLSchema" xmlns:p="http://schemas.microsoft.com/office/2006/metadata/properties" xmlns:ns2="4b0196a3-90e3-43d8-94bb-3ddebe23f725" xmlns:ns3="6e410b57-4e18-499d-a73b-778ad125d0c6" targetNamespace="http://schemas.microsoft.com/office/2006/metadata/properties" ma:root="true" ma:fieldsID="8e518c266c7f62b631a479b8de2fe337" ns2:_="" ns3:_="">
    <xsd:import namespace="4b0196a3-90e3-43d8-94bb-3ddebe23f725"/>
    <xsd:import namespace="6e410b57-4e18-499d-a73b-778ad125d0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0196a3-90e3-43d8-94bb-3ddebe23f7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6b31ed30-7e58-4985-b8c2-d455a920e2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410b57-4e18-499d-a73b-778ad125d0c6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cc946411-5cdb-4a8f-9413-f0748cd9c7c4}" ma:internalName="TaxCatchAll" ma:showField="CatchAllData" ma:web="47fa77d2-b06d-4a1c-bb16-34ef932e244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e410b57-4e18-499d-a73b-778ad125d0c6" xsi:nil="true"/>
    <lcf76f155ced4ddcb4097134ff3c332f xmlns="4b0196a3-90e3-43d8-94bb-3ddebe23f72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3DE8853-7A3C-47AC-9CEE-5868975A62D0}"/>
</file>

<file path=customXml/itemProps3.xml><?xml version="1.0" encoding="utf-8"?>
<ds:datastoreItem xmlns:ds="http://schemas.openxmlformats.org/officeDocument/2006/customXml" ds:itemID="{129CF9F5-DD7C-49C5-AF7B-CA02B8104C0D}"/>
</file>

<file path=customXml/itemProps4.xml><?xml version="1.0" encoding="utf-8"?>
<ds:datastoreItem xmlns:ds="http://schemas.openxmlformats.org/officeDocument/2006/customXml" ds:itemID="{912E7A95-EF68-4C7B-B7E6-EC80CEF47ED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0x010100E886F790E4F1DE4AA81CEA16B44982F9</vt:lpwstr>
  </property>
</Properties>
</file>