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</w:t>
      </w: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rerequisites</w:t>
      </w:r>
    </w:p>
    <w:p w:rsidR="007A1633" w:rsidRPr="007A1633" w:rsidRDefault="00A339AE" w:rsidP="007A1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Servers</w:t>
      </w:r>
    </w:p>
    <w:p w:rsidR="007A1633" w:rsidRPr="007A1633" w:rsidRDefault="00A70357" w:rsidP="007A16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192.168.11.143</w:t>
      </w:r>
      <w:r w:rsidR="007A1633"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     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k8-master</w:t>
      </w:r>
    </w:p>
    <w:p w:rsidR="007A1633" w:rsidRPr="007A1633" w:rsidRDefault="001231C4" w:rsidP="007A16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192.168.11.144</w:t>
      </w:r>
      <w:r w:rsidR="007A1633"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      </w:t>
      </w:r>
      <w:r w:rsidR="00A7035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k8-worker</w:t>
      </w:r>
    </w:p>
    <w:p w:rsidR="007A1633" w:rsidRPr="007A1633" w:rsidRDefault="007A1633" w:rsidP="007A16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Root privileges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we will do?</w:t>
      </w:r>
    </w:p>
    <w:p w:rsidR="007A1633" w:rsidRPr="007A1633" w:rsidRDefault="007A1633" w:rsidP="007A1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</w:t>
      </w:r>
    </w:p>
    <w:p w:rsidR="007A1633" w:rsidRPr="007A1633" w:rsidRDefault="007A1633" w:rsidP="007A1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Initialization</w:t>
      </w:r>
    </w:p>
    <w:p w:rsidR="007A1633" w:rsidRPr="007A1633" w:rsidRDefault="007A1633" w:rsidP="007A1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Adding 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node02 to the Cluster</w:t>
      </w:r>
    </w:p>
    <w:p w:rsidR="007A1633" w:rsidRPr="007A1633" w:rsidRDefault="007A1633" w:rsidP="007A16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- Create First Pod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1 -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Installation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first step, we will prepare those 3 servers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installation, so run all commands on the master and node servers.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prepare all servers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 by changing the existing configuration on servers, and also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installating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some packages, including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 Configure Hosts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Edit hosts file on all server using the </w:t>
      </w:r>
      <w:r w:rsidR="00A339AE">
        <w:t>vim editor.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vim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/hosts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host's list below.</w:t>
      </w:r>
    </w:p>
    <w:p w:rsidR="007A1633" w:rsidRPr="007A1633" w:rsidRDefault="00A70357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192.168.11.143</w:t>
      </w:r>
      <w:r w:rsidR="007A1633"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k8-master</w:t>
      </w:r>
      <w:r w:rsidR="007A1633"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="001231C4">
        <w:rPr>
          <w:rFonts w:ascii="Courier New" w:eastAsia="Times New Roman" w:hAnsi="Courier New" w:cs="Courier New"/>
          <w:sz w:val="20"/>
          <w:szCs w:val="20"/>
          <w:lang w:eastAsia="en-IN"/>
        </w:rPr>
        <w:t>192.168.11.144</w:t>
      </w:r>
      <w:r w:rsidR="007A1633"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k8-worker</w:t>
      </w:r>
      <w:r w:rsidR="007A1633"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Save and exit.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Disable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SELinux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tutorial, we will not cover about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SELinux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configuration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, so we will disable it.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command below to disable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SELinux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setenforce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--follow-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symlinks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's/SELINUX=enforcing/SELINUX=disabled/g'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sysconfig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selinux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Enable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br_netfilter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Kernel Module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br_netfilter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is required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installation. Enable this kernel module so that the packets traversing the bridge are processed by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iptables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filtering and for port forwarding, and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pods across the cluster can communicate with each other.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command below to enable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br_netfilter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kernel module.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modprobe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br_netfilter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echo '1' &gt;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proc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/sys/net/bridge/bridge-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nf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-call-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iptables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 Disable SWAP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Disable SWAP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 by running the following commands.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swapoff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-a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4761230" cy="1549400"/>
                <wp:effectExtent l="0" t="0" r="0" b="0"/>
                <wp:docPr id="18" name="Rectangle 18" descr="Disable swap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1230" cy="154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903668" id="Rectangle 18" o:spid="_x0000_s1026" alt="Disable swap" href="https://www.howtoforge.com/images/how_to_set_up_kubernetes_cluster_on_centos_7/big/1.png" style="width:374.9pt;height:12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And then edit the '/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etc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fstab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file.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vim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fstab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Comment the swap line UUID as below.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473835"/>
            <wp:effectExtent l="0" t="0" r="1270" b="0"/>
            <wp:docPr id="17" name="Picture 17" descr="Edit /etc/fstab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t /etc/fstab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Install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CE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latest version of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the package dependencies for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-y yum-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utils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device-mapper-persistent-data lvm2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to the system and install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yum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yum-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-manager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--add-repo https://download.docker.com/linux/centos/docker-ce.repo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yum install -y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docker-ce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Wait for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installation.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201420"/>
            <wp:effectExtent l="0" t="0" r="1270" b="0"/>
            <wp:docPr id="16" name="Picture 16" descr="Install Dock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Dock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Install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Kubernetes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repository to the centos 7 system by running the following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cat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&lt;&lt;EOF &gt;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yum.repos.d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kubernetes.repo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[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name=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baseurl=https://packages.cloud.google.com/yum/repos/kubernetes-el7-x86_64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enabled=1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gpgcheck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=1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repo_gpgcheck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=1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gpgkey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=https://packages.cloud.google.com/yum/doc/yum-key.gpg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        https://packages.cloud.google.com/yum/doc/rpm-package-key.gpg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  <w:t>EOF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install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packages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kubeadm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yum command 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yum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install -y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2607310"/>
            <wp:effectExtent l="0" t="0" r="1270" b="2540"/>
            <wp:docPr id="15" name="Picture 15" descr="Install Kubernet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 Kubernetes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the installation is complete, restart all those servers.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reboot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Log in again to the server and start the services,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&amp;&amp;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- Change the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-driver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need to make sure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docker-ce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using same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info |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cgroup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you see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using '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cgroupfs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as a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-driver.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run the command below to change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-driver to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cgroupfs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sed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's/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cgroup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-driver=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cgroup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-driver=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cgroupfs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/g'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/system/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kubelet.service.d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/10-kubeadm.conf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Reload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systemd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system and restart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kubelet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daemon-reload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kubelet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we're ready to configure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390650"/>
            <wp:effectExtent l="0" t="0" r="1270" b="0"/>
            <wp:docPr id="14" name="Picture 14" descr="Konfigure Kubernetes Clust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onfigure Kubernetes Clust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2 - 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Cluster Initialization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we will initialize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 cluster configuration.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Move the shell to the master server '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k8-master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and run the command below to set up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master.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apiserver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-advertise-address=</w:t>
      </w:r>
      <w:r w:rsidR="00A70357">
        <w:rPr>
          <w:rFonts w:ascii="Courier New" w:eastAsia="Times New Roman" w:hAnsi="Courier New" w:cs="Courier New"/>
          <w:sz w:val="20"/>
          <w:szCs w:val="20"/>
          <w:lang w:eastAsia="en-IN"/>
        </w:rPr>
        <w:t>192.168.11.143</w:t>
      </w:r>
      <w:r w:rsidR="00A339A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--pod-network-</w:t>
      </w:r>
      <w:proofErr w:type="spellStart"/>
      <w:r w:rsidR="00A339AE">
        <w:rPr>
          <w:rFonts w:ascii="Courier New" w:eastAsia="Times New Roman" w:hAnsi="Courier New" w:cs="Courier New"/>
          <w:sz w:val="20"/>
          <w:szCs w:val="20"/>
          <w:lang w:eastAsia="en-IN"/>
        </w:rPr>
        <w:t>cidr</w:t>
      </w:r>
      <w:proofErr w:type="spellEnd"/>
      <w:r w:rsidR="00A339AE">
        <w:rPr>
          <w:rFonts w:ascii="Courier New" w:eastAsia="Times New Roman" w:hAnsi="Courier New" w:cs="Courier New"/>
          <w:sz w:val="20"/>
          <w:szCs w:val="20"/>
          <w:lang w:eastAsia="en-IN"/>
        </w:rPr>
        <w:t>=192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r w:rsidR="00A339AE">
        <w:rPr>
          <w:rFonts w:ascii="Courier New" w:eastAsia="Times New Roman" w:hAnsi="Courier New" w:cs="Courier New"/>
          <w:sz w:val="20"/>
          <w:szCs w:val="20"/>
          <w:lang w:eastAsia="en-IN"/>
        </w:rPr>
        <w:t>168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.0.0/16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761230" cy="1979930"/>
            <wp:effectExtent l="0" t="0" r="1270" b="1270"/>
            <wp:docPr id="13" name="Picture 13" descr="Kubernetes Cluster Initialization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ubernetes Cluster Initialization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--</w:t>
      </w:r>
      <w:proofErr w:type="spellStart"/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apiserver</w:t>
      </w:r>
      <w:proofErr w:type="spellEnd"/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-advertise-address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determines which IP address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advertise its API server on.</w:t>
      </w:r>
    </w:p>
    <w:p w:rsid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--pod-network-</w:t>
      </w:r>
      <w:proofErr w:type="spellStart"/>
      <w:r w:rsidRPr="007A1633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cidr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specify the range of IP addresses for the pod network. We're using the 'flannel' virtual network. If you want to use another pod network such as weave-net or calico, change the range IP address.</w:t>
      </w:r>
    </w:p>
    <w:p w:rsidR="008B3815" w:rsidRPr="007A1633" w:rsidRDefault="008B3815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initialization is complete, you will get the result as below.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511300"/>
            <wp:effectExtent l="0" t="0" r="1270" b="0"/>
            <wp:docPr id="12" name="Picture 12" descr="Kubernetes initialization is complet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bernetes initialization is complet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Copy the '</w:t>
      </w:r>
      <w:proofErr w:type="spellStart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kubeadm</w:t>
      </w:r>
      <w:proofErr w:type="spellEnd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gramStart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join ... ...</w:t>
      </w:r>
      <w:proofErr w:type="gramEnd"/>
      <w:r w:rsidRPr="007A16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...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command to your text editor. The command will be used to register new nodes to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in order to use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, we need to run some commands as on the result.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new '.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configuration directory and copy the configuration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admin.conf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$HOME/.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kubernetes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admin.conf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$HOME/.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$(id -u):$(id -g) $HOME/.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config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deploy the flannel network to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using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apply -f https://raw.githubusercontent.com/coreos/flannel/master/Documentation/kube-flannel.yml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315085"/>
            <wp:effectExtent l="0" t="0" r="1270" b="0"/>
            <wp:docPr id="11" name="Picture 11" descr="Kubernetes Join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ubernetes Join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flannel network has been deployed to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Wait for a minute and then check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and pods using commands 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--all-namespaces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And you will get the '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k8-master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node is running as a 'master' cluster with status 'ready', and you will get all pods that are needed for the cluster, including the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-flannel-ds' for network pod configuration.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all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-system pods status is 'running'.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2305050"/>
            <wp:effectExtent l="0" t="0" r="1270" b="0"/>
            <wp:docPr id="10" name="Picture 10" descr="Check Kubernetes Nod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eck Kubernetes Nod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master initialization and configuration has been completed.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Step 3 - Adding </w:t>
      </w:r>
      <w:r w:rsidR="00A7035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node02 to the Cluster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we will add 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node02 to join the 'k8s'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the 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server and run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kubeadm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 command as we copied on the top.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join </w:t>
      </w:r>
      <w:r w:rsidR="00A70357">
        <w:rPr>
          <w:rFonts w:ascii="Courier New" w:eastAsia="Times New Roman" w:hAnsi="Courier New" w:cs="Courier New"/>
          <w:sz w:val="20"/>
          <w:szCs w:val="20"/>
          <w:lang w:eastAsia="en-IN"/>
        </w:rPr>
        <w:t>192.168.11.143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:6443 --token vzau5v.vjiqyxq26lzsf28e --discovery-token-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-cert-hash sha256:e6d046ba34ee03e7d55e1f5ac6d2de09fd6d7e6959d16782ef0778794b94c61e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761230" cy="1488440"/>
            <wp:effectExtent l="0" t="0" r="1270" b="0"/>
            <wp:docPr id="9" name="Picture 9" descr="Adding node01 and node02 to the Cluster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dding node01 and node02 to the Cluster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Connect to the node02 server and run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kubeadm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join command as we copied on the top.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kubeadm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join </w:t>
      </w:r>
      <w:r w:rsidR="00A70357">
        <w:rPr>
          <w:rFonts w:ascii="Courier New" w:eastAsia="Times New Roman" w:hAnsi="Courier New" w:cs="Courier New"/>
          <w:sz w:val="20"/>
          <w:szCs w:val="20"/>
          <w:lang w:eastAsia="en-IN"/>
        </w:rPr>
        <w:t>192.168.11.143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:6443 --token vzau5v.vjiqyxq26lzsf28e --discovery-token-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-cert-hash sha256:e6d046ba34ee03e7d55e1f5ac6d2de09fd6d7e6959d16782ef0778794b94c61e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473835"/>
            <wp:effectExtent l="0" t="0" r="1270" b="0"/>
            <wp:docPr id="8" name="Picture 8" descr="Connect Docker nodes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nect Docker nodes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Wait for some minutes and back to the '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k8-master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master cluster server check the nodes and pods using the following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nodes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 --all-namespaces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 you will get 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k8-worker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node02 has been added to the cluster with status 'ready'.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3227070"/>
            <wp:effectExtent l="0" t="0" r="1270" b="0"/>
            <wp:docPr id="7" name="Picture 7" descr="kubctl comman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ubctl comman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A70357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k8-worker</w:t>
      </w:r>
      <w:proofErr w:type="gramEnd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node02 have been added to the </w:t>
      </w:r>
      <w:proofErr w:type="spellStart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="007A1633"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4 - Testing Create First Pod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this step, we will do a test by deploying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to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cluster. A pod is a group of one or more containers with shared storage and network that runs under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A Pod contains one or more containers, such as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container.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to the '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k8-master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' server and create new deployment named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using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deployment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--image=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To see details of the '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deployment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sepcification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, run the following command.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describe deployment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you will get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deployment specification.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Next, we will expose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accessible via the internet. And we need to create new service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this.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create service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nodeport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tcp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=80:80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398270"/>
            <wp:effectExtent l="0" t="0" r="1270" b="0"/>
            <wp:docPr id="6" name="Picture 6" descr="Create first pod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te first pod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Make sure there is no error. Now check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nodeport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IP using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kubectl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 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pods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kubectl</w:t>
      </w:r>
      <w:proofErr w:type="spell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get svc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1715135"/>
            <wp:effectExtent l="0" t="0" r="1270" b="0"/>
            <wp:docPr id="5" name="Picture 5" descr="Get list of pods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t list of pods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Now you will get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is now running under cluster IP address '10.160.60.38' port 80, and the node main IP address '10.0.15.x' on port '30691'.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'</w:t>
      </w:r>
      <w:r w:rsidR="00A70357">
        <w:rPr>
          <w:rFonts w:ascii="Times New Roman" w:eastAsia="Times New Roman" w:hAnsi="Times New Roman" w:cs="Times New Roman"/>
          <w:sz w:val="24"/>
          <w:szCs w:val="24"/>
          <w:lang w:eastAsia="en-IN"/>
        </w:rPr>
        <w:t>k8-master</w:t>
      </w: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 server run the </w:t>
      </w:r>
      <w:hyperlink r:id="rId32" w:history="1">
        <w:r w:rsidRPr="007A16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curl command</w:t>
        </w:r>
      </w:hyperlink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 below.</w:t>
      </w:r>
    </w:p>
    <w:p w:rsidR="007A1633" w:rsidRPr="007A1633" w:rsidRDefault="007A1633" w:rsidP="007A1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A70357">
        <w:rPr>
          <w:rFonts w:ascii="Courier New" w:eastAsia="Times New Roman" w:hAnsi="Courier New" w:cs="Courier New"/>
          <w:sz w:val="20"/>
          <w:szCs w:val="20"/>
          <w:lang w:eastAsia="en-IN"/>
        </w:rPr>
        <w:t>k8-worker</w:t>
      </w:r>
      <w:r w:rsidRPr="007A1633">
        <w:rPr>
          <w:rFonts w:ascii="Courier New" w:eastAsia="Times New Roman" w:hAnsi="Courier New" w:cs="Courier New"/>
          <w:sz w:val="20"/>
          <w:szCs w:val="20"/>
          <w:lang w:eastAsia="en-IN"/>
        </w:rPr>
        <w:t>:30691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drawing>
          <wp:inline distT="0" distB="0" distL="0" distR="0">
            <wp:extent cx="4761230" cy="4284980"/>
            <wp:effectExtent l="0" t="0" r="1270" b="1270"/>
            <wp:docPr id="4" name="Picture 4" descr="Test with curl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est with curl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Pod has now been deployed under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and it's accessible via the internet.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Now access from the web browser.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http://</w:t>
      </w:r>
      <w:r w:rsidR="00A7035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192.168.11.143</w:t>
      </w:r>
      <w:r w:rsidRPr="007A16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:30691/</w:t>
      </w: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you will get 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default page.</w:t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IN"/>
        </w:rPr>
        <w:lastRenderedPageBreak/>
        <w:drawing>
          <wp:inline distT="0" distB="0" distL="0" distR="0">
            <wp:extent cx="4761230" cy="1360170"/>
            <wp:effectExtent l="0" t="0" r="1270" b="0"/>
            <wp:docPr id="2" name="Picture 2" descr="Page on node 1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 on node 1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633" w:rsidRPr="007A1633" w:rsidRDefault="007A1633" w:rsidP="007A163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1633" w:rsidRPr="007A1633" w:rsidRDefault="007A1633" w:rsidP="007A16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Installation and configuration on </w:t>
      </w:r>
      <w:proofErr w:type="spellStart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>CentOS</w:t>
      </w:r>
      <w:proofErr w:type="spellEnd"/>
      <w:r w:rsidRPr="007A16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 has been completed successfully.</w:t>
      </w:r>
      <w:bookmarkStart w:id="0" w:name="_GoBack"/>
      <w:bookmarkEnd w:id="0"/>
    </w:p>
    <w:p w:rsidR="00C40F46" w:rsidRDefault="008B3815">
      <w:r>
        <w:t>Check UP:-</w:t>
      </w:r>
    </w:p>
    <w:p w:rsidR="008B3815" w:rsidRPr="008B3815" w:rsidRDefault="008B3815" w:rsidP="008B3815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Find the pods cluster IP: </w:t>
      </w:r>
      <w:proofErr w:type="spellStart"/>
      <w:r w:rsidRPr="008B3815">
        <w:t>kubectl</w:t>
      </w:r>
      <w:proofErr w:type="spellEnd"/>
      <w:r w:rsidRPr="008B3815">
        <w:t xml:space="preserve"> get pod -o wide</w:t>
      </w:r>
    </w:p>
    <w:p w:rsidR="008B3815" w:rsidRPr="008B3815" w:rsidRDefault="008B3815" w:rsidP="008B3815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Finding the service IP: </w:t>
      </w:r>
      <w:proofErr w:type="spellStart"/>
      <w:r w:rsidRPr="008B3815">
        <w:t>kubectl</w:t>
      </w:r>
      <w:proofErr w:type="spellEnd"/>
      <w:r w:rsidRPr="008B3815">
        <w:t xml:space="preserve"> get service --all-namespaces</w:t>
      </w:r>
    </w:p>
    <w:p w:rsidR="008B3815" w:rsidRDefault="008B3815" w:rsidP="008B3815">
      <w:pPr>
        <w:pStyle w:val="HTMLPreformatted"/>
      </w:pPr>
      <w:r w:rsidRPr="008B3815">
        <w:rPr>
          <w:rFonts w:ascii="Times New Roman" w:hAnsi="Times New Roman" w:cs="Times New Roman"/>
          <w:bCs/>
          <w:sz w:val="24"/>
          <w:szCs w:val="24"/>
        </w:rPr>
        <w:t>Finding and Entering Pod Network Namespaces</w:t>
      </w:r>
      <w:r>
        <w:rPr>
          <w:rFonts w:ascii="Times New Roman" w:hAnsi="Times New Roman" w:cs="Times New Roman"/>
          <w:bCs/>
          <w:sz w:val="24"/>
          <w:szCs w:val="24"/>
        </w:rPr>
        <w:t xml:space="preserve">: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</w:p>
    <w:p w:rsidR="008B3815" w:rsidRDefault="008B3815" w:rsidP="008B3815">
      <w:pPr>
        <w:pStyle w:val="HTMLPreformatted"/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inspect --format '{{ .</w:t>
      </w:r>
      <w:proofErr w:type="spellStart"/>
      <w:r>
        <w:rPr>
          <w:rStyle w:val="HTMLCode"/>
        </w:rPr>
        <w:t>State.Pid</w:t>
      </w:r>
      <w:proofErr w:type="spellEnd"/>
      <w:r>
        <w:rPr>
          <w:rStyle w:val="HTMLCode"/>
        </w:rPr>
        <w:t xml:space="preserve"> }}' </w:t>
      </w:r>
      <w:r>
        <w:rPr>
          <w:rStyle w:val="highlight"/>
        </w:rPr>
        <w:t>container-</w:t>
      </w:r>
      <w:proofErr w:type="spellStart"/>
      <w:r>
        <w:rPr>
          <w:rStyle w:val="highlight"/>
        </w:rPr>
        <w:t>id</w:t>
      </w:r>
      <w:proofErr w:type="spellEnd"/>
      <w:r>
        <w:rPr>
          <w:rStyle w:val="highlight"/>
        </w:rPr>
        <w:t>-or-name</w:t>
      </w:r>
    </w:p>
    <w:p w:rsidR="008B3815" w:rsidRPr="008B3815" w:rsidRDefault="008B3815" w:rsidP="008B38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8B3815" w:rsidRDefault="008B3815"/>
    <w:sectPr w:rsidR="008B3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363014"/>
    <w:multiLevelType w:val="multilevel"/>
    <w:tmpl w:val="52D2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F03D04"/>
    <w:multiLevelType w:val="multilevel"/>
    <w:tmpl w:val="0DE8E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633"/>
    <w:rsid w:val="001231C4"/>
    <w:rsid w:val="005D1D2E"/>
    <w:rsid w:val="007A1633"/>
    <w:rsid w:val="008B3815"/>
    <w:rsid w:val="00A339AE"/>
    <w:rsid w:val="00A70357"/>
    <w:rsid w:val="00C4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2123-74B8-45E1-A242-723E4F89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1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16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163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16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7A16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A1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A163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6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16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A1633"/>
    <w:rPr>
      <w:b/>
      <w:bCs/>
    </w:rPr>
  </w:style>
  <w:style w:type="character" w:customStyle="1" w:styleId="highlight">
    <w:name w:val="highlight"/>
    <w:basedOn w:val="DefaultParagraphFont"/>
    <w:rsid w:val="008B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2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wtoforge.com/images/how_to_set_up_kubernetes_cluster_on_centos_7/big/2.png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howtoforge.com/images/how_to_set_up_kubernetes_cluster_on_centos_7/big/8.png" TargetMode="External"/><Relationship Id="rId26" Type="http://schemas.openxmlformats.org/officeDocument/2006/relationships/hyperlink" Target="https://www.howtoforge.com/images/how_to_set_up_kubernetes_cluster_on_centos_7/big/12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s://www.howtoforge.com/images/how_to_set_up_kubernetes_cluster_on_centos_7/big/4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s://www.howtoforge.com/images/how_to_set_up_kubernetes_cluster_on_centos_7/big/15.png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owtoforge.com/images/how_to_set_up_kubernetes_cluster_on_centos_7/big/7.png" TargetMode="External"/><Relationship Id="rId20" Type="http://schemas.openxmlformats.org/officeDocument/2006/relationships/hyperlink" Target="https://www.howtoforge.com/images/how_to_set_up_kubernetes_cluster_on_centos_7/big/9.png" TargetMode="External"/><Relationship Id="rId29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ww.howtoforge.com/images/how_to_set_up_kubernetes_cluster_on_centos_7/big/1b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howtoforge.com/images/how_to_set_up_kubernetes_cluster_on_centos_7/big/11.png" TargetMode="External"/><Relationship Id="rId32" Type="http://schemas.openxmlformats.org/officeDocument/2006/relationships/hyperlink" Target="https://www.howtoforge.com/community/threads/how-to-install-curl.20374/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howtoforge.com/images/how_to_set_up_kubernetes_cluster_on_centos_7/big/1.pn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s://www.howtoforge.com/images/how_to_set_up_kubernetes_cluster_on_centos_7/big/13.png" TargetMode="External"/><Relationship Id="rId36" Type="http://schemas.openxmlformats.org/officeDocument/2006/relationships/image" Target="media/image15.png"/><Relationship Id="rId10" Type="http://schemas.openxmlformats.org/officeDocument/2006/relationships/hyperlink" Target="https://www.howtoforge.com/images/how_to_set_up_kubernetes_cluster_on_centos_7/big/3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howtoforge.com/images/how_to_set_up_kubernetes_cluster_on_centos_7/big/6.png" TargetMode="External"/><Relationship Id="rId22" Type="http://schemas.openxmlformats.org/officeDocument/2006/relationships/hyperlink" Target="https://www.howtoforge.com/images/how_to_set_up_kubernetes_cluster_on_centos_7/big/10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s://www.howtoforge.com/images/how_to_set_up_kubernetes_cluster_on_centos_7/big/14.png" TargetMode="External"/><Relationship Id="rId35" Type="http://schemas.openxmlformats.org/officeDocument/2006/relationships/hyperlink" Target="https://www.howtoforge.com/images/how_to_set_up_kubernetes_cluster_on_centos_7/big/17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1231</Words>
  <Characters>7019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4</cp:revision>
  <dcterms:created xsi:type="dcterms:W3CDTF">2019-05-03T21:08:00Z</dcterms:created>
  <dcterms:modified xsi:type="dcterms:W3CDTF">2019-05-05T01:11:00Z</dcterms:modified>
</cp:coreProperties>
</file>