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69" w:rsidRDefault="00976169" w:rsidP="00976169">
      <w:pPr>
        <w:pStyle w:val="Heading1"/>
        <w:rPr>
          <w:rFonts w:ascii="Arial" w:hAnsi="Arial" w:cs="Arial"/>
          <w:b/>
          <w:color w:val="auto"/>
          <w:szCs w:val="24"/>
        </w:rPr>
      </w:pPr>
      <w:bookmarkStart w:id="0" w:name="_Toc23502720"/>
      <w:r>
        <w:rPr>
          <w:rFonts w:ascii="Arial" w:hAnsi="Arial" w:cs="Arial"/>
          <w:b/>
          <w:color w:val="auto"/>
          <w:szCs w:val="24"/>
        </w:rPr>
        <w:t>Chapter 3: Design</w:t>
      </w:r>
      <w:bookmarkEnd w:id="0"/>
    </w:p>
    <w:p w:rsidR="00976169" w:rsidRDefault="00976169" w:rsidP="00976169">
      <w:pPr>
        <w:spacing w:line="360" w:lineRule="auto"/>
        <w:rPr>
          <w:rFonts w:cs="Arial"/>
          <w:szCs w:val="24"/>
          <w:shd w:val="clear" w:color="auto" w:fill="FFFFFF"/>
        </w:rPr>
      </w:pPr>
      <w:r>
        <w:rPr>
          <w:rFonts w:cs="Arial"/>
          <w:szCs w:val="24"/>
          <w:shd w:val="clear" w:color="auto" w:fill="FFFFFF"/>
        </w:rPr>
        <w:t xml:space="preserve">Design is the process of defining software methods, functions, objects, and the overall structure and interaction of your code so that the resulting functionality will satisfy user requirements. </w:t>
      </w:r>
    </w:p>
    <w:p w:rsidR="00976169" w:rsidRDefault="00976169" w:rsidP="00976169">
      <w:pPr>
        <w:pStyle w:val="Heading2"/>
        <w:rPr>
          <w:rFonts w:ascii="Arial" w:hAnsi="Arial" w:cs="Arial"/>
          <w:color w:val="auto"/>
          <w:sz w:val="24"/>
          <w:szCs w:val="24"/>
          <w:shd w:val="clear" w:color="auto" w:fill="FFFFFF"/>
        </w:rPr>
      </w:pPr>
      <w:bookmarkStart w:id="1" w:name="_Toc23502721"/>
      <w:r>
        <w:rPr>
          <w:rFonts w:ascii="Arial" w:hAnsi="Arial" w:cs="Arial"/>
          <w:color w:val="auto"/>
          <w:sz w:val="24"/>
          <w:szCs w:val="24"/>
          <w:shd w:val="clear" w:color="auto" w:fill="FFFFFF"/>
        </w:rPr>
        <w:t>Structural Modeling</w:t>
      </w:r>
      <w:bookmarkEnd w:id="1"/>
    </w:p>
    <w:p w:rsidR="00976169" w:rsidRDefault="00976169" w:rsidP="00976169">
      <w:pPr>
        <w:pStyle w:val="Heading3"/>
        <w:rPr>
          <w:rFonts w:ascii="Arial" w:hAnsi="Arial" w:cs="Arial"/>
          <w:color w:val="auto"/>
          <w:shd w:val="clear" w:color="auto" w:fill="FFFFFF"/>
        </w:rPr>
      </w:pPr>
      <w:bookmarkStart w:id="2" w:name="_Toc23502722"/>
      <w:r>
        <w:rPr>
          <w:rFonts w:ascii="Arial" w:hAnsi="Arial" w:cs="Arial"/>
          <w:color w:val="auto"/>
          <w:shd w:val="clear" w:color="auto" w:fill="FFFFFF"/>
        </w:rPr>
        <w:t>Final Class Diagram</w:t>
      </w:r>
      <w:bookmarkEnd w:id="2"/>
    </w:p>
    <w:p w:rsidR="00976169" w:rsidRDefault="00976169" w:rsidP="00976169">
      <w:pPr>
        <w:spacing w:line="360" w:lineRule="auto"/>
        <w:rPr>
          <w:rFonts w:cs="Arial"/>
          <w:szCs w:val="24"/>
          <w:shd w:val="clear" w:color="auto" w:fill="FFFFFF"/>
        </w:rPr>
      </w:pPr>
      <w:r>
        <w:rPr>
          <w:rFonts w:eastAsia="SimSun" w:cs="Arial"/>
          <w:spacing w:val="2"/>
          <w:szCs w:val="24"/>
          <w:shd w:val="clear" w:color="auto" w:fill="FFFFFF"/>
        </w:rPr>
        <w:t>A class diagram in the </w:t>
      </w:r>
      <w:hyperlink r:id="rId7" w:tgtFrame="_blank" w:history="1">
        <w:r>
          <w:rPr>
            <w:rStyle w:val="Hyperlink"/>
            <w:rFonts w:eastAsia="SimSun" w:cs="Arial"/>
            <w:spacing w:val="2"/>
            <w:szCs w:val="24"/>
            <w:shd w:val="clear" w:color="auto" w:fill="FFFFFF"/>
          </w:rPr>
          <w:t>Unified Modeling Language (UML)</w:t>
        </w:r>
      </w:hyperlink>
      <w:r>
        <w:rPr>
          <w:rFonts w:eastAsia="SimSun" w:cs="Arial"/>
          <w:spacing w:val="2"/>
          <w:szCs w:val="24"/>
          <w:shd w:val="clear" w:color="auto" w:fill="FFFFFF"/>
        </w:rPr>
        <w:t> is </w:t>
      </w:r>
      <w:r>
        <w:rPr>
          <w:rStyle w:val="Strong"/>
          <w:rFonts w:eastAsia="SimSun" w:cs="Arial"/>
          <w:spacing w:val="2"/>
          <w:szCs w:val="24"/>
          <w:shd w:val="clear" w:color="auto" w:fill="FFFFFF"/>
        </w:rPr>
        <w:t>a type of static structure diagram</w:t>
      </w:r>
      <w:r>
        <w:rPr>
          <w:rFonts w:eastAsia="SimSun" w:cs="Arial"/>
          <w:spacing w:val="2"/>
          <w:szCs w:val="24"/>
          <w:shd w:val="clear" w:color="auto" w:fill="FFFFFF"/>
        </w:rPr>
        <w:t> that describes the structure of a system by showing the system's classes, their attributes, operations (or methods), and the relationships among objects.</w:t>
      </w:r>
    </w:p>
    <w:p w:rsidR="00976169" w:rsidRDefault="00976169" w:rsidP="00976169">
      <w:pPr>
        <w:spacing w:line="360" w:lineRule="auto"/>
        <w:rPr>
          <w:rFonts w:cs="Arial"/>
          <w:b/>
          <w:szCs w:val="24"/>
          <w:shd w:val="clear" w:color="auto" w:fill="FFFFFF"/>
        </w:rPr>
      </w:pPr>
      <w:r>
        <w:rPr>
          <w:rFonts w:cs="Arial"/>
          <w:b/>
          <w:szCs w:val="24"/>
          <w:shd w:val="clear" w:color="auto" w:fill="FFFFFF"/>
        </w:rPr>
        <w:t>Justification:</w:t>
      </w:r>
    </w:p>
    <w:p w:rsidR="00976169" w:rsidRDefault="00976169" w:rsidP="00976169">
      <w:pPr>
        <w:pStyle w:val="ListParagraph"/>
        <w:numPr>
          <w:ilvl w:val="0"/>
          <w:numId w:val="13"/>
        </w:numPr>
        <w:spacing w:line="360" w:lineRule="auto"/>
        <w:jc w:val="left"/>
        <w:rPr>
          <w:rFonts w:cs="Arial"/>
          <w:szCs w:val="24"/>
          <w:shd w:val="clear" w:color="auto" w:fill="FFFFFF"/>
        </w:rPr>
      </w:pPr>
      <w:r>
        <w:rPr>
          <w:rFonts w:cs="Arial"/>
          <w:szCs w:val="24"/>
          <w:shd w:val="clear" w:color="auto" w:fill="FFFFFF"/>
        </w:rPr>
        <w:t>It can be easily understand by programmers.</w:t>
      </w:r>
    </w:p>
    <w:p w:rsidR="00976169" w:rsidRDefault="00976169" w:rsidP="00976169">
      <w:pPr>
        <w:pStyle w:val="ListParagraph"/>
        <w:numPr>
          <w:ilvl w:val="0"/>
          <w:numId w:val="13"/>
        </w:numPr>
        <w:spacing w:line="360" w:lineRule="auto"/>
        <w:jc w:val="left"/>
        <w:rPr>
          <w:rFonts w:cs="Arial"/>
          <w:szCs w:val="24"/>
          <w:shd w:val="clear" w:color="auto" w:fill="FFFFFF"/>
        </w:rPr>
      </w:pPr>
      <w:r>
        <w:rPr>
          <w:rFonts w:cs="Arial"/>
          <w:szCs w:val="24"/>
          <w:shd w:val="clear" w:color="auto" w:fill="FFFFFF"/>
        </w:rPr>
        <w:t>Base for component and deployment diagrams.</w:t>
      </w:r>
    </w:p>
    <w:p w:rsidR="00976169" w:rsidRDefault="00976169" w:rsidP="00976169">
      <w:pPr>
        <w:pStyle w:val="ListParagraph"/>
        <w:numPr>
          <w:ilvl w:val="0"/>
          <w:numId w:val="13"/>
        </w:numPr>
        <w:spacing w:line="360" w:lineRule="auto"/>
        <w:jc w:val="left"/>
        <w:rPr>
          <w:rFonts w:cs="Arial"/>
          <w:szCs w:val="24"/>
          <w:shd w:val="clear" w:color="auto" w:fill="FFFFFF"/>
        </w:rPr>
      </w:pPr>
      <w:r>
        <w:rPr>
          <w:rFonts w:cs="Arial"/>
          <w:szCs w:val="24"/>
        </w:rPr>
        <w:t>It gives the detail insight into the structure of the systems.</w:t>
      </w:r>
    </w:p>
    <w:p w:rsidR="00976169" w:rsidRDefault="00976169" w:rsidP="00976169">
      <w:pPr>
        <w:spacing w:line="360" w:lineRule="auto"/>
        <w:rPr>
          <w:rFonts w:cs="Arial"/>
          <w:b/>
          <w:szCs w:val="24"/>
          <w:shd w:val="clear" w:color="auto" w:fill="FFFFFF"/>
        </w:rPr>
      </w:pPr>
      <w:r>
        <w:rPr>
          <w:rFonts w:cs="Arial"/>
          <w:b/>
          <w:szCs w:val="24"/>
          <w:shd w:val="clear" w:color="auto" w:fill="FFFFFF"/>
        </w:rPr>
        <w:t>Notation Used:</w:t>
      </w:r>
    </w:p>
    <w:tbl>
      <w:tblPr>
        <w:tblStyle w:val="TableGrid"/>
        <w:tblW w:w="5000" w:type="pct"/>
        <w:tblLook w:val="04A0" w:firstRow="1" w:lastRow="0" w:firstColumn="1" w:lastColumn="0" w:noHBand="0" w:noVBand="1"/>
      </w:tblPr>
      <w:tblGrid>
        <w:gridCol w:w="2314"/>
        <w:gridCol w:w="1511"/>
        <w:gridCol w:w="4189"/>
        <w:gridCol w:w="1336"/>
      </w:tblGrid>
      <w:tr w:rsidR="00976169" w:rsidTr="00976169">
        <w:tc>
          <w:tcPr>
            <w:tcW w:w="1242"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Syntax</w:t>
            </w:r>
          </w:p>
        </w:tc>
        <w:tc>
          <w:tcPr>
            <w:tcW w:w="794"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Construct</w:t>
            </w:r>
          </w:p>
        </w:tc>
        <w:tc>
          <w:tcPr>
            <w:tcW w:w="2245"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Explanation</w:t>
            </w:r>
          </w:p>
        </w:tc>
        <w:tc>
          <w:tcPr>
            <w:tcW w:w="719"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Remarks</w:t>
            </w:r>
          </w:p>
        </w:tc>
      </w:tr>
      <w:tr w:rsidR="00976169" w:rsidTr="00976169">
        <w:tc>
          <w:tcPr>
            <w:tcW w:w="1242"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object w:dxaOrig="178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9.25pt;height:60.75pt" o:ole="">
                  <v:imagedata r:id="rId8" o:title=""/>
                </v:shape>
                <o:OLEObject Type="Embed" ProgID="Visio.Drawing.11" ShapeID="_x0000_i1049" DrawAspect="Content" ObjectID="_1634355583" r:id="rId9"/>
              </w:object>
            </w:r>
          </w:p>
        </w:tc>
        <w:tc>
          <w:tcPr>
            <w:tcW w:w="794"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Class</w:t>
            </w:r>
          </w:p>
        </w:tc>
        <w:tc>
          <w:tcPr>
            <w:tcW w:w="2245"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napToGrid w:val="0"/>
                <w:szCs w:val="24"/>
                <w:lang w:val="en-GB"/>
              </w:rPr>
              <w:t>A description of a set of objects that possesses some attributes, operations, methods, relationships etc.</w:t>
            </w:r>
          </w:p>
        </w:tc>
        <w:tc>
          <w:tcPr>
            <w:tcW w:w="719" w:type="pct"/>
            <w:tcBorders>
              <w:top w:val="single" w:sz="4" w:space="0" w:color="auto"/>
              <w:left w:val="single" w:sz="4" w:space="0" w:color="auto"/>
              <w:bottom w:val="single" w:sz="4" w:space="0" w:color="auto"/>
              <w:right w:val="single" w:sz="4" w:space="0" w:color="auto"/>
            </w:tcBorders>
          </w:tcPr>
          <w:p w:rsidR="00976169" w:rsidRDefault="00976169">
            <w:pPr>
              <w:spacing w:line="360" w:lineRule="auto"/>
              <w:rPr>
                <w:rFonts w:cs="Arial"/>
                <w:szCs w:val="24"/>
              </w:rPr>
            </w:pPr>
          </w:p>
        </w:tc>
      </w:tr>
      <w:tr w:rsidR="00976169" w:rsidTr="00976169">
        <w:tc>
          <w:tcPr>
            <w:tcW w:w="1242"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object w:dxaOrig="1440" w:dyaOrig="735">
                <v:shape id="_x0000_i1050" type="#_x0000_t75" style="width:1in;height:36.75pt" o:ole="">
                  <v:imagedata r:id="rId10" o:title=""/>
                </v:shape>
                <o:OLEObject Type="Embed" ProgID="Visio.Drawing.11" ShapeID="_x0000_i1050" DrawAspect="Content" ObjectID="_1634355584" r:id="rId11"/>
              </w:object>
            </w:r>
          </w:p>
        </w:tc>
        <w:tc>
          <w:tcPr>
            <w:tcW w:w="794"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Association</w:t>
            </w:r>
          </w:p>
        </w:tc>
        <w:tc>
          <w:tcPr>
            <w:tcW w:w="2245"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Used to represent the relationship between classes that possesses connections among their instances.</w:t>
            </w:r>
          </w:p>
        </w:tc>
        <w:tc>
          <w:tcPr>
            <w:tcW w:w="719" w:type="pct"/>
            <w:tcBorders>
              <w:top w:val="single" w:sz="4" w:space="0" w:color="auto"/>
              <w:left w:val="single" w:sz="4" w:space="0" w:color="auto"/>
              <w:bottom w:val="single" w:sz="4" w:space="0" w:color="auto"/>
              <w:right w:val="single" w:sz="4" w:space="0" w:color="auto"/>
            </w:tcBorders>
          </w:tcPr>
          <w:p w:rsidR="00976169" w:rsidRDefault="00976169">
            <w:pPr>
              <w:spacing w:line="360" w:lineRule="auto"/>
              <w:rPr>
                <w:rFonts w:cs="Arial"/>
                <w:szCs w:val="24"/>
              </w:rPr>
            </w:pPr>
          </w:p>
        </w:tc>
      </w:tr>
      <w:tr w:rsidR="00976169" w:rsidTr="00976169">
        <w:tc>
          <w:tcPr>
            <w:tcW w:w="1242"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object w:dxaOrig="1815" w:dyaOrig="405">
                <v:shape id="_x0000_i1051" type="#_x0000_t75" style="width:90.75pt;height:20.25pt" o:ole="">
                  <v:imagedata r:id="rId12" o:title=""/>
                </v:shape>
                <o:OLEObject Type="Embed" ProgID="Visio.Drawing.11" ShapeID="_x0000_i1051" DrawAspect="Content" ObjectID="_1634355585" r:id="rId13"/>
              </w:object>
            </w:r>
          </w:p>
          <w:p w:rsidR="00976169" w:rsidRDefault="00976169">
            <w:pPr>
              <w:spacing w:line="360" w:lineRule="auto"/>
              <w:rPr>
                <w:rFonts w:cs="Arial"/>
                <w:szCs w:val="24"/>
              </w:rPr>
            </w:pPr>
            <w:r>
              <w:rPr>
                <w:rFonts w:cs="Arial"/>
                <w:szCs w:val="24"/>
              </w:rPr>
              <w:object w:dxaOrig="1815" w:dyaOrig="405">
                <v:shape id="_x0000_i1052" type="#_x0000_t75" style="width:90.75pt;height:20.25pt" o:ole="">
                  <v:imagedata r:id="rId14" o:title=""/>
                </v:shape>
                <o:OLEObject Type="Embed" ProgID="Visio.Drawing.11" ShapeID="_x0000_i1052" DrawAspect="Content" ObjectID="_1634355586" r:id="rId15"/>
              </w:object>
            </w:r>
          </w:p>
        </w:tc>
        <w:tc>
          <w:tcPr>
            <w:tcW w:w="794"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zCs w:val="24"/>
              </w:rPr>
              <w:t>Aggregation</w:t>
            </w:r>
          </w:p>
        </w:tc>
        <w:tc>
          <w:tcPr>
            <w:tcW w:w="2245" w:type="pct"/>
            <w:tcBorders>
              <w:top w:val="single" w:sz="4" w:space="0" w:color="auto"/>
              <w:left w:val="single" w:sz="4" w:space="0" w:color="auto"/>
              <w:bottom w:val="single" w:sz="4" w:space="0" w:color="auto"/>
              <w:right w:val="single" w:sz="4" w:space="0" w:color="auto"/>
            </w:tcBorders>
            <w:hideMark/>
          </w:tcPr>
          <w:p w:rsidR="00976169" w:rsidRDefault="00976169">
            <w:pPr>
              <w:spacing w:line="360" w:lineRule="auto"/>
              <w:rPr>
                <w:rFonts w:cs="Arial"/>
                <w:szCs w:val="24"/>
              </w:rPr>
            </w:pPr>
            <w:r>
              <w:rPr>
                <w:rFonts w:cs="Arial"/>
                <w:snapToGrid w:val="0"/>
                <w:szCs w:val="24"/>
              </w:rPr>
              <w:t xml:space="preserve">Association of special nature where objects are assembled creating more complex object.  </w:t>
            </w:r>
          </w:p>
        </w:tc>
        <w:tc>
          <w:tcPr>
            <w:tcW w:w="719" w:type="pct"/>
            <w:tcBorders>
              <w:top w:val="single" w:sz="4" w:space="0" w:color="auto"/>
              <w:left w:val="single" w:sz="4" w:space="0" w:color="auto"/>
              <w:bottom w:val="single" w:sz="4" w:space="0" w:color="auto"/>
              <w:right w:val="single" w:sz="4" w:space="0" w:color="auto"/>
            </w:tcBorders>
          </w:tcPr>
          <w:p w:rsidR="00976169" w:rsidRDefault="00976169">
            <w:pPr>
              <w:spacing w:line="360" w:lineRule="auto"/>
              <w:rPr>
                <w:rFonts w:cs="Arial"/>
                <w:szCs w:val="24"/>
              </w:rPr>
            </w:pPr>
          </w:p>
        </w:tc>
      </w:tr>
    </w:tbl>
    <w:p w:rsidR="00976169" w:rsidRDefault="00976169" w:rsidP="00976169">
      <w:pPr>
        <w:spacing w:line="360" w:lineRule="auto"/>
        <w:rPr>
          <w:rFonts w:cs="Arial"/>
          <w:szCs w:val="24"/>
          <w:shd w:val="clear" w:color="auto" w:fill="FFFFFF"/>
        </w:rPr>
      </w:pPr>
    </w:p>
    <w:p w:rsidR="00976169" w:rsidRDefault="00976169" w:rsidP="00976169">
      <w:pPr>
        <w:pStyle w:val="Heading3"/>
        <w:rPr>
          <w:rFonts w:ascii="Arial" w:hAnsi="Arial" w:cs="Arial"/>
          <w:color w:val="auto"/>
          <w:shd w:val="clear" w:color="auto" w:fill="FFFFFF"/>
        </w:rPr>
      </w:pPr>
      <w:bookmarkStart w:id="3" w:name="_Toc23502723"/>
      <w:r>
        <w:rPr>
          <w:rFonts w:ascii="Arial" w:hAnsi="Arial" w:cs="Arial"/>
          <w:color w:val="auto"/>
          <w:shd w:val="clear" w:color="auto" w:fill="FFFFFF"/>
        </w:rPr>
        <w:t>Data Flow Diagram</w:t>
      </w:r>
      <w:bookmarkEnd w:id="3"/>
    </w:p>
    <w:p w:rsidR="00976169" w:rsidRDefault="00976169" w:rsidP="00976169">
      <w:pPr>
        <w:rPr>
          <w:rFonts w:cs="Arial"/>
          <w:shd w:val="clear" w:color="auto" w:fill="FFFFFF"/>
        </w:rPr>
      </w:pPr>
      <w:r>
        <w:rPr>
          <w:rFonts w:cs="Arial"/>
          <w:shd w:val="clear" w:color="auto" w:fill="FFFFFF"/>
        </w:rPr>
        <w:t>Data flow diagrams are used to graphically represent the flow of data in a business information system. DFD describes the processes that are involved in a system to transfer data from the input to the file storage and reports generation.</w:t>
      </w:r>
    </w:p>
    <w:p w:rsidR="00976169" w:rsidRDefault="00976169" w:rsidP="00976169">
      <w:pPr>
        <w:rPr>
          <w:rFonts w:cs="Arial"/>
          <w:shd w:val="clear" w:color="auto" w:fill="FFFFFF"/>
        </w:rPr>
      </w:pPr>
      <w:r>
        <w:rPr>
          <w:rFonts w:cs="Arial"/>
          <w:shd w:val="clear" w:color="auto" w:fill="FFFFFF"/>
        </w:rPr>
        <w:lastRenderedPageBreak/>
        <w:t>Justification:</w:t>
      </w:r>
    </w:p>
    <w:p w:rsidR="00976169" w:rsidRDefault="00976169" w:rsidP="00976169">
      <w:pPr>
        <w:pStyle w:val="ListParagraph"/>
        <w:numPr>
          <w:ilvl w:val="0"/>
          <w:numId w:val="14"/>
        </w:numPr>
        <w:jc w:val="left"/>
        <w:rPr>
          <w:rFonts w:cs="Arial"/>
        </w:rPr>
      </w:pPr>
      <w:r>
        <w:rPr>
          <w:rFonts w:cs="Arial"/>
        </w:rPr>
        <w:t>Logical information flow of the system</w:t>
      </w:r>
    </w:p>
    <w:p w:rsidR="00976169" w:rsidRDefault="00976169" w:rsidP="00976169">
      <w:pPr>
        <w:pStyle w:val="ListParagraph"/>
        <w:numPr>
          <w:ilvl w:val="0"/>
          <w:numId w:val="14"/>
        </w:numPr>
        <w:jc w:val="left"/>
        <w:rPr>
          <w:rFonts w:cs="Arial"/>
        </w:rPr>
      </w:pPr>
      <w:r>
        <w:rPr>
          <w:rFonts w:cs="Arial"/>
        </w:rPr>
        <w:t>Determination of physical system construction requirements</w:t>
      </w:r>
    </w:p>
    <w:p w:rsidR="00976169" w:rsidRDefault="00976169" w:rsidP="00976169">
      <w:pPr>
        <w:pStyle w:val="ListParagraph"/>
        <w:numPr>
          <w:ilvl w:val="0"/>
          <w:numId w:val="14"/>
        </w:numPr>
        <w:jc w:val="left"/>
        <w:rPr>
          <w:rFonts w:cs="Arial"/>
        </w:rPr>
      </w:pPr>
      <w:r>
        <w:rPr>
          <w:rFonts w:cs="Arial"/>
        </w:rPr>
        <w:t>Simplicity of notation</w:t>
      </w:r>
    </w:p>
    <w:p w:rsidR="00976169" w:rsidRDefault="00976169" w:rsidP="00976169">
      <w:pPr>
        <w:pStyle w:val="ListParagraph"/>
        <w:rPr>
          <w:rFonts w:cs="Arial"/>
          <w:shd w:val="clear" w:color="auto" w:fill="FFFFFF"/>
        </w:rPr>
      </w:pPr>
    </w:p>
    <w:p w:rsidR="00976169" w:rsidRDefault="00976169" w:rsidP="00976169">
      <w:pPr>
        <w:rPr>
          <w:rFonts w:cs="Arial"/>
          <w:sz w:val="28"/>
          <w:szCs w:val="24"/>
          <w:shd w:val="clear" w:color="auto" w:fill="FFFFFF"/>
        </w:rPr>
      </w:pPr>
    </w:p>
    <w:p w:rsidR="00976169" w:rsidRDefault="00976169" w:rsidP="00976169">
      <w:pPr>
        <w:pStyle w:val="Heading2"/>
        <w:rPr>
          <w:rFonts w:ascii="Arial" w:hAnsi="Arial" w:cs="Arial"/>
          <w:color w:val="auto"/>
          <w:sz w:val="24"/>
          <w:szCs w:val="24"/>
          <w:shd w:val="clear" w:color="auto" w:fill="FFFFFF"/>
        </w:rPr>
      </w:pPr>
      <w:bookmarkStart w:id="4" w:name="_Toc23502724"/>
      <w:r>
        <w:rPr>
          <w:rFonts w:ascii="Arial" w:hAnsi="Arial" w:cs="Arial"/>
          <w:color w:val="auto"/>
          <w:sz w:val="24"/>
          <w:szCs w:val="24"/>
          <w:shd w:val="clear" w:color="auto" w:fill="FFFFFF"/>
        </w:rPr>
        <w:t>Behavioral Modeling</w:t>
      </w:r>
      <w:bookmarkEnd w:id="4"/>
    </w:p>
    <w:p w:rsidR="00976169" w:rsidRDefault="00976169" w:rsidP="00976169">
      <w:pPr>
        <w:pStyle w:val="Heading3"/>
        <w:rPr>
          <w:rFonts w:ascii="Arial" w:hAnsi="Arial" w:cs="Arial"/>
          <w:color w:val="auto"/>
          <w:shd w:val="clear" w:color="auto" w:fill="FFFFFF"/>
        </w:rPr>
      </w:pPr>
      <w:bookmarkStart w:id="5" w:name="_Toc23502725"/>
      <w:r>
        <w:rPr>
          <w:rFonts w:ascii="Arial" w:hAnsi="Arial" w:cs="Arial"/>
          <w:color w:val="auto"/>
          <w:shd w:val="clear" w:color="auto" w:fill="FFFFFF"/>
        </w:rPr>
        <w:t>Activity Diagram</w:t>
      </w:r>
      <w:bookmarkEnd w:id="5"/>
    </w:p>
    <w:p w:rsidR="00976169" w:rsidRDefault="00976169" w:rsidP="00976169">
      <w:pPr>
        <w:spacing w:line="360" w:lineRule="auto"/>
        <w:rPr>
          <w:rFonts w:eastAsia="SimSun" w:cs="Arial"/>
          <w:spacing w:val="2"/>
          <w:szCs w:val="24"/>
          <w:shd w:val="clear" w:color="auto" w:fill="FFFFFF"/>
        </w:rPr>
      </w:pPr>
      <w:r>
        <w:rPr>
          <w:rFonts w:eastAsia="SimSun" w:cs="Arial"/>
          <w:spacing w:val="2"/>
          <w:szCs w:val="24"/>
          <w:shd w:val="clear" w:color="auto" w:fill="FFFFFF"/>
        </w:rPr>
        <w:t>Activity diagram is essentially an advanced version of flow chart that modeling the flow from one activity to another activity. Activity diagram in </w:t>
      </w:r>
      <w:hyperlink r:id="rId16" w:tgtFrame="_blank" w:history="1">
        <w:r>
          <w:rPr>
            <w:rStyle w:val="Hyperlink"/>
            <w:rFonts w:eastAsia="SimSun" w:cs="Arial"/>
            <w:spacing w:val="2"/>
            <w:szCs w:val="24"/>
            <w:shd w:val="clear" w:color="auto" w:fill="FFFFFF"/>
          </w:rPr>
          <w:t>UML</w:t>
        </w:r>
      </w:hyperlink>
      <w:r>
        <w:rPr>
          <w:rFonts w:eastAsia="SimSun" w:cs="Arial"/>
          <w:spacing w:val="2"/>
          <w:szCs w:val="24"/>
          <w:shd w:val="clear" w:color="auto" w:fill="FFFFFF"/>
        </w:rPr>
        <w:t> diagram is to describe dynamic aspects of the system.</w:t>
      </w:r>
    </w:p>
    <w:p w:rsidR="00976169" w:rsidRDefault="00976169" w:rsidP="00976169">
      <w:pPr>
        <w:spacing w:line="360" w:lineRule="auto"/>
        <w:rPr>
          <w:rFonts w:eastAsia="SimSun" w:cs="Arial"/>
          <w:b/>
          <w:spacing w:val="2"/>
          <w:szCs w:val="24"/>
          <w:shd w:val="clear" w:color="auto" w:fill="FFFFFF"/>
        </w:rPr>
      </w:pPr>
      <w:r>
        <w:rPr>
          <w:rFonts w:eastAsia="SimSun" w:cs="Arial"/>
          <w:b/>
          <w:spacing w:val="2"/>
          <w:szCs w:val="24"/>
          <w:shd w:val="clear" w:color="auto" w:fill="FFFFFF"/>
        </w:rPr>
        <w:t>Justification:</w:t>
      </w:r>
    </w:p>
    <w:p w:rsidR="00976169" w:rsidRDefault="00976169" w:rsidP="00976169">
      <w:pPr>
        <w:pStyle w:val="ListParagraph"/>
        <w:numPr>
          <w:ilvl w:val="0"/>
          <w:numId w:val="15"/>
        </w:numPr>
        <w:spacing w:line="360" w:lineRule="auto"/>
        <w:jc w:val="left"/>
        <w:rPr>
          <w:rFonts w:eastAsia="SimSun" w:cs="Arial"/>
          <w:spacing w:val="2"/>
          <w:szCs w:val="24"/>
          <w:shd w:val="clear" w:color="auto" w:fill="FFFFFF"/>
        </w:rPr>
      </w:pPr>
      <w:r>
        <w:rPr>
          <w:rFonts w:eastAsia="SimSun" w:cs="Arial"/>
          <w:spacing w:val="2"/>
          <w:szCs w:val="24"/>
          <w:shd w:val="clear" w:color="auto" w:fill="FFFFFF"/>
        </w:rPr>
        <w:t>Identify candidate use cases, through the examination of business workflows</w:t>
      </w:r>
    </w:p>
    <w:p w:rsidR="00976169" w:rsidRDefault="00976169" w:rsidP="00976169">
      <w:pPr>
        <w:pStyle w:val="ListParagraph"/>
        <w:numPr>
          <w:ilvl w:val="0"/>
          <w:numId w:val="15"/>
        </w:numPr>
        <w:spacing w:line="360" w:lineRule="auto"/>
        <w:jc w:val="left"/>
        <w:rPr>
          <w:rFonts w:eastAsia="SimSun" w:cs="Arial"/>
          <w:spacing w:val="2"/>
          <w:szCs w:val="24"/>
          <w:shd w:val="clear" w:color="auto" w:fill="FFFFFF"/>
        </w:rPr>
      </w:pPr>
      <w:r>
        <w:rPr>
          <w:rFonts w:eastAsia="SimSun" w:cs="Arial"/>
          <w:spacing w:val="2"/>
          <w:szCs w:val="24"/>
        </w:rPr>
        <w:t>Model workflows between/within use cases.</w:t>
      </w:r>
    </w:p>
    <w:p w:rsidR="00976169" w:rsidRDefault="00976169" w:rsidP="00976169">
      <w:pPr>
        <w:pStyle w:val="ListParagraph"/>
        <w:numPr>
          <w:ilvl w:val="0"/>
          <w:numId w:val="15"/>
        </w:numPr>
        <w:spacing w:line="360" w:lineRule="auto"/>
        <w:jc w:val="left"/>
        <w:rPr>
          <w:rFonts w:eastAsia="SimSun" w:cs="Arial"/>
          <w:spacing w:val="2"/>
          <w:szCs w:val="24"/>
          <w:shd w:val="clear" w:color="auto" w:fill="FFFFFF"/>
        </w:rPr>
      </w:pPr>
      <w:r>
        <w:rPr>
          <w:rFonts w:eastAsia="SimSun" w:cs="Arial"/>
          <w:spacing w:val="2"/>
          <w:szCs w:val="24"/>
        </w:rPr>
        <w:t>Model complex workflows in operations on objects.</w:t>
      </w:r>
    </w:p>
    <w:p w:rsidR="00976169" w:rsidRDefault="00976169" w:rsidP="00976169">
      <w:pPr>
        <w:pStyle w:val="ListParagraph"/>
        <w:numPr>
          <w:ilvl w:val="0"/>
          <w:numId w:val="15"/>
        </w:numPr>
        <w:spacing w:line="360" w:lineRule="auto"/>
        <w:jc w:val="left"/>
        <w:rPr>
          <w:rFonts w:eastAsia="SimSun" w:cs="Arial"/>
          <w:spacing w:val="2"/>
          <w:szCs w:val="24"/>
          <w:shd w:val="clear" w:color="auto" w:fill="FFFFFF"/>
        </w:rPr>
      </w:pPr>
      <w:r>
        <w:rPr>
          <w:rFonts w:eastAsia="SimSun" w:cs="Arial"/>
          <w:spacing w:val="2"/>
          <w:szCs w:val="24"/>
        </w:rPr>
        <w:t>Model in detail complex activities in a high level activity Diagram.</w:t>
      </w:r>
    </w:p>
    <w:p w:rsidR="00976169" w:rsidRDefault="00976169" w:rsidP="00976169">
      <w:pPr>
        <w:spacing w:line="360" w:lineRule="auto"/>
        <w:rPr>
          <w:rFonts w:eastAsia="SimSun" w:cs="Arial"/>
          <w:b/>
          <w:spacing w:val="2"/>
          <w:szCs w:val="24"/>
          <w:shd w:val="clear" w:color="auto" w:fill="FFFFFF"/>
        </w:rPr>
      </w:pPr>
      <w:r>
        <w:rPr>
          <w:rFonts w:eastAsia="SimSun" w:cs="Arial"/>
          <w:b/>
          <w:spacing w:val="2"/>
          <w:szCs w:val="24"/>
          <w:shd w:val="clear" w:color="auto" w:fill="FFFFFF"/>
        </w:rPr>
        <w:t>Notation Used:</w:t>
      </w:r>
    </w:p>
    <w:tbl>
      <w:tblPr>
        <w:tblStyle w:val="TableGrid"/>
        <w:tblW w:w="9000" w:type="dxa"/>
        <w:tblInd w:w="535" w:type="dxa"/>
        <w:tblLook w:val="04A0" w:firstRow="1" w:lastRow="0" w:firstColumn="1" w:lastColumn="0" w:noHBand="0" w:noVBand="1"/>
      </w:tblPr>
      <w:tblGrid>
        <w:gridCol w:w="2070"/>
        <w:gridCol w:w="2160"/>
        <w:gridCol w:w="4770"/>
      </w:tblGrid>
      <w:tr w:rsidR="00976169" w:rsidTr="00976169">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Notation</w: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Name</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Reason</w:t>
            </w:r>
          </w:p>
        </w:tc>
      </w:tr>
      <w:tr w:rsidR="00976169" w:rsidTr="00976169">
        <w:trPr>
          <w:trHeight w:val="683"/>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289560</wp:posOffset>
                      </wp:positionH>
                      <wp:positionV relativeFrom="paragraph">
                        <wp:posOffset>73025</wp:posOffset>
                      </wp:positionV>
                      <wp:extent cx="335280" cy="297180"/>
                      <wp:effectExtent l="0" t="0" r="26670" b="26670"/>
                      <wp:wrapNone/>
                      <wp:docPr id="43" name="Flowchart: Connector 43"/>
                      <wp:cNvGraphicFramePr/>
                      <a:graphic xmlns:a="http://schemas.openxmlformats.org/drawingml/2006/main">
                        <a:graphicData uri="http://schemas.microsoft.com/office/word/2010/wordprocessingShape">
                          <wps:wsp>
                            <wps:cNvSpPr/>
                            <wps:spPr>
                              <a:xfrm>
                                <a:off x="0" y="0"/>
                                <a:ext cx="335280"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14F3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26" type="#_x0000_t120" style="position:absolute;margin-left:22.8pt;margin-top:5.75pt;width:26.4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" fillcolor="black [3200]" strokecolor="black [1600]" strokeweight="1pt">
                      <v:stroke joinstyle="miter"/>
                    </v:shape>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Start</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It shows the starting point of the workflow.</w:t>
            </w:r>
          </w:p>
        </w:tc>
      </w:tr>
      <w:tr w:rsidR="00976169" w:rsidTr="00976169">
        <w:trPr>
          <w:trHeight w:val="971"/>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120650</wp:posOffset>
                      </wp:positionV>
                      <wp:extent cx="914400" cy="411480"/>
                      <wp:effectExtent l="0" t="0" r="19050" b="26670"/>
                      <wp:wrapNone/>
                      <wp:docPr id="42" name="Flowchart: Terminator 42"/>
                      <wp:cNvGraphicFramePr/>
                      <a:graphic xmlns:a="http://schemas.openxmlformats.org/drawingml/2006/main">
                        <a:graphicData uri="http://schemas.microsoft.com/office/word/2010/wordprocessingShape">
                          <wps:wsp>
                            <wps:cNvSpPr/>
                            <wps:spPr>
                              <a:xfrm>
                                <a:off x="0" y="0"/>
                                <a:ext cx="914400" cy="41148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380EC23" id="_x0000_t116" coordsize="21600,21600" o:spt="116" path="m3475,qx,10800,3475,21600l18125,21600qx21600,10800,18125,xe">
                      <v:stroke joinstyle="miter"/>
                      <v:path gradientshapeok="t" o:connecttype="rect" textboxrect="1018,3163,20582,18437"/>
                    </v:shapetype>
                    <v:shape id="Flowchart: Terminator 42" o:spid="_x0000_s1026" type="#_x0000_t116" style="position:absolute;margin-left:4.8pt;margin-top:9.5pt;width:1in;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" fillcolor="white [3201]" strokecolor="black [3200]" strokeweight="1pt"/>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Action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76169" w:rsidRDefault="00976169">
            <w:pPr>
              <w:spacing w:line="240" w:lineRule="auto"/>
              <w:rPr>
                <w:rFonts w:cs="Arial"/>
                <w:szCs w:val="24"/>
              </w:rPr>
            </w:pPr>
            <w:r>
              <w:rPr>
                <w:rFonts w:cs="Arial"/>
                <w:szCs w:val="24"/>
              </w:rPr>
              <w:t>It represents the action of the object.</w:t>
            </w:r>
          </w:p>
        </w:tc>
      </w:tr>
      <w:tr w:rsidR="00976169" w:rsidTr="00976169">
        <w:trPr>
          <w:trHeight w:val="854"/>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305435</wp:posOffset>
                      </wp:positionV>
                      <wp:extent cx="8763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7402266" id="_x0000_t32" coordsize="21600,21600" o:spt="32" o:oned="t" path="m,l21600,21600e" filled="f">
                      <v:path arrowok="t" fillok="f" o:connecttype="none"/>
                      <o:lock v:ext="edit" shapetype="t"/>
                    </v:shapetype>
                    <v:shape id="Straight Arrow Connector 41" o:spid="_x0000_s1026" type="#_x0000_t32" style="position:absolute;margin-left:5.4pt;margin-top:24.05pt;width:6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" strokecolor="black [3200]" strokeweight="1pt">
                      <v:stroke endarrow="block" joinstyle="miter"/>
                    </v:shape>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Control flow</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 xml:space="preserve"> It represents the transitions of one action state to another one.</w:t>
            </w:r>
          </w:p>
        </w:tc>
      </w:tr>
      <w:tr w:rsidR="00976169" w:rsidTr="00976169">
        <w:trPr>
          <w:trHeight w:val="1241"/>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50165</wp:posOffset>
                      </wp:positionH>
                      <wp:positionV relativeFrom="paragraph">
                        <wp:posOffset>121920</wp:posOffset>
                      </wp:positionV>
                      <wp:extent cx="914400" cy="601980"/>
                      <wp:effectExtent l="19050" t="19050" r="38100" b="45720"/>
                      <wp:wrapNone/>
                      <wp:docPr id="40" name="Diamond 40"/>
                      <wp:cNvGraphicFramePr/>
                      <a:graphic xmlns:a="http://schemas.openxmlformats.org/drawingml/2006/main">
                        <a:graphicData uri="http://schemas.microsoft.com/office/word/2010/wordprocessingShape">
                          <wps:wsp>
                            <wps:cNvSpPr/>
                            <wps:spPr>
                              <a:xfrm>
                                <a:off x="0" y="0"/>
                                <a:ext cx="914400" cy="60198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3F1C71" id="_x0000_t4" coordsize="21600,21600" o:spt="4" path="m10800,l,10800,10800,21600,21600,10800xe">
                      <v:stroke joinstyle="miter"/>
                      <v:path gradientshapeok="t" o:connecttype="rect" textboxrect="5400,5400,16200,16200"/>
                    </v:shapetype>
                    <v:shape id="Diamond 40" o:spid="_x0000_s1026" type="#_x0000_t4" style="position:absolute;margin-left:3.95pt;margin-top:9.6pt;width:1in;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" fillcolor="white [3201]" strokecolor="black [3200]" strokeweight="1pt"/>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Decision</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It represent a decisions with alternate paths which is represented by diamond shape.</w:t>
            </w:r>
          </w:p>
        </w:tc>
      </w:tr>
      <w:tr w:rsidR="00976169" w:rsidTr="00976169">
        <w:trPr>
          <w:trHeight w:val="1079"/>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noProof/>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350520</wp:posOffset>
                      </wp:positionH>
                      <wp:positionV relativeFrom="paragraph">
                        <wp:posOffset>271145</wp:posOffset>
                      </wp:positionV>
                      <wp:extent cx="259080" cy="259080"/>
                      <wp:effectExtent l="0" t="0" r="26670" b="26670"/>
                      <wp:wrapNone/>
                      <wp:docPr id="39" name="Flowchart: Connector 39"/>
                      <wp:cNvGraphicFramePr/>
                      <a:graphic xmlns:a="http://schemas.openxmlformats.org/drawingml/2006/main">
                        <a:graphicData uri="http://schemas.microsoft.com/office/word/2010/wordprocessingShape">
                          <wps:wsp>
                            <wps:cNvSpPr/>
                            <wps:spPr>
                              <a:xfrm>
                                <a:off x="0" y="0"/>
                                <a:ext cx="259080" cy="259080"/>
                              </a:xfrm>
                              <a:prstGeom prst="flowChartConnector">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F05563" id="Flowchart: Connector 39" o:spid="_x0000_s1026" type="#_x0000_t120" style="position:absolute;margin-left:27.6pt;margin-top:21.3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" fillcolor="black [3200]" strokecolor="white [3201]" strokeweight="1.5pt">
                      <v:stroke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259080</wp:posOffset>
                      </wp:positionH>
                      <wp:positionV relativeFrom="paragraph">
                        <wp:posOffset>172085</wp:posOffset>
                      </wp:positionV>
                      <wp:extent cx="441960" cy="464820"/>
                      <wp:effectExtent l="0" t="0" r="15240" b="11430"/>
                      <wp:wrapNone/>
                      <wp:docPr id="28" name="Flowchart: Connector 28"/>
                      <wp:cNvGraphicFramePr/>
                      <a:graphic xmlns:a="http://schemas.openxmlformats.org/drawingml/2006/main">
                        <a:graphicData uri="http://schemas.microsoft.com/office/word/2010/wordprocessingShape">
                          <wps:wsp>
                            <wps:cNvSpPr/>
                            <wps:spPr>
                              <a:xfrm>
                                <a:off x="0" y="0"/>
                                <a:ext cx="441960" cy="46482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EF394" id="Flowchart: Connector 28" o:spid="_x0000_s1026" type="#_x0000_t120" style="position:absolute;margin-left:20.4pt;margin-top:13.55pt;width:34.8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" fillcolor="white [3201]" strokecolor="black [3200]" strokeweight="1pt">
                      <v:stroke joinstyle="miter"/>
                    </v:shape>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End</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It shows the end of the workflow.</w:t>
            </w:r>
          </w:p>
        </w:tc>
      </w:tr>
      <w:tr w:rsidR="00976169" w:rsidTr="00976169">
        <w:trPr>
          <w:trHeight w:val="1241"/>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noProof/>
                <w:szCs w:val="24"/>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766445</wp:posOffset>
                      </wp:positionH>
                      <wp:positionV relativeFrom="paragraph">
                        <wp:posOffset>324485</wp:posOffset>
                      </wp:positionV>
                      <wp:extent cx="7620" cy="266700"/>
                      <wp:effectExtent l="38100" t="0" r="68580" b="57150"/>
                      <wp:wrapNone/>
                      <wp:docPr id="27" name="Straight Arrow Connector 2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1C9FBA" id="Straight Arrow Connector 27" o:spid="_x0000_s1026" type="#_x0000_t32" style="position:absolute;margin-left:60.35pt;margin-top:25.55pt;width:.6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248285</wp:posOffset>
                      </wp:positionH>
                      <wp:positionV relativeFrom="paragraph">
                        <wp:posOffset>332105</wp:posOffset>
                      </wp:positionV>
                      <wp:extent cx="7620" cy="266700"/>
                      <wp:effectExtent l="38100" t="0" r="68580" b="57150"/>
                      <wp:wrapNone/>
                      <wp:docPr id="26" name="Straight Arrow Connector 2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F77CDC" id="Straight Arrow Connector 26" o:spid="_x0000_s1026" type="#_x0000_t32" style="position:absolute;margin-left:19.55pt;margin-top:26.15pt;width:.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8A1gEAAPg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510540</wp:posOffset>
                      </wp:positionH>
                      <wp:positionV relativeFrom="paragraph">
                        <wp:posOffset>62230</wp:posOffset>
                      </wp:positionV>
                      <wp:extent cx="7620" cy="2667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0D95FC" id="Straight Arrow Connector 25" o:spid="_x0000_s1026" type="#_x0000_t32" style="position:absolute;margin-left:40.2pt;margin-top:4.9pt;width:.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137160</wp:posOffset>
                      </wp:positionH>
                      <wp:positionV relativeFrom="paragraph">
                        <wp:posOffset>313690</wp:posOffset>
                      </wp:positionV>
                      <wp:extent cx="777240" cy="0"/>
                      <wp:effectExtent l="0" t="0" r="22860" b="19050"/>
                      <wp:wrapNone/>
                      <wp:docPr id="34" name="Straight Connector 34"/>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8E53BB" id="Straight Connector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7pt" to="1in,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4GtgEAALgDAAAOAAAAZHJzL2Uyb0RvYy54bWysU8GOEzEMvSPxD1HudNqyom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" strokecolor="black [3200]" strokeweight=".5pt">
                      <v:stroke joinstyle="miter"/>
                    </v:line>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Fork</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Splits the behavior into a set of parallel or concurrent flows of activities.</w:t>
            </w:r>
          </w:p>
        </w:tc>
      </w:tr>
      <w:tr w:rsidR="00976169" w:rsidTr="00976169">
        <w:trPr>
          <w:trHeight w:val="1241"/>
        </w:trPr>
        <w:tc>
          <w:tcPr>
            <w:tcW w:w="20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noProof/>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705485</wp:posOffset>
                      </wp:positionH>
                      <wp:positionV relativeFrom="paragraph">
                        <wp:posOffset>71120</wp:posOffset>
                      </wp:positionV>
                      <wp:extent cx="7620" cy="266700"/>
                      <wp:effectExtent l="38100" t="0" r="68580" b="57150"/>
                      <wp:wrapNone/>
                      <wp:docPr id="24" name="Straight Arrow Connector 24"/>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D7AF87" id="Straight Arrow Connector 24" o:spid="_x0000_s1026" type="#_x0000_t32" style="position:absolute;margin-left:55.55pt;margin-top:5.6pt;width:.6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294005</wp:posOffset>
                      </wp:positionH>
                      <wp:positionV relativeFrom="paragraph">
                        <wp:posOffset>78740</wp:posOffset>
                      </wp:positionV>
                      <wp:extent cx="7620" cy="2667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21560A" id="Straight Arrow Connector 23" o:spid="_x0000_s1026" type="#_x0000_t32" style="position:absolute;margin-left:23.15pt;margin-top:6.2pt;width:.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476885</wp:posOffset>
                      </wp:positionH>
                      <wp:positionV relativeFrom="paragraph">
                        <wp:posOffset>337820</wp:posOffset>
                      </wp:positionV>
                      <wp:extent cx="7620" cy="266700"/>
                      <wp:effectExtent l="38100" t="0" r="68580" b="57150"/>
                      <wp:wrapNone/>
                      <wp:docPr id="22" name="Straight Arrow Connector 22"/>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2B81BD" id="Straight Arrow Connector 22" o:spid="_x0000_s1026" type="#_x0000_t32" style="position:absolute;margin-left:37.55pt;margin-top:26.6pt;width:.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141605</wp:posOffset>
                      </wp:positionH>
                      <wp:positionV relativeFrom="paragraph">
                        <wp:posOffset>337820</wp:posOffset>
                      </wp:positionV>
                      <wp:extent cx="777240" cy="0"/>
                      <wp:effectExtent l="0" t="0" r="22860" b="19050"/>
                      <wp:wrapNone/>
                      <wp:docPr id="21" name="Straight Connector 21"/>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3DAAA2"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26.6pt" to="72.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" strokecolor="black [3200]" strokeweight=".5pt">
                      <v:stroke joinstyle="miter"/>
                    </v:line>
                  </w:pict>
                </mc:Fallback>
              </mc:AlternateContent>
            </w:r>
          </w:p>
        </w:tc>
        <w:tc>
          <w:tcPr>
            <w:tcW w:w="21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Join</w:t>
            </w:r>
          </w:p>
        </w:tc>
        <w:tc>
          <w:tcPr>
            <w:tcW w:w="47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Bring back together a set of parallel or concurrent flow of activities.</w:t>
            </w:r>
          </w:p>
        </w:tc>
      </w:tr>
    </w:tbl>
    <w:p w:rsidR="00976169" w:rsidRDefault="00976169" w:rsidP="00976169">
      <w:pPr>
        <w:spacing w:line="360" w:lineRule="auto"/>
        <w:rPr>
          <w:rFonts w:eastAsia="SimSun" w:cs="Arial"/>
          <w:spacing w:val="2"/>
          <w:szCs w:val="24"/>
          <w:shd w:val="clear" w:color="auto" w:fill="FFFFFF"/>
        </w:rPr>
      </w:pPr>
    </w:p>
    <w:p w:rsidR="00976169" w:rsidRDefault="00976169" w:rsidP="00976169">
      <w:pPr>
        <w:ind w:left="1080"/>
        <w:rPr>
          <w:rFonts w:cs="Arial"/>
          <w:b/>
          <w:szCs w:val="24"/>
          <w:shd w:val="clear" w:color="auto" w:fill="FFFFFF"/>
        </w:rPr>
      </w:pPr>
      <w:r>
        <w:rPr>
          <w:rFonts w:cs="Arial"/>
          <w:b/>
          <w:szCs w:val="24"/>
          <w:shd w:val="clear" w:color="auto" w:fill="FFFFFF"/>
        </w:rPr>
        <w:t>Activity Diagram:</w:t>
      </w:r>
    </w:p>
    <w:p w:rsidR="00976169" w:rsidRDefault="00976169" w:rsidP="00976169">
      <w:pPr>
        <w:ind w:left="1080"/>
        <w:rPr>
          <w:rFonts w:cs="Arial"/>
          <w:b/>
          <w:szCs w:val="24"/>
          <w:shd w:val="clear" w:color="auto" w:fill="FFFFFF"/>
        </w:rPr>
      </w:pPr>
      <w:r>
        <w:rPr>
          <w:rFonts w:cs="Arial"/>
          <w:b/>
          <w:szCs w:val="24"/>
          <w:shd w:val="clear" w:color="auto" w:fill="FFFFFF"/>
        </w:rPr>
        <w:t>For user:</w:t>
      </w:r>
    </w:p>
    <w:p w:rsidR="00976169" w:rsidRDefault="00976169" w:rsidP="00976169">
      <w:pPr>
        <w:rPr>
          <w:rFonts w:cs="Arial"/>
          <w:szCs w:val="24"/>
          <w:shd w:val="clear" w:color="auto" w:fill="FFFFFF"/>
        </w:rPr>
      </w:pPr>
      <w:r>
        <w:rPr>
          <w:rFonts w:cs="Arial"/>
          <w:noProof/>
          <w:szCs w:val="24"/>
          <w:shd w:val="clear" w:color="auto" w:fill="FFFFFF"/>
        </w:rPr>
        <w:drawing>
          <wp:inline distT="0" distB="0" distL="0" distR="0">
            <wp:extent cx="5934075" cy="3276600"/>
            <wp:effectExtent l="0" t="0" r="9525" b="0"/>
            <wp:docPr id="20" name="Picture 20" descr="2019-10-30 22_16_37-• Do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9-10-30 22_16_37-• Don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976169" w:rsidRDefault="00976169" w:rsidP="00976169">
      <w:pPr>
        <w:rPr>
          <w:rFonts w:cs="Arial"/>
          <w:szCs w:val="24"/>
          <w:shd w:val="clear" w:color="auto" w:fill="FFFFFF"/>
        </w:rPr>
      </w:pPr>
      <w:r>
        <w:rPr>
          <w:rFonts w:cs="Arial"/>
          <w:szCs w:val="24"/>
          <w:shd w:val="clear" w:color="auto" w:fill="FFFFFF"/>
        </w:rPr>
        <w:t xml:space="preserve">In the above diagram, User first login to the system. System show the dashboard only when the credentials provided by the system is correct otherwise it return to login page. When user is logged in, he can check inbox and reply if there is any message, they can post request, view requests and view donors etc. As they view donor and receiver they can select the receivers and donors and get contact and send the message to receivers and donors automatically by system when selected. </w:t>
      </w:r>
    </w:p>
    <w:p w:rsidR="00976169" w:rsidRDefault="00976169" w:rsidP="00976169">
      <w:pPr>
        <w:rPr>
          <w:rFonts w:cs="Arial"/>
          <w:b/>
          <w:szCs w:val="24"/>
          <w:shd w:val="clear" w:color="auto" w:fill="FFFFFF"/>
        </w:rPr>
      </w:pPr>
      <w:r>
        <w:rPr>
          <w:rFonts w:cs="Arial"/>
          <w:b/>
          <w:szCs w:val="24"/>
          <w:shd w:val="clear" w:color="auto" w:fill="FFFFFF"/>
        </w:rPr>
        <w:t>For Admin:</w:t>
      </w:r>
    </w:p>
    <w:p w:rsidR="00976169" w:rsidRDefault="00976169" w:rsidP="00976169">
      <w:pPr>
        <w:rPr>
          <w:rFonts w:cs="Arial"/>
          <w:b/>
          <w:szCs w:val="24"/>
          <w:shd w:val="clear" w:color="auto" w:fill="FFFFFF"/>
        </w:rPr>
      </w:pPr>
      <w:r>
        <w:rPr>
          <w:rFonts w:cs="Arial"/>
          <w:b/>
          <w:noProof/>
          <w:szCs w:val="24"/>
          <w:shd w:val="clear" w:color="auto" w:fill="FFFFFF"/>
        </w:rPr>
        <w:lastRenderedPageBreak/>
        <w:drawing>
          <wp:inline distT="0" distB="0" distL="0" distR="0">
            <wp:extent cx="5934075" cy="3228975"/>
            <wp:effectExtent l="0" t="0" r="9525" b="9525"/>
            <wp:docPr id="17" name="Picture 17" descr="2019-10-30 22_05_14-• adm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019-10-30 22_05_14-• admin-activ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976169" w:rsidRDefault="00976169" w:rsidP="00976169">
      <w:pPr>
        <w:rPr>
          <w:rFonts w:cs="Arial"/>
          <w:szCs w:val="24"/>
          <w:shd w:val="clear" w:color="auto" w:fill="FFFFFF"/>
        </w:rPr>
      </w:pPr>
      <w:r>
        <w:rPr>
          <w:rFonts w:cs="Arial"/>
          <w:szCs w:val="24"/>
          <w:shd w:val="clear" w:color="auto" w:fill="FFFFFF"/>
        </w:rPr>
        <w:t>From the above activity diagram for admin, it is clear that admin has login system as we have for the users. Admins can perform CRUD function on all users details and web contents.</w:t>
      </w:r>
    </w:p>
    <w:p w:rsidR="00976169" w:rsidRDefault="00976169" w:rsidP="00976169">
      <w:pPr>
        <w:rPr>
          <w:rFonts w:cs="Arial"/>
          <w:szCs w:val="24"/>
          <w:shd w:val="clear" w:color="auto" w:fill="FFFFFF"/>
        </w:rPr>
      </w:pPr>
    </w:p>
    <w:p w:rsidR="00976169" w:rsidRDefault="00976169" w:rsidP="00976169">
      <w:pPr>
        <w:pStyle w:val="Heading3"/>
        <w:rPr>
          <w:rFonts w:ascii="Arial" w:hAnsi="Arial" w:cs="Arial"/>
          <w:color w:val="auto"/>
          <w:shd w:val="clear" w:color="auto" w:fill="FFFFFF"/>
        </w:rPr>
      </w:pPr>
      <w:bookmarkStart w:id="6" w:name="_Toc23502726"/>
      <w:r>
        <w:rPr>
          <w:rFonts w:ascii="Arial" w:hAnsi="Arial" w:cs="Arial"/>
          <w:color w:val="auto"/>
          <w:shd w:val="clear" w:color="auto" w:fill="FFFFFF"/>
        </w:rPr>
        <w:t>Sequence Diagram</w:t>
      </w:r>
      <w:bookmarkEnd w:id="6"/>
    </w:p>
    <w:p w:rsidR="00976169" w:rsidRDefault="00976169" w:rsidP="00976169">
      <w:pPr>
        <w:rPr>
          <w:rFonts w:cs="Arial"/>
          <w:szCs w:val="24"/>
          <w:shd w:val="clear" w:color="auto" w:fill="FFFFFF"/>
        </w:rPr>
      </w:pPr>
      <w:r>
        <w:rPr>
          <w:rFonts w:cs="Arial"/>
          <w:szCs w:val="24"/>
          <w:shd w:val="clear" w:color="auto" w:fill="FFFFFF"/>
        </w:rPr>
        <w:t>Sequence Diagrams in UML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b/>
          <w:szCs w:val="24"/>
          <w:shd w:val="clear" w:color="auto" w:fill="FFFFFF"/>
        </w:rPr>
      </w:pPr>
      <w:r>
        <w:rPr>
          <w:rFonts w:cs="Arial"/>
          <w:b/>
          <w:szCs w:val="24"/>
          <w:shd w:val="clear" w:color="auto" w:fill="FFFFFF"/>
        </w:rPr>
        <w:t xml:space="preserve">Justification: </w:t>
      </w:r>
    </w:p>
    <w:p w:rsidR="00976169" w:rsidRDefault="00976169" w:rsidP="00976169">
      <w:pPr>
        <w:pStyle w:val="ListParagraph"/>
        <w:numPr>
          <w:ilvl w:val="0"/>
          <w:numId w:val="16"/>
        </w:numPr>
        <w:jc w:val="left"/>
        <w:rPr>
          <w:rFonts w:cs="Arial"/>
          <w:szCs w:val="24"/>
          <w:shd w:val="clear" w:color="auto" w:fill="FFFFFF"/>
        </w:rPr>
      </w:pPr>
      <w:r>
        <w:rPr>
          <w:rFonts w:cs="Arial"/>
          <w:szCs w:val="24"/>
          <w:shd w:val="clear" w:color="auto" w:fill="FFFFFF"/>
        </w:rPr>
        <w:t>Model high-level interaction between active objects in a system</w:t>
      </w:r>
    </w:p>
    <w:p w:rsidR="00976169" w:rsidRDefault="00976169" w:rsidP="00976169">
      <w:pPr>
        <w:pStyle w:val="ListParagraph"/>
        <w:numPr>
          <w:ilvl w:val="0"/>
          <w:numId w:val="16"/>
        </w:numPr>
        <w:spacing w:line="254" w:lineRule="auto"/>
        <w:rPr>
          <w:rFonts w:cs="Arial"/>
          <w:szCs w:val="24"/>
        </w:rPr>
      </w:pPr>
      <w:r>
        <w:rPr>
          <w:rFonts w:cs="Arial"/>
          <w:szCs w:val="24"/>
        </w:rPr>
        <w:t>Logic associated with the function or method is modeled.</w:t>
      </w:r>
    </w:p>
    <w:p w:rsidR="00976169" w:rsidRDefault="00976169" w:rsidP="00976169">
      <w:pPr>
        <w:pStyle w:val="ListParagraph"/>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lastRenderedPageBreak/>
        <w:t>Notation used:</w:t>
      </w:r>
    </w:p>
    <w:tbl>
      <w:tblPr>
        <w:tblStyle w:val="TableGrid"/>
        <w:tblW w:w="9161" w:type="dxa"/>
        <w:tblLook w:val="04A0" w:firstRow="1" w:lastRow="0" w:firstColumn="1" w:lastColumn="0" w:noHBand="0" w:noVBand="1"/>
      </w:tblPr>
      <w:tblGrid>
        <w:gridCol w:w="3535"/>
        <w:gridCol w:w="2060"/>
        <w:gridCol w:w="3566"/>
      </w:tblGrid>
      <w:tr w:rsidR="00976169" w:rsidTr="00976169">
        <w:trPr>
          <w:trHeight w:val="683"/>
        </w:trPr>
        <w:tc>
          <w:tcPr>
            <w:tcW w:w="353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Notations</w:t>
            </w:r>
          </w:p>
        </w:tc>
        <w:tc>
          <w:tcPr>
            <w:tcW w:w="20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Name</w:t>
            </w:r>
          </w:p>
        </w:tc>
        <w:tc>
          <w:tcPr>
            <w:tcW w:w="3566"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 xml:space="preserve">Notation Description </w:t>
            </w:r>
          </w:p>
        </w:tc>
      </w:tr>
      <w:tr w:rsidR="00976169" w:rsidTr="00976169">
        <w:trPr>
          <w:trHeight w:val="1316"/>
        </w:trPr>
        <w:tc>
          <w:tcPr>
            <w:tcW w:w="353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 xml:space="preserve">        </w:t>
            </w:r>
          </w:p>
          <w:p w:rsidR="00976169" w:rsidRDefault="00976169">
            <w:pPr>
              <w:spacing w:line="240" w:lineRule="auto"/>
              <w:rPr>
                <w:rFonts w:cs="Arial"/>
                <w:szCs w:val="24"/>
              </w:rPr>
            </w:pPr>
            <w:r>
              <w:rPr>
                <w:rFonts w:cs="Arial"/>
                <w:szCs w:val="24"/>
              </w:rPr>
              <w:t xml:space="preserve">         </w:t>
            </w:r>
            <w:r>
              <w:rPr>
                <w:rFonts w:cs="Arial"/>
                <w:noProof/>
                <w:szCs w:val="24"/>
              </w:rPr>
              <w:drawing>
                <wp:inline distT="0" distB="0" distL="0" distR="0">
                  <wp:extent cx="7239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419100"/>
                          </a:xfrm>
                          <a:prstGeom prst="rect">
                            <a:avLst/>
                          </a:prstGeom>
                          <a:noFill/>
                          <a:ln>
                            <a:noFill/>
                          </a:ln>
                        </pic:spPr>
                      </pic:pic>
                    </a:graphicData>
                  </a:graphic>
                </wp:inline>
              </w:drawing>
            </w:r>
          </w:p>
        </w:tc>
        <w:tc>
          <w:tcPr>
            <w:tcW w:w="20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Lifeline</w:t>
            </w:r>
          </w:p>
        </w:tc>
        <w:tc>
          <w:tcPr>
            <w:tcW w:w="3566"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shd w:val="clear" w:color="auto" w:fill="FEFEFE"/>
              </w:rPr>
              <w:t>A lifeline represents an individual participant in the Interaction.</w:t>
            </w:r>
          </w:p>
        </w:tc>
      </w:tr>
      <w:tr w:rsidR="00976169" w:rsidTr="00976169">
        <w:trPr>
          <w:trHeight w:val="1316"/>
        </w:trPr>
        <w:tc>
          <w:tcPr>
            <w:tcW w:w="353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noProof/>
                <w:szCs w:val="24"/>
                <w:lang w:bidi="ne-NP"/>
              </w:rPr>
            </w:pPr>
            <w:r>
              <w:rPr>
                <w:rFonts w:cs="Arial"/>
                <w:noProof/>
                <w:szCs w:val="24"/>
                <w:lang w:bidi="ne-NP"/>
              </w:rPr>
              <w:t xml:space="preserve">       </w:t>
            </w:r>
          </w:p>
          <w:p w:rsidR="00976169" w:rsidRDefault="00976169">
            <w:pPr>
              <w:spacing w:line="240" w:lineRule="auto"/>
              <w:rPr>
                <w:rFonts w:cs="Arial"/>
                <w:noProof/>
                <w:szCs w:val="24"/>
                <w:lang w:bidi="ne-NP"/>
              </w:rPr>
            </w:pPr>
            <w:r>
              <w:rPr>
                <w:rFonts w:cs="Arial"/>
                <w:noProof/>
                <w:szCs w:val="24"/>
                <w:lang w:bidi="ne-NP"/>
              </w:rPr>
              <w:t xml:space="preserve">          </w:t>
            </w:r>
            <w:r>
              <w:rPr>
                <w:rFonts w:cs="Arial"/>
                <w:noProof/>
                <w:szCs w:val="24"/>
              </w:rPr>
              <w:drawing>
                <wp:inline distT="0" distB="0" distL="0" distR="0">
                  <wp:extent cx="74295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447675"/>
                          </a:xfrm>
                          <a:prstGeom prst="rect">
                            <a:avLst/>
                          </a:prstGeom>
                          <a:noFill/>
                          <a:ln>
                            <a:noFill/>
                          </a:ln>
                        </pic:spPr>
                      </pic:pic>
                    </a:graphicData>
                  </a:graphic>
                </wp:inline>
              </w:drawing>
            </w:r>
          </w:p>
        </w:tc>
        <w:tc>
          <w:tcPr>
            <w:tcW w:w="20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Call Message</w:t>
            </w:r>
          </w:p>
        </w:tc>
        <w:tc>
          <w:tcPr>
            <w:tcW w:w="3566"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eastAsia="SimSun" w:cs="Arial"/>
                <w:spacing w:val="2"/>
                <w:szCs w:val="24"/>
                <w:shd w:val="clear" w:color="auto" w:fill="FEFEFE"/>
              </w:rPr>
              <w:t>Message that represents an invocation of operation of target lifeline.</w:t>
            </w:r>
          </w:p>
        </w:tc>
      </w:tr>
      <w:tr w:rsidR="00976169" w:rsidTr="00976169">
        <w:trPr>
          <w:trHeight w:val="1316"/>
        </w:trPr>
        <w:tc>
          <w:tcPr>
            <w:tcW w:w="3535"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p w:rsidR="00976169" w:rsidRDefault="00976169">
            <w:pPr>
              <w:spacing w:line="240" w:lineRule="auto"/>
              <w:rPr>
                <w:rFonts w:cs="Arial"/>
                <w:szCs w:val="24"/>
              </w:rPr>
            </w:pPr>
            <w:r>
              <w:rPr>
                <w:rFonts w:cs="Arial"/>
                <w:szCs w:val="24"/>
              </w:rPr>
              <w:t xml:space="preserve">        </w:t>
            </w:r>
            <w:r>
              <w:rPr>
                <w:rFonts w:cs="Arial"/>
                <w:noProof/>
                <w:szCs w:val="24"/>
              </w:rPr>
              <w:drawing>
                <wp:inline distT="0" distB="0" distL="0" distR="0">
                  <wp:extent cx="81915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p>
        </w:tc>
        <w:tc>
          <w:tcPr>
            <w:tcW w:w="20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Return message</w:t>
            </w:r>
          </w:p>
        </w:tc>
        <w:tc>
          <w:tcPr>
            <w:tcW w:w="3566"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eastAsia="SimSun" w:cs="Arial"/>
                <w:spacing w:val="2"/>
                <w:szCs w:val="24"/>
                <w:shd w:val="clear" w:color="auto" w:fill="FFFFFF"/>
              </w:rPr>
              <w:t>Message that represents the pass of information back to the caller of a corresponded former message.</w:t>
            </w:r>
          </w:p>
        </w:tc>
      </w:tr>
      <w:tr w:rsidR="00976169" w:rsidTr="00976169">
        <w:trPr>
          <w:trHeight w:val="1316"/>
        </w:trPr>
        <w:tc>
          <w:tcPr>
            <w:tcW w:w="353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 xml:space="preserve">         </w:t>
            </w:r>
          </w:p>
          <w:p w:rsidR="00976169" w:rsidRDefault="00976169">
            <w:pPr>
              <w:spacing w:line="240" w:lineRule="auto"/>
              <w:rPr>
                <w:rFonts w:cs="Arial"/>
                <w:szCs w:val="24"/>
              </w:rPr>
            </w:pPr>
            <w:r>
              <w:rPr>
                <w:rFonts w:cs="Arial"/>
                <w:szCs w:val="24"/>
              </w:rPr>
              <w:t xml:space="preserve">            </w:t>
            </w:r>
            <w:r>
              <w:rPr>
                <w:rFonts w:cs="Arial"/>
                <w:noProof/>
                <w:szCs w:val="24"/>
              </w:rPr>
              <w:drawing>
                <wp:inline distT="0" distB="0" distL="0" distR="0">
                  <wp:extent cx="63817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 cy="361950"/>
                          </a:xfrm>
                          <a:prstGeom prst="rect">
                            <a:avLst/>
                          </a:prstGeom>
                          <a:noFill/>
                          <a:ln>
                            <a:noFill/>
                          </a:ln>
                        </pic:spPr>
                      </pic:pic>
                    </a:graphicData>
                  </a:graphic>
                </wp:inline>
              </w:drawing>
            </w:r>
          </w:p>
        </w:tc>
        <w:tc>
          <w:tcPr>
            <w:tcW w:w="206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Self-message</w:t>
            </w:r>
          </w:p>
        </w:tc>
        <w:tc>
          <w:tcPr>
            <w:tcW w:w="3566"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It shows the invocation of message of the same lifeline.</w:t>
            </w:r>
          </w:p>
        </w:tc>
      </w:tr>
    </w:tbl>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br w:type="column"/>
      </w:r>
      <w:r>
        <w:rPr>
          <w:rFonts w:cs="Arial"/>
          <w:szCs w:val="24"/>
          <w:shd w:val="clear" w:color="auto" w:fill="FFFFFF"/>
        </w:rPr>
        <w:lastRenderedPageBreak/>
        <w:t>Diagram:</w:t>
      </w:r>
    </w:p>
    <w:p w:rsidR="00976169" w:rsidRDefault="00976169" w:rsidP="00976169">
      <w:pPr>
        <w:rPr>
          <w:rFonts w:cs="Arial"/>
          <w:shd w:val="clear" w:color="auto" w:fill="FFFFFF"/>
        </w:rPr>
      </w:pPr>
      <w:r>
        <w:rPr>
          <w:rFonts w:cs="Arial"/>
          <w:noProof/>
          <w:shd w:val="clear" w:color="auto" w:fill="FFFFFF"/>
        </w:rPr>
        <w:drawing>
          <wp:inline distT="0" distB="0" distL="0" distR="0">
            <wp:extent cx="5934075" cy="5514975"/>
            <wp:effectExtent l="0" t="0" r="9525" b="9525"/>
            <wp:docPr id="10" name="Picture 10" descr="2019-08-30 11_21_07-• StarUML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019-08-30 11_21_07-• StarUML (UNREGISTE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514975"/>
                    </a:xfrm>
                    <a:prstGeom prst="rect">
                      <a:avLst/>
                    </a:prstGeom>
                    <a:noFill/>
                    <a:ln>
                      <a:noFill/>
                    </a:ln>
                  </pic:spPr>
                </pic:pic>
              </a:graphicData>
            </a:graphic>
          </wp:inline>
        </w:drawing>
      </w:r>
    </w:p>
    <w:p w:rsidR="00976169" w:rsidRDefault="00976169" w:rsidP="00976169">
      <w:pPr>
        <w:rPr>
          <w:rFonts w:cs="Arial"/>
          <w:szCs w:val="24"/>
          <w:shd w:val="clear" w:color="auto" w:fill="FFFFFF"/>
        </w:rPr>
      </w:pPr>
      <w:r>
        <w:rPr>
          <w:rFonts w:cs="Arial"/>
          <w:szCs w:val="24"/>
          <w:shd w:val="clear" w:color="auto" w:fill="FFFFFF"/>
        </w:rPr>
        <w:t>From the above diagram, it is clear that when user login, they can enter into their accounts only if the credential provide are correct otherwise they cannot. When user send request by filling the form then the system add a request in a request table in database. Users send message to view the requests, system checks in database and respond as database responded and displays the requested table. When user click the button on the request table the status of the request is changed.</w:t>
      </w:r>
    </w:p>
    <w:p w:rsidR="00976169" w:rsidRDefault="00976169" w:rsidP="00976169">
      <w:pPr>
        <w:jc w:val="left"/>
        <w:rPr>
          <w:rFonts w:cs="Arial"/>
          <w:szCs w:val="24"/>
          <w:shd w:val="clear" w:color="auto" w:fill="FFFFFF"/>
        </w:rPr>
      </w:pPr>
      <w:r>
        <w:rPr>
          <w:rFonts w:cs="Arial"/>
          <w:szCs w:val="24"/>
          <w:shd w:val="clear" w:color="auto" w:fill="FFFFFF"/>
        </w:rPr>
        <w:br w:type="page"/>
      </w:r>
    </w:p>
    <w:p w:rsidR="00976169" w:rsidRDefault="00976169" w:rsidP="00976169">
      <w:pPr>
        <w:rPr>
          <w:rFonts w:cs="Arial"/>
          <w:szCs w:val="24"/>
          <w:shd w:val="clear" w:color="auto" w:fill="FFFFFF"/>
        </w:rPr>
      </w:pPr>
    </w:p>
    <w:p w:rsidR="00976169" w:rsidRDefault="00976169" w:rsidP="00976169">
      <w:pPr>
        <w:pStyle w:val="Heading2"/>
        <w:rPr>
          <w:rFonts w:ascii="Arial" w:hAnsi="Arial" w:cs="Arial"/>
          <w:color w:val="auto"/>
          <w:sz w:val="24"/>
          <w:szCs w:val="24"/>
          <w:shd w:val="clear" w:color="auto" w:fill="FFFFFF"/>
        </w:rPr>
      </w:pPr>
      <w:bookmarkStart w:id="7" w:name="_Toc23502727"/>
      <w:r>
        <w:rPr>
          <w:rFonts w:ascii="Arial" w:hAnsi="Arial" w:cs="Arial"/>
          <w:color w:val="auto"/>
          <w:sz w:val="24"/>
          <w:szCs w:val="24"/>
          <w:shd w:val="clear" w:color="auto" w:fill="FFFFFF"/>
        </w:rPr>
        <w:t>Data Modelling</w:t>
      </w:r>
      <w:bookmarkEnd w:id="7"/>
    </w:p>
    <w:p w:rsidR="00976169" w:rsidRDefault="00976169" w:rsidP="00976169">
      <w:pPr>
        <w:pStyle w:val="Heading3"/>
        <w:rPr>
          <w:rFonts w:ascii="Arial" w:hAnsi="Arial" w:cs="Arial"/>
          <w:color w:val="auto"/>
          <w:shd w:val="clear" w:color="auto" w:fill="FFFFFF"/>
        </w:rPr>
      </w:pPr>
      <w:bookmarkStart w:id="8" w:name="_Toc23502728"/>
      <w:r>
        <w:rPr>
          <w:rFonts w:ascii="Arial" w:hAnsi="Arial" w:cs="Arial"/>
          <w:color w:val="auto"/>
          <w:shd w:val="clear" w:color="auto" w:fill="FFFFFF"/>
        </w:rPr>
        <w:t>Data Dictionary</w:t>
      </w:r>
      <w:bookmarkEnd w:id="8"/>
    </w:p>
    <w:p w:rsidR="00976169" w:rsidRDefault="00976169" w:rsidP="00976169">
      <w:pPr>
        <w:rPr>
          <w:rFonts w:cs="Arial"/>
          <w:szCs w:val="24"/>
          <w:shd w:val="clear" w:color="auto" w:fill="FFFFFF"/>
        </w:rPr>
      </w:pPr>
      <w:r>
        <w:rPr>
          <w:rFonts w:cs="Arial"/>
          <w:szCs w:val="24"/>
          <w:shd w:val="clear" w:color="auto" w:fill="FFFFFF"/>
        </w:rPr>
        <w:t>Donate Table</w:t>
      </w:r>
    </w:p>
    <w:tbl>
      <w:tblPr>
        <w:tblStyle w:val="TableGrid"/>
        <w:tblW w:w="0" w:type="auto"/>
        <w:tblLook w:val="04A0" w:firstRow="1" w:lastRow="0" w:firstColumn="1" w:lastColumn="0" w:noHBand="0" w:noVBand="1"/>
      </w:tblPr>
      <w:tblGrid>
        <w:gridCol w:w="2875"/>
        <w:gridCol w:w="1170"/>
        <w:gridCol w:w="1080"/>
        <w:gridCol w:w="1150"/>
        <w:gridCol w:w="1559"/>
      </w:tblGrid>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Column 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Type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Length</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Nullable</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Integer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10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Primary 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dob</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Email</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First_name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Last_name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Phone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Occupation</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Provience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200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Gender</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Blood_type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40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Zip_code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 xml:space="preserve">Varchar </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Allergies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Disease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Donate before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Medication</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City</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 xml:space="preserve">Varchar </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Created_at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Updated_at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bl>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t>Table Host</w:t>
      </w:r>
    </w:p>
    <w:tbl>
      <w:tblPr>
        <w:tblStyle w:val="TableGrid"/>
        <w:tblW w:w="0" w:type="auto"/>
        <w:tblLook w:val="04A0" w:firstRow="1" w:lastRow="0" w:firstColumn="1" w:lastColumn="0" w:noHBand="0" w:noVBand="1"/>
      </w:tblPr>
      <w:tblGrid>
        <w:gridCol w:w="2875"/>
        <w:gridCol w:w="1170"/>
        <w:gridCol w:w="1080"/>
        <w:gridCol w:w="1150"/>
        <w:gridCol w:w="1559"/>
      </w:tblGrid>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Column 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Type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Length</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Nullable</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Integer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10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Primary 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Org</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Title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Email</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Time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Dob</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Phone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City</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Provience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Zip_code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Description</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Created_at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Updated_at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bl>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lastRenderedPageBreak/>
        <w:t>Table Services</w:t>
      </w:r>
    </w:p>
    <w:tbl>
      <w:tblPr>
        <w:tblStyle w:val="TableGrid"/>
        <w:tblW w:w="0" w:type="auto"/>
        <w:tblLook w:val="04A0" w:firstRow="1" w:lastRow="0" w:firstColumn="1" w:lastColumn="0" w:noHBand="0" w:noVBand="1"/>
      </w:tblPr>
      <w:tblGrid>
        <w:gridCol w:w="2875"/>
        <w:gridCol w:w="1170"/>
        <w:gridCol w:w="1080"/>
        <w:gridCol w:w="1150"/>
        <w:gridCol w:w="1559"/>
      </w:tblGrid>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Column 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Type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Length</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Nullable</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Integer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10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Primary 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Title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Long_des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rPr>
          <w:trHeight w:val="350"/>
        </w:trPr>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status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Created_at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Updated_at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Time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bl>
    <w:p w:rsidR="00976169" w:rsidRDefault="00976169" w:rsidP="00976169">
      <w:pPr>
        <w:pStyle w:val="ListParagraph"/>
        <w:ind w:left="1080"/>
        <w:rPr>
          <w:rFonts w:cs="Arial"/>
          <w:szCs w:val="24"/>
          <w:shd w:val="clear" w:color="auto" w:fill="FFFFFF"/>
        </w:rPr>
      </w:pPr>
    </w:p>
    <w:p w:rsidR="00976169" w:rsidRDefault="00976169" w:rsidP="00976169">
      <w:pPr>
        <w:pStyle w:val="ListParagraph"/>
        <w:ind w:left="1080"/>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t>Table news</w:t>
      </w:r>
    </w:p>
    <w:tbl>
      <w:tblPr>
        <w:tblStyle w:val="TableGrid"/>
        <w:tblW w:w="0" w:type="auto"/>
        <w:tblLook w:val="04A0" w:firstRow="1" w:lastRow="0" w:firstColumn="1" w:lastColumn="0" w:noHBand="0" w:noVBand="1"/>
      </w:tblPr>
      <w:tblGrid>
        <w:gridCol w:w="2425"/>
        <w:gridCol w:w="1170"/>
        <w:gridCol w:w="1016"/>
        <w:gridCol w:w="1170"/>
        <w:gridCol w:w="1530"/>
      </w:tblGrid>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Column 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Type</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Length</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Nullable</w:t>
            </w:r>
          </w:p>
        </w:tc>
        <w:tc>
          <w:tcPr>
            <w:tcW w:w="153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Key</w:t>
            </w: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Integer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10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Primary Key</w:t>
            </w: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Created 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99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Updated 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99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Title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Slug</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Image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Writer</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Short_des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List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Sub_heading</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About_title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About_des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Publish_date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99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42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Status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99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250</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30"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bl>
    <w:p w:rsidR="00976169" w:rsidRDefault="00976169" w:rsidP="00976169">
      <w:pPr>
        <w:rPr>
          <w:rFonts w:cs="Arial"/>
          <w:szCs w:val="24"/>
          <w:shd w:val="clear" w:color="auto" w:fill="FFFFFF"/>
        </w:rPr>
      </w:pPr>
    </w:p>
    <w:p w:rsidR="00976169" w:rsidRDefault="00976169" w:rsidP="00976169">
      <w:pPr>
        <w:rPr>
          <w:rFonts w:cs="Arial"/>
          <w:szCs w:val="24"/>
          <w:shd w:val="clear" w:color="auto" w:fill="FFFFFF"/>
        </w:rPr>
      </w:pPr>
    </w:p>
    <w:p w:rsidR="00976169" w:rsidRDefault="00976169" w:rsidP="00976169">
      <w:pPr>
        <w:rPr>
          <w:rFonts w:cs="Arial"/>
          <w:szCs w:val="24"/>
          <w:shd w:val="clear" w:color="auto" w:fill="FFFFFF"/>
        </w:rPr>
      </w:pPr>
      <w:r>
        <w:rPr>
          <w:rFonts w:cs="Arial"/>
          <w:szCs w:val="24"/>
          <w:shd w:val="clear" w:color="auto" w:fill="FFFFFF"/>
        </w:rPr>
        <w:t>Table Users</w:t>
      </w:r>
    </w:p>
    <w:tbl>
      <w:tblPr>
        <w:tblStyle w:val="TableGrid"/>
        <w:tblW w:w="0" w:type="auto"/>
        <w:tblLook w:val="04A0" w:firstRow="1" w:lastRow="0" w:firstColumn="1" w:lastColumn="0" w:noHBand="0" w:noVBand="1"/>
      </w:tblPr>
      <w:tblGrid>
        <w:gridCol w:w="2875"/>
        <w:gridCol w:w="1170"/>
        <w:gridCol w:w="1080"/>
        <w:gridCol w:w="1150"/>
        <w:gridCol w:w="1559"/>
      </w:tblGrid>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Column 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Type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Length</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Nullable</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b/>
                <w:bCs/>
                <w:szCs w:val="24"/>
              </w:rPr>
            </w:pPr>
            <w:r>
              <w:rPr>
                <w:rFonts w:cs="Arial"/>
                <w:b/>
                <w:bCs/>
                <w:szCs w:val="24"/>
              </w:rPr>
              <w:t>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Integer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10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Primary Key</w:t>
            </w: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Username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Email</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Email_verified_at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Password</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Full_name</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Contact_no</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Address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Gender</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30</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lastRenderedPageBreak/>
              <w:t>Remember_token</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Created 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Updated_at</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Date</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r w:rsidR="00976169" w:rsidTr="00976169">
        <w:tc>
          <w:tcPr>
            <w:tcW w:w="2875"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Status</w:t>
            </w:r>
          </w:p>
        </w:tc>
        <w:tc>
          <w:tcPr>
            <w:tcW w:w="117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255</w:t>
            </w:r>
          </w:p>
        </w:tc>
        <w:tc>
          <w:tcPr>
            <w:tcW w:w="1150" w:type="dxa"/>
            <w:tcBorders>
              <w:top w:val="single" w:sz="4" w:space="0" w:color="auto"/>
              <w:left w:val="single" w:sz="4" w:space="0" w:color="auto"/>
              <w:bottom w:val="single" w:sz="4" w:space="0" w:color="auto"/>
              <w:right w:val="single" w:sz="4" w:space="0" w:color="auto"/>
            </w:tcBorders>
            <w:hideMark/>
          </w:tcPr>
          <w:p w:rsidR="00976169" w:rsidRDefault="00976169">
            <w:pPr>
              <w:spacing w:line="240" w:lineRule="auto"/>
              <w:rPr>
                <w:rFonts w:cs="Arial"/>
                <w:szCs w:val="24"/>
              </w:rPr>
            </w:pPr>
            <w:r>
              <w:rPr>
                <w:rFonts w:cs="Arial"/>
                <w:szCs w:val="24"/>
              </w:rPr>
              <w:t>Not null</w:t>
            </w:r>
          </w:p>
        </w:tc>
        <w:tc>
          <w:tcPr>
            <w:tcW w:w="1559" w:type="dxa"/>
            <w:tcBorders>
              <w:top w:val="single" w:sz="4" w:space="0" w:color="auto"/>
              <w:left w:val="single" w:sz="4" w:space="0" w:color="auto"/>
              <w:bottom w:val="single" w:sz="4" w:space="0" w:color="auto"/>
              <w:right w:val="single" w:sz="4" w:space="0" w:color="auto"/>
            </w:tcBorders>
          </w:tcPr>
          <w:p w:rsidR="00976169" w:rsidRDefault="00976169">
            <w:pPr>
              <w:spacing w:line="240" w:lineRule="auto"/>
              <w:rPr>
                <w:rFonts w:cs="Arial"/>
                <w:szCs w:val="24"/>
              </w:rPr>
            </w:pPr>
          </w:p>
        </w:tc>
      </w:tr>
    </w:tbl>
    <w:p w:rsidR="00976169" w:rsidRDefault="00976169" w:rsidP="00976169">
      <w:pPr>
        <w:rPr>
          <w:rFonts w:cs="Arial"/>
          <w:szCs w:val="24"/>
          <w:shd w:val="clear" w:color="auto" w:fill="FFFFFF"/>
        </w:rPr>
      </w:pPr>
    </w:p>
    <w:p w:rsidR="00976169" w:rsidRDefault="00976169" w:rsidP="00976169">
      <w:pPr>
        <w:pStyle w:val="Heading3"/>
        <w:rPr>
          <w:rFonts w:ascii="Arial" w:hAnsi="Arial" w:cs="Arial"/>
          <w:color w:val="auto"/>
          <w:shd w:val="clear" w:color="auto" w:fill="FFFFFF"/>
        </w:rPr>
      </w:pPr>
      <w:bookmarkStart w:id="9" w:name="_Toc23502729"/>
      <w:r>
        <w:rPr>
          <w:rFonts w:ascii="Arial" w:hAnsi="Arial" w:cs="Arial"/>
          <w:color w:val="auto"/>
          <w:shd w:val="clear" w:color="auto" w:fill="FFFFFF"/>
        </w:rPr>
        <w:t>ER Diagram</w:t>
      </w:r>
      <w:bookmarkEnd w:id="9"/>
    </w:p>
    <w:p w:rsidR="00976169" w:rsidRDefault="00976169" w:rsidP="00976169">
      <w:pPr>
        <w:rPr>
          <w:rFonts w:cs="Arial"/>
          <w:shd w:val="clear" w:color="auto" w:fill="FFFFFF"/>
        </w:rPr>
      </w:pPr>
      <w:r>
        <w:rPr>
          <w:rFonts w:cs="Arial"/>
          <w:shd w:val="clear" w:color="auto" w:fill="FFFFFF"/>
        </w:rPr>
        <w:t>An entity relationship diagram (ERD) shows the relationships of entity sets stored in a database. An entity in this context is an object, a component of data. An entity set is a collection of similar entities. These entities can have attributes that define its properties. An entity relationship diagram (ERD) shows the relationships of entity sets stored in a database. An entity in this context is an object, a component of data. An entity set is a collection of similar entities. These entities can have attributes that define its properties. ER diagrams are used to sketch out the design of a database.</w:t>
      </w:r>
    </w:p>
    <w:p w:rsidR="00976169" w:rsidRDefault="00976169" w:rsidP="00976169">
      <w:pPr>
        <w:rPr>
          <w:rFonts w:cs="Arial"/>
          <w:szCs w:val="24"/>
          <w:shd w:val="clear" w:color="auto" w:fill="FFFFFF"/>
        </w:rPr>
      </w:pPr>
    </w:p>
    <w:p w:rsidR="00976169" w:rsidRDefault="00976169" w:rsidP="00976169">
      <w:pPr>
        <w:pStyle w:val="Heading2"/>
        <w:rPr>
          <w:rFonts w:ascii="Arial" w:hAnsi="Arial" w:cs="Arial"/>
          <w:color w:val="auto"/>
          <w:shd w:val="clear" w:color="auto" w:fill="FFFFFF"/>
        </w:rPr>
      </w:pPr>
      <w:r>
        <w:rPr>
          <w:rFonts w:cs="Arial"/>
          <w:shd w:val="clear" w:color="auto" w:fill="FFFFFF"/>
        </w:rPr>
        <w:br w:type="column"/>
      </w:r>
    </w:p>
    <w:p w:rsidR="00976169" w:rsidRDefault="00976169" w:rsidP="00976169">
      <w:pPr>
        <w:pStyle w:val="Heading2"/>
        <w:rPr>
          <w:rFonts w:ascii="Arial" w:hAnsi="Arial" w:cs="Arial"/>
          <w:color w:val="auto"/>
          <w:shd w:val="clear" w:color="auto" w:fill="FFFFFF"/>
        </w:rPr>
      </w:pPr>
      <w:bookmarkStart w:id="10" w:name="_Toc23502730"/>
      <w:r>
        <w:rPr>
          <w:rFonts w:ascii="Arial" w:hAnsi="Arial" w:cs="Arial"/>
          <w:color w:val="auto"/>
          <w:shd w:val="clear" w:color="auto" w:fill="FFFFFF"/>
        </w:rPr>
        <w:t>UI Modelling</w:t>
      </w:r>
      <w:bookmarkEnd w:id="10"/>
    </w:p>
    <w:p w:rsidR="00976169" w:rsidRDefault="00976169" w:rsidP="00976169">
      <w:pPr>
        <w:pStyle w:val="Heading3"/>
        <w:rPr>
          <w:rFonts w:ascii="Arial" w:hAnsi="Arial" w:cs="Arial"/>
          <w:color w:val="auto"/>
        </w:rPr>
      </w:pPr>
      <w:bookmarkStart w:id="11" w:name="_Toc23502731"/>
      <w:r>
        <w:rPr>
          <w:rFonts w:ascii="Arial" w:hAnsi="Arial" w:cs="Arial"/>
          <w:color w:val="auto"/>
        </w:rPr>
        <w:t>Prototyping</w:t>
      </w:r>
      <w:bookmarkEnd w:id="11"/>
    </w:p>
    <w:p w:rsidR="00976169" w:rsidRDefault="00976169" w:rsidP="00976169">
      <w:pPr>
        <w:rPr>
          <w:rFonts w:cs="Arial"/>
        </w:rPr>
      </w:pPr>
    </w:p>
    <w:p w:rsidR="00976169" w:rsidRDefault="00976169" w:rsidP="00976169">
      <w:pPr>
        <w:rPr>
          <w:rFonts w:cs="Arial"/>
        </w:rPr>
      </w:pPr>
      <w:r>
        <w:rPr>
          <w:rFonts w:cs="Arial"/>
        </w:rPr>
        <w:t>Home Page</w:t>
      </w:r>
    </w:p>
    <w:p w:rsidR="00976169" w:rsidRDefault="00976169" w:rsidP="00976169">
      <w:pPr>
        <w:rPr>
          <w:rFonts w:cs="Arial"/>
        </w:rPr>
      </w:pPr>
      <w:r>
        <w:rPr>
          <w:rFonts w:cs="Arial"/>
          <w:noProof/>
        </w:rPr>
        <w:drawing>
          <wp:inline distT="0" distB="0" distL="0" distR="0">
            <wp:extent cx="5943600" cy="4381500"/>
            <wp:effectExtent l="0" t="0" r="0" b="0"/>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976169" w:rsidRDefault="00976169" w:rsidP="00976169">
      <w:pPr>
        <w:rPr>
          <w:rFonts w:cs="Arial"/>
        </w:rPr>
      </w:pPr>
      <w:r>
        <w:rPr>
          <w:rFonts w:cs="Arial"/>
        </w:rPr>
        <w:br w:type="column"/>
      </w:r>
      <w:r>
        <w:rPr>
          <w:rFonts w:cs="Arial"/>
        </w:rPr>
        <w:lastRenderedPageBreak/>
        <w:t>Login Form</w:t>
      </w:r>
    </w:p>
    <w:p w:rsidR="00976169" w:rsidRDefault="00976169" w:rsidP="00976169">
      <w:pPr>
        <w:rPr>
          <w:rFonts w:cs="Arial"/>
        </w:rPr>
      </w:pPr>
      <w:r>
        <w:rPr>
          <w:rFonts w:cs="Arial"/>
          <w:noProof/>
        </w:rPr>
        <w:drawing>
          <wp:inline distT="0" distB="0" distL="0" distR="0">
            <wp:extent cx="5943600" cy="4362450"/>
            <wp:effectExtent l="0" t="0" r="0" b="0"/>
            <wp:docPr id="7"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rsidR="00976169" w:rsidRDefault="00976169" w:rsidP="00976169">
      <w:pPr>
        <w:rPr>
          <w:rFonts w:cs="Arial"/>
        </w:rPr>
      </w:pPr>
      <w:r>
        <w:rPr>
          <w:rFonts w:cs="Arial"/>
        </w:rPr>
        <w:br w:type="column"/>
      </w:r>
      <w:r>
        <w:rPr>
          <w:rFonts w:cs="Arial"/>
        </w:rPr>
        <w:lastRenderedPageBreak/>
        <w:t>Register</w:t>
      </w:r>
    </w:p>
    <w:p w:rsidR="00976169" w:rsidRDefault="00976169" w:rsidP="00976169">
      <w:pPr>
        <w:rPr>
          <w:rFonts w:cs="Arial"/>
        </w:rPr>
      </w:pPr>
      <w:r>
        <w:rPr>
          <w:rFonts w:cs="Arial"/>
          <w:noProof/>
        </w:rPr>
        <w:drawing>
          <wp:inline distT="0" distB="0" distL="0" distR="0">
            <wp:extent cx="5943600" cy="4362450"/>
            <wp:effectExtent l="0" t="0" r="0" b="0"/>
            <wp:docPr id="6" name="Picture 6"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gis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rsidR="00976169" w:rsidRDefault="00976169" w:rsidP="00976169">
      <w:pPr>
        <w:rPr>
          <w:rFonts w:cs="Arial"/>
          <w:szCs w:val="24"/>
          <w:shd w:val="clear" w:color="auto" w:fill="FFFFFF"/>
        </w:rPr>
      </w:pPr>
      <w:r>
        <w:rPr>
          <w:rFonts w:cs="Arial"/>
          <w:szCs w:val="24"/>
          <w:shd w:val="clear" w:color="auto" w:fill="FFFFFF"/>
        </w:rPr>
        <w:br w:type="column"/>
      </w:r>
      <w:r>
        <w:rPr>
          <w:rFonts w:cs="Arial"/>
          <w:szCs w:val="24"/>
          <w:shd w:val="clear" w:color="auto" w:fill="FFFFFF"/>
        </w:rPr>
        <w:lastRenderedPageBreak/>
        <w:t>View Requests</w:t>
      </w:r>
    </w:p>
    <w:p w:rsidR="00976169" w:rsidRDefault="00976169" w:rsidP="00976169">
      <w:pPr>
        <w:rPr>
          <w:rFonts w:cs="Arial"/>
          <w:szCs w:val="24"/>
          <w:shd w:val="clear" w:color="auto" w:fill="FFFFFF"/>
        </w:rPr>
      </w:pPr>
      <w:r>
        <w:rPr>
          <w:rFonts w:cs="Arial"/>
          <w:noProof/>
          <w:szCs w:val="24"/>
          <w:shd w:val="clear" w:color="auto" w:fill="FFFFFF"/>
        </w:rPr>
        <w:drawing>
          <wp:inline distT="0" distB="0" distL="0" distR="0">
            <wp:extent cx="5943600" cy="4362450"/>
            <wp:effectExtent l="0" t="0" r="0" b="0"/>
            <wp:docPr id="1" name="Picture 1" descr="2019-08-30 10_08_08-Home - New Balsamiq Project 1 -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9-08-30 10_08_08-Home - New Balsamiq Project 1 - [New Proj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rsidR="00976169" w:rsidRDefault="00976169" w:rsidP="00976169">
      <w:pPr>
        <w:rPr>
          <w:rFonts w:cs="Arial"/>
          <w:b/>
          <w:szCs w:val="24"/>
        </w:rPr>
      </w:pPr>
    </w:p>
    <w:p w:rsidR="00976169" w:rsidRDefault="00976169" w:rsidP="00976169">
      <w:pPr>
        <w:jc w:val="left"/>
        <w:rPr>
          <w:rFonts w:eastAsiaTheme="majorEastAsia" w:cs="Arial"/>
          <w:sz w:val="32"/>
          <w:szCs w:val="32"/>
        </w:rPr>
      </w:pPr>
      <w:r>
        <w:rPr>
          <w:rFonts w:cs="Arial"/>
        </w:rPr>
        <w:br w:type="page"/>
      </w:r>
    </w:p>
    <w:p w:rsidR="00F6789A" w:rsidRPr="00976169" w:rsidRDefault="00F6789A" w:rsidP="00976169">
      <w:bookmarkStart w:id="12" w:name="_GoBack"/>
      <w:bookmarkEnd w:id="12"/>
    </w:p>
    <w:sectPr w:rsidR="00F6789A" w:rsidRPr="00976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F87" w:rsidRDefault="00AF5F87" w:rsidP="00025702">
      <w:pPr>
        <w:spacing w:after="0" w:line="240" w:lineRule="auto"/>
      </w:pPr>
      <w:r>
        <w:separator/>
      </w:r>
    </w:p>
  </w:endnote>
  <w:endnote w:type="continuationSeparator" w:id="0">
    <w:p w:rsidR="00AF5F87" w:rsidRDefault="00AF5F87" w:rsidP="0002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F87" w:rsidRDefault="00AF5F87" w:rsidP="00025702">
      <w:pPr>
        <w:spacing w:after="0" w:line="240" w:lineRule="auto"/>
      </w:pPr>
      <w:r>
        <w:separator/>
      </w:r>
    </w:p>
  </w:footnote>
  <w:footnote w:type="continuationSeparator" w:id="0">
    <w:p w:rsidR="00AF5F87" w:rsidRDefault="00AF5F87" w:rsidP="0002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3B6B"/>
    <w:multiLevelType w:val="multilevel"/>
    <w:tmpl w:val="6310ED9E"/>
    <w:lvl w:ilvl="0">
      <w:start w:val="3"/>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C6C2EFE"/>
    <w:multiLevelType w:val="hybridMultilevel"/>
    <w:tmpl w:val="58C279C0"/>
    <w:lvl w:ilvl="0" w:tplc="DC78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A438D5"/>
    <w:multiLevelType w:val="hybridMultilevel"/>
    <w:tmpl w:val="80FCAE28"/>
    <w:lvl w:ilvl="0" w:tplc="CD9C5A52">
      <w:start w:val="1"/>
      <w:numFmt w:val="decimal"/>
      <w:lvlText w:val="%1."/>
      <w:lvlJc w:val="left"/>
      <w:pPr>
        <w:ind w:left="1440" w:hanging="360"/>
      </w:pPr>
      <w:rPr>
        <w:rFonts w:ascii="Arial" w:eastAsia="SimSu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33B07"/>
    <w:multiLevelType w:val="hybridMultilevel"/>
    <w:tmpl w:val="7DD2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55B26"/>
    <w:multiLevelType w:val="hybridMultilevel"/>
    <w:tmpl w:val="228844F4"/>
    <w:lvl w:ilvl="0" w:tplc="C8CA984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47C90"/>
    <w:multiLevelType w:val="hybridMultilevel"/>
    <w:tmpl w:val="EE0E3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355893"/>
    <w:multiLevelType w:val="hybridMultilevel"/>
    <w:tmpl w:val="7E58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A798E"/>
    <w:multiLevelType w:val="multilevel"/>
    <w:tmpl w:val="203C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72657"/>
    <w:multiLevelType w:val="multilevel"/>
    <w:tmpl w:val="BE400D68"/>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2975CA"/>
    <w:multiLevelType w:val="multilevel"/>
    <w:tmpl w:val="0D4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5D7D83"/>
    <w:multiLevelType w:val="hybridMultilevel"/>
    <w:tmpl w:val="D42E8E66"/>
    <w:lvl w:ilvl="0" w:tplc="033A2F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455A70"/>
    <w:multiLevelType w:val="hybridMultilevel"/>
    <w:tmpl w:val="8FAAD7AA"/>
    <w:lvl w:ilvl="0" w:tplc="2B98ED96">
      <w:start w:val="1"/>
      <w:numFmt w:val="bullet"/>
      <w:lvlText w:val="•"/>
      <w:lvlJc w:val="left"/>
      <w:pPr>
        <w:ind w:left="1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545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ED3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FCB9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E3D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CB0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585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2E4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5644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1"/>
  </w:num>
  <w:num w:numId="3">
    <w:abstractNumId w:val="2"/>
  </w:num>
  <w:num w:numId="4">
    <w:abstractNumId w:val="7"/>
  </w:num>
  <w:num w:numId="5">
    <w:abstractNumId w:val="10"/>
  </w:num>
  <w:num w:numId="6">
    <w:abstractNumId w:val="4"/>
  </w:num>
  <w:num w:numId="7">
    <w:abstractNumId w:val="5"/>
  </w:num>
  <w:num w:numId="8">
    <w:abstractNumId w:val="1"/>
  </w:num>
  <w:num w:numId="9">
    <w:abstractNumId w:val="0"/>
  </w:num>
  <w:num w:numId="10">
    <w:abstractNumId w:val="6"/>
  </w:num>
  <w:num w:numId="11">
    <w:abstractNumId w:val="9"/>
  </w:num>
  <w:num w:numId="12">
    <w:abstractNumId w:val="3"/>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F9"/>
    <w:rsid w:val="00025702"/>
    <w:rsid w:val="00252B67"/>
    <w:rsid w:val="003227F9"/>
    <w:rsid w:val="004A171B"/>
    <w:rsid w:val="00505012"/>
    <w:rsid w:val="00524022"/>
    <w:rsid w:val="006C3BBA"/>
    <w:rsid w:val="00765529"/>
    <w:rsid w:val="007C7A14"/>
    <w:rsid w:val="00976169"/>
    <w:rsid w:val="00AF5F87"/>
    <w:rsid w:val="00B44E4A"/>
    <w:rsid w:val="00B501FD"/>
    <w:rsid w:val="00DC79EF"/>
    <w:rsid w:val="00F6789A"/>
    <w:rsid w:val="00F7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EECF5-0103-4DFC-92EB-F6C90D51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169"/>
    <w:pPr>
      <w:spacing w:line="256" w:lineRule="auto"/>
      <w:jc w:val="both"/>
    </w:pPr>
    <w:rPr>
      <w:rFonts w:ascii="Arial" w:hAnsi="Arial"/>
      <w:sz w:val="24"/>
    </w:rPr>
  </w:style>
  <w:style w:type="paragraph" w:styleId="Heading1">
    <w:name w:val="heading 1"/>
    <w:basedOn w:val="Normal"/>
    <w:next w:val="Normal"/>
    <w:link w:val="Heading1Char"/>
    <w:uiPriority w:val="9"/>
    <w:qFormat/>
    <w:rsid w:val="00025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0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next w:val="Normal"/>
    <w:link w:val="Heading4Char"/>
    <w:uiPriority w:val="9"/>
    <w:unhideWhenUsed/>
    <w:qFormat/>
    <w:rsid w:val="00025702"/>
    <w:pPr>
      <w:keepNext/>
      <w:keepLines/>
      <w:spacing w:after="112" w:line="265" w:lineRule="auto"/>
      <w:ind w:left="7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02"/>
    <w:pPr>
      <w:ind w:left="720"/>
      <w:contextualSpacing/>
    </w:pPr>
  </w:style>
  <w:style w:type="character" w:customStyle="1" w:styleId="Heading4Char">
    <w:name w:val="Heading 4 Char"/>
    <w:basedOn w:val="DefaultParagraphFont"/>
    <w:link w:val="Heading4"/>
    <w:uiPriority w:val="9"/>
    <w:rsid w:val="00025702"/>
    <w:rPr>
      <w:rFonts w:ascii="Arial" w:eastAsia="Arial" w:hAnsi="Arial" w:cs="Arial"/>
      <w:b/>
      <w:color w:val="000000"/>
      <w:sz w:val="24"/>
    </w:rPr>
  </w:style>
  <w:style w:type="character" w:styleId="Hyperlink">
    <w:name w:val="Hyperlink"/>
    <w:basedOn w:val="DefaultParagraphFont"/>
    <w:uiPriority w:val="99"/>
    <w:semiHidden/>
    <w:unhideWhenUsed/>
    <w:rsid w:val="00025702"/>
    <w:rPr>
      <w:color w:val="0000FF"/>
      <w:u w:val="single"/>
    </w:rPr>
  </w:style>
  <w:style w:type="character" w:styleId="Strong">
    <w:name w:val="Strong"/>
    <w:basedOn w:val="DefaultParagraphFont"/>
    <w:uiPriority w:val="22"/>
    <w:qFormat/>
    <w:rsid w:val="00025702"/>
    <w:rPr>
      <w:b/>
      <w:bCs/>
    </w:rPr>
  </w:style>
  <w:style w:type="table" w:styleId="TableGrid">
    <w:name w:val="Table Grid"/>
    <w:basedOn w:val="TableNormal"/>
    <w:uiPriority w:val="39"/>
    <w:rsid w:val="0002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57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570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702"/>
  </w:style>
  <w:style w:type="paragraph" w:styleId="Footer">
    <w:name w:val="footer"/>
    <w:basedOn w:val="Normal"/>
    <w:link w:val="FooterChar"/>
    <w:uiPriority w:val="99"/>
    <w:unhideWhenUsed/>
    <w:rsid w:val="0002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17914">
      <w:bodyDiv w:val="1"/>
      <w:marLeft w:val="0"/>
      <w:marRight w:val="0"/>
      <w:marTop w:val="0"/>
      <w:marBottom w:val="0"/>
      <w:divBdr>
        <w:top w:val="none" w:sz="0" w:space="0" w:color="auto"/>
        <w:left w:val="none" w:sz="0" w:space="0" w:color="auto"/>
        <w:bottom w:val="none" w:sz="0" w:space="0" w:color="auto"/>
        <w:right w:val="none" w:sz="0" w:space="0" w:color="auto"/>
      </w:divBdr>
    </w:div>
    <w:div w:id="435906587">
      <w:bodyDiv w:val="1"/>
      <w:marLeft w:val="0"/>
      <w:marRight w:val="0"/>
      <w:marTop w:val="0"/>
      <w:marBottom w:val="0"/>
      <w:divBdr>
        <w:top w:val="none" w:sz="0" w:space="0" w:color="auto"/>
        <w:left w:val="none" w:sz="0" w:space="0" w:color="auto"/>
        <w:bottom w:val="none" w:sz="0" w:space="0" w:color="auto"/>
        <w:right w:val="none" w:sz="0" w:space="0" w:color="auto"/>
      </w:divBdr>
    </w:div>
    <w:div w:id="13643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Unified_Modeling_Language" TargetMode="Externa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n.wikipedia.org/wiki/Unified_Modeling_Language"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Yonjan</dc:creator>
  <cp:keywords/>
  <dc:description/>
  <cp:lastModifiedBy>Vivek Yonjan</cp:lastModifiedBy>
  <cp:revision>6</cp:revision>
  <dcterms:created xsi:type="dcterms:W3CDTF">2019-08-29T00:17:00Z</dcterms:created>
  <dcterms:modified xsi:type="dcterms:W3CDTF">2019-11-04T01:08:00Z</dcterms:modified>
</cp:coreProperties>
</file>