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105" w:beforeAutospacing="0" w:after="105" w:afterAutospacing="0"/>
        <w:ind w:left="0" w:righ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The Mars Rover is a robot designed to explore Mars. Its task is to collect a rock sample from as many different locations as possible. In this discussion forum, you should consider the following questions.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jc w:val="left"/>
        <w:rPr>
          <w:rFonts w:hint="default" w:ascii="Open Sans" w:hAnsi="Open Sans" w:eastAsia="Open Sans" w:cs="Open San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How might you design a general utility function (i.e., not a predicate task specification) for this Mars Rover? What are the challenges around this?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left"/>
        <w:rPr>
          <w:rFonts w:hint="default" w:ascii="Open Sans" w:hAnsi="Open Sans" w:eastAsia="Open Sans" w:cs="Open Sans"/>
          <w:lang w:val="en-US"/>
        </w:rPr>
      </w:pPr>
      <m:oMathPara>
        <m:oMath>
          <m:r>
            <m:rPr/>
            <w:rPr>
              <w:rFonts w:hint="default" w:ascii="Cambria Math" w:hAnsi="Cambria Math" w:eastAsia="Open Sans" w:cs="Open Sans"/>
              <w:kern w:val="2"/>
              <w:sz w:val="13"/>
              <w:szCs w:val="13"/>
              <w:lang w:val="en-US" w:eastAsia="zh-CN" w:bidi="ar-SA"/>
            </w:rPr>
            <m:t>u</m:t>
          </m:r>
          <m:r>
            <m:rPr>
              <m:sty m:val="p"/>
            </m:rPr>
            <w:rPr>
              <w:rFonts w:hint="default" w:ascii="Cambria Math" w:hAnsi="Cambria Math" w:eastAsia="Open Sans" w:cs="Open Sans"/>
              <w:kern w:val="2"/>
              <w:sz w:val="13"/>
              <w:szCs w:val="13"/>
              <w:lang w:val="en-US" w:eastAsia="zh-CN" w:bidi="ar-SA"/>
            </w:rPr>
            <m:t>(</m:t>
          </m:r>
          <m:r>
            <m:rPr/>
            <w:rPr>
              <w:rFonts w:hint="default" w:ascii="Cambria Math" w:hAnsi="Cambria Math" w:eastAsia="Open Sans" w:cs="Open Sans"/>
              <w:kern w:val="2"/>
              <w:sz w:val="13"/>
              <w:szCs w:val="13"/>
              <w:lang w:val="en-US" w:eastAsia="zh-CN" w:bidi="ar-SA"/>
            </w:rPr>
            <m:t>r</m:t>
          </m:r>
          <m:r>
            <m:rPr>
              <m:sty m:val="p"/>
            </m:rPr>
            <w:rPr>
              <w:rFonts w:hint="default" w:ascii="Cambria Math" w:hAnsi="Cambria Math" w:eastAsia="Open Sans" w:cs="Open Sans"/>
              <w:kern w:val="2"/>
              <w:sz w:val="13"/>
              <w:szCs w:val="13"/>
              <w:lang w:val="en-US" w:eastAsia="zh-CN" w:bidi="ar-SA"/>
            </w:rPr>
            <m:t xml:space="preserve">) = </m:t>
          </m:r>
          <m:f>
            <m:fPr>
              <m:ctrlPr>
                <m:rPr/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 xml:space="preserve">−1)∗number of obstacles in  </m:t>
              </m:r>
              <m:r>
                <m:rPr/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 xml:space="preserve"> + 1 ∗ number of sample collected locations in </m:t>
              </m:r>
              <m:r>
                <m:rPr/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 xml:space="preserve"> + (−1) ∗ number of other locations in </m:t>
              </m:r>
              <m:r>
                <m:rPr/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>r</m:t>
              </m:r>
              <m:r>
                <m:rPr>
                  <m:sty m:val="p"/>
                </m:rPr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 xml:space="preserve"> </m:t>
              </m:r>
              <m:ctrlPr>
                <m:rPr/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 xml:space="preserve">number of all locations in </m:t>
              </m:r>
              <m:r>
                <m:rPr/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eastAsia="Open Sans" w:cs="Open Sans"/>
                  <w:kern w:val="2"/>
                  <w:sz w:val="13"/>
                  <w:szCs w:val="13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0" w:lineRule="atLeast"/>
        <w:ind w:left="16" w:leftChars="0"/>
        <w:jc w:val="left"/>
        <w:rPr>
          <w:rFonts w:hint="default" w:ascii="Open Sans" w:hAnsi="Open Sans" w:eastAsia="Open Sans" w:cs="Open Sans"/>
        </w:rPr>
      </w:pPr>
      <w:r>
        <w:rPr>
          <w:rFonts w:hint="default" w:ascii="Open Sans" w:hAnsi="Open Sans" w:eastAsia="Open Sans" w:cs="Open Sans"/>
        </w:rPr>
        <w:t>If the Mars Rover arrived at all obstacles or useless points(The way to the collected</w:t>
      </w:r>
      <w:r>
        <w:rPr>
          <w:rFonts w:hint="eastAsia" w:ascii="Open Sans" w:hAnsi="Open Sans" w:cs="Open Sans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</w:rPr>
        <w:t>location</w:t>
      </w:r>
      <w:r>
        <w:rPr>
          <w:rFonts w:hint="eastAsia" w:ascii="Open Sans" w:hAnsi="Open Sans" w:cs="Open Sans"/>
          <w:lang w:val="en-US" w:eastAsia="zh-CN"/>
        </w:rPr>
        <w:t xml:space="preserve">, </w:t>
      </w:r>
      <w:r>
        <w:rPr>
          <w:rFonts w:hint="default" w:ascii="Open Sans" w:hAnsi="Open Sans" w:eastAsia="Open Sans" w:cs="Open Sans"/>
        </w:rPr>
        <w:t xml:space="preserve">which consumes the power), then </w:t>
      </w:r>
      <w:r>
        <w:rPr>
          <w:rFonts w:hint="eastAsia" w:ascii="Open Sans" w:hAnsi="Open Sans" w:cs="Open Sans"/>
          <w:lang w:val="en-US" w:eastAsia="zh-CN"/>
        </w:rPr>
        <w:t>will have</w:t>
      </w:r>
      <w:r>
        <w:rPr>
          <w:rFonts w:hint="default" w:ascii="Open Sans" w:hAnsi="Open Sans" w:eastAsia="Open Sans" w:cs="Open Sans"/>
        </w:rPr>
        <w:t xml:space="preserve"> a simple punishment, on the contrary, if it arrived at an explorable location</w:t>
      </w:r>
      <w:r>
        <w:rPr>
          <w:rFonts w:hint="eastAsia" w:ascii="Open Sans" w:hAnsi="Open Sans" w:cs="Open Sans"/>
          <w:lang w:val="en-US" w:eastAsia="zh-CN"/>
        </w:rPr>
        <w:t xml:space="preserve"> and successfully collected the rock samples</w:t>
      </w:r>
      <w:r>
        <w:rPr>
          <w:rFonts w:hint="default" w:ascii="Open Sans" w:hAnsi="Open Sans" w:eastAsia="Open Sans" w:cs="Open Sans"/>
        </w:rPr>
        <w:t xml:space="preserve">, it </w:t>
      </w:r>
      <w:r>
        <w:rPr>
          <w:rFonts w:hint="eastAsia" w:ascii="Open Sans" w:hAnsi="Open Sans" w:cs="Open Sans"/>
          <w:lang w:val="en-US" w:eastAsia="zh-CN"/>
        </w:rPr>
        <w:t xml:space="preserve">will </w:t>
      </w:r>
      <w:r>
        <w:rPr>
          <w:rFonts w:hint="default" w:ascii="Open Sans" w:hAnsi="Open Sans" w:eastAsia="Open Sans" w:cs="Open Sans"/>
        </w:rPr>
        <w:t xml:space="preserve">need to be rewarded. If all </w:t>
      </w:r>
      <w:r>
        <w:rPr>
          <w:rFonts w:hint="eastAsia" w:ascii="Open Sans" w:hAnsi="Open Sans" w:cs="Open Sans"/>
          <w:lang w:val="en-US" w:eastAsia="zh-CN"/>
        </w:rPr>
        <w:t xml:space="preserve">the </w:t>
      </w:r>
      <w:r>
        <w:rPr>
          <w:rFonts w:hint="default" w:ascii="Open Sans" w:hAnsi="Open Sans" w:eastAsia="Open Sans" w:cs="Open Sans"/>
        </w:rPr>
        <w:t>points in a run are obstacles or useless points or just the combination</w:t>
      </w:r>
      <w:r>
        <w:rPr>
          <w:rFonts w:hint="eastAsia" w:ascii="Open Sans" w:hAnsi="Open Sans" w:cs="Open Sans"/>
          <w:lang w:val="en-US" w:eastAsia="zh-CN"/>
        </w:rPr>
        <w:t>s</w:t>
      </w:r>
      <w:r>
        <w:rPr>
          <w:rFonts w:hint="default" w:ascii="Open Sans" w:hAnsi="Open Sans" w:eastAsia="Open Sans" w:cs="Open Sans"/>
        </w:rPr>
        <w:t xml:space="preserve"> of the two, then </w:t>
      </w:r>
      <m:oMath>
        <m:r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u(r)</m:t>
        </m:r>
      </m:oMath>
      <w:r>
        <w:rPr>
          <w:rFonts w:hint="default" w:ascii="Open Sans" w:hAnsi="Open Sans" w:eastAsia="Open Sans" w:cs="Open Sans"/>
        </w:rPr>
        <w:t xml:space="preserve"> = -1. If all </w:t>
      </w:r>
      <w:r>
        <w:rPr>
          <w:rFonts w:hint="eastAsia" w:ascii="Open Sans" w:hAnsi="Open Sans" w:cs="Open Sans"/>
          <w:lang w:val="en-US" w:eastAsia="zh-CN"/>
        </w:rPr>
        <w:t xml:space="preserve">the </w:t>
      </w:r>
      <w:r>
        <w:rPr>
          <w:rFonts w:hint="default" w:ascii="Open Sans" w:hAnsi="Open Sans" w:eastAsia="Open Sans" w:cs="Open Sans"/>
        </w:rPr>
        <w:t>points in a run are explorable locations</w:t>
      </w:r>
      <w:r>
        <w:rPr>
          <w:rFonts w:hint="eastAsia" w:ascii="Open Sans" w:hAnsi="Open Sans" w:cs="Open Sans"/>
          <w:lang w:val="en-US" w:eastAsia="zh-CN"/>
        </w:rPr>
        <w:t xml:space="preserve"> where succeed in the collection</w:t>
      </w:r>
      <w:r>
        <w:rPr>
          <w:rFonts w:hint="default" w:ascii="Open Sans" w:hAnsi="Open Sans" w:eastAsia="Open Sans" w:cs="Open Sans"/>
        </w:rPr>
        <w:t xml:space="preserve">, then </w:t>
      </w:r>
      <m:oMath>
        <m:r>
          <m:rPr/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u(r)</m:t>
        </m:r>
      </m:oMath>
      <w:r>
        <w:rPr>
          <w:rFonts w:hint="default" w:ascii="Open Sans" w:hAnsi="Open Sans" w:eastAsia="Open Sans" w:cs="Open Sans"/>
        </w:rPr>
        <w:t xml:space="preserve"> = 1. If the points are the combination</w:t>
      </w:r>
      <w:r>
        <w:rPr>
          <w:rFonts w:hint="eastAsia" w:ascii="Open Sans" w:hAnsi="Open Sans" w:cs="Open Sans"/>
          <w:lang w:val="en-US" w:eastAsia="zh-CN"/>
        </w:rPr>
        <w:t>s</w:t>
      </w:r>
      <w:r>
        <w:rPr>
          <w:rFonts w:hint="default" w:ascii="Open Sans" w:hAnsi="Open Sans" w:eastAsia="Open Sans" w:cs="Open Sans"/>
        </w:rPr>
        <w:t xml:space="preserve"> of the three, then will </w:t>
      </w:r>
      <w:r>
        <w:rPr>
          <w:rFonts w:hint="eastAsia" w:ascii="Open Sans" w:hAnsi="Open Sans" w:cs="Open Sans"/>
          <w:lang w:val="en-US" w:eastAsia="zh-CN"/>
        </w:rPr>
        <w:t xml:space="preserve">be </w:t>
      </w:r>
      <w:r>
        <w:rPr>
          <w:rFonts w:hint="default" w:ascii="Open Sans" w:hAnsi="Open Sans" w:eastAsia="Open Sans" w:cs="Open Sans"/>
        </w:rPr>
        <w:t>g</w:t>
      </w:r>
      <w:r>
        <w:rPr>
          <w:rFonts w:hint="eastAsia" w:ascii="Open Sans" w:hAnsi="Open Sans" w:cs="Open Sans"/>
          <w:lang w:val="en-US" w:eastAsia="zh-CN"/>
        </w:rPr>
        <w:t>i</w:t>
      </w:r>
      <w:r>
        <w:rPr>
          <w:rFonts w:hint="default" w:ascii="Open Sans" w:hAnsi="Open Sans" w:eastAsia="Open Sans" w:cs="Open Sans"/>
        </w:rPr>
        <w:t>ve</w:t>
      </w:r>
      <w:r>
        <w:rPr>
          <w:rFonts w:hint="eastAsia" w:ascii="Open Sans" w:hAnsi="Open Sans" w:cs="Open Sans"/>
          <w:lang w:val="en-US" w:eastAsia="zh-CN"/>
        </w:rPr>
        <w:t>n</w:t>
      </w:r>
      <w:r>
        <w:rPr>
          <w:rFonts w:hint="default" w:ascii="Open Sans" w:hAnsi="Open Sans" w:eastAsia="Open Sans" w:cs="Open Sans"/>
        </w:rPr>
        <w:t xml:space="preserve"> a </w:t>
      </w:r>
      <w:r>
        <w:rPr>
          <w:rFonts w:hint="eastAsia" w:ascii="Open Sans" w:hAnsi="Open Sans" w:cs="Open Sans"/>
          <w:lang w:val="en-US" w:eastAsia="zh-CN"/>
        </w:rPr>
        <w:t>range</w:t>
      </w:r>
      <w:r>
        <w:rPr>
          <w:rFonts w:hint="default" w:ascii="Open Sans" w:hAnsi="Open Sans" w:eastAsia="Open Sans" w:cs="Open Sans"/>
        </w:rPr>
        <w:t xml:space="preserve"> from -1 to 1 based on their proportion.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0" w:lineRule="atLeast"/>
        <w:ind w:left="16" w:leftChars="0" w:firstLine="420" w:firstLineChars="0"/>
        <w:jc w:val="left"/>
        <w:rPr>
          <w:rFonts w:hint="default" w:ascii="Open Sans" w:hAnsi="Open Sans" w:eastAsia="宋体" w:cs="Open Sans"/>
          <w:lang w:val="en-US" w:eastAsia="zh-CN"/>
        </w:rPr>
      </w:pPr>
      <w:r>
        <w:rPr>
          <w:rFonts w:hint="eastAsia" w:ascii="Open Sans" w:hAnsi="Open Sans" w:cs="Open Sans"/>
          <w:lang w:val="en-US" w:eastAsia="zh-CN"/>
        </w:rPr>
        <w:t>The above is a general utility function for the Mars Rover I designed, it will give a performance measure from the range of -1 to 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00" w:lineRule="atLeast"/>
        <w:ind w:firstLine="420" w:firstLineChars="0"/>
        <w:jc w:val="left"/>
        <w:rPr>
          <w:rFonts w:hint="default" w:ascii="Open Sans" w:hAnsi="Open Sans" w:eastAsia="Open Sans" w:cs="Open Sans"/>
        </w:rPr>
      </w:pPr>
      <w:r>
        <w:rPr>
          <w:rFonts w:hint="default" w:ascii="Open Sans" w:hAnsi="Open Sans" w:eastAsia="Open Sans" w:cs="Open Sans"/>
        </w:rPr>
        <w:t>The challenges are the environment on Mars might be dynamic, so the calculated utilities might not be accurate or calculable, because of many other affecting factors.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jc w:val="left"/>
        <w:rPr>
          <w:rFonts w:hint="default" w:ascii="Open Sans" w:hAnsi="Open Sans" w:eastAsia="Open Sans" w:cs="Open San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How might you design a predicate task specification for this Mars Rover? What are the challenges around th</w:t>
      </w:r>
      <w:bookmarkStart w:id="0" w:name="_GoBack"/>
      <w:bookmarkEnd w:id="0"/>
      <w:r>
        <w:rPr>
          <w:rFonts w:hint="default" w:ascii="Open Sans" w:hAnsi="Open Sans" w:eastAsia="Open Sans" w:cs="Open Sans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is?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16" w:leftChars="0"/>
        <w:jc w:val="left"/>
        <w:rPr>
          <w:rFonts w:hint="eastAsia" w:ascii="Open Sans" w:hAnsi="Open Sans" w:cs="Open Sans"/>
          <w:lang w:val="en-US" w:eastAsia="zh-CN"/>
        </w:rPr>
      </w:pPr>
      <w:r>
        <w:rPr>
          <w:rFonts w:hint="eastAsia" w:ascii="Open Sans" w:hAnsi="Open Sans" w:cs="Open Sans"/>
          <w:lang w:val="en-US" w:eastAsia="zh-CN"/>
        </w:rPr>
        <w:t xml:space="preserve">If I would like to define a predicate task specification for the Mars Rover, I will choose the utility function as </w:t>
      </w:r>
      <m:oMath>
        <m:r>
          <m:rPr/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:</m:t>
        </m:r>
        <m:r>
          <m:rPr/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ascii="Cambria Math" w:hAnsi="Cambria Math" w:cs="Open Sans"/>
            <w:kern w:val="2"/>
            <w:sz w:val="24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  <w14:textOutline w14:w="3175">
              <w14:solidFill>
                <w14:schemeClr w14:val="tx1"/>
              </w14:solidFill>
              <w14:bevel/>
            </w14:textOutline>
            <w14:textFill>
              <w14:noFill/>
            </w14:textFill>
          </w:rPr>
          <m:t>R</m:t>
        </m:r>
      </m:oMath>
      <w:r>
        <m:rPr/>
        <w:rPr>
          <w:rFonts w:hint="eastAsia" w:ascii="Open Sans" w:hAnsi="Open Sans" w:cs="Open Sans"/>
          <w:lang w:val="en-US" w:eastAsia="zh-CN"/>
        </w:rPr>
        <w:t xml:space="preserve">, and </w:t>
      </w:r>
      <w:r>
        <w:rPr>
          <w:rFonts w:ascii="Cambria Math" w:hAnsi="Cambria Math"/>
          <w:color w:val="auto"/>
          <w:oMath/>
        </w:rPr>
        <w:t>Ѱ</w:t>
      </w:r>
      <w:r>
        <m:rPr/>
        <w:rPr>
          <w:rFonts w:hint="default" w:ascii="Cambria Math" w:hAnsi="Cambria Math" w:cs="Cambria Math"/>
          <w:i w:val="0"/>
          <w:color w:val="auto"/>
          <w:kern w:val="2"/>
          <w:sz w:val="24"/>
          <w:szCs w:val="24"/>
          <w:lang w:val="en-US" w:eastAsia="zh-CN" w:bidi="ar-SA"/>
          <w14:textOutline w14:w="3175">
            <w14:solidFill>
              <w14:schemeClr w14:val="tx1"/>
            </w14:solidFill>
            <w14:bevel/>
          </w14:textOutline>
        </w:rPr>
        <w:t xml:space="preserve"> </w:t>
      </w:r>
      <w:r>
        <m:rPr/>
        <w:rPr>
          <w:rFonts w:hint="default" w:ascii="Cambria Math" w:hAnsi="Cambria Math" w:cs="Cambria Math"/>
          <w:color w:val="auto"/>
          <w:lang w:val="en-US" w:eastAsia="zh-CN"/>
          <w:oMath/>
        </w:rPr>
        <w:t>(</w:t>
      </w:r>
      <w:r>
        <m:rPr/>
        <w:rPr>
          <w:rFonts w:hint="eastAsia" w:hAnsi="Cambria Math" w:cs="Cambria Math"/>
          <w:i/>
          <w:iCs/>
          <w:color w:val="auto"/>
          <w:lang w:val="en-US" w:eastAsia="zh-CN"/>
        </w:rPr>
        <w:t>r</w:t>
      </w:r>
      <w:r>
        <m:rPr/>
        <w:rPr>
          <w:rFonts w:hint="eastAsia" w:hAnsi="Cambria Math" w:cs="Cambria Math"/>
          <w:color w:val="auto"/>
          <w:lang w:val="en-US" w:eastAsia="zh-CN"/>
        </w:rPr>
        <w:t xml:space="preserve">) to denote it, </w:t>
      </w:r>
      <w:r>
        <w:rPr>
          <w:rFonts w:hint="eastAsia" w:ascii="Open Sans" w:hAnsi="Open Sans" w:cs="Open Sans"/>
          <w:lang w:val="en-US" w:eastAsia="zh-CN"/>
        </w:rPr>
        <w:t xml:space="preserve">when the Mars Rover arrives at the designated locations and collects the rock samples, then </w:t>
      </w:r>
      <m:oMath>
        <m:r>
          <m:rPr/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u(r)</m:t>
        </m:r>
      </m:oMath>
      <w:r>
        <m:rPr/>
        <w:rPr>
          <w:rFonts w:hint="eastAsia" w:hAnsi="Cambria Math" w:cs="Open Sans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Open Sans" w:hAnsi="Open Sans" w:cs="Open Sans"/>
          <w:lang w:val="en-US" w:eastAsia="zh-CN"/>
        </w:rPr>
        <w:t xml:space="preserve">= 1 and </w:t>
      </w:r>
      <m:oMath>
        <m:r>
          <m:rPr>
            <m:sty m:val="p"/>
          </m:rPr>
          <w:rPr>
            <w:rFonts w:ascii="Cambria Math" w:hAnsi="Cambria Math"/>
            <w:color w:val="auto"/>
          </w:rPr>
          <m:t>Ѱ</m:t>
        </m:r>
      </m:oMath>
      <w:r>
        <w:rPr>
          <w:rFonts w:hint="default" w:ascii="Cambria Math" w:hAnsi="Cambria Math" w:cs="Cambria Math"/>
          <w:i w:val="0"/>
          <w:color w:val="auto"/>
          <w:kern w:val="2"/>
          <w:sz w:val="24"/>
          <w:szCs w:val="24"/>
          <w:lang w:val="en-US" w:eastAsia="zh-CN" w:bidi="ar-SA"/>
          <w14:textOutline w14:w="3175">
            <w14:solidFill>
              <w14:schemeClr w14:val="tx1"/>
            </w14:solidFill>
            <w14:bevel/>
          </w14:textOutline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color w:val="auto"/>
            <w:lang w:val="en-US" w:eastAsia="zh-CN"/>
          </w:rPr>
          <m:t>(</m:t>
        </m:r>
      </m:oMath>
      <w:r>
        <w:rPr>
          <w:rFonts w:hint="eastAsia" w:hAnsi="Cambria Math" w:cs="Cambria Math"/>
          <w:i/>
          <w:iCs/>
          <w:color w:val="auto"/>
          <w:lang w:val="en-US" w:eastAsia="zh-CN"/>
        </w:rPr>
        <w:t>r</w:t>
      </w:r>
      <w:r>
        <w:rPr>
          <w:rFonts w:hint="eastAsia" w:hAnsi="Cambria Math" w:cs="Cambria Math"/>
          <w:color w:val="auto"/>
          <w:lang w:val="en-US" w:eastAsia="zh-CN"/>
        </w:rPr>
        <w:t>) is true</w:t>
      </w:r>
      <w:r>
        <w:rPr>
          <w:rFonts w:hint="eastAsia" w:ascii="Open Sans" w:hAnsi="Open Sans" w:cs="Open Sans"/>
          <w:lang w:val="en-US" w:eastAsia="zh-CN"/>
        </w:rPr>
        <w:t xml:space="preserve">, and in other </w:t>
      </w:r>
      <m:oMath>
        <m:r>
          <m:rPr/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u(r)</m:t>
        </m:r>
      </m:oMath>
      <w:r>
        <w:rPr>
          <w:rFonts w:hint="eastAsia" w:hAnsi="Cambria Math" w:cs="Open Sans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Open Sans" w:hAnsi="Open Sans" w:cs="Open Sans"/>
          <w:lang w:val="en-US" w:eastAsia="zh-CN"/>
        </w:rPr>
        <w:t xml:space="preserve">= 0 and </w:t>
      </w:r>
      <m:oMath>
        <m:r>
          <m:rPr>
            <m:sty m:val="p"/>
          </m:rPr>
          <w:rPr>
            <w:rFonts w:ascii="Cambria Math" w:hAnsi="Cambria Math"/>
            <w:color w:val="auto"/>
          </w:rPr>
          <m:t>Ѱ</m:t>
        </m:r>
      </m:oMath>
      <w:r>
        <w:rPr>
          <w:rFonts w:hint="default" w:ascii="Cambria Math" w:hAnsi="Cambria Math" w:cs="Cambria Math"/>
          <w:i w:val="0"/>
          <w:color w:val="auto"/>
          <w:kern w:val="2"/>
          <w:sz w:val="24"/>
          <w:szCs w:val="24"/>
          <w:lang w:val="en-US" w:eastAsia="zh-CN" w:bidi="ar-SA"/>
          <w14:textOutline w14:w="3175">
            <w14:solidFill>
              <w14:schemeClr w14:val="tx1"/>
            </w14:solidFill>
            <w14:bevel/>
          </w14:textOutline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color w:val="auto"/>
            <w:lang w:val="en-US" w:eastAsia="zh-CN"/>
          </w:rPr>
          <m:t>(</m:t>
        </m:r>
      </m:oMath>
      <w:r>
        <w:rPr>
          <w:rFonts w:hint="eastAsia" w:hAnsi="Cambria Math" w:cs="Cambria Math"/>
          <w:i/>
          <w:iCs/>
          <w:color w:val="auto"/>
          <w:lang w:val="en-US" w:eastAsia="zh-CN"/>
        </w:rPr>
        <w:t>r</w:t>
      </w:r>
      <w:r>
        <w:rPr>
          <w:rFonts w:hint="eastAsia" w:hAnsi="Cambria Math" w:cs="Cambria Math"/>
          <w:color w:val="auto"/>
          <w:lang w:val="en-US" w:eastAsia="zh-CN"/>
        </w:rPr>
        <w:t>) is false</w:t>
      </w:r>
      <w:r>
        <w:rPr>
          <w:rFonts w:hint="eastAsia" w:ascii="Open Sans" w:hAnsi="Open Sans" w:cs="Open Sans"/>
          <w:lang w:val="en-US"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16" w:leftChars="0"/>
        <w:jc w:val="left"/>
        <w:rPr>
          <w:rFonts w:hint="default" w:ascii="Open Sans" w:hAnsi="Open Sans" w:cs="Open Sans"/>
          <w:lang w:val="en-US" w:eastAsia="zh-CN"/>
        </w:rPr>
      </w:pPr>
      <w:r>
        <w:rPr>
          <w:rFonts w:hint="eastAsia" w:ascii="Open Sans" w:hAnsi="Open Sans" w:cs="Open Sans"/>
          <w:lang w:val="en-US" w:eastAsia="zh-CN"/>
        </w:rPr>
        <w:t xml:space="preserve">The challenges are the same as general utility function, when defining a </w:t>
      </w:r>
      <m:oMath>
        <m:r>
          <m:rPr/>
          <w:rPr>
            <w:rFonts w:hint="default" w:ascii="Cambria Math" w:hAnsi="Cambria Math" w:cs="Open Sans"/>
            <w:kern w:val="2"/>
            <w:sz w:val="24"/>
            <w:szCs w:val="24"/>
            <w:lang w:val="en-US" w:eastAsia="zh-CN" w:bidi="ar-SA"/>
          </w:rPr>
          <m:t>u(r)</m:t>
        </m:r>
      </m:oMath>
      <w:r>
        <w:rPr>
          <w:rFonts w:hint="eastAsia" w:ascii="Open Sans" w:hAnsi="Open Sans" w:cs="Open Sans"/>
          <w:lang w:val="en-US" w:eastAsia="zh-CN"/>
        </w:rPr>
        <w:t>, there are many factors to influence how to form a specific formula.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00" w:lineRule="atLeast"/>
        <w:ind w:left="16" w:leftChars="0"/>
        <w:jc w:val="left"/>
        <w:rPr>
          <w:rFonts w:hint="default" w:ascii="Open Sans" w:hAnsi="Open Sans" w:cs="Open Sans"/>
          <w:lang w:val="en-US" w:eastAsia="zh-CN"/>
        </w:rPr>
      </w:pPr>
      <w:r>
        <w:rPr>
          <w:rFonts w:hint="eastAsia" w:ascii="Open Sans" w:hAnsi="Open Sans" w:cs="Open Sans"/>
          <w:lang w:val="en-US" w:eastAsia="zh-CN"/>
        </w:rPr>
        <w:t xml:space="preserve"> 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6DB54"/>
    <w:multiLevelType w:val="multilevel"/>
    <w:tmpl w:val="DB36DB5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E857CFB2"/>
    <w:multiLevelType w:val="multilevel"/>
    <w:tmpl w:val="E857C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B03A3"/>
    <w:rsid w:val="02536C73"/>
    <w:rsid w:val="02823E06"/>
    <w:rsid w:val="03B73E1D"/>
    <w:rsid w:val="063A1B2F"/>
    <w:rsid w:val="0F3F33B6"/>
    <w:rsid w:val="0FAE5EA4"/>
    <w:rsid w:val="13264CC6"/>
    <w:rsid w:val="1327194F"/>
    <w:rsid w:val="140F5310"/>
    <w:rsid w:val="163542BE"/>
    <w:rsid w:val="17EC641D"/>
    <w:rsid w:val="19F01DE4"/>
    <w:rsid w:val="1A546780"/>
    <w:rsid w:val="1BF6255A"/>
    <w:rsid w:val="1C4A5DA3"/>
    <w:rsid w:val="1DFE3187"/>
    <w:rsid w:val="1F247BA4"/>
    <w:rsid w:val="22D434E4"/>
    <w:rsid w:val="277A2A48"/>
    <w:rsid w:val="28773F05"/>
    <w:rsid w:val="28B342EE"/>
    <w:rsid w:val="29B40D12"/>
    <w:rsid w:val="2B7E36BF"/>
    <w:rsid w:val="2DA94AE8"/>
    <w:rsid w:val="2FDA3A2D"/>
    <w:rsid w:val="30255069"/>
    <w:rsid w:val="30920273"/>
    <w:rsid w:val="338C6C3F"/>
    <w:rsid w:val="33CD4CDA"/>
    <w:rsid w:val="348356AB"/>
    <w:rsid w:val="348A3315"/>
    <w:rsid w:val="385E7E47"/>
    <w:rsid w:val="3FEA2F3B"/>
    <w:rsid w:val="41A0009F"/>
    <w:rsid w:val="426E2EB3"/>
    <w:rsid w:val="442E213D"/>
    <w:rsid w:val="44BD3291"/>
    <w:rsid w:val="46FF2E4A"/>
    <w:rsid w:val="48FE6EAA"/>
    <w:rsid w:val="4BEB03A3"/>
    <w:rsid w:val="506879AE"/>
    <w:rsid w:val="54F046A4"/>
    <w:rsid w:val="576F07AD"/>
    <w:rsid w:val="57BD70DF"/>
    <w:rsid w:val="57D03F5B"/>
    <w:rsid w:val="589D15C5"/>
    <w:rsid w:val="591935A6"/>
    <w:rsid w:val="60BB5AAA"/>
    <w:rsid w:val="6170732D"/>
    <w:rsid w:val="65563036"/>
    <w:rsid w:val="6735232E"/>
    <w:rsid w:val="67387AD3"/>
    <w:rsid w:val="6A6B1C94"/>
    <w:rsid w:val="6C7C5825"/>
    <w:rsid w:val="6E5520EA"/>
    <w:rsid w:val="6EF74798"/>
    <w:rsid w:val="71037572"/>
    <w:rsid w:val="750B7FAF"/>
    <w:rsid w:val="765E3F13"/>
    <w:rsid w:val="784473D9"/>
    <w:rsid w:val="78A326A5"/>
    <w:rsid w:val="7ACC743C"/>
    <w:rsid w:val="7B5420B3"/>
    <w:rsid w:val="7C025BF4"/>
    <w:rsid w:val="7DEB09A7"/>
    <w:rsid w:val="7ED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240" w:lineRule="auto"/>
      <w:ind w:left="0" w:firstLine="0" w:firstLineChars="0"/>
      <w:jc w:val="left"/>
      <w:outlineLvl w:val="0"/>
    </w:pPr>
    <w:rPr>
      <w:rFonts w:eastAsia="黑体"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line="400" w:lineRule="exact"/>
      <w:ind w:left="0" w:firstLine="0" w:firstLineChars="0"/>
      <w:jc w:val="left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2"/>
    </w:pPr>
    <w:rPr>
      <w:rFonts w:ascii="Times New Roman" w:hAnsi="Times New Roman"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3"/>
    </w:pPr>
    <w:rPr>
      <w:rFonts w:ascii="Times New Roman" w:hAnsi="Times New Roman" w:eastAsia="黑体"/>
      <w:sz w:val="21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2021-10-03T14:38:00Z</dcterms:created>
  <dc:creator>墨香</dc:creator>
  <cp:lastModifiedBy>墨香</cp:lastModifiedBy>
  <dcterms:modified xsi:type="dcterms:W3CDTF">2021-10-04T06:21:45Z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18858966FE324EB180AB9E850A32F6AE</vt:lpwstr>
  </property>
</Properties>
</file>