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450C5" w14:textId="7C2C699C" w:rsidR="00E42162" w:rsidRPr="00B302DE" w:rsidRDefault="00B302DE">
      <w:pPr>
        <w:pStyle w:val="Ttulo1"/>
        <w:rPr>
          <w:lang w:val="pt-BR"/>
        </w:rPr>
      </w:pPr>
      <w:r w:rsidRPr="00B302DE">
        <w:rPr>
          <w:lang w:val="pt-BR"/>
        </w:rPr>
        <w:t>Análise Preditiva d</w:t>
      </w:r>
      <w:r>
        <w:rPr>
          <w:lang w:val="pt-BR"/>
        </w:rPr>
        <w:t>e Risco de vendas.</w:t>
      </w:r>
    </w:p>
    <w:p w14:paraId="3A6B5C60" w14:textId="77777777" w:rsidR="00E42162" w:rsidRPr="00B302DE" w:rsidRDefault="00000000">
      <w:pPr>
        <w:pStyle w:val="Ttulo2"/>
        <w:rPr>
          <w:lang w:val="pt-BR"/>
        </w:rPr>
      </w:pPr>
      <w:r>
        <w:t>👤</w:t>
      </w:r>
      <w:r w:rsidRPr="00B302DE">
        <w:rPr>
          <w:lang w:val="pt-BR"/>
        </w:rPr>
        <w:t xml:space="preserve"> Usuário</w:t>
      </w:r>
    </w:p>
    <w:p w14:paraId="43C39B4D" w14:textId="77777777" w:rsidR="00E42162" w:rsidRPr="00B302DE" w:rsidRDefault="00000000">
      <w:pPr>
        <w:rPr>
          <w:lang w:val="pt-BR"/>
        </w:rPr>
      </w:pPr>
      <w:r w:rsidRPr="00B302DE">
        <w:rPr>
          <w:lang w:val="pt-BR"/>
        </w:rPr>
        <w:t>O processo se inicia com o usuário, que será o responsável por fornecer os dados financeiros da empresa, seja por meio de entrada manual ou por upload de arquivos.</w:t>
      </w:r>
    </w:p>
    <w:p w14:paraId="4229BD4D" w14:textId="77777777" w:rsidR="00E42162" w:rsidRPr="00B302DE" w:rsidRDefault="00000000">
      <w:pPr>
        <w:pStyle w:val="Ttulo2"/>
        <w:rPr>
          <w:lang w:val="pt-BR"/>
        </w:rPr>
      </w:pPr>
      <w:r>
        <w:t>📤</w:t>
      </w:r>
      <w:r w:rsidRPr="00B302DE">
        <w:rPr>
          <w:lang w:val="pt-BR"/>
        </w:rPr>
        <w:t xml:space="preserve"> Upload da Base de Dados</w:t>
      </w:r>
    </w:p>
    <w:p w14:paraId="56501521" w14:textId="027D554B" w:rsidR="00E42162" w:rsidRPr="00B302DE" w:rsidRDefault="00000000">
      <w:pPr>
        <w:rPr>
          <w:lang w:val="pt-BR"/>
        </w:rPr>
      </w:pPr>
      <w:r w:rsidRPr="00B302DE">
        <w:rPr>
          <w:lang w:val="pt-BR"/>
        </w:rPr>
        <w:t>O usuário realiza o upload da base de dados, que pode estar em diferentes formatos, como:</w:t>
      </w:r>
      <w:r w:rsidRPr="00B302DE">
        <w:rPr>
          <w:lang w:val="pt-BR"/>
        </w:rPr>
        <w:br/>
        <w:t>- Arquivo Excel (.</w:t>
      </w:r>
      <w:proofErr w:type="spellStart"/>
      <w:r w:rsidRPr="00B302DE">
        <w:rPr>
          <w:lang w:val="pt-BR"/>
        </w:rPr>
        <w:t>xlsx</w:t>
      </w:r>
      <w:proofErr w:type="spellEnd"/>
      <w:r w:rsidRPr="00B302DE">
        <w:rPr>
          <w:lang w:val="pt-BR"/>
        </w:rPr>
        <w:t>)</w:t>
      </w:r>
      <w:r w:rsidR="00B302DE">
        <w:rPr>
          <w:lang w:val="pt-BR"/>
        </w:rPr>
        <w:br/>
        <w:t>- Arquivo CSV</w:t>
      </w:r>
      <w:r w:rsidRPr="00B302DE">
        <w:rPr>
          <w:lang w:val="pt-BR"/>
        </w:rPr>
        <w:br/>
        <w:t>- Banco de dados relacional (como SQL)</w:t>
      </w:r>
      <w:r w:rsidR="00B302DE">
        <w:rPr>
          <w:lang w:val="pt-BR"/>
        </w:rPr>
        <w:t xml:space="preserve"> (Função futura)</w:t>
      </w:r>
      <w:r w:rsidRPr="00B302DE">
        <w:rPr>
          <w:lang w:val="pt-BR"/>
        </w:rPr>
        <w:t>.</w:t>
      </w:r>
    </w:p>
    <w:p w14:paraId="59476AE1" w14:textId="77777777" w:rsidR="00E42162" w:rsidRPr="00B302DE" w:rsidRDefault="00000000">
      <w:pPr>
        <w:pStyle w:val="Ttulo2"/>
        <w:rPr>
          <w:lang w:val="pt-BR"/>
        </w:rPr>
      </w:pPr>
      <w:r>
        <w:t>🧩</w:t>
      </w:r>
      <w:r w:rsidRPr="00B302DE">
        <w:rPr>
          <w:lang w:val="pt-BR"/>
        </w:rPr>
        <w:t xml:space="preserve"> Verificação da Extensão</w:t>
      </w:r>
    </w:p>
    <w:p w14:paraId="23DC160D" w14:textId="77777777" w:rsidR="00E42162" w:rsidRPr="00B302DE" w:rsidRDefault="00000000">
      <w:pPr>
        <w:rPr>
          <w:lang w:val="pt-BR"/>
        </w:rPr>
      </w:pPr>
      <w:r w:rsidRPr="00B302DE">
        <w:rPr>
          <w:lang w:val="pt-BR"/>
        </w:rPr>
        <w:t>O sistema verifica o formato do arquivo enviado:</w:t>
      </w:r>
      <w:r w:rsidRPr="00B302DE">
        <w:rPr>
          <w:lang w:val="pt-BR"/>
        </w:rPr>
        <w:br/>
        <w:t>- Se for .</w:t>
      </w:r>
      <w:proofErr w:type="spellStart"/>
      <w:r w:rsidRPr="00B302DE">
        <w:rPr>
          <w:lang w:val="pt-BR"/>
        </w:rPr>
        <w:t>xlsx</w:t>
      </w:r>
      <w:proofErr w:type="spellEnd"/>
      <w:r w:rsidRPr="00B302DE">
        <w:rPr>
          <w:lang w:val="pt-BR"/>
        </w:rPr>
        <w:t>, ele será processado diretamente.</w:t>
      </w:r>
      <w:r w:rsidRPr="00B302DE">
        <w:rPr>
          <w:lang w:val="pt-BR"/>
        </w:rPr>
        <w:br/>
        <w:t>- Se for SQL, os dados serão lidos diretamente do banco e encaminhados para a etapa de base consolidada.</w:t>
      </w:r>
    </w:p>
    <w:p w14:paraId="4D46C22B" w14:textId="77777777" w:rsidR="00E42162" w:rsidRPr="00B302DE" w:rsidRDefault="00000000">
      <w:pPr>
        <w:pStyle w:val="Ttulo2"/>
        <w:rPr>
          <w:lang w:val="pt-BR"/>
        </w:rPr>
      </w:pPr>
      <w:r>
        <w:t>🗂️</w:t>
      </w:r>
      <w:r w:rsidRPr="00B302DE">
        <w:rPr>
          <w:lang w:val="pt-BR"/>
        </w:rPr>
        <w:t xml:space="preserve"> Arquivos Excel Diversos</w:t>
      </w:r>
    </w:p>
    <w:p w14:paraId="2E93D678" w14:textId="77777777" w:rsidR="00E42162" w:rsidRPr="00B302DE" w:rsidRDefault="00000000">
      <w:pPr>
        <w:rPr>
          <w:lang w:val="pt-BR"/>
        </w:rPr>
      </w:pPr>
      <w:r w:rsidRPr="00B302DE">
        <w:rPr>
          <w:lang w:val="pt-BR"/>
        </w:rPr>
        <w:t>Se o input for Excel, geralmente os dados vêm em várias planilhas separadas por mês, exigindo consolidação.</w:t>
      </w:r>
    </w:p>
    <w:p w14:paraId="7897942E" w14:textId="77777777" w:rsidR="00E42162" w:rsidRPr="00B302DE" w:rsidRDefault="00000000">
      <w:pPr>
        <w:pStyle w:val="Ttulo2"/>
        <w:rPr>
          <w:lang w:val="pt-BR"/>
        </w:rPr>
      </w:pPr>
      <w:r>
        <w:t>🧹</w:t>
      </w:r>
      <w:r w:rsidRPr="00B302DE">
        <w:rPr>
          <w:lang w:val="pt-BR"/>
        </w:rPr>
        <w:t xml:space="preserve"> Limpeza, Tratamento e Normalização (Pandas / </w:t>
      </w:r>
      <w:proofErr w:type="spellStart"/>
      <w:r w:rsidRPr="00B302DE">
        <w:rPr>
          <w:lang w:val="pt-BR"/>
        </w:rPr>
        <w:t>NumPy</w:t>
      </w:r>
      <w:proofErr w:type="spellEnd"/>
      <w:r w:rsidRPr="00B302DE">
        <w:rPr>
          <w:lang w:val="pt-BR"/>
        </w:rPr>
        <w:t>)</w:t>
      </w:r>
    </w:p>
    <w:p w14:paraId="6A1C99B3" w14:textId="67BEC6A7" w:rsidR="00E42162" w:rsidRPr="00B302DE" w:rsidRDefault="00000000">
      <w:pPr>
        <w:rPr>
          <w:lang w:val="pt-BR"/>
        </w:rPr>
      </w:pPr>
      <w:r w:rsidRPr="00B302DE">
        <w:rPr>
          <w:lang w:val="pt-BR"/>
        </w:rPr>
        <w:t>Os dados são então:</w:t>
      </w:r>
      <w:r w:rsidRPr="00B302DE">
        <w:rPr>
          <w:lang w:val="pt-BR"/>
        </w:rPr>
        <w:br/>
        <w:t>- Limpados (remoção de nulos, ajustes de tipos e formatações);</w:t>
      </w:r>
      <w:r w:rsidRPr="00B302DE">
        <w:rPr>
          <w:lang w:val="pt-BR"/>
        </w:rPr>
        <w:br/>
        <w:t>- Tratados (criação de novas colunas como Categoria, Tipo, Modo PG, etc.);</w:t>
      </w:r>
      <w:r w:rsidRPr="00B302DE">
        <w:rPr>
          <w:lang w:val="pt-BR"/>
        </w:rPr>
        <w:br/>
        <w:t>- Normalizados (padronização da estrutura para facilitar modelagem).</w:t>
      </w:r>
    </w:p>
    <w:p w14:paraId="664164EE" w14:textId="77777777" w:rsidR="00E42162" w:rsidRPr="00B302DE" w:rsidRDefault="00000000">
      <w:pPr>
        <w:pStyle w:val="Ttulo2"/>
        <w:rPr>
          <w:lang w:val="pt-BR"/>
        </w:rPr>
      </w:pPr>
      <w:r>
        <w:t>🗃️</w:t>
      </w:r>
      <w:r w:rsidRPr="00B302DE">
        <w:rPr>
          <w:lang w:val="pt-BR"/>
        </w:rPr>
        <w:t xml:space="preserve"> Base de Dados Principal (consolidada)</w:t>
      </w:r>
    </w:p>
    <w:p w14:paraId="75C9F6CB" w14:textId="77777777" w:rsidR="00E42162" w:rsidRPr="00B302DE" w:rsidRDefault="00000000">
      <w:pPr>
        <w:rPr>
          <w:lang w:val="pt-BR"/>
        </w:rPr>
      </w:pPr>
      <w:r w:rsidRPr="00B302DE">
        <w:rPr>
          <w:lang w:val="pt-BR"/>
        </w:rPr>
        <w:t>Após o tratamento, os dados são consolidados em uma única base no formato .</w:t>
      </w:r>
      <w:proofErr w:type="spellStart"/>
      <w:r w:rsidRPr="00B302DE">
        <w:rPr>
          <w:lang w:val="pt-BR"/>
        </w:rPr>
        <w:t>xlsx</w:t>
      </w:r>
      <w:proofErr w:type="spellEnd"/>
      <w:r w:rsidRPr="00B302DE">
        <w:rPr>
          <w:lang w:val="pt-BR"/>
        </w:rPr>
        <w:t xml:space="preserve">, que funcionará como o </w:t>
      </w:r>
      <w:proofErr w:type="spellStart"/>
      <w:r w:rsidRPr="00B302DE">
        <w:rPr>
          <w:lang w:val="pt-BR"/>
        </w:rPr>
        <w:t>dataset</w:t>
      </w:r>
      <w:proofErr w:type="spellEnd"/>
      <w:r w:rsidRPr="00B302DE">
        <w:rPr>
          <w:lang w:val="pt-BR"/>
        </w:rPr>
        <w:t xml:space="preserve"> final para predição.</w:t>
      </w:r>
    </w:p>
    <w:p w14:paraId="600DBF02" w14:textId="77777777" w:rsidR="00E42162" w:rsidRPr="00B302DE" w:rsidRDefault="00000000">
      <w:pPr>
        <w:pStyle w:val="Ttulo2"/>
        <w:rPr>
          <w:lang w:val="pt-BR"/>
        </w:rPr>
      </w:pPr>
      <w:r>
        <w:t>📈</w:t>
      </w:r>
      <w:r w:rsidRPr="00B302DE">
        <w:rPr>
          <w:lang w:val="pt-BR"/>
        </w:rPr>
        <w:t xml:space="preserve"> Modelagem Preditiva (</w:t>
      </w:r>
      <w:proofErr w:type="spellStart"/>
      <w:r w:rsidRPr="00B302DE">
        <w:rPr>
          <w:lang w:val="pt-BR"/>
        </w:rPr>
        <w:t>Prophet</w:t>
      </w:r>
      <w:proofErr w:type="spellEnd"/>
      <w:r w:rsidRPr="00B302DE">
        <w:rPr>
          <w:lang w:val="pt-BR"/>
        </w:rPr>
        <w:t>)</w:t>
      </w:r>
    </w:p>
    <w:p w14:paraId="0A6593E9" w14:textId="77777777" w:rsidR="00E42162" w:rsidRDefault="00000000">
      <w:pPr>
        <w:rPr>
          <w:lang w:val="pt-BR"/>
        </w:rPr>
      </w:pPr>
      <w:r w:rsidRPr="00B302DE">
        <w:rPr>
          <w:lang w:val="pt-BR"/>
        </w:rPr>
        <w:t xml:space="preserve">Utilizando o modelo </w:t>
      </w:r>
      <w:proofErr w:type="spellStart"/>
      <w:r w:rsidRPr="00B302DE">
        <w:rPr>
          <w:lang w:val="pt-BR"/>
        </w:rPr>
        <w:t>Prophet</w:t>
      </w:r>
      <w:proofErr w:type="spellEnd"/>
      <w:r w:rsidRPr="00B302DE">
        <w:rPr>
          <w:lang w:val="pt-BR"/>
        </w:rPr>
        <w:t>, o sistema realiza:</w:t>
      </w:r>
      <w:r w:rsidRPr="00B302DE">
        <w:rPr>
          <w:lang w:val="pt-BR"/>
        </w:rPr>
        <w:br/>
        <w:t>- Previsão de fluxo de caixa futuro (entradas e saídas);</w:t>
      </w:r>
      <w:r w:rsidRPr="00B302DE">
        <w:rPr>
          <w:lang w:val="pt-BR"/>
        </w:rPr>
        <w:br/>
        <w:t>- Análise de sazonalidade e tendências;</w:t>
      </w:r>
      <w:r w:rsidRPr="00B302DE">
        <w:rPr>
          <w:lang w:val="pt-BR"/>
        </w:rPr>
        <w:br/>
        <w:t>- Suporte à tomada de decisão sobre meses críticos ou risco financeiro.</w:t>
      </w:r>
    </w:p>
    <w:p w14:paraId="1E7D4E67" w14:textId="77777777" w:rsidR="00B302DE" w:rsidRPr="00B302DE" w:rsidRDefault="00B302DE">
      <w:pPr>
        <w:rPr>
          <w:lang w:val="pt-BR"/>
        </w:rPr>
      </w:pPr>
    </w:p>
    <w:p w14:paraId="75E7FF7F" w14:textId="77777777" w:rsidR="00E42162" w:rsidRPr="00B302DE" w:rsidRDefault="00000000">
      <w:pPr>
        <w:pStyle w:val="Ttulo2"/>
        <w:rPr>
          <w:lang w:val="pt-BR"/>
        </w:rPr>
      </w:pPr>
      <w:r>
        <w:t>💾</w:t>
      </w:r>
      <w:r w:rsidRPr="00B302DE">
        <w:rPr>
          <w:lang w:val="pt-BR"/>
        </w:rPr>
        <w:t xml:space="preserve"> Exportação dos Dados</w:t>
      </w:r>
    </w:p>
    <w:p w14:paraId="6041B1A2" w14:textId="77777777" w:rsidR="00E42162" w:rsidRDefault="00000000">
      <w:pPr>
        <w:rPr>
          <w:lang w:val="pt-BR"/>
        </w:rPr>
      </w:pPr>
      <w:r w:rsidRPr="00B302DE">
        <w:rPr>
          <w:lang w:val="pt-BR"/>
        </w:rPr>
        <w:t>O resultado da modelagem é exportado para planilhas em .</w:t>
      </w:r>
      <w:proofErr w:type="spellStart"/>
      <w:r w:rsidRPr="00B302DE">
        <w:rPr>
          <w:lang w:val="pt-BR"/>
        </w:rPr>
        <w:t>xlsx</w:t>
      </w:r>
      <w:proofErr w:type="spellEnd"/>
      <w:r w:rsidRPr="00B302DE">
        <w:rPr>
          <w:lang w:val="pt-BR"/>
        </w:rPr>
        <w:t>, contendo:</w:t>
      </w:r>
      <w:r w:rsidRPr="00B302DE">
        <w:rPr>
          <w:lang w:val="pt-BR"/>
        </w:rPr>
        <w:br/>
        <w:t>- Previsões de receita/despesa;</w:t>
      </w:r>
      <w:r w:rsidRPr="00B302DE">
        <w:rPr>
          <w:lang w:val="pt-BR"/>
        </w:rPr>
        <w:br/>
        <w:t>- Saldos projetados;</w:t>
      </w:r>
      <w:r w:rsidRPr="00B302DE">
        <w:rPr>
          <w:lang w:val="pt-BR"/>
        </w:rPr>
        <w:br/>
        <w:t>- Indicadores de risco.</w:t>
      </w:r>
    </w:p>
    <w:p w14:paraId="571A8B47" w14:textId="77777777" w:rsidR="00B302DE" w:rsidRDefault="00B302DE">
      <w:pPr>
        <w:rPr>
          <w:lang w:val="pt-BR"/>
        </w:rPr>
      </w:pPr>
    </w:p>
    <w:p w14:paraId="20418992" w14:textId="77777777" w:rsidR="00B302DE" w:rsidRPr="00B302DE" w:rsidRDefault="00B302DE">
      <w:pPr>
        <w:rPr>
          <w:lang w:val="pt-BR"/>
        </w:rPr>
      </w:pPr>
    </w:p>
    <w:p w14:paraId="53486F7D" w14:textId="77777777" w:rsidR="00E42162" w:rsidRPr="00B302DE" w:rsidRDefault="00000000">
      <w:pPr>
        <w:pStyle w:val="Ttulo2"/>
        <w:rPr>
          <w:lang w:val="pt-BR"/>
        </w:rPr>
      </w:pPr>
      <w:r>
        <w:t>📊</w:t>
      </w:r>
      <w:r w:rsidRPr="00B302DE">
        <w:rPr>
          <w:lang w:val="pt-BR"/>
        </w:rPr>
        <w:t xml:space="preserve"> Visualização Final no Power BI</w:t>
      </w:r>
    </w:p>
    <w:p w14:paraId="1CE9EDDF" w14:textId="77777777" w:rsidR="00E42162" w:rsidRPr="00B302DE" w:rsidRDefault="00000000">
      <w:pPr>
        <w:rPr>
          <w:lang w:val="pt-BR"/>
        </w:rPr>
      </w:pPr>
      <w:r w:rsidRPr="00B302DE">
        <w:rPr>
          <w:lang w:val="pt-BR"/>
        </w:rPr>
        <w:t>Esses arquivos exportados são então utilizados no Power BI para:</w:t>
      </w:r>
      <w:r w:rsidRPr="00B302DE">
        <w:rPr>
          <w:lang w:val="pt-BR"/>
        </w:rPr>
        <w:br/>
        <w:t>- Criar dashboards visuais interativos;</w:t>
      </w:r>
      <w:r w:rsidRPr="00B302DE">
        <w:rPr>
          <w:lang w:val="pt-BR"/>
        </w:rPr>
        <w:br/>
        <w:t>- Apresentar gráficos de risco, receita, sazonalidade e variações mensais;</w:t>
      </w:r>
      <w:r w:rsidRPr="00B302DE">
        <w:rPr>
          <w:lang w:val="pt-BR"/>
        </w:rPr>
        <w:br/>
        <w:t>- Gerar relatórios automatizados para o gestor.</w:t>
      </w:r>
    </w:p>
    <w:p w14:paraId="084C4410" w14:textId="77777777" w:rsidR="00E42162" w:rsidRPr="00B302DE" w:rsidRDefault="00000000">
      <w:pPr>
        <w:rPr>
          <w:lang w:val="pt-BR"/>
        </w:rPr>
      </w:pPr>
      <w:r w:rsidRPr="00B302DE">
        <w:rPr>
          <w:lang w:val="pt-BR"/>
        </w:rPr>
        <w:br w:type="page"/>
      </w:r>
    </w:p>
    <w:p w14:paraId="70DBC39F" w14:textId="77777777" w:rsidR="00E42162" w:rsidRDefault="00000000">
      <w:pPr>
        <w:pStyle w:val="Ttulo1"/>
      </w:pPr>
      <w:r>
        <w:lastRenderedPageBreak/>
        <w:t xml:space="preserve">🖼️ </w:t>
      </w:r>
      <w:proofErr w:type="spellStart"/>
      <w:r>
        <w:t>Diagrama</w:t>
      </w:r>
      <w:proofErr w:type="spellEnd"/>
      <w:r>
        <w:t xml:space="preserve"> da </w:t>
      </w:r>
      <w:proofErr w:type="spellStart"/>
      <w:r>
        <w:t>Arquitetura</w:t>
      </w:r>
      <w:proofErr w:type="spellEnd"/>
      <w:r>
        <w:t xml:space="preserve"> Visual</w:t>
      </w:r>
    </w:p>
    <w:p w14:paraId="39EC923D" w14:textId="77777777" w:rsidR="00E42162" w:rsidRDefault="00000000">
      <w:r>
        <w:rPr>
          <w:noProof/>
        </w:rPr>
        <w:drawing>
          <wp:inline distT="0" distB="0" distL="0" distR="0" wp14:anchorId="43B30228" wp14:editId="456683C2">
            <wp:extent cx="5486400" cy="5895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9774d0b-5108-4eb9-9d62-ade547a0fc0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9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2162" w:rsidSect="00B302DE">
      <w:pgSz w:w="12240" w:h="15840"/>
      <w:pgMar w:top="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5032131">
    <w:abstractNumId w:val="8"/>
  </w:num>
  <w:num w:numId="2" w16cid:durableId="1154176779">
    <w:abstractNumId w:val="6"/>
  </w:num>
  <w:num w:numId="3" w16cid:durableId="1318995194">
    <w:abstractNumId w:val="5"/>
  </w:num>
  <w:num w:numId="4" w16cid:durableId="995572810">
    <w:abstractNumId w:val="4"/>
  </w:num>
  <w:num w:numId="5" w16cid:durableId="1019114646">
    <w:abstractNumId w:val="7"/>
  </w:num>
  <w:num w:numId="6" w16cid:durableId="1481993048">
    <w:abstractNumId w:val="3"/>
  </w:num>
  <w:num w:numId="7" w16cid:durableId="1447382563">
    <w:abstractNumId w:val="2"/>
  </w:num>
  <w:num w:numId="8" w16cid:durableId="1999573388">
    <w:abstractNumId w:val="1"/>
  </w:num>
  <w:num w:numId="9" w16cid:durableId="686518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302DE"/>
    <w:rsid w:val="00B47730"/>
    <w:rsid w:val="00CB0664"/>
    <w:rsid w:val="00E161FE"/>
    <w:rsid w:val="00E421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B437EA"/>
  <w14:defaultImageDpi w14:val="300"/>
  <w15:docId w15:val="{86B61154-1EF8-4E63-91F4-C492B239B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308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Leonardo da Cruz Alves</cp:lastModifiedBy>
  <cp:revision>2</cp:revision>
  <dcterms:created xsi:type="dcterms:W3CDTF">2025-06-13T21:20:00Z</dcterms:created>
  <dcterms:modified xsi:type="dcterms:W3CDTF">2025-06-13T21:20:00Z</dcterms:modified>
  <cp:category/>
</cp:coreProperties>
</file>