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25" w:dyaOrig="2692">
          <v:rect xmlns:o="urn:schemas-microsoft-com:office:office" xmlns:v="urn:schemas-microsoft-com:vml" id="rectole0000000000" style="width:351.250000pt;height:13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Viviane Viana Monteiro Peres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Cuiabá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2022</w:t>
      </w: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funcional do smartwatch Amazfit GTS 2e. Serão abordados temas como a usabilidade, funcionalidades e uma visão geral sobre o produto, assim como os prós e contras do mesmo.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Amazfit GTS 2e, é um relógio inteligente da marca chinesa Xiaomi, lançado em 2021 ele sucede o modelo Amazfit GTS, que foi lançado 1 ano antes.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Nesta analise iremos não apenas comparar os modelos, mas sim mostrar os aspectos relacionados a qualidade e usabilidade, e se suas configurações atendem as expectativas do que foi prometido pelo fabricante.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Cada usuário tem a sua necessidade especifica, então pode ser que ao final desta analise o leitor chegue a conclusão de que apesar dos aspectos abordados, o produto não atende as suas expectativas.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produto a ser analisado é um relógio inteligente modelo Amazfit GTS 2e.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Abaixo seguem detalhes do produto.</w:t>
      </w:r>
    </w:p>
    <w:p>
      <w:pPr>
        <w:numPr>
          <w:ilvl w:val="0"/>
          <w:numId w:val="1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Relógio Inteligente Amazfit GTS 2e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Amazfit/Xiaomi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meses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Relógio na cor rose gold, com pulseira removivel na cor lilás.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O relógio possui muitas funções, que provavelmente não irei utilizar, mas apesar disso, a interface torna o produto muito ituitivo, ou seja fácil de ser utilizado.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 caixa do relógio possui uma tela de led, metal e pulseira de borracha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Sua tela touchscreen responde bem rápido, e a bateria dura cerca de 15 dias, isso com o uso diário.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Apesar de ser um relógio grande, ele é muito confortável, e não pesa, o que torna o uso agradável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Utilizando a tabela acima, faça um relatório com suas palavras descrevendo: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Amazfit GTS 2e, possui muitas funções, algumas delas, dependendo do usuário, chegam a ser desnecessárias, mas no geral, ele atende as expectativas de desportistas iniciantes e entusiastas de tecnologia.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item foi usado todos os dias inclusive ao dormir, pelo fato da função de monitoramento do sono, só não foi utilizado nos momentos em que estava sendo carregado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Os envolvidos nesse projeto fui eu apenas.</w:t>
      </w:r>
    </w:p>
    <w:p>
      <w:pPr>
        <w:numPr>
          <w:ilvl w:val="0"/>
          <w:numId w:val="5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Eu gostei muito do produto acho que tem um ótimo custo benefício, um produto bonito e completo, com mais funções do que eu realmente preciso, mas isso não é um problema, pois quado o adquiri, sabia das características do mesmo.</w:t>
      </w:r>
    </w:p>
    <w:p>
      <w:pPr>
        <w:numPr>
          <w:ilvl w:val="0"/>
          <w:numId w:val="58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Abaixo as evidências do Amazfit GTS 2e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Imagem 1: Foto relógio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3037" w:dyaOrig="2814">
          <v:rect xmlns:o="urn:schemas-microsoft-com:office:office" xmlns:v="urn:schemas-microsoft-com:vml" id="rectole0000000001" style="width:151.850000pt;height:1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Esse relógio inteligente está disponivel em diversos sites e seu preço varia entre R$799,00 e R$1.300,00 é possível encotrar opções com envio internacional mas essa é uma opção que já se encontra em território nacional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https://www.americanas.com.br/produto/4459908696?epar=bp_pl_00_go_todos-os-produtos_geral_gmv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opn=YSMESP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WT.srch=1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gclid=EAIaIQobChMIzei8k9HN9QIVhBGRCh2Eqw40EAQYBSABEgJFevD_BwE</w:t>
        </w:r>
      </w:hyperlink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 esse projeto foi possível entender a importância da analise critica ao adquirir ou utilizar um produto. Esse tipo de analise deve ser aplicada no dia a dia de um projeto de qualidade, visando a melhor experiência para o usuário final de um produto ou serviço.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https://www.americanas.com.br/produto/4459908696?epar=bp_pl_00_go_todos-os-produtos_geral_gmv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opn=YSMESP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WT.srch=1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gclid=EAIaIQobChMIzei8k9HN9QIVhBGRCh2Eqw40EAQYBSABEgJFevD_BwE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5">
    <w:abstractNumId w:val="48"/>
  </w:num>
  <w:num w:numId="17">
    <w:abstractNumId w:val="42"/>
  </w:num>
  <w:num w:numId="19">
    <w:abstractNumId w:val="36"/>
  </w:num>
  <w:num w:numId="34">
    <w:abstractNumId w:val="30"/>
  </w:num>
  <w:num w:numId="56">
    <w:abstractNumId w:val="24"/>
  </w:num>
  <w:num w:numId="58">
    <w:abstractNumId w:val="18"/>
  </w:num>
  <w:num w:numId="65">
    <w:abstractNumId w:val="12"/>
  </w:num>
  <w:num w:numId="67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www.americanas.com.br/produto/4459908696?epar=bp_pl_00_go_todos-os-produtos_geral_gmv&amp;opn=YSMESP&amp;WT.srch=1&amp;gclid=EAIaIQobChMIzei8k9HN9QIVhBGRCh2Eqw40EAQYBSABEgJFevD_BwE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americanas.com.br/produto/4459908696?epar=bp_pl_00_go_todos-os-produtos_geral_gmv&amp;opn=YSMESP&amp;WT.srch=1&amp;gclid=EAIaIQobChMIzei8k9HN9QIVhBGRCh2Eqw40EAQYBSABEgJFevD_BwE" Id="docRId4" Type="http://schemas.openxmlformats.org/officeDocument/2006/relationships/hyperlink" /><Relationship Target="numbering.xml" Id="docRId6" Type="http://schemas.openxmlformats.org/officeDocument/2006/relationships/numbering" /></Relationships>
</file>