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9196" w14:textId="77777777" w:rsidR="00883152" w:rsidRDefault="00883152" w:rsidP="00254754">
      <w:pPr>
        <w:tabs>
          <w:tab w:val="left" w:pos="3755"/>
        </w:tabs>
        <w:jc w:val="both"/>
      </w:pPr>
      <w:r>
        <w:t>Objetivos Generales de la Aplicación:</w:t>
      </w:r>
    </w:p>
    <w:p w14:paraId="42961692" w14:textId="1881B586" w:rsidR="00254754" w:rsidRDefault="00254754" w:rsidP="00254754">
      <w:pPr>
        <w:pStyle w:val="Prrafodelista"/>
        <w:numPr>
          <w:ilvl w:val="0"/>
          <w:numId w:val="3"/>
        </w:numPr>
        <w:tabs>
          <w:tab w:val="left" w:pos="3755"/>
        </w:tabs>
        <w:jc w:val="both"/>
      </w:pPr>
      <w:r>
        <w:t>Control del Flujo productivo de la producción de tabaco.</w:t>
      </w:r>
    </w:p>
    <w:p w14:paraId="5E2F4032" w14:textId="23E00079" w:rsidR="00254754" w:rsidRDefault="00254754" w:rsidP="00254754">
      <w:pPr>
        <w:pStyle w:val="Prrafodelista"/>
        <w:numPr>
          <w:ilvl w:val="0"/>
          <w:numId w:val="3"/>
        </w:numPr>
        <w:tabs>
          <w:tab w:val="left" w:pos="3755"/>
        </w:tabs>
        <w:jc w:val="both"/>
      </w:pPr>
      <w:r>
        <w:t>Control de los Costos por Departamentos e individuales de los productos intermedios y finales propios de la actividad.</w:t>
      </w:r>
    </w:p>
    <w:p w14:paraId="1D6E4926" w14:textId="59B19D10" w:rsidR="00254754" w:rsidRDefault="00254754" w:rsidP="00254754">
      <w:pPr>
        <w:pStyle w:val="Prrafodelista"/>
        <w:numPr>
          <w:ilvl w:val="0"/>
          <w:numId w:val="3"/>
        </w:numPr>
        <w:tabs>
          <w:tab w:val="left" w:pos="3755"/>
        </w:tabs>
        <w:jc w:val="both"/>
      </w:pPr>
      <w:r>
        <w:t>Ajustar los costos reales de producción respecto a los costos predeterminados.</w:t>
      </w:r>
    </w:p>
    <w:p w14:paraId="6646DF3B" w14:textId="1CD2F43F" w:rsidR="00254754" w:rsidRDefault="00254754" w:rsidP="00254754">
      <w:pPr>
        <w:tabs>
          <w:tab w:val="left" w:pos="3755"/>
        </w:tabs>
        <w:jc w:val="both"/>
      </w:pPr>
      <w:r>
        <w:t>Objetivos Específicos:</w:t>
      </w:r>
    </w:p>
    <w:p w14:paraId="4662D7DD" w14:textId="77777777" w:rsidR="00254754" w:rsidRDefault="00254754" w:rsidP="00254754">
      <w:pPr>
        <w:pStyle w:val="Prrafodelista"/>
        <w:numPr>
          <w:ilvl w:val="0"/>
          <w:numId w:val="6"/>
        </w:numPr>
        <w:jc w:val="both"/>
      </w:pPr>
      <w:r w:rsidRPr="00254754">
        <w:rPr>
          <w:u w:val="single"/>
        </w:rPr>
        <w:t>Registro Preciso de Datos de Producción</w:t>
      </w:r>
      <w:r w:rsidRPr="00254754">
        <w:rPr>
          <w:u w:val="single"/>
        </w:rPr>
        <w:t>:</w:t>
      </w:r>
      <w:r>
        <w:t xml:space="preserve"> </w:t>
      </w:r>
      <w:r>
        <w:t>Facilitar el registro detallado de datos de producción, incluyendo la cantidad de materia prima utilizada, las horas de mano de obra empleadas, y cualquier otro dato relevante para cada proceso productivo.</w:t>
      </w:r>
    </w:p>
    <w:p w14:paraId="26D62E60" w14:textId="6992D250" w:rsidR="00254754" w:rsidRDefault="00254754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</w:pPr>
      <w:r w:rsidRPr="00254754">
        <w:rPr>
          <w:u w:val="single"/>
        </w:rPr>
        <w:t xml:space="preserve">Integración con el Sistema de </w:t>
      </w:r>
      <w:r w:rsidRPr="00254754">
        <w:rPr>
          <w:u w:val="single"/>
        </w:rPr>
        <w:t>Contabilidad</w:t>
      </w:r>
      <w:r w:rsidRPr="00254754">
        <w:rPr>
          <w:u w:val="single"/>
        </w:rPr>
        <w:t>:</w:t>
      </w:r>
      <w:r>
        <w:t xml:space="preserve"> </w:t>
      </w:r>
      <w:r>
        <w:t xml:space="preserve">Asegurar una integración fluida con el sistema de </w:t>
      </w:r>
      <w:r>
        <w:t>contabilidad</w:t>
      </w:r>
      <w:r>
        <w:t xml:space="preserve"> para vincular la información de producción </w:t>
      </w:r>
      <w:r>
        <w:t>con el registro control y planificación de las operaciones que se realizan.</w:t>
      </w:r>
    </w:p>
    <w:p w14:paraId="52DE8421" w14:textId="68D0B418" w:rsidR="00254754" w:rsidRPr="00093B15" w:rsidRDefault="00254754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254754">
        <w:rPr>
          <w:u w:val="single"/>
        </w:rPr>
        <w:t>Seguimiento en Tiempo Real</w:t>
      </w:r>
      <w:r w:rsidRPr="00254754">
        <w:rPr>
          <w:u w:val="single"/>
        </w:rPr>
        <w:t>:</w:t>
      </w:r>
      <w:r>
        <w:t xml:space="preserve"> </w:t>
      </w:r>
      <w:r>
        <w:t>Proporcionar la capacidad de monitorear el progreso de la producción en tiempo real, permitiendo a los gerentes y supervisores tomar decisiones rápidas y basadas en datos.</w:t>
      </w:r>
    </w:p>
    <w:p w14:paraId="5592D0C0" w14:textId="21831A5C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Gestión de Inventario</w:t>
      </w:r>
      <w:r w:rsidRPr="00093B15">
        <w:rPr>
          <w:u w:val="single"/>
        </w:rPr>
        <w:t>:</w:t>
      </w:r>
      <w:r>
        <w:t xml:space="preserve"> </w:t>
      </w:r>
      <w:r>
        <w:t>Gestionar eficientemente el inventario en cada etapa del proceso, asegurando un flujo continuo y minimizando los riesgos de escasez o exceso de existencias</w:t>
      </w:r>
      <w:r>
        <w:t>.</w:t>
      </w:r>
    </w:p>
    <w:p w14:paraId="64F2A139" w14:textId="6605B3E3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Asignación de Recursos:</w:t>
      </w:r>
      <w:r>
        <w:t xml:space="preserve"> </w:t>
      </w:r>
      <w:r>
        <w:t>Facilitar la asignación eficiente de recursos, incluyendo mano de obra, para garantizar una producción sin problemas y evitar cuellos de botella en el proceso productivo</w:t>
      </w:r>
      <w:r>
        <w:t>.</w:t>
      </w:r>
    </w:p>
    <w:p w14:paraId="518D7B23" w14:textId="2B015C9A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Alertas y Notificaciones:</w:t>
      </w:r>
      <w:r w:rsidRPr="00093B15">
        <w:rPr>
          <w:u w:val="single"/>
        </w:rPr>
        <w:t xml:space="preserve"> </w:t>
      </w:r>
      <w:r>
        <w:t xml:space="preserve">Incorporar un sistema de alertas y notificaciones para informar sobre cualquier problema potencial, como retrasos en la producción, problemas de calidad </w:t>
      </w:r>
      <w:r>
        <w:t>etc.</w:t>
      </w:r>
    </w:p>
    <w:p w14:paraId="30C5DAD8" w14:textId="65901299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Análisis de Eficiencia:</w:t>
      </w:r>
      <w:r>
        <w:t xml:space="preserve"> </w:t>
      </w:r>
      <w:r>
        <w:t>Proporcionar herramientas analíticas para evaluar la eficiencia de cada proceso</w:t>
      </w:r>
      <w:r>
        <w:t xml:space="preserve"> (Gráficos, consultas etc.)</w:t>
      </w:r>
    </w:p>
    <w:p w14:paraId="62148A3F" w14:textId="6DD21133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Planificación de la Producción</w:t>
      </w:r>
      <w:r w:rsidRPr="00093B15">
        <w:rPr>
          <w:u w:val="single"/>
        </w:rPr>
        <w:t>:</w:t>
      </w:r>
      <w:r>
        <w:t xml:space="preserve"> </w:t>
      </w:r>
      <w:r>
        <w:t>Ayudar en la planificación a largo y corto plazo de la producción</w:t>
      </w:r>
      <w:r>
        <w:t xml:space="preserve"> (Gestión de Fichas de Costos)</w:t>
      </w:r>
    </w:p>
    <w:p w14:paraId="7CBFBB41" w14:textId="12829AD0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Documentación y Cumplimiento Normativo:</w:t>
      </w:r>
      <w:r>
        <w:t xml:space="preserve"> Garantizar toda la documentación propia del proceso y toda aquella que se derive del mismo.</w:t>
      </w:r>
    </w:p>
    <w:p w14:paraId="582CD49B" w14:textId="1CC5A33B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Interfaz Intuitiva:</w:t>
      </w:r>
      <w:r>
        <w:t xml:space="preserve"> </w:t>
      </w:r>
      <w:r>
        <w:t>Contar con una interfaz de usuario intuitiva que permita a los usuarios registrar datos fácilmente, visualizar informes y realizar análisis sin dificultad</w:t>
      </w:r>
      <w:r>
        <w:t>.</w:t>
      </w:r>
    </w:p>
    <w:p w14:paraId="75358668" w14:textId="747E7FAA" w:rsidR="00093B15" w:rsidRDefault="00093B15" w:rsidP="00093B15">
      <w:pPr>
        <w:pStyle w:val="Prrafodelista"/>
        <w:numPr>
          <w:ilvl w:val="0"/>
          <w:numId w:val="6"/>
        </w:numPr>
      </w:pPr>
      <w:r w:rsidRPr="00093B15">
        <w:rPr>
          <w:u w:val="single"/>
        </w:rPr>
        <w:t>Escalabilidad:</w:t>
      </w:r>
      <w:r>
        <w:t xml:space="preserve"> </w:t>
      </w:r>
      <w:r>
        <w:t>Ser escalable para adaptarse a cambios en la producción, permitiendo la incorporación de nuevas líneas de productos o cambios en los procesos.</w:t>
      </w:r>
    </w:p>
    <w:p w14:paraId="451C359F" w14:textId="313559FB" w:rsidR="00093B15" w:rsidRPr="00093B15" w:rsidRDefault="00093B15" w:rsidP="00254754">
      <w:pPr>
        <w:pStyle w:val="Prrafodelista"/>
        <w:numPr>
          <w:ilvl w:val="0"/>
          <w:numId w:val="6"/>
        </w:numPr>
        <w:tabs>
          <w:tab w:val="left" w:pos="3755"/>
        </w:tabs>
        <w:jc w:val="both"/>
        <w:rPr>
          <w:u w:val="single"/>
        </w:rPr>
      </w:pPr>
      <w:r w:rsidRPr="00093B15">
        <w:rPr>
          <w:u w:val="single"/>
        </w:rPr>
        <w:t>Seguridad de la Información:</w:t>
      </w:r>
      <w:r>
        <w:t xml:space="preserve"> </w:t>
      </w:r>
      <w:r>
        <w:t>Garantizar la seguridad de los datos, especialmente en términos de información sensible relacionada con la producción y los costos.</w:t>
      </w:r>
    </w:p>
    <w:p w14:paraId="34319D01" w14:textId="77777777" w:rsidR="00254754" w:rsidRDefault="00254754" w:rsidP="00254754">
      <w:pPr>
        <w:tabs>
          <w:tab w:val="left" w:pos="3755"/>
        </w:tabs>
        <w:jc w:val="both"/>
      </w:pPr>
    </w:p>
    <w:p w14:paraId="16A6FB6F" w14:textId="114E1411" w:rsidR="00326DE4" w:rsidRDefault="00883152" w:rsidP="00254754">
      <w:pPr>
        <w:tabs>
          <w:tab w:val="left" w:pos="3755"/>
        </w:tabs>
        <w:jc w:val="both"/>
      </w:pPr>
      <w:r>
        <w:tab/>
      </w:r>
    </w:p>
    <w:p w14:paraId="76EBB04D" w14:textId="77777777" w:rsidR="00883152" w:rsidRDefault="00883152" w:rsidP="00254754">
      <w:pPr>
        <w:jc w:val="both"/>
      </w:pPr>
    </w:p>
    <w:sectPr w:rsidR="00883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52C"/>
    <w:multiLevelType w:val="hybridMultilevel"/>
    <w:tmpl w:val="F774D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E0D"/>
    <w:multiLevelType w:val="hybridMultilevel"/>
    <w:tmpl w:val="883CC5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70F22"/>
    <w:multiLevelType w:val="hybridMultilevel"/>
    <w:tmpl w:val="82AA1A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F35A4"/>
    <w:multiLevelType w:val="hybridMultilevel"/>
    <w:tmpl w:val="182A5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911B5"/>
    <w:multiLevelType w:val="hybridMultilevel"/>
    <w:tmpl w:val="11568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34958"/>
    <w:multiLevelType w:val="hybridMultilevel"/>
    <w:tmpl w:val="200EF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944281">
    <w:abstractNumId w:val="4"/>
  </w:num>
  <w:num w:numId="2" w16cid:durableId="454059708">
    <w:abstractNumId w:val="0"/>
  </w:num>
  <w:num w:numId="3" w16cid:durableId="1953516929">
    <w:abstractNumId w:val="5"/>
  </w:num>
  <w:num w:numId="4" w16cid:durableId="358900756">
    <w:abstractNumId w:val="1"/>
  </w:num>
  <w:num w:numId="5" w16cid:durableId="1042705439">
    <w:abstractNumId w:val="2"/>
  </w:num>
  <w:num w:numId="6" w16cid:durableId="177934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52"/>
    <w:rsid w:val="00093B15"/>
    <w:rsid w:val="00253266"/>
    <w:rsid w:val="00254754"/>
    <w:rsid w:val="00326DE4"/>
    <w:rsid w:val="0088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8FCB"/>
  <w15:chartTrackingRefBased/>
  <w15:docId w15:val="{AF398010-C5C6-4CCE-9E6D-584A65E2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1</cp:revision>
  <dcterms:created xsi:type="dcterms:W3CDTF">2023-11-11T20:05:00Z</dcterms:created>
  <dcterms:modified xsi:type="dcterms:W3CDTF">2023-11-11T20:43:00Z</dcterms:modified>
</cp:coreProperties>
</file>