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84"/>
          <w:szCs w:val="84"/>
        </w:rPr>
      </w:pPr>
    </w:p>
    <w:p>
      <w:pPr>
        <w:jc w:val="center"/>
        <w:rPr>
          <w:rFonts w:hint="eastAsia" w:ascii="宋体" w:hAnsi="宋体" w:eastAsia="宋体"/>
          <w:sz w:val="84"/>
          <w:szCs w:val="84"/>
          <w:lang w:eastAsia="zh-CN"/>
        </w:rPr>
      </w:pPr>
      <w:r>
        <w:rPr>
          <w:rFonts w:hint="eastAsia" w:ascii="宋体" w:hAnsi="宋体"/>
          <w:sz w:val="84"/>
          <w:szCs w:val="84"/>
          <w:lang w:val="en-US" w:eastAsia="zh-CN"/>
        </w:rPr>
        <w:t>秒杀</w:t>
      </w:r>
    </w:p>
    <w:p>
      <w:pPr>
        <w:jc w:val="center"/>
        <w:rPr>
          <w:b/>
          <w:sz w:val="52"/>
          <w:szCs w:val="52"/>
        </w:rPr>
      </w:pPr>
      <w:r>
        <w:rPr>
          <w:rFonts w:ascii="宋体" w:hAnsi="宋体"/>
          <w:sz w:val="84"/>
          <w:szCs w:val="84"/>
        </w:rPr>
        <w:t>概要设计</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tbl>
      <w:tblPr>
        <w:tblStyle w:val="16"/>
        <w:tblW w:w="53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7"/>
        <w:gridCol w:w="3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1577" w:type="dxa"/>
            <w:shd w:val="clear" w:color="auto" w:fill="D9D9D9"/>
          </w:tcPr>
          <w:p>
            <w:pPr>
              <w:jc w:val="center"/>
              <w:rPr>
                <w:rFonts w:ascii="宋体" w:hAnsi="宋体"/>
                <w:sz w:val="24"/>
              </w:rPr>
            </w:pPr>
            <w:r>
              <w:rPr>
                <w:rFonts w:hint="eastAsia" w:ascii="宋体" w:hAnsi="宋体"/>
                <w:sz w:val="24"/>
              </w:rPr>
              <w:t>文件标识：</w:t>
            </w:r>
          </w:p>
        </w:tc>
        <w:tc>
          <w:tcPr>
            <w:tcW w:w="3749" w:type="dxa"/>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1577" w:type="dxa"/>
            <w:shd w:val="clear" w:color="auto" w:fill="D9D9D9"/>
          </w:tcPr>
          <w:p>
            <w:pPr>
              <w:jc w:val="center"/>
              <w:rPr>
                <w:rFonts w:ascii="宋体" w:hAnsi="宋体"/>
                <w:sz w:val="24"/>
              </w:rPr>
            </w:pPr>
            <w:r>
              <w:rPr>
                <w:rFonts w:hint="eastAsia" w:ascii="宋体" w:hAnsi="宋体"/>
                <w:sz w:val="24"/>
              </w:rPr>
              <w:t>应用部门：</w:t>
            </w:r>
          </w:p>
        </w:tc>
        <w:tc>
          <w:tcPr>
            <w:tcW w:w="3749" w:type="dxa"/>
          </w:tcPr>
          <w:p>
            <w:pPr>
              <w:jc w:val="center"/>
              <w:rPr>
                <w:rFonts w:ascii="宋体" w:hAnsi="宋体"/>
                <w:sz w:val="24"/>
              </w:rPr>
            </w:pPr>
            <w:r>
              <w:rPr>
                <w:rFonts w:hint="eastAsia" w:ascii="宋体" w:hAnsi="宋体"/>
                <w:sz w:val="24"/>
              </w:rPr>
              <w:t>研究院-项目研发组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1577" w:type="dxa"/>
            <w:shd w:val="clear" w:color="auto" w:fill="D9D9D9"/>
          </w:tcPr>
          <w:p>
            <w:pPr>
              <w:jc w:val="center"/>
              <w:rPr>
                <w:rFonts w:ascii="宋体" w:hAnsi="宋体"/>
                <w:sz w:val="24"/>
              </w:rPr>
            </w:pPr>
            <w:r>
              <w:rPr>
                <w:rFonts w:hint="eastAsia" w:ascii="宋体" w:hAnsi="宋体"/>
                <w:sz w:val="24"/>
              </w:rPr>
              <w:t>保存期限：</w:t>
            </w:r>
          </w:p>
        </w:tc>
        <w:tc>
          <w:tcPr>
            <w:tcW w:w="3749" w:type="dxa"/>
          </w:tcPr>
          <w:p>
            <w:pPr>
              <w:jc w:val="center"/>
              <w:rPr>
                <w:rFonts w:ascii="宋体" w:hAnsi="宋体"/>
                <w:sz w:val="24"/>
              </w:rPr>
            </w:pPr>
          </w:p>
        </w:tc>
      </w:tr>
    </w:tbl>
    <w:p>
      <w:pPr>
        <w:ind w:firstLine="1928" w:firstLineChars="600"/>
        <w:rPr>
          <w:b/>
          <w:bCs/>
          <w:sz w:val="32"/>
          <w:szCs w:val="32"/>
        </w:rPr>
      </w:pPr>
    </w:p>
    <w:p>
      <w:pPr>
        <w:ind w:firstLine="1928" w:firstLineChars="600"/>
        <w:rPr>
          <w:b/>
          <w:bCs/>
          <w:sz w:val="32"/>
          <w:szCs w:val="32"/>
        </w:rPr>
      </w:pPr>
    </w:p>
    <w:p>
      <w:pPr>
        <w:ind w:firstLine="1928" w:firstLineChars="600"/>
        <w:rPr>
          <w:b/>
          <w:bCs/>
          <w:sz w:val="32"/>
          <w:szCs w:val="32"/>
        </w:rPr>
      </w:pPr>
    </w:p>
    <w:p>
      <w:pPr>
        <w:ind w:firstLine="1928" w:firstLineChars="600"/>
        <w:rPr>
          <w:b/>
          <w:bCs/>
          <w:sz w:val="32"/>
          <w:szCs w:val="32"/>
        </w:rPr>
      </w:pPr>
    </w:p>
    <w:p>
      <w:pPr>
        <w:ind w:firstLine="1928" w:firstLineChars="600"/>
        <w:rPr>
          <w:b/>
          <w:bCs/>
          <w:sz w:val="32"/>
          <w:szCs w:val="32"/>
        </w:rPr>
      </w:pPr>
    </w:p>
    <w:p>
      <w:pPr>
        <w:ind w:firstLine="1928" w:firstLineChars="600"/>
        <w:rPr>
          <w:b/>
          <w:bCs/>
          <w:sz w:val="32"/>
          <w:szCs w:val="32"/>
        </w:rPr>
      </w:pPr>
    </w:p>
    <w:p>
      <w:pPr>
        <w:ind w:firstLine="1928" w:firstLineChars="600"/>
        <w:rPr>
          <w:b/>
          <w:bCs/>
          <w:sz w:val="32"/>
          <w:szCs w:val="32"/>
        </w:rPr>
      </w:pPr>
    </w:p>
    <w:p>
      <w:pPr>
        <w:jc w:val="center"/>
        <w:rPr>
          <w:rFonts w:ascii="Calibri" w:hAnsi="Calibri"/>
          <w:b/>
          <w:sz w:val="44"/>
          <w:szCs w:val="44"/>
        </w:rPr>
      </w:pPr>
      <w:r>
        <w:rPr>
          <w:rFonts w:hint="eastAsia" w:ascii="Calibri" w:hAnsi="Calibri"/>
          <w:b/>
          <w:sz w:val="44"/>
          <w:szCs w:val="44"/>
        </w:rPr>
        <w:t>文档修订历史记录</w:t>
      </w:r>
    </w:p>
    <w:tbl>
      <w:tblPr>
        <w:tblStyle w:val="16"/>
        <w:tblW w:w="8528"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32"/>
        <w:gridCol w:w="1414"/>
        <w:gridCol w:w="3402"/>
        <w:gridCol w:w="1029"/>
        <w:gridCol w:w="115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2" w:type="dxa"/>
            <w:tcBorders>
              <w:top w:val="double" w:color="000000" w:sz="6" w:space="0"/>
              <w:left w:val="double" w:color="000000" w:sz="6" w:space="0"/>
              <w:bottom w:val="single" w:color="000000" w:sz="6" w:space="0"/>
              <w:right w:val="single" w:color="000000" w:sz="6" w:space="0"/>
            </w:tcBorders>
            <w:shd w:val="pct10" w:color="auto" w:fill="auto"/>
          </w:tcPr>
          <w:p>
            <w:pPr>
              <w:jc w:val="center"/>
              <w:rPr>
                <w:sz w:val="24"/>
              </w:rPr>
            </w:pPr>
            <w:r>
              <w:rPr>
                <w:rFonts w:hint="eastAsia"/>
                <w:sz w:val="24"/>
              </w:rPr>
              <w:t>日期</w:t>
            </w:r>
          </w:p>
        </w:tc>
        <w:tc>
          <w:tcPr>
            <w:tcW w:w="1414" w:type="dxa"/>
            <w:tcBorders>
              <w:top w:val="double" w:color="000000" w:sz="6" w:space="0"/>
              <w:left w:val="single" w:color="000000" w:sz="6" w:space="0"/>
              <w:bottom w:val="single" w:color="000000" w:sz="6" w:space="0"/>
              <w:right w:val="single" w:color="000000" w:sz="6" w:space="0"/>
            </w:tcBorders>
            <w:shd w:val="pct10" w:color="auto" w:fill="auto"/>
          </w:tcPr>
          <w:p>
            <w:pPr>
              <w:jc w:val="center"/>
              <w:rPr>
                <w:sz w:val="24"/>
              </w:rPr>
            </w:pPr>
            <w:r>
              <w:rPr>
                <w:rFonts w:hint="eastAsia"/>
                <w:sz w:val="24"/>
              </w:rPr>
              <w:t>版本</w:t>
            </w:r>
          </w:p>
        </w:tc>
        <w:tc>
          <w:tcPr>
            <w:tcW w:w="3402" w:type="dxa"/>
            <w:tcBorders>
              <w:top w:val="double" w:color="000000" w:sz="6" w:space="0"/>
              <w:left w:val="single" w:color="000000" w:sz="6" w:space="0"/>
              <w:bottom w:val="single" w:color="000000" w:sz="6" w:space="0"/>
              <w:right w:val="single" w:color="000000" w:sz="6" w:space="0"/>
            </w:tcBorders>
            <w:shd w:val="pct10" w:color="auto" w:fill="auto"/>
          </w:tcPr>
          <w:p>
            <w:pPr>
              <w:jc w:val="center"/>
              <w:rPr>
                <w:sz w:val="24"/>
              </w:rPr>
            </w:pPr>
            <w:r>
              <w:rPr>
                <w:rFonts w:hint="eastAsia"/>
                <w:sz w:val="24"/>
              </w:rPr>
              <w:t>说明</w:t>
            </w:r>
          </w:p>
        </w:tc>
        <w:tc>
          <w:tcPr>
            <w:tcW w:w="1029" w:type="dxa"/>
            <w:tcBorders>
              <w:top w:val="double" w:color="000000" w:sz="6" w:space="0"/>
              <w:left w:val="single" w:color="000000" w:sz="6" w:space="0"/>
              <w:bottom w:val="single" w:color="000000" w:sz="6" w:space="0"/>
              <w:right w:val="single" w:color="000000" w:sz="6" w:space="0"/>
            </w:tcBorders>
            <w:shd w:val="pct10" w:color="auto" w:fill="auto"/>
          </w:tcPr>
          <w:p>
            <w:pPr>
              <w:jc w:val="center"/>
              <w:rPr>
                <w:sz w:val="24"/>
              </w:rPr>
            </w:pPr>
            <w:r>
              <w:rPr>
                <w:rFonts w:hint="eastAsia"/>
                <w:sz w:val="24"/>
              </w:rPr>
              <w:t>作者</w:t>
            </w:r>
          </w:p>
        </w:tc>
        <w:tc>
          <w:tcPr>
            <w:tcW w:w="1151" w:type="dxa"/>
            <w:tcBorders>
              <w:top w:val="double" w:color="000000" w:sz="6" w:space="0"/>
              <w:left w:val="single" w:color="000000" w:sz="6" w:space="0"/>
              <w:bottom w:val="single" w:color="000000" w:sz="6" w:space="0"/>
              <w:right w:val="double" w:color="000000" w:sz="6" w:space="0"/>
            </w:tcBorders>
            <w:shd w:val="pct10" w:color="auto" w:fill="auto"/>
          </w:tcPr>
          <w:p>
            <w:pPr>
              <w:jc w:val="center"/>
              <w:rPr>
                <w:sz w:val="24"/>
              </w:rPr>
            </w:pPr>
            <w:r>
              <w:rPr>
                <w:rFonts w:hint="eastAsia"/>
                <w:sz w:val="24"/>
              </w:rPr>
              <w:t>审批人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2" w:type="dxa"/>
            <w:tcBorders>
              <w:top w:val="single" w:color="000000" w:sz="6" w:space="0"/>
              <w:left w:val="double" w:color="000000" w:sz="6" w:space="0"/>
              <w:bottom w:val="single" w:color="000000" w:sz="6" w:space="0"/>
              <w:right w:val="single" w:color="000000" w:sz="6" w:space="0"/>
            </w:tcBorders>
          </w:tcPr>
          <w:p>
            <w:pPr>
              <w:rPr>
                <w:rFonts w:hint="default" w:ascii="宋体" w:hAnsi="宋体" w:eastAsia="宋体"/>
                <w:sz w:val="24"/>
                <w:lang w:val="en-US" w:eastAsia="zh-CN"/>
              </w:rPr>
            </w:pPr>
            <w:r>
              <w:rPr>
                <w:rFonts w:hint="eastAsia" w:ascii="宋体" w:hAnsi="宋体"/>
                <w:sz w:val="24"/>
              </w:rPr>
              <w:t>2020-</w:t>
            </w:r>
            <w:r>
              <w:rPr>
                <w:rFonts w:hint="eastAsia" w:ascii="宋体" w:hAnsi="宋体"/>
                <w:sz w:val="24"/>
                <w:lang w:val="en-US" w:eastAsia="zh-CN"/>
              </w:rPr>
              <w:t>11</w:t>
            </w:r>
            <w:r>
              <w:rPr>
                <w:rFonts w:ascii="宋体" w:hAnsi="宋体"/>
                <w:sz w:val="24"/>
              </w:rPr>
              <w:t>-</w:t>
            </w:r>
            <w:r>
              <w:rPr>
                <w:rFonts w:hint="eastAsia" w:ascii="宋体" w:hAnsi="宋体"/>
                <w:sz w:val="24"/>
                <w:lang w:val="en-US" w:eastAsia="zh-CN"/>
              </w:rPr>
              <w:t>20</w:t>
            </w:r>
          </w:p>
        </w:tc>
        <w:tc>
          <w:tcPr>
            <w:tcW w:w="1414" w:type="dxa"/>
            <w:tcBorders>
              <w:top w:val="single" w:color="000000" w:sz="6" w:space="0"/>
              <w:left w:val="single" w:color="000000" w:sz="6" w:space="0"/>
              <w:bottom w:val="single" w:color="000000" w:sz="6" w:space="0"/>
              <w:right w:val="single" w:color="000000" w:sz="6" w:space="0"/>
            </w:tcBorders>
          </w:tcPr>
          <w:p>
            <w:pPr>
              <w:rPr>
                <w:rFonts w:ascii="宋体" w:hAnsi="宋体"/>
                <w:sz w:val="24"/>
              </w:rPr>
            </w:pPr>
            <w:r>
              <w:rPr>
                <w:rFonts w:hint="eastAsia" w:ascii="宋体" w:hAnsi="宋体"/>
                <w:sz w:val="24"/>
              </w:rPr>
              <w:t>V1.01.001</w:t>
            </w:r>
          </w:p>
        </w:tc>
        <w:tc>
          <w:tcPr>
            <w:tcW w:w="3402" w:type="dxa"/>
            <w:tcBorders>
              <w:top w:val="single" w:color="000000" w:sz="6" w:space="0"/>
              <w:left w:val="single" w:color="000000" w:sz="6" w:space="0"/>
              <w:bottom w:val="single" w:color="000000" w:sz="6" w:space="0"/>
              <w:right w:val="single" w:color="000000" w:sz="6" w:space="0"/>
            </w:tcBorders>
          </w:tcPr>
          <w:p>
            <w:pPr>
              <w:rPr>
                <w:rFonts w:ascii="宋体" w:hAnsi="宋体"/>
                <w:sz w:val="24"/>
              </w:rPr>
            </w:pPr>
            <w:r>
              <w:rPr>
                <w:rFonts w:hint="eastAsia"/>
                <w:sz w:val="24"/>
              </w:rPr>
              <w:t>新建</w:t>
            </w:r>
          </w:p>
        </w:tc>
        <w:tc>
          <w:tcPr>
            <w:tcW w:w="1029" w:type="dxa"/>
            <w:tcBorders>
              <w:top w:val="single" w:color="000000" w:sz="6" w:space="0"/>
              <w:left w:val="single" w:color="000000" w:sz="6" w:space="0"/>
              <w:bottom w:val="single" w:color="000000" w:sz="6" w:space="0"/>
              <w:right w:val="single" w:color="000000" w:sz="6" w:space="0"/>
            </w:tcBorders>
          </w:tcPr>
          <w:p>
            <w:pPr>
              <w:rPr>
                <w:rFonts w:hint="eastAsia" w:ascii="宋体" w:hAnsi="宋体" w:eastAsia="宋体"/>
                <w:sz w:val="24"/>
                <w:lang w:val="en-US" w:eastAsia="zh-CN"/>
              </w:rPr>
            </w:pPr>
            <w:r>
              <w:rPr>
                <w:rFonts w:hint="eastAsia" w:ascii="宋体" w:hAnsi="宋体"/>
                <w:sz w:val="24"/>
                <w:lang w:val="en-US" w:eastAsia="zh-CN"/>
              </w:rPr>
              <w:t>沈坤林</w:t>
            </w:r>
          </w:p>
        </w:tc>
        <w:tc>
          <w:tcPr>
            <w:tcW w:w="1151" w:type="dxa"/>
            <w:tcBorders>
              <w:top w:val="single" w:color="000000" w:sz="6" w:space="0"/>
              <w:left w:val="single" w:color="000000" w:sz="6" w:space="0"/>
              <w:bottom w:val="single" w:color="000000" w:sz="6" w:space="0"/>
              <w:right w:val="double" w:color="000000" w:sz="6" w:space="0"/>
            </w:tcBorders>
          </w:tcPr>
          <w:p>
            <w:pPr>
              <w:rPr>
                <w:rFonts w:ascii="宋体" w:hAnsi="宋体"/>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2" w:type="dxa"/>
            <w:tcBorders>
              <w:top w:val="single" w:color="000000" w:sz="6" w:space="0"/>
              <w:left w:val="double" w:color="000000" w:sz="6" w:space="0"/>
              <w:bottom w:val="single" w:color="000000" w:sz="6" w:space="0"/>
              <w:right w:val="single" w:color="000000" w:sz="6" w:space="0"/>
            </w:tcBorders>
          </w:tcPr>
          <w:p>
            <w:pPr>
              <w:rPr>
                <w:rFonts w:ascii="宋体" w:hAnsi="宋体"/>
                <w:sz w:val="24"/>
              </w:rPr>
            </w:pPr>
          </w:p>
        </w:tc>
        <w:tc>
          <w:tcPr>
            <w:tcW w:w="1414" w:type="dxa"/>
            <w:tcBorders>
              <w:top w:val="single" w:color="000000" w:sz="6" w:space="0"/>
              <w:left w:val="single" w:color="000000" w:sz="6" w:space="0"/>
              <w:bottom w:val="single" w:color="000000" w:sz="6" w:space="0"/>
              <w:right w:val="single" w:color="000000" w:sz="6" w:space="0"/>
            </w:tcBorders>
          </w:tcPr>
          <w:p>
            <w:pPr>
              <w:rPr>
                <w:rFonts w:ascii="宋体" w:hAnsi="宋体"/>
                <w:sz w:val="24"/>
              </w:rPr>
            </w:pPr>
          </w:p>
        </w:tc>
        <w:tc>
          <w:tcPr>
            <w:tcW w:w="3402" w:type="dxa"/>
            <w:tcBorders>
              <w:top w:val="single" w:color="000000" w:sz="6" w:space="0"/>
              <w:left w:val="single" w:color="000000" w:sz="6" w:space="0"/>
              <w:bottom w:val="single" w:color="000000" w:sz="6" w:space="0"/>
              <w:right w:val="single" w:color="000000" w:sz="6" w:space="0"/>
            </w:tcBorders>
          </w:tcPr>
          <w:p>
            <w:pPr>
              <w:pStyle w:val="22"/>
              <w:ind w:left="360" w:firstLine="0" w:firstLineChars="0"/>
              <w:rPr>
                <w:rFonts w:ascii="宋体" w:hAnsi="宋体"/>
                <w:sz w:val="24"/>
              </w:rPr>
            </w:pPr>
          </w:p>
        </w:tc>
        <w:tc>
          <w:tcPr>
            <w:tcW w:w="1029" w:type="dxa"/>
            <w:tcBorders>
              <w:top w:val="single" w:color="000000" w:sz="6" w:space="0"/>
              <w:left w:val="single" w:color="000000" w:sz="6" w:space="0"/>
              <w:bottom w:val="single" w:color="000000" w:sz="6" w:space="0"/>
              <w:right w:val="single" w:color="000000" w:sz="6" w:space="0"/>
            </w:tcBorders>
          </w:tcPr>
          <w:p>
            <w:pPr>
              <w:rPr>
                <w:rFonts w:ascii="宋体" w:hAnsi="宋体"/>
                <w:sz w:val="24"/>
              </w:rPr>
            </w:pPr>
          </w:p>
        </w:tc>
        <w:tc>
          <w:tcPr>
            <w:tcW w:w="1151" w:type="dxa"/>
            <w:tcBorders>
              <w:top w:val="single" w:color="000000" w:sz="6" w:space="0"/>
              <w:left w:val="single" w:color="000000" w:sz="6" w:space="0"/>
              <w:bottom w:val="single" w:color="000000" w:sz="6" w:space="0"/>
              <w:right w:val="double" w:color="000000" w:sz="6" w:space="0"/>
            </w:tcBorders>
          </w:tcPr>
          <w:p>
            <w:pPr>
              <w:rPr>
                <w:rFonts w:ascii="宋体" w:hAnsi="宋体"/>
                <w:sz w:val="24"/>
              </w:rPr>
            </w:pPr>
          </w:p>
        </w:tc>
      </w:tr>
    </w:tbl>
    <w:p>
      <w:pPr>
        <w:jc w:val="center"/>
        <w:rPr>
          <w:rFonts w:ascii="黑体" w:hAnsi="黑体" w:eastAsia="黑体" w:cs="黑体"/>
          <w:sz w:val="36"/>
          <w:szCs w:val="36"/>
        </w:rPr>
      </w:pPr>
    </w:p>
    <w:p/>
    <w:p/>
    <w:p/>
    <w:p/>
    <w:p/>
    <w:p/>
    <w:p/>
    <w:p/>
    <w:p/>
    <w:p/>
    <w:p/>
    <w:p/>
    <w:p/>
    <w:p/>
    <w:p/>
    <w:p/>
    <w:p/>
    <w:p/>
    <w:p/>
    <w:p/>
    <w:p/>
    <w:p/>
    <w:p/>
    <w:p/>
    <w:p/>
    <w:p/>
    <w:p/>
    <w:p/>
    <w:p/>
    <w:p/>
    <w:p/>
    <w:p/>
    <w:p/>
    <w:p/>
    <w:p/>
    <w:p/>
    <w:p>
      <w:pPr>
        <w:jc w:val="center"/>
      </w:pPr>
      <w:r>
        <w:rPr>
          <w:rFonts w:hint="eastAsia" w:ascii="黑体" w:hAnsi="黑体" w:eastAsia="黑体" w:cs="黑体"/>
          <w:sz w:val="36"/>
          <w:szCs w:val="36"/>
        </w:rPr>
        <w:t>目录</w:t>
      </w:r>
    </w:p>
    <w:p>
      <w:pPr>
        <w:pStyle w:val="10"/>
        <w:tabs>
          <w:tab w:val="right" w:leader="dot" w:pos="8306"/>
        </w:tabs>
      </w:pPr>
      <w:r>
        <w:fldChar w:fldCharType="begin"/>
      </w:r>
      <w:r>
        <w:instrText xml:space="preserve"> TOC \o "1-3" \h \z </w:instrText>
      </w:r>
      <w:r>
        <w:fldChar w:fldCharType="separate"/>
      </w:r>
      <w:r>
        <w:fldChar w:fldCharType="begin"/>
      </w:r>
      <w:r>
        <w:instrText xml:space="preserve"> HYPERLINK \l _Toc1262 </w:instrText>
      </w:r>
      <w:r>
        <w:fldChar w:fldCharType="separate"/>
      </w:r>
      <w:r>
        <w:rPr>
          <w:rFonts w:hint="eastAsia"/>
        </w:rPr>
        <w:t>1. 引言</w:t>
      </w:r>
      <w:r>
        <w:tab/>
      </w:r>
      <w:r>
        <w:fldChar w:fldCharType="begin"/>
      </w:r>
      <w:r>
        <w:instrText xml:space="preserve"> PAGEREF _Toc1262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_Toc28845 </w:instrText>
      </w:r>
      <w:r>
        <w:fldChar w:fldCharType="separate"/>
      </w:r>
      <w:r>
        <w:t xml:space="preserve">1.1. </w:t>
      </w:r>
      <w:r>
        <w:rPr>
          <w:rFonts w:hint="eastAsia"/>
        </w:rPr>
        <w:t>编写目的</w:t>
      </w:r>
      <w:r>
        <w:tab/>
      </w:r>
      <w:r>
        <w:fldChar w:fldCharType="begin"/>
      </w:r>
      <w:r>
        <w:instrText xml:space="preserve"> PAGEREF _Toc28845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_Toc14492 </w:instrText>
      </w:r>
      <w:r>
        <w:fldChar w:fldCharType="separate"/>
      </w:r>
      <w:r>
        <w:t xml:space="preserve">1.2. </w:t>
      </w:r>
      <w:r>
        <w:rPr>
          <w:rFonts w:hint="eastAsia"/>
        </w:rPr>
        <w:t>项目背景</w:t>
      </w:r>
      <w:r>
        <w:tab/>
      </w:r>
      <w:r>
        <w:fldChar w:fldCharType="begin"/>
      </w:r>
      <w:r>
        <w:instrText xml:space="preserve"> PAGEREF _Toc14492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_Toc381 </w:instrText>
      </w:r>
      <w:r>
        <w:fldChar w:fldCharType="separate"/>
      </w:r>
      <w:r>
        <w:t xml:space="preserve">1.3. </w:t>
      </w:r>
      <w:r>
        <w:rPr>
          <w:rFonts w:hint="eastAsia"/>
        </w:rPr>
        <w:t>定义</w:t>
      </w:r>
      <w:r>
        <w:tab/>
      </w:r>
      <w:r>
        <w:fldChar w:fldCharType="begin"/>
      </w:r>
      <w:r>
        <w:instrText xml:space="preserve"> PAGEREF _Toc381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_Toc15933 </w:instrText>
      </w:r>
      <w:r>
        <w:fldChar w:fldCharType="separate"/>
      </w:r>
      <w:r>
        <w:t xml:space="preserve">1.4. </w:t>
      </w:r>
      <w:r>
        <w:rPr>
          <w:rFonts w:hint="eastAsia"/>
        </w:rPr>
        <w:t>参考资料</w:t>
      </w:r>
      <w:r>
        <w:tab/>
      </w:r>
      <w:r>
        <w:fldChar w:fldCharType="begin"/>
      </w:r>
      <w:r>
        <w:instrText xml:space="preserve"> PAGEREF _Toc15933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_Toc5512 </w:instrText>
      </w:r>
      <w:r>
        <w:fldChar w:fldCharType="separate"/>
      </w:r>
      <w:r>
        <w:rPr>
          <w:rFonts w:hint="eastAsia"/>
        </w:rPr>
        <w:t>2. 业务概述</w:t>
      </w:r>
      <w:r>
        <w:tab/>
      </w:r>
      <w:r>
        <w:fldChar w:fldCharType="begin"/>
      </w:r>
      <w:r>
        <w:instrText xml:space="preserve"> PAGEREF _Toc5512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_Toc11250 </w:instrText>
      </w:r>
      <w:r>
        <w:fldChar w:fldCharType="separate"/>
      </w:r>
      <w:r>
        <w:t xml:space="preserve">2.1. </w:t>
      </w:r>
      <w:r>
        <w:rPr>
          <w:rFonts w:hint="eastAsia"/>
        </w:rPr>
        <w:t>需求概述</w:t>
      </w:r>
      <w:r>
        <w:tab/>
      </w:r>
      <w:r>
        <w:fldChar w:fldCharType="begin"/>
      </w:r>
      <w:r>
        <w:instrText xml:space="preserve"> PAGEREF _Toc11250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_Toc1283 </w:instrText>
      </w:r>
      <w:r>
        <w:fldChar w:fldCharType="separate"/>
      </w:r>
      <w:r>
        <w:rPr>
          <w:rFonts w:hint="eastAsia"/>
        </w:rPr>
        <w:t>系统功能</w:t>
      </w:r>
      <w:r>
        <w:tab/>
      </w:r>
      <w:r>
        <w:fldChar w:fldCharType="begin"/>
      </w:r>
      <w:r>
        <w:instrText xml:space="preserve"> PAGEREF _Toc1283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_Toc4433 </w:instrText>
      </w:r>
      <w:r>
        <w:fldChar w:fldCharType="separate"/>
      </w:r>
      <w:r>
        <w:t xml:space="preserve">2.1.1. </w:t>
      </w:r>
      <w:r>
        <w:rPr>
          <w:rFonts w:hint="eastAsia"/>
        </w:rPr>
        <w:t>核心业务流程</w:t>
      </w:r>
      <w:r>
        <w:tab/>
      </w:r>
      <w:r>
        <w:fldChar w:fldCharType="begin"/>
      </w:r>
      <w:r>
        <w:instrText xml:space="preserve"> PAGEREF _Toc4433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_Toc8345 </w:instrText>
      </w:r>
      <w:r>
        <w:fldChar w:fldCharType="separate"/>
      </w:r>
      <w:r>
        <w:t xml:space="preserve">2.1.2. </w:t>
      </w:r>
      <w:r>
        <w:rPr>
          <w:rFonts w:hint="eastAsia"/>
        </w:rPr>
        <w:t>功能模块划分</w:t>
      </w:r>
      <w:r>
        <w:tab/>
      </w:r>
      <w:r>
        <w:fldChar w:fldCharType="begin"/>
      </w:r>
      <w:r>
        <w:instrText xml:space="preserve"> PAGEREF _Toc8345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_Toc9753 </w:instrText>
      </w:r>
      <w:r>
        <w:fldChar w:fldCharType="separate"/>
      </w:r>
      <w:r>
        <w:t xml:space="preserve">2.2. </w:t>
      </w:r>
      <w:r>
        <w:rPr>
          <w:rFonts w:hint="eastAsia"/>
        </w:rPr>
        <w:t>设计约束</w:t>
      </w:r>
      <w:r>
        <w:tab/>
      </w:r>
      <w:r>
        <w:fldChar w:fldCharType="begin"/>
      </w:r>
      <w:r>
        <w:instrText xml:space="preserve"> PAGEREF _Toc9753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_Toc19398 </w:instrText>
      </w:r>
      <w:r>
        <w:fldChar w:fldCharType="separate"/>
      </w:r>
      <w:r>
        <w:rPr>
          <w:rFonts w:hint="eastAsia"/>
        </w:rPr>
        <w:t>3. 系统结构</w:t>
      </w:r>
      <w:r>
        <w:tab/>
      </w:r>
      <w:r>
        <w:fldChar w:fldCharType="begin"/>
      </w:r>
      <w:r>
        <w:instrText xml:space="preserve"> PAGEREF _Toc19398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_Toc1960 </w:instrText>
      </w:r>
      <w:r>
        <w:fldChar w:fldCharType="separate"/>
      </w:r>
      <w:r>
        <w:t xml:space="preserve">3.1. </w:t>
      </w:r>
      <w:r>
        <w:rPr>
          <w:rFonts w:hint="eastAsia"/>
        </w:rPr>
        <w:t>技术架构图</w:t>
      </w:r>
      <w:r>
        <w:tab/>
      </w:r>
      <w:r>
        <w:fldChar w:fldCharType="begin"/>
      </w:r>
      <w:r>
        <w:instrText xml:space="preserve"> PAGEREF _Toc1960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_Toc7928 </w:instrText>
      </w:r>
      <w:r>
        <w:fldChar w:fldCharType="separate"/>
      </w:r>
      <w:r>
        <w:t xml:space="preserve">3.1.1. </w:t>
      </w:r>
      <w:r>
        <w:rPr>
          <w:rFonts w:hint="eastAsia"/>
        </w:rPr>
        <w:t>项目目录结构说明</w:t>
      </w:r>
      <w:r>
        <w:tab/>
      </w:r>
      <w:r>
        <w:fldChar w:fldCharType="begin"/>
      </w:r>
      <w:r>
        <w:instrText xml:space="preserve"> PAGEREF _Toc7928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_Toc17173 </w:instrText>
      </w:r>
      <w:r>
        <w:fldChar w:fldCharType="separate"/>
      </w:r>
      <w:r>
        <w:t xml:space="preserve">3.2. </w:t>
      </w:r>
      <w:r>
        <w:rPr>
          <w:rFonts w:hint="eastAsia"/>
        </w:rPr>
        <w:t>项目部署</w:t>
      </w:r>
      <w:r>
        <w:tab/>
      </w:r>
      <w:r>
        <w:fldChar w:fldCharType="begin"/>
      </w:r>
      <w:r>
        <w:instrText xml:space="preserve"> PAGEREF _Toc17173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_Toc30659 </w:instrText>
      </w:r>
      <w:r>
        <w:fldChar w:fldCharType="separate"/>
      </w:r>
      <w:r>
        <w:t xml:space="preserve">3.2.1. </w:t>
      </w:r>
      <w:r>
        <w:rPr>
          <w:rFonts w:hint="eastAsia"/>
        </w:rPr>
        <w:t>服务部署</w:t>
      </w:r>
      <w:r>
        <w:tab/>
      </w:r>
      <w:r>
        <w:fldChar w:fldCharType="begin"/>
      </w:r>
      <w:r>
        <w:instrText xml:space="preserve"> PAGEREF _Toc30659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_Toc6424 </w:instrText>
      </w:r>
      <w:r>
        <w:fldChar w:fldCharType="separate"/>
      </w:r>
      <w:r>
        <w:t xml:space="preserve">3.2.2. </w:t>
      </w:r>
      <w:r>
        <w:rPr>
          <w:rFonts w:hint="eastAsia"/>
        </w:rPr>
        <w:t>运行环境部署</w:t>
      </w:r>
      <w:r>
        <w:tab/>
      </w:r>
      <w:r>
        <w:fldChar w:fldCharType="begin"/>
      </w:r>
      <w:r>
        <w:instrText xml:space="preserve"> PAGEREF _Toc6424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_Toc20396 </w:instrText>
      </w:r>
      <w:r>
        <w:fldChar w:fldCharType="separate"/>
      </w:r>
      <w:r>
        <w:t xml:space="preserve">3.2.3. </w:t>
      </w:r>
      <w:r>
        <w:rPr>
          <w:rFonts w:hint="eastAsia"/>
        </w:rPr>
        <w:t>DevOps环境部署</w:t>
      </w:r>
      <w:r>
        <w:tab/>
      </w:r>
      <w:r>
        <w:fldChar w:fldCharType="begin"/>
      </w:r>
      <w:r>
        <w:instrText xml:space="preserve"> PAGEREF _Toc20396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_Toc4643 </w:instrText>
      </w:r>
      <w:r>
        <w:fldChar w:fldCharType="separate"/>
      </w:r>
      <w:r>
        <w:rPr>
          <w:rFonts w:hint="eastAsia"/>
        </w:rPr>
        <w:t>4. 技术体系</w:t>
      </w:r>
      <w:r>
        <w:tab/>
      </w:r>
      <w:r>
        <w:fldChar w:fldCharType="begin"/>
      </w:r>
      <w:r>
        <w:instrText xml:space="preserve"> PAGEREF _Toc4643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_Toc13911 </w:instrText>
      </w:r>
      <w:r>
        <w:fldChar w:fldCharType="separate"/>
      </w:r>
      <w:r>
        <w:t xml:space="preserve">4.1. </w:t>
      </w:r>
      <w:r>
        <w:rPr>
          <w:rFonts w:hint="eastAsia"/>
        </w:rPr>
        <w:t>技术栈</w:t>
      </w:r>
      <w:r>
        <w:tab/>
      </w:r>
      <w:r>
        <w:fldChar w:fldCharType="begin"/>
      </w:r>
      <w:r>
        <w:instrText xml:space="preserve"> PAGEREF _Toc13911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_Toc27740 </w:instrText>
      </w:r>
      <w:r>
        <w:fldChar w:fldCharType="separate"/>
      </w:r>
      <w:r>
        <w:t xml:space="preserve">4.2. </w:t>
      </w:r>
      <w:r>
        <w:rPr>
          <w:rFonts w:hint="eastAsia"/>
        </w:rPr>
        <w:t>技术亮点</w:t>
      </w:r>
      <w:r>
        <w:tab/>
      </w:r>
      <w:r>
        <w:fldChar w:fldCharType="begin"/>
      </w:r>
      <w:r>
        <w:instrText xml:space="preserve"> PAGEREF _Toc27740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_Toc29214 </w:instrText>
      </w:r>
      <w:r>
        <w:fldChar w:fldCharType="separate"/>
      </w:r>
      <w:r>
        <w:t xml:space="preserve">4.2.1. </w:t>
      </w:r>
      <w:r>
        <w:rPr>
          <w:rFonts w:hint="eastAsia"/>
        </w:rPr>
        <w:t>基础</w:t>
      </w:r>
      <w:r>
        <w:tab/>
      </w:r>
      <w:r>
        <w:fldChar w:fldCharType="begin"/>
      </w:r>
      <w:r>
        <w:instrText xml:space="preserve"> PAGEREF _Toc29214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_Toc31320 </w:instrText>
      </w:r>
      <w:r>
        <w:fldChar w:fldCharType="separate"/>
      </w:r>
      <w:r>
        <w:t xml:space="preserve">4.2.2. </w:t>
      </w:r>
      <w:r>
        <w:rPr>
          <w:rFonts w:hint="eastAsia"/>
        </w:rPr>
        <w:t>实战</w:t>
      </w:r>
      <w:r>
        <w:tab/>
      </w:r>
      <w:r>
        <w:fldChar w:fldCharType="begin"/>
      </w:r>
      <w:r>
        <w:instrText xml:space="preserve"> PAGEREF _Toc31320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_Toc8789 </w:instrText>
      </w:r>
      <w:r>
        <w:fldChar w:fldCharType="separate"/>
      </w:r>
      <w:r>
        <w:t xml:space="preserve">4.2.3. </w:t>
      </w:r>
      <w:r>
        <w:rPr>
          <w:rFonts w:hint="eastAsia"/>
        </w:rPr>
        <w:t>运维</w:t>
      </w:r>
      <w:r>
        <w:tab/>
      </w:r>
      <w:r>
        <w:fldChar w:fldCharType="begin"/>
      </w:r>
      <w:r>
        <w:instrText xml:space="preserve"> PAGEREF _Toc8789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_Toc204 </w:instrText>
      </w:r>
      <w:r>
        <w:fldChar w:fldCharType="separate"/>
      </w:r>
      <w:r>
        <w:rPr>
          <w:rFonts w:hint="eastAsia"/>
        </w:rPr>
        <w:t>5. 业务逻辑设计</w:t>
      </w:r>
      <w:r>
        <w:tab/>
      </w:r>
      <w:r>
        <w:fldChar w:fldCharType="begin"/>
      </w:r>
      <w:r>
        <w:instrText xml:space="preserve"> PAGEREF _Toc204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_Toc22734 </w:instrText>
      </w:r>
      <w:r>
        <w:fldChar w:fldCharType="separate"/>
      </w:r>
      <w:r>
        <w:t xml:space="preserve">5.1. </w:t>
      </w:r>
      <w:r>
        <w:rPr>
          <w:rFonts w:hint="eastAsia"/>
        </w:rPr>
        <w:t>主要业务逻辑列表</w:t>
      </w:r>
      <w:r>
        <w:tab/>
      </w:r>
      <w:r>
        <w:fldChar w:fldCharType="begin"/>
      </w:r>
      <w:r>
        <w:instrText xml:space="preserve"> PAGEREF _Toc22734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_Toc21126 </w:instrText>
      </w:r>
      <w:r>
        <w:fldChar w:fldCharType="separate"/>
      </w:r>
      <w:r>
        <w:t xml:space="preserve">5.2. </w:t>
      </w:r>
      <w:r>
        <w:rPr>
          <w:rFonts w:hint="eastAsia"/>
        </w:rPr>
        <w:t>主要业务逻辑设计</w:t>
      </w:r>
      <w:r>
        <w:tab/>
      </w:r>
      <w:r>
        <w:fldChar w:fldCharType="begin"/>
      </w:r>
      <w:r>
        <w:instrText xml:space="preserve"> PAGEREF _Toc21126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_Toc3159 </w:instrText>
      </w:r>
      <w:r>
        <w:fldChar w:fldCharType="separate"/>
      </w:r>
      <w:r>
        <w:t>5.2.1. 用户</w:t>
      </w:r>
      <w:r>
        <w:rPr>
          <w:rFonts w:hint="eastAsia"/>
        </w:rPr>
        <w:t>登录（略）</w:t>
      </w:r>
      <w:r>
        <w:tab/>
      </w:r>
      <w:r>
        <w:fldChar w:fldCharType="begin"/>
      </w:r>
      <w:r>
        <w:instrText xml:space="preserve"> PAGEREF _Toc3159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_Toc9580 </w:instrText>
      </w:r>
      <w:r>
        <w:fldChar w:fldCharType="separate"/>
      </w:r>
      <w:r>
        <w:t xml:space="preserve">5.2.2. </w:t>
      </w:r>
      <w:r>
        <w:rPr>
          <w:rFonts w:hint="eastAsia"/>
          <w:lang w:val="en-US" w:eastAsia="zh-CN"/>
        </w:rPr>
        <w:t>实时热点数据收集</w:t>
      </w:r>
      <w:r>
        <w:tab/>
      </w:r>
      <w:r>
        <w:fldChar w:fldCharType="begin"/>
      </w:r>
      <w:r>
        <w:instrText xml:space="preserve"> PAGEREF _Toc9580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_Toc5189 </w:instrText>
      </w:r>
      <w:r>
        <w:fldChar w:fldCharType="separate"/>
      </w:r>
      <w:r>
        <w:t xml:space="preserve">5.2.3. </w:t>
      </w:r>
      <w:r>
        <w:rPr>
          <w:rFonts w:hint="eastAsia"/>
          <w:lang w:val="en-US" w:eastAsia="zh-CN"/>
        </w:rPr>
        <w:t>秒杀抢单</w:t>
      </w:r>
      <w:r>
        <w:tab/>
      </w:r>
      <w:r>
        <w:fldChar w:fldCharType="begin"/>
      </w:r>
      <w:r>
        <w:instrText xml:space="preserve"> PAGEREF _Toc5189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_Toc12383 </w:instrText>
      </w:r>
      <w:r>
        <w:fldChar w:fldCharType="separate"/>
      </w:r>
      <w:r>
        <w:rPr>
          <w:rFonts w:hint="eastAsia"/>
        </w:rPr>
        <w:t>6. 内部接口</w:t>
      </w:r>
      <w:r>
        <w:tab/>
      </w:r>
      <w:r>
        <w:fldChar w:fldCharType="begin"/>
      </w:r>
      <w:r>
        <w:instrText xml:space="preserve"> PAGEREF _Toc12383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_Toc7505 </w:instrText>
      </w:r>
      <w:r>
        <w:fldChar w:fldCharType="separate"/>
      </w:r>
      <w:r>
        <w:t xml:space="preserve">6.1. </w:t>
      </w:r>
      <w:r>
        <w:rPr>
          <w:rFonts w:hint="eastAsia"/>
        </w:rPr>
        <w:t>接口列表</w:t>
      </w:r>
      <w:r>
        <w:tab/>
      </w:r>
      <w:r>
        <w:fldChar w:fldCharType="begin"/>
      </w:r>
      <w:r>
        <w:instrText xml:space="preserve"> PAGEREF _Toc7505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_Toc24872 </w:instrText>
      </w:r>
      <w:r>
        <w:fldChar w:fldCharType="separate"/>
      </w:r>
      <w:r>
        <w:rPr>
          <w:rFonts w:hint="eastAsia"/>
        </w:rPr>
        <w:t>7. 数据库设计</w:t>
      </w:r>
      <w:r>
        <w:tab/>
      </w:r>
      <w:r>
        <w:fldChar w:fldCharType="begin"/>
      </w:r>
      <w:r>
        <w:instrText xml:space="preserve"> PAGEREF _Toc24872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_Toc19019 </w:instrText>
      </w:r>
      <w:r>
        <w:fldChar w:fldCharType="separate"/>
      </w:r>
      <w:r>
        <w:t xml:space="preserve">7.1. </w:t>
      </w:r>
      <w:r>
        <w:rPr>
          <w:rFonts w:hint="eastAsia"/>
        </w:rPr>
        <w:t>实体关系图(E-R)</w:t>
      </w:r>
      <w:r>
        <w:tab/>
      </w:r>
      <w:r>
        <w:fldChar w:fldCharType="begin"/>
      </w:r>
      <w:r>
        <w:instrText xml:space="preserve"> PAGEREF _Toc19019 </w:instrText>
      </w:r>
      <w:r>
        <w:fldChar w:fldCharType="separate"/>
      </w:r>
      <w:r>
        <w:t>24</w:t>
      </w:r>
      <w:r>
        <w:fldChar w:fldCharType="end"/>
      </w:r>
      <w:r>
        <w:fldChar w:fldCharType="end"/>
      </w:r>
    </w:p>
    <w:p>
      <w:r>
        <w:fldChar w:fldCharType="end"/>
      </w:r>
    </w:p>
    <w:p/>
    <w:p>
      <w:pPr>
        <w:pStyle w:val="2"/>
        <w:numPr>
          <w:ilvl w:val="0"/>
          <w:numId w:val="1"/>
        </w:numPr>
      </w:pPr>
      <w:bookmarkStart w:id="0" w:name="_Toc1262"/>
      <w:r>
        <w:rPr>
          <w:rFonts w:hint="eastAsia"/>
        </w:rPr>
        <w:t>引言</w:t>
      </w:r>
      <w:bookmarkEnd w:id="0"/>
    </w:p>
    <w:p>
      <w:pPr>
        <w:pStyle w:val="3"/>
        <w:numPr>
          <w:ilvl w:val="1"/>
          <w:numId w:val="1"/>
        </w:numPr>
      </w:pPr>
      <w:bookmarkStart w:id="1" w:name="_Toc28845"/>
      <w:r>
        <w:rPr>
          <w:rFonts w:hint="eastAsia"/>
        </w:rPr>
        <w:t>编写目的</w:t>
      </w:r>
      <w:bookmarkEnd w:id="1"/>
    </w:p>
    <w:p>
      <w:pPr>
        <w:spacing w:line="360" w:lineRule="auto"/>
        <w:ind w:firstLine="420" w:firstLineChars="200"/>
        <w:rPr>
          <w:szCs w:val="21"/>
        </w:rPr>
      </w:pPr>
      <w:r>
        <w:rPr>
          <w:rFonts w:hint="eastAsia"/>
          <w:szCs w:val="21"/>
        </w:rPr>
        <w:t>此文档是针对</w:t>
      </w:r>
      <w:r>
        <w:rPr>
          <w:rFonts w:hint="eastAsia"/>
          <w:szCs w:val="21"/>
          <w:lang w:val="en-US" w:eastAsia="zh-CN"/>
        </w:rPr>
        <w:t>秒杀</w:t>
      </w:r>
      <w:r>
        <w:rPr>
          <w:rFonts w:hint="eastAsia"/>
          <w:szCs w:val="21"/>
        </w:rPr>
        <w:t>系统的调研、分析后的设计产出。为后续项目开发及课程研发提供总体性支撑。</w:t>
      </w:r>
    </w:p>
    <w:p>
      <w:pPr>
        <w:spacing w:line="360" w:lineRule="auto"/>
        <w:ind w:firstLine="420" w:firstLineChars="200"/>
        <w:rPr>
          <w:szCs w:val="21"/>
        </w:rPr>
      </w:pPr>
      <w:r>
        <w:rPr>
          <w:rFonts w:hint="eastAsia"/>
          <w:szCs w:val="21"/>
        </w:rPr>
        <w:t>本文档阅读对象包括：</w:t>
      </w:r>
    </w:p>
    <w:p>
      <w:pPr>
        <w:pStyle w:val="22"/>
        <w:numPr>
          <w:ilvl w:val="0"/>
          <w:numId w:val="2"/>
        </w:numPr>
        <w:spacing w:line="360" w:lineRule="auto"/>
        <w:ind w:firstLineChars="0"/>
        <w:rPr>
          <w:szCs w:val="21"/>
        </w:rPr>
      </w:pPr>
      <w:r>
        <w:rPr>
          <w:rFonts w:hint="eastAsia"/>
          <w:szCs w:val="21"/>
        </w:rPr>
        <w:t>系统设计人员</w:t>
      </w:r>
    </w:p>
    <w:p>
      <w:pPr>
        <w:pStyle w:val="22"/>
        <w:numPr>
          <w:ilvl w:val="0"/>
          <w:numId w:val="2"/>
        </w:numPr>
        <w:spacing w:line="360" w:lineRule="auto"/>
        <w:ind w:firstLineChars="0"/>
        <w:rPr>
          <w:szCs w:val="21"/>
        </w:rPr>
      </w:pPr>
      <w:r>
        <w:rPr>
          <w:rFonts w:hint="eastAsia"/>
          <w:szCs w:val="21"/>
        </w:rPr>
        <w:t>系统开发工程师</w:t>
      </w:r>
    </w:p>
    <w:p>
      <w:pPr>
        <w:pStyle w:val="22"/>
        <w:numPr>
          <w:ilvl w:val="0"/>
          <w:numId w:val="2"/>
        </w:numPr>
        <w:spacing w:line="360" w:lineRule="auto"/>
        <w:ind w:firstLineChars="0"/>
        <w:rPr>
          <w:szCs w:val="21"/>
        </w:rPr>
      </w:pPr>
      <w:r>
        <w:rPr>
          <w:rFonts w:hint="eastAsia"/>
          <w:szCs w:val="21"/>
        </w:rPr>
        <w:t>项目经理</w:t>
      </w:r>
    </w:p>
    <w:p>
      <w:pPr>
        <w:pStyle w:val="22"/>
        <w:numPr>
          <w:ilvl w:val="0"/>
          <w:numId w:val="2"/>
        </w:numPr>
        <w:spacing w:line="360" w:lineRule="auto"/>
        <w:ind w:firstLineChars="0"/>
        <w:rPr>
          <w:szCs w:val="21"/>
        </w:rPr>
      </w:pPr>
      <w:r>
        <w:rPr>
          <w:rFonts w:hint="eastAsia"/>
          <w:szCs w:val="21"/>
        </w:rPr>
        <w:t>课程研发人员</w:t>
      </w:r>
    </w:p>
    <w:p>
      <w:pPr>
        <w:pStyle w:val="22"/>
        <w:numPr>
          <w:ilvl w:val="0"/>
          <w:numId w:val="2"/>
        </w:numPr>
        <w:spacing w:line="360" w:lineRule="auto"/>
        <w:ind w:firstLineChars="0"/>
        <w:rPr>
          <w:szCs w:val="21"/>
        </w:rPr>
      </w:pPr>
      <w:r>
        <w:rPr>
          <w:rFonts w:hint="eastAsia"/>
          <w:szCs w:val="21"/>
        </w:rPr>
        <w:t>课程讲师</w:t>
      </w:r>
    </w:p>
    <w:p>
      <w:pPr>
        <w:pStyle w:val="3"/>
        <w:numPr>
          <w:ilvl w:val="1"/>
          <w:numId w:val="1"/>
        </w:numPr>
      </w:pPr>
      <w:bookmarkStart w:id="2" w:name="_Toc14492"/>
      <w:r>
        <w:rPr>
          <w:rFonts w:hint="eastAsia"/>
        </w:rPr>
        <w:t>项目背景</w:t>
      </w:r>
      <w:bookmarkEnd w:id="2"/>
    </w:p>
    <w:p>
      <w:pPr>
        <w:ind w:firstLine="420" w:firstLineChars="0"/>
      </w:pPr>
      <w:r>
        <w:rPr>
          <w:rFonts w:hint="default"/>
          <w:lang w:val="en-US" w:eastAsia="zh-CN"/>
        </w:rPr>
        <w:t>随着互联网以及网购的普及，网购用户越来越多，</w:t>
      </w:r>
      <w:r>
        <w:rPr>
          <w:rFonts w:hint="eastAsia"/>
          <w:lang w:val="en-US" w:eastAsia="zh-CN"/>
        </w:rPr>
        <w:t>而秒杀在电商项目中无论是业务设计还是技术实现都有举足轻重的地位</w:t>
      </w:r>
      <w:r>
        <w:rPr>
          <w:rFonts w:hint="default"/>
          <w:lang w:val="en-US" w:eastAsia="zh-CN"/>
        </w:rPr>
        <w:t>，我们的学员如果掌握</w:t>
      </w:r>
      <w:r>
        <w:rPr>
          <w:rFonts w:hint="eastAsia"/>
          <w:lang w:val="en-US" w:eastAsia="zh-CN"/>
        </w:rPr>
        <w:t>电商秒杀</w:t>
      </w:r>
      <w:r>
        <w:rPr>
          <w:rFonts w:hint="default"/>
          <w:lang w:val="en-US" w:eastAsia="zh-CN"/>
        </w:rPr>
        <w:t>的技术，</w:t>
      </w:r>
      <w:r>
        <w:rPr>
          <w:rFonts w:hint="eastAsia"/>
          <w:lang w:val="en-US" w:eastAsia="zh-CN"/>
        </w:rPr>
        <w:t>将更有利于学员高薪就业</w:t>
      </w:r>
      <w:r>
        <w:rPr>
          <w:rFonts w:hint="default"/>
          <w:lang w:val="en-US" w:eastAsia="zh-CN"/>
        </w:rPr>
        <w:t>。</w:t>
      </w:r>
      <w:r>
        <w:rPr>
          <w:rFonts w:ascii="宋体" w:hAnsi="宋体" w:eastAsia="宋体" w:cs="宋体"/>
          <w:sz w:val="24"/>
          <w:szCs w:val="24"/>
        </w:rPr>
        <w:t>。</w:t>
      </w:r>
    </w:p>
    <w:p>
      <w:pPr>
        <w:pStyle w:val="3"/>
        <w:numPr>
          <w:ilvl w:val="1"/>
          <w:numId w:val="1"/>
        </w:numPr>
      </w:pPr>
      <w:bookmarkStart w:id="3" w:name="_Toc381"/>
      <w:r>
        <w:rPr>
          <w:rFonts w:hint="eastAsia"/>
        </w:rPr>
        <w:t>定义</w:t>
      </w:r>
      <w:bookmarkEnd w:id="3"/>
    </w:p>
    <w:p/>
    <w:p/>
    <w:tbl>
      <w:tblPr>
        <w:tblStyle w:val="16"/>
        <w:tblW w:w="8298" w:type="dxa"/>
        <w:tblInd w:w="9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44"/>
        <w:gridCol w:w="675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7" w:hRule="atLeast"/>
          <w:tblHeader/>
        </w:trPr>
        <w:tc>
          <w:tcPr>
            <w:tcW w:w="1544" w:type="dxa"/>
            <w:tcBorders>
              <w:top w:val="single" w:color="auto" w:sz="12" w:space="0"/>
              <w:bottom w:val="single" w:color="auto" w:sz="6" w:space="0"/>
            </w:tcBorders>
            <w:shd w:val="clear" w:color="auto" w:fill="D8D8D8" w:themeFill="background1" w:themeFillShade="D9"/>
            <w:vAlign w:val="center"/>
          </w:tcPr>
          <w:p>
            <w:pPr>
              <w:jc w:val="center"/>
              <w:rPr>
                <w:kern w:val="0"/>
              </w:rPr>
            </w:pPr>
            <w:r>
              <w:rPr>
                <w:rFonts w:hint="eastAsia"/>
                <w:kern w:val="0"/>
              </w:rPr>
              <w:t>术语</w:t>
            </w:r>
          </w:p>
        </w:tc>
        <w:tc>
          <w:tcPr>
            <w:tcW w:w="6754" w:type="dxa"/>
            <w:tcBorders>
              <w:top w:val="single" w:color="auto" w:sz="12" w:space="0"/>
              <w:bottom w:val="single" w:color="auto" w:sz="6" w:space="0"/>
            </w:tcBorders>
            <w:shd w:val="clear" w:color="auto" w:fill="D8D8D8" w:themeFill="background1" w:themeFillShade="D9"/>
            <w:vAlign w:val="center"/>
          </w:tcPr>
          <w:p>
            <w:pPr>
              <w:jc w:val="center"/>
              <w:rPr>
                <w:kern w:val="0"/>
              </w:rPr>
            </w:pPr>
            <w:r>
              <w:rPr>
                <w:kern w:val="0"/>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0" w:hRule="atLeast"/>
        </w:trPr>
        <w:tc>
          <w:tcPr>
            <w:tcW w:w="1544" w:type="dxa"/>
          </w:tcPr>
          <w:p>
            <w:pPr>
              <w:rPr>
                <w:kern w:val="0"/>
                <w:szCs w:val="21"/>
              </w:rPr>
            </w:pPr>
            <w:r>
              <w:rPr>
                <w:rFonts w:hint="eastAsia"/>
                <w:kern w:val="0"/>
                <w:szCs w:val="21"/>
              </w:rPr>
              <w:t>微服务架构</w:t>
            </w:r>
          </w:p>
        </w:tc>
        <w:tc>
          <w:tcPr>
            <w:tcW w:w="6754" w:type="dxa"/>
          </w:tcPr>
          <w:p>
            <w:pPr>
              <w:rPr>
                <w:rFonts w:ascii="宋体" w:hAnsi="宋体"/>
                <w:szCs w:val="21"/>
              </w:rPr>
            </w:pPr>
            <w:r>
              <w:t>微服务架构（Microservice Architecture）是一种架构概念，旨在通过将功能分解到各个离散的服务中以实现对解决方案的解耦。你可以将其看作是在架构层次而非获取服务的类上应用很多SOLID原则。微服务架构是个很有趣的概念，它的主要作用是将功能分解到离散的各个服务当中，从而降低系统的耦合性，并提供更加灵活的服务支持。</w:t>
            </w:r>
          </w:p>
        </w:tc>
      </w:tr>
    </w:tbl>
    <w:p>
      <w:pPr>
        <w:pStyle w:val="3"/>
        <w:numPr>
          <w:ilvl w:val="1"/>
          <w:numId w:val="1"/>
        </w:numPr>
      </w:pPr>
      <w:bookmarkStart w:id="4" w:name="_Toc15933"/>
      <w:r>
        <w:rPr>
          <w:rFonts w:hint="eastAsia"/>
        </w:rPr>
        <w:t>参考资料</w:t>
      </w:r>
      <w:bookmarkEnd w:id="4"/>
    </w:p>
    <w:p>
      <w:pPr>
        <w:pStyle w:val="22"/>
        <w:spacing w:line="360" w:lineRule="auto"/>
        <w:ind w:left="480" w:firstLine="0" w:firstLineChars="0"/>
        <w:rPr>
          <w:sz w:val="24"/>
        </w:rPr>
      </w:pPr>
      <w:r>
        <w:rPr>
          <w:rFonts w:hint="eastAsia"/>
          <w:sz w:val="24"/>
        </w:rPr>
        <w:t>略</w:t>
      </w:r>
    </w:p>
    <w:p>
      <w:pPr>
        <w:pStyle w:val="22"/>
        <w:spacing w:line="360" w:lineRule="auto"/>
        <w:ind w:left="480" w:firstLine="0" w:firstLineChars="0"/>
        <w:rPr>
          <w:sz w:val="24"/>
        </w:rPr>
      </w:pPr>
    </w:p>
    <w:p>
      <w:pPr>
        <w:pStyle w:val="2"/>
        <w:numPr>
          <w:ilvl w:val="0"/>
          <w:numId w:val="1"/>
        </w:numPr>
      </w:pPr>
      <w:bookmarkStart w:id="5" w:name="_Toc5512"/>
      <w:r>
        <w:rPr>
          <w:rFonts w:hint="eastAsia"/>
        </w:rPr>
        <w:t>业务概述</w:t>
      </w:r>
      <w:bookmarkEnd w:id="5"/>
    </w:p>
    <w:p>
      <w:pPr>
        <w:pStyle w:val="3"/>
        <w:numPr>
          <w:ilvl w:val="1"/>
          <w:numId w:val="1"/>
        </w:numPr>
      </w:pPr>
      <w:bookmarkStart w:id="6" w:name="_Toc11250"/>
      <w:bookmarkStart w:id="7" w:name="_Toc24449"/>
      <w:r>
        <w:rPr>
          <w:rFonts w:hint="eastAsia"/>
        </w:rPr>
        <w:t>需求概述</w:t>
      </w:r>
      <w:bookmarkEnd w:id="6"/>
    </w:p>
    <w:p>
      <w:pPr>
        <w:ind w:firstLine="480" w:firstLineChars="200"/>
      </w:pPr>
      <w:r>
        <w:rPr>
          <w:rFonts w:ascii="Helvetica" w:hAnsi="Helvetica" w:eastAsia="Helvetica" w:cs="Helvetica"/>
          <w:i w:val="0"/>
          <w:caps w:val="0"/>
          <w:color w:val="333333"/>
          <w:spacing w:val="0"/>
          <w:sz w:val="24"/>
          <w:szCs w:val="24"/>
          <w:shd w:val="clear" w:color="auto" w:fill="FFFFFF"/>
        </w:rPr>
        <w:t>电商项目中，秒杀属于技术挑战最大的业务。后台可以发布秒杀商品后或者将现有商品列入秒杀商品，热点分析系统会对商品进行分析，对热点商品做特殊处理。商城会员可以在秒杀活动开始的时间内进行抢购，抢购后可以在线进行支付，支付完成的订单由平台工作人员发货，超时未支付订单会自动取消。</w:t>
      </w:r>
    </w:p>
    <w:p>
      <w:pPr>
        <w:pStyle w:val="3"/>
      </w:pPr>
      <w:bookmarkStart w:id="8" w:name="_Toc1283"/>
      <w:r>
        <w:rPr>
          <w:rFonts w:hint="eastAsia"/>
        </w:rPr>
        <w:t>系统功能</w:t>
      </w:r>
      <w:bookmarkEnd w:id="8"/>
    </w:p>
    <w:p>
      <w:pPr>
        <w:pStyle w:val="4"/>
        <w:numPr>
          <w:ilvl w:val="2"/>
          <w:numId w:val="1"/>
        </w:numPr>
      </w:pPr>
      <w:bookmarkStart w:id="9" w:name="_Toc4433"/>
      <w:r>
        <w:rPr>
          <w:rFonts w:hint="eastAsia"/>
        </w:rPr>
        <w:t>核心业务流程</w:t>
      </w:r>
      <w:bookmarkEnd w:id="9"/>
    </w:p>
    <w:p>
      <w:r>
        <w:drawing>
          <wp:inline distT="0" distB="0" distL="114300" distR="114300">
            <wp:extent cx="12306300" cy="7254875"/>
            <wp:effectExtent l="0" t="0" r="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12306300" cy="7254875"/>
                    </a:xfrm>
                    <a:prstGeom prst="rect">
                      <a:avLst/>
                    </a:prstGeom>
                    <a:noFill/>
                    <a:ln>
                      <a:noFill/>
                    </a:ln>
                  </pic:spPr>
                </pic:pic>
              </a:graphicData>
            </a:graphic>
          </wp:inline>
        </w:drawing>
      </w:r>
    </w:p>
    <w:p>
      <w:pPr>
        <w:jc w:val="left"/>
        <w:rPr>
          <w:rFonts w:ascii="微软雅黑" w:hAnsi="微软雅黑" w:eastAsia="微软雅黑" w:cs="微软雅黑"/>
        </w:rPr>
      </w:pPr>
    </w:p>
    <w:p/>
    <w:p>
      <w:pPr>
        <w:pStyle w:val="4"/>
        <w:numPr>
          <w:ilvl w:val="2"/>
          <w:numId w:val="1"/>
        </w:numPr>
      </w:pPr>
      <w:bookmarkStart w:id="10" w:name="_Toc8345"/>
      <w:r>
        <w:rPr>
          <w:rFonts w:hint="eastAsia"/>
        </w:rPr>
        <w:t>功能模块划分</w:t>
      </w:r>
      <w:bookmarkEnd w:id="10"/>
    </w:p>
    <w:p>
      <w:r>
        <w:drawing>
          <wp:inline distT="0" distB="0" distL="114300" distR="114300">
            <wp:extent cx="6048375" cy="786765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6048375" cy="7867650"/>
                    </a:xfrm>
                    <a:prstGeom prst="rect">
                      <a:avLst/>
                    </a:prstGeom>
                    <a:noFill/>
                    <a:ln>
                      <a:noFill/>
                    </a:ln>
                  </pic:spPr>
                </pic:pic>
              </a:graphicData>
            </a:graphic>
          </wp:inline>
        </w:drawing>
      </w:r>
    </w:p>
    <w:p>
      <w:r>
        <w:rPr>
          <w:rFonts w:hint="eastAsia"/>
        </w:rPr>
        <w:t>注：以上功能点参考</w:t>
      </w:r>
      <w:r>
        <w:rPr>
          <w:rFonts w:hint="eastAsia"/>
          <w:b/>
          <w:bCs/>
        </w:rPr>
        <w:t>需求</w:t>
      </w:r>
      <w:r>
        <w:rPr>
          <w:rFonts w:hint="eastAsia"/>
        </w:rPr>
        <w:t>后持续修订</w:t>
      </w:r>
    </w:p>
    <w:p>
      <w:pPr>
        <w:rPr>
          <w:color w:val="FF0000"/>
        </w:rPr>
      </w:pPr>
    </w:p>
    <w:p>
      <w:pPr>
        <w:pStyle w:val="3"/>
        <w:numPr>
          <w:ilvl w:val="1"/>
          <w:numId w:val="1"/>
        </w:numPr>
      </w:pPr>
      <w:bookmarkStart w:id="11" w:name="_Toc20105"/>
      <w:bookmarkStart w:id="12" w:name="_Toc9753"/>
      <w:r>
        <w:rPr>
          <w:rFonts w:hint="eastAsia"/>
        </w:rPr>
        <w:t>设计约束</w:t>
      </w:r>
      <w:bookmarkEnd w:id="11"/>
      <w:bookmarkEnd w:id="12"/>
    </w:p>
    <w:p>
      <w:pPr>
        <w:spacing w:line="360" w:lineRule="auto"/>
        <w:ind w:firstLine="420" w:firstLineChars="200"/>
        <w:rPr>
          <w:sz w:val="24"/>
        </w:rPr>
      </w:pPr>
      <w:r>
        <w:rPr>
          <w:rFonts w:hint="eastAsia"/>
          <w:szCs w:val="21"/>
        </w:rPr>
        <w:t>在系统设计建设中，需遵守如下原则：</w:t>
      </w:r>
    </w:p>
    <w:p>
      <w:pPr>
        <w:numPr>
          <w:ilvl w:val="1"/>
          <w:numId w:val="3"/>
        </w:numPr>
        <w:spacing w:line="360" w:lineRule="auto"/>
        <w:rPr>
          <w:szCs w:val="21"/>
        </w:rPr>
      </w:pPr>
      <w:r>
        <w:rPr>
          <w:rFonts w:hint="eastAsia"/>
          <w:szCs w:val="21"/>
        </w:rPr>
        <w:t>开放性：基于业界开放式标准，为未来的业务发展奠定基础；</w:t>
      </w:r>
    </w:p>
    <w:p>
      <w:pPr>
        <w:numPr>
          <w:ilvl w:val="1"/>
          <w:numId w:val="3"/>
        </w:numPr>
        <w:spacing w:line="360" w:lineRule="auto"/>
        <w:rPr>
          <w:szCs w:val="21"/>
        </w:rPr>
      </w:pPr>
      <w:r>
        <w:rPr>
          <w:rFonts w:hint="eastAsia"/>
          <w:szCs w:val="21"/>
        </w:rPr>
        <w:t>扩展性：方便扩展设备容量和提升设备性能；具备支持业务处理的灵活配置，业务功能的重组与更新的灵活性</w:t>
      </w:r>
    </w:p>
    <w:p>
      <w:pPr>
        <w:numPr>
          <w:ilvl w:val="1"/>
          <w:numId w:val="3"/>
        </w:numPr>
        <w:spacing w:line="360" w:lineRule="auto"/>
        <w:rPr>
          <w:szCs w:val="21"/>
        </w:rPr>
      </w:pPr>
      <w:r>
        <w:rPr>
          <w:rFonts w:hint="eastAsia"/>
          <w:szCs w:val="21"/>
        </w:rPr>
        <w:t>安全性：系统访问及系统存储应安全。</w:t>
      </w:r>
    </w:p>
    <w:p>
      <w:pPr>
        <w:numPr>
          <w:ilvl w:val="1"/>
          <w:numId w:val="3"/>
        </w:numPr>
        <w:spacing w:line="360" w:lineRule="auto"/>
        <w:rPr>
          <w:szCs w:val="21"/>
        </w:rPr>
      </w:pPr>
      <w:r>
        <w:rPr>
          <w:rFonts w:hint="eastAsia"/>
          <w:szCs w:val="21"/>
        </w:rPr>
        <w:t>一致性：按照公司要求使用的技术、命名风格进行开发完成。</w:t>
      </w:r>
    </w:p>
    <w:p/>
    <w:p/>
    <w:bookmarkEnd w:id="7"/>
    <w:p/>
    <w:p/>
    <w:p/>
    <w:p>
      <w:pPr>
        <w:pStyle w:val="2"/>
        <w:numPr>
          <w:ilvl w:val="0"/>
          <w:numId w:val="1"/>
        </w:numPr>
      </w:pPr>
      <w:bookmarkStart w:id="13" w:name="_Toc15634"/>
      <w:bookmarkStart w:id="14" w:name="_Toc19398"/>
      <w:r>
        <w:rPr>
          <w:rFonts w:hint="eastAsia"/>
        </w:rPr>
        <w:t>系统结构</w:t>
      </w:r>
      <w:bookmarkEnd w:id="13"/>
      <w:bookmarkEnd w:id="14"/>
    </w:p>
    <w:p>
      <w:pPr>
        <w:pStyle w:val="3"/>
        <w:numPr>
          <w:ilvl w:val="1"/>
          <w:numId w:val="1"/>
        </w:numPr>
      </w:pPr>
      <w:bookmarkStart w:id="15" w:name="_Toc11588"/>
      <w:bookmarkStart w:id="16" w:name="_Toc1960"/>
      <w:r>
        <w:rPr>
          <w:rFonts w:hint="eastAsia"/>
        </w:rPr>
        <w:t>技术架构图</w:t>
      </w:r>
      <w:bookmarkEnd w:id="15"/>
      <w:bookmarkEnd w:id="16"/>
    </w:p>
    <w:p>
      <w:pPr>
        <w:rPr>
          <w:rFonts w:hint="eastAsia" w:eastAsia="宋体"/>
          <w:lang w:eastAsia="zh-CN"/>
        </w:rPr>
      </w:pPr>
      <w:r>
        <w:rPr>
          <w:rFonts w:hint="eastAsia" w:eastAsia="宋体"/>
          <w:lang w:eastAsia="zh-CN"/>
        </w:rPr>
        <w:drawing>
          <wp:inline distT="0" distB="0" distL="114300" distR="114300">
            <wp:extent cx="12291695" cy="8088630"/>
            <wp:effectExtent l="0" t="0" r="14605" b="7620"/>
            <wp:docPr id="9" name="图片 9" descr="158624252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6242527296"/>
                    <pic:cNvPicPr>
                      <a:picLocks noChangeAspect="1"/>
                    </pic:cNvPicPr>
                  </pic:nvPicPr>
                  <pic:blipFill>
                    <a:blip r:embed="rId6"/>
                    <a:stretch>
                      <a:fillRect/>
                    </a:stretch>
                  </pic:blipFill>
                  <pic:spPr>
                    <a:xfrm>
                      <a:off x="0" y="0"/>
                      <a:ext cx="12291695" cy="8088630"/>
                    </a:xfrm>
                    <a:prstGeom prst="rect">
                      <a:avLst/>
                    </a:prstGeom>
                  </pic:spPr>
                </pic:pic>
              </a:graphicData>
            </a:graphic>
          </wp:inline>
        </w:drawing>
      </w:r>
    </w:p>
    <w:p>
      <w:r>
        <w:rPr>
          <w:rFonts w:hint="eastAsia"/>
          <w:b/>
          <w:bCs/>
        </w:rPr>
        <w:t xml:space="preserve">   </w:t>
      </w:r>
      <w:r>
        <w:rPr>
          <w:b/>
          <w:bCs/>
        </w:rPr>
        <w:t xml:space="preserve"> </w:t>
      </w:r>
    </w:p>
    <w:p>
      <w:pPr>
        <w:rPr>
          <w:b/>
          <w:bCs/>
        </w:rPr>
      </w:pPr>
    </w:p>
    <w:p/>
    <w:p>
      <w:pPr>
        <w:ind w:firstLine="420" w:firstLineChars="200"/>
      </w:pPr>
    </w:p>
    <w:p>
      <w:pPr>
        <w:pStyle w:val="4"/>
        <w:numPr>
          <w:ilvl w:val="2"/>
          <w:numId w:val="1"/>
        </w:numPr>
      </w:pPr>
      <w:bookmarkStart w:id="17" w:name="_Toc7928"/>
      <w:bookmarkStart w:id="18" w:name="_Toc30949"/>
      <w:r>
        <w:rPr>
          <w:rFonts w:hint="eastAsia"/>
        </w:rPr>
        <w:t>项目目录结构说明</w:t>
      </w:r>
      <w:bookmarkEnd w:id="17"/>
      <w:bookmarkEnd w:id="18"/>
    </w:p>
    <w:tbl>
      <w:tblPr>
        <w:tblStyle w:val="16"/>
        <w:tblW w:w="8752" w:type="dxa"/>
        <w:tblInd w:w="0" w:type="dxa"/>
        <w:tblLayout w:type="fixed"/>
        <w:tblCellMar>
          <w:top w:w="15" w:type="dxa"/>
          <w:left w:w="15" w:type="dxa"/>
          <w:bottom w:w="15" w:type="dxa"/>
          <w:right w:w="15" w:type="dxa"/>
        </w:tblCellMar>
      </w:tblPr>
      <w:tblGrid>
        <w:gridCol w:w="2105"/>
        <w:gridCol w:w="3929"/>
        <w:gridCol w:w="2718"/>
      </w:tblGrid>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seckill-parent</w:t>
            </w: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val="en-US" w:eastAsia="zh-CN" w:bidi="ar"/>
              </w:rPr>
              <w:t>秒杀</w:t>
            </w:r>
            <w:r>
              <w:rPr>
                <w:rFonts w:hint="eastAsia" w:ascii="宋体" w:hAnsi="宋体" w:cs="宋体"/>
                <w:color w:val="000000"/>
                <w:kern w:val="0"/>
                <w:sz w:val="22"/>
                <w:szCs w:val="22"/>
                <w:lang w:bidi="ar"/>
              </w:rPr>
              <w:t>主工程</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ascii="宋体" w:hAnsi="宋体" w:cs="宋体"/>
                <w:color w:val="000000"/>
                <w:kern w:val="0"/>
                <w:sz w:val="22"/>
                <w:szCs w:val="22"/>
                <w:lang w:bidi="ar"/>
              </w:rPr>
              <w:t>config</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项目配置包</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ascii="宋体" w:hAnsi="宋体" w:cs="宋体"/>
                <w:color w:val="000000"/>
                <w:kern w:val="0"/>
                <w:sz w:val="22"/>
                <w:szCs w:val="22"/>
                <w:lang w:bidi="ar"/>
              </w:rPr>
              <w:t>controller</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R</w:t>
            </w:r>
            <w:r>
              <w:rPr>
                <w:rFonts w:ascii="宋体" w:hAnsi="宋体" w:cs="宋体"/>
                <w:color w:val="000000"/>
                <w:kern w:val="0"/>
                <w:sz w:val="22"/>
                <w:szCs w:val="22"/>
                <w:lang w:bidi="ar"/>
              </w:rPr>
              <w:t>est Controller</w:t>
            </w:r>
            <w:r>
              <w:rPr>
                <w:rFonts w:hint="eastAsia" w:ascii="宋体" w:hAnsi="宋体" w:cs="宋体"/>
                <w:color w:val="000000"/>
                <w:kern w:val="0"/>
                <w:sz w:val="22"/>
                <w:szCs w:val="22"/>
                <w:lang w:bidi="ar"/>
              </w:rPr>
              <w:t>包</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Pojo</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数据库实体对象映射类包</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ascii="宋体" w:hAnsi="宋体" w:cs="宋体"/>
                <w:color w:val="000000"/>
                <w:kern w:val="0"/>
                <w:sz w:val="22"/>
                <w:szCs w:val="22"/>
                <w:lang w:bidi="ar"/>
              </w:rPr>
              <w:t>es</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ascii="宋体" w:hAnsi="宋体" w:cs="宋体"/>
                <w:color w:val="000000"/>
                <w:kern w:val="0"/>
                <w:sz w:val="22"/>
                <w:szCs w:val="22"/>
                <w:lang w:bidi="ar"/>
              </w:rPr>
              <w:t>ElasticSearch</w:t>
            </w:r>
            <w:r>
              <w:rPr>
                <w:rFonts w:hint="eastAsia" w:ascii="宋体" w:hAnsi="宋体" w:cs="宋体"/>
                <w:color w:val="000000"/>
                <w:kern w:val="0"/>
                <w:sz w:val="22"/>
                <w:szCs w:val="22"/>
                <w:lang w:bidi="ar"/>
              </w:rPr>
              <w:t>对接封装包</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m</w:t>
            </w:r>
            <w:r>
              <w:rPr>
                <w:rFonts w:ascii="宋体" w:hAnsi="宋体" w:cs="宋体"/>
                <w:color w:val="000000"/>
                <w:kern w:val="0"/>
                <w:sz w:val="22"/>
                <w:szCs w:val="22"/>
                <w:lang w:bidi="ar"/>
              </w:rPr>
              <w:t>apper</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数据库m</w:t>
            </w:r>
            <w:r>
              <w:rPr>
                <w:rFonts w:ascii="宋体" w:hAnsi="宋体" w:cs="宋体"/>
                <w:color w:val="000000"/>
                <w:kern w:val="0"/>
                <w:sz w:val="22"/>
                <w:szCs w:val="22"/>
                <w:lang w:bidi="ar"/>
              </w:rPr>
              <w:t>apper</w:t>
            </w:r>
            <w:r>
              <w:rPr>
                <w:rFonts w:hint="eastAsia" w:ascii="宋体" w:hAnsi="宋体" w:cs="宋体"/>
                <w:color w:val="000000"/>
                <w:kern w:val="0"/>
                <w:sz w:val="22"/>
                <w:szCs w:val="22"/>
                <w:lang w:bidi="ar"/>
              </w:rPr>
              <w:t>包</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ascii="宋体" w:hAnsi="宋体" w:cs="宋体"/>
                <w:color w:val="000000"/>
                <w:kern w:val="0"/>
                <w:sz w:val="22"/>
                <w:szCs w:val="22"/>
                <w:lang w:bidi="ar"/>
              </w:rPr>
              <w:t>service</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业务逻辑处理接口及实现包</w:t>
            </w:r>
          </w:p>
        </w:tc>
      </w:tr>
      <w:tr>
        <w:tblPrEx>
          <w:tblCellMar>
            <w:top w:w="15" w:type="dxa"/>
            <w:left w:w="15" w:type="dxa"/>
            <w:bottom w:w="15" w:type="dxa"/>
            <w:right w:w="15" w:type="dxa"/>
          </w:tblCellMar>
        </w:tblPrEx>
        <w:trPr>
          <w:trHeight w:val="286" w:hRule="atLeast"/>
        </w:trPr>
        <w:tc>
          <w:tcPr>
            <w:tcW w:w="210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p>
        </w:tc>
        <w:tc>
          <w:tcPr>
            <w:tcW w:w="392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u</w:t>
            </w:r>
            <w:r>
              <w:rPr>
                <w:rFonts w:ascii="宋体" w:hAnsi="宋体" w:cs="宋体"/>
                <w:color w:val="000000"/>
                <w:kern w:val="0"/>
                <w:sz w:val="22"/>
                <w:szCs w:val="22"/>
                <w:lang w:bidi="ar"/>
              </w:rPr>
              <w:t>til</w:t>
            </w:r>
          </w:p>
        </w:tc>
        <w:tc>
          <w:tcPr>
            <w:tcW w:w="271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通用工具类包</w:t>
            </w:r>
          </w:p>
        </w:tc>
      </w:tr>
    </w:tbl>
    <w:p/>
    <w:p/>
    <w:p/>
    <w:p>
      <w:pPr>
        <w:pStyle w:val="2"/>
        <w:numPr>
          <w:ilvl w:val="0"/>
          <w:numId w:val="1"/>
        </w:numPr>
      </w:pPr>
      <w:bookmarkStart w:id="19" w:name="_Toc4643"/>
      <w:r>
        <w:rPr>
          <w:rFonts w:hint="eastAsia"/>
        </w:rPr>
        <w:t>技术体系</w:t>
      </w:r>
      <w:bookmarkEnd w:id="19"/>
    </w:p>
    <w:p>
      <w:pPr>
        <w:pStyle w:val="3"/>
        <w:numPr>
          <w:ilvl w:val="1"/>
          <w:numId w:val="1"/>
        </w:numPr>
      </w:pPr>
      <w:bookmarkStart w:id="20" w:name="_Toc13911"/>
      <w:r>
        <w:rPr>
          <w:rFonts w:hint="eastAsia"/>
        </w:rPr>
        <w:t>技术栈</w:t>
      </w:r>
      <w:bookmarkEnd w:id="20"/>
    </w:p>
    <w:p>
      <w:r>
        <w:drawing>
          <wp:inline distT="0" distB="0" distL="114300" distR="114300">
            <wp:extent cx="12307570" cy="14522450"/>
            <wp:effectExtent l="0" t="0" r="17780" b="1270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12307570" cy="14522450"/>
                    </a:xfrm>
                    <a:prstGeom prst="rect">
                      <a:avLst/>
                    </a:prstGeom>
                    <a:noFill/>
                    <a:ln>
                      <a:noFill/>
                    </a:ln>
                  </pic:spPr>
                </pic:pic>
              </a:graphicData>
            </a:graphic>
          </wp:inline>
        </w:drawing>
      </w:r>
      <w:bookmarkStart w:id="40" w:name="_GoBack"/>
      <w:bookmarkEnd w:id="40"/>
    </w:p>
    <w:p/>
    <w:p/>
    <w:p>
      <w:pPr>
        <w:pStyle w:val="3"/>
        <w:numPr>
          <w:ilvl w:val="1"/>
          <w:numId w:val="1"/>
        </w:numPr>
      </w:pPr>
      <w:bookmarkStart w:id="21" w:name="_Toc27740"/>
      <w:r>
        <w:rPr>
          <w:rFonts w:hint="eastAsia"/>
        </w:rPr>
        <w:t>技术亮点</w:t>
      </w:r>
      <w:bookmarkEnd w:id="21"/>
    </w:p>
    <w:p>
      <w:pPr>
        <w:pStyle w:val="4"/>
        <w:numPr>
          <w:ilvl w:val="2"/>
          <w:numId w:val="1"/>
        </w:numPr>
      </w:pPr>
      <w:bookmarkStart w:id="22" w:name="_Toc29214"/>
      <w:r>
        <w:rPr>
          <w:rFonts w:hint="eastAsia"/>
        </w:rPr>
        <w:t>基础</w:t>
      </w:r>
      <w:bookmarkEnd w:id="22"/>
    </w:p>
    <w:p>
      <w:pPr>
        <w:pStyle w:val="29"/>
        <w:numPr>
          <w:ilvl w:val="0"/>
          <w:numId w:val="4"/>
        </w:numPr>
        <w:ind w:firstLineChars="0"/>
      </w:pPr>
      <w:r>
        <w:rPr>
          <w:rFonts w:hint="eastAsia"/>
        </w:rPr>
        <w:t>前后端分离架构，前端工程采用Vue.js+elementUI</w:t>
      </w:r>
    </w:p>
    <w:p>
      <w:pPr>
        <w:pStyle w:val="29"/>
        <w:numPr>
          <w:ilvl w:val="0"/>
          <w:numId w:val="4"/>
        </w:numPr>
        <w:ind w:firstLineChars="0"/>
      </w:pPr>
      <w:r>
        <w:rPr>
          <w:rFonts w:hint="eastAsia"/>
        </w:rPr>
        <w:t>使用</w:t>
      </w:r>
      <w:r>
        <w:rPr>
          <w:rFonts w:hint="eastAsia"/>
          <w:lang w:val="en-US" w:eastAsia="zh-CN"/>
        </w:rPr>
        <w:t>Nacos</w:t>
      </w:r>
      <w:r>
        <w:rPr>
          <w:rFonts w:hint="eastAsia"/>
        </w:rPr>
        <w:t>作为配置中心来存储应用配置</w:t>
      </w:r>
    </w:p>
    <w:p>
      <w:pPr>
        <w:pStyle w:val="29"/>
        <w:numPr>
          <w:ilvl w:val="0"/>
          <w:numId w:val="4"/>
        </w:numPr>
        <w:ind w:firstLineChars="0"/>
      </w:pPr>
      <w:r>
        <w:rPr>
          <w:rFonts w:hint="eastAsia"/>
        </w:rPr>
        <w:t>基于S</w:t>
      </w:r>
      <w:r>
        <w:t>pringBoot</w:t>
      </w:r>
      <w:r>
        <w:rPr>
          <w:rFonts w:hint="eastAsia"/>
        </w:rPr>
        <w:t>开发实现</w:t>
      </w:r>
    </w:p>
    <w:p>
      <w:pPr>
        <w:pStyle w:val="29"/>
        <w:numPr>
          <w:ilvl w:val="0"/>
          <w:numId w:val="4"/>
        </w:numPr>
        <w:ind w:firstLineChars="0"/>
      </w:pPr>
      <w:r>
        <w:rPr>
          <w:rFonts w:hint="eastAsia"/>
          <w:lang w:val="en-US" w:eastAsia="zh-CN"/>
        </w:rPr>
        <w:t>ApacheDruid作为海量数据实时收集实时分析服务</w:t>
      </w:r>
    </w:p>
    <w:p>
      <w:pPr>
        <w:pStyle w:val="29"/>
        <w:numPr>
          <w:ilvl w:val="0"/>
          <w:numId w:val="4"/>
        </w:numPr>
        <w:ind w:firstLineChars="0"/>
      </w:pPr>
      <w:r>
        <w:rPr>
          <w:rFonts w:hint="eastAsia"/>
        </w:rPr>
        <w:t>将实时热点数据存入R</w:t>
      </w:r>
      <w:r>
        <w:t>edis</w:t>
      </w:r>
      <w:r>
        <w:rPr>
          <w:rFonts w:hint="eastAsia"/>
        </w:rPr>
        <w:t>提高查询效率</w:t>
      </w:r>
    </w:p>
    <w:p>
      <w:pPr>
        <w:pStyle w:val="29"/>
        <w:numPr>
          <w:ilvl w:val="0"/>
          <w:numId w:val="4"/>
        </w:numPr>
        <w:ind w:firstLineChars="0"/>
      </w:pPr>
      <w:r>
        <w:rPr>
          <w:rFonts w:hint="eastAsia"/>
        </w:rPr>
        <w:t>采用M</w:t>
      </w:r>
      <w:r>
        <w:t>ybatis</w:t>
      </w:r>
      <w:r>
        <w:rPr>
          <w:rFonts w:hint="eastAsia"/>
        </w:rPr>
        <w:t>对接M</w:t>
      </w:r>
      <w:r>
        <w:t>ysql</w:t>
      </w:r>
      <w:r>
        <w:rPr>
          <w:rFonts w:hint="eastAsia"/>
        </w:rPr>
        <w:t>数据库</w:t>
      </w:r>
    </w:p>
    <w:p>
      <w:pPr>
        <w:pStyle w:val="29"/>
        <w:numPr>
          <w:ilvl w:val="0"/>
          <w:numId w:val="4"/>
        </w:numPr>
        <w:ind w:firstLineChars="0"/>
      </w:pPr>
      <w:r>
        <w:rPr>
          <w:rFonts w:hint="eastAsia"/>
        </w:rPr>
        <w:t>采用</w:t>
      </w:r>
      <w:r>
        <w:rPr>
          <w:rFonts w:hint="eastAsia"/>
          <w:lang w:val="en-US" w:eastAsia="zh-CN"/>
        </w:rPr>
        <w:t>SpringData ES</w:t>
      </w:r>
      <w:r>
        <w:rPr>
          <w:rFonts w:hint="eastAsia"/>
        </w:rPr>
        <w:t>来对接E</w:t>
      </w:r>
      <w:r>
        <w:t>lasticSearch</w:t>
      </w:r>
      <w:r>
        <w:rPr>
          <w:rFonts w:hint="eastAsia"/>
        </w:rPr>
        <w:t>的增加、更新、搜索(分页</w:t>
      </w:r>
      <w:r>
        <w:t>)</w:t>
      </w:r>
    </w:p>
    <w:p>
      <w:pPr>
        <w:pStyle w:val="29"/>
        <w:numPr>
          <w:ilvl w:val="0"/>
          <w:numId w:val="4"/>
        </w:numPr>
        <w:ind w:firstLineChars="0"/>
      </w:pPr>
      <w:r>
        <w:rPr>
          <w:rFonts w:hint="eastAsia"/>
        </w:rPr>
        <w:t>采用</w:t>
      </w:r>
      <w:r>
        <w:rPr>
          <w:rFonts w:hint="eastAsia"/>
          <w:lang w:val="en-US" w:eastAsia="zh-CN"/>
        </w:rPr>
        <w:t>Lua实现冷热数据抢单程序隔离</w:t>
      </w:r>
    </w:p>
    <w:p>
      <w:pPr>
        <w:pStyle w:val="29"/>
        <w:numPr>
          <w:ilvl w:val="0"/>
          <w:numId w:val="4"/>
        </w:numPr>
        <w:ind w:firstLineChars="0"/>
      </w:pPr>
      <w:r>
        <w:rPr>
          <w:rFonts w:hint="eastAsia"/>
        </w:rPr>
        <w:t>采</w:t>
      </w:r>
      <w:r>
        <w:rPr>
          <w:rFonts w:hint="eastAsia"/>
          <w:lang w:val="en-US" w:eastAsia="zh-CN"/>
        </w:rPr>
        <w:t>用Kafka实现抢单排队</w:t>
      </w:r>
    </w:p>
    <w:p>
      <w:pPr>
        <w:pStyle w:val="4"/>
        <w:numPr>
          <w:ilvl w:val="2"/>
          <w:numId w:val="1"/>
        </w:numPr>
      </w:pPr>
      <w:bookmarkStart w:id="23" w:name="_Toc31320"/>
      <w:r>
        <w:rPr>
          <w:rFonts w:hint="eastAsia"/>
        </w:rPr>
        <w:t>实战</w:t>
      </w:r>
      <w:bookmarkEnd w:id="23"/>
    </w:p>
    <w:p>
      <w:pPr>
        <w:numPr>
          <w:ilvl w:val="0"/>
          <w:numId w:val="5"/>
        </w:numPr>
        <w:rPr>
          <w:rFonts w:hint="default"/>
          <w:lang w:val="en-US" w:eastAsia="zh-CN"/>
        </w:rPr>
      </w:pPr>
      <w:r>
        <w:rPr>
          <w:rFonts w:hint="default" w:ascii="Helvetica" w:hAnsi="Helvetica" w:eastAsia="Helvetica" w:cs="Helvetica"/>
          <w:i w:val="0"/>
          <w:caps w:val="0"/>
          <w:color w:val="333333"/>
          <w:spacing w:val="0"/>
          <w:sz w:val="24"/>
          <w:szCs w:val="24"/>
          <w:shd w:val="clear" w:color="auto" w:fill="FFFFFF"/>
        </w:rPr>
        <w:t>全面讲解秒杀业务流程</w:t>
      </w:r>
    </w:p>
    <w:p>
      <w:pPr>
        <w:numPr>
          <w:ilvl w:val="0"/>
          <w:numId w:val="5"/>
        </w:numPr>
        <w:rPr>
          <w:rFonts w:hint="default"/>
          <w:lang w:val="en-US" w:eastAsia="zh-CN"/>
        </w:rPr>
      </w:pPr>
      <w:r>
        <w:rPr>
          <w:rFonts w:hint="default" w:ascii="Helvetica" w:hAnsi="Helvetica" w:eastAsia="Helvetica" w:cs="Helvetica"/>
          <w:i w:val="0"/>
          <w:caps w:val="0"/>
          <w:color w:val="333333"/>
          <w:spacing w:val="0"/>
          <w:sz w:val="24"/>
          <w:szCs w:val="24"/>
          <w:shd w:val="clear" w:color="auto" w:fill="FFFFFF"/>
        </w:rPr>
        <w:t xml:space="preserve">全面讲解秒杀系统架构 </w:t>
      </w:r>
    </w:p>
    <w:p>
      <w:pPr>
        <w:numPr>
          <w:ilvl w:val="0"/>
          <w:numId w:val="5"/>
        </w:numPr>
        <w:rPr>
          <w:rFonts w:hint="default"/>
          <w:lang w:val="en-US" w:eastAsia="zh-CN"/>
        </w:rPr>
      </w:pPr>
      <w:r>
        <w:rPr>
          <w:rFonts w:hint="default" w:ascii="Helvetica" w:hAnsi="Helvetica" w:eastAsia="Helvetica" w:cs="Helvetica"/>
          <w:i w:val="0"/>
          <w:caps w:val="0"/>
          <w:color w:val="333333"/>
          <w:spacing w:val="0"/>
          <w:sz w:val="24"/>
          <w:szCs w:val="24"/>
          <w:shd w:val="clear" w:color="auto" w:fill="FFFFFF"/>
        </w:rPr>
        <w:t>对秒杀系统中超卖、高并发、热点数据发现、队列削峰、限流、集群、缓存安全策略、MQ数据安全、动静分离做全面讲解</w:t>
      </w:r>
    </w:p>
    <w:p>
      <w:pPr>
        <w:numPr>
          <w:ilvl w:val="0"/>
          <w:numId w:val="5"/>
        </w:numPr>
        <w:rPr>
          <w:rFonts w:hint="default"/>
          <w:lang w:val="en-US" w:eastAsia="zh-CN"/>
        </w:rPr>
      </w:pPr>
      <w:r>
        <w:rPr>
          <w:rFonts w:hint="eastAsia" w:ascii="Helvetica" w:hAnsi="Helvetica" w:eastAsia="宋体" w:cs="Helvetica"/>
          <w:i w:val="0"/>
          <w:caps w:val="0"/>
          <w:color w:val="333333"/>
          <w:spacing w:val="0"/>
          <w:sz w:val="24"/>
          <w:szCs w:val="24"/>
          <w:shd w:val="clear" w:color="auto" w:fill="FFFFFF"/>
          <w:lang w:val="en-US" w:eastAsia="zh-CN"/>
        </w:rPr>
        <w:t>实时数据分析和离线数据分析讲解</w:t>
      </w:r>
      <w:r>
        <w:rPr>
          <w:rFonts w:hint="default" w:ascii="Helvetica" w:hAnsi="Helvetica" w:eastAsia="Helvetica" w:cs="Helvetica"/>
          <w:i w:val="0"/>
          <w:caps w:val="0"/>
          <w:color w:val="333333"/>
          <w:spacing w:val="0"/>
          <w:sz w:val="24"/>
          <w:szCs w:val="24"/>
          <w:shd w:val="clear" w:color="auto" w:fill="FFFFFF"/>
        </w:rPr>
        <w:t xml:space="preserve"> </w:t>
      </w:r>
    </w:p>
    <w:p>
      <w:pPr>
        <w:numPr>
          <w:ilvl w:val="0"/>
          <w:numId w:val="5"/>
        </w:numPr>
        <w:rPr>
          <w:rFonts w:hint="default"/>
          <w:lang w:val="en-US" w:eastAsia="zh-CN"/>
        </w:rPr>
      </w:pPr>
      <w:r>
        <w:rPr>
          <w:rFonts w:hint="default" w:ascii="Helvetica" w:hAnsi="Helvetica" w:eastAsia="Helvetica" w:cs="Helvetica"/>
          <w:i w:val="0"/>
          <w:caps w:val="0"/>
          <w:color w:val="333333"/>
          <w:spacing w:val="0"/>
          <w:sz w:val="24"/>
          <w:szCs w:val="24"/>
          <w:shd w:val="clear" w:color="auto" w:fill="FFFFFF"/>
        </w:rPr>
        <w:t>百万并发秒杀系统搭建+服务部署</w:t>
      </w:r>
      <w:r>
        <w:rPr>
          <w:rFonts w:hint="eastAsia" w:ascii="Helvetica" w:hAnsi="Helvetica" w:cs="Helvetica"/>
          <w:i w:val="0"/>
          <w:caps w:val="0"/>
          <w:color w:val="333333"/>
          <w:spacing w:val="0"/>
          <w:sz w:val="24"/>
          <w:szCs w:val="24"/>
          <w:shd w:val="clear" w:color="auto" w:fill="FFFFFF"/>
          <w:lang w:val="en-US" w:eastAsia="zh-CN"/>
        </w:rPr>
        <w:t>方案</w:t>
      </w:r>
    </w:p>
    <w:p>
      <w:pPr>
        <w:numPr>
          <w:ilvl w:val="0"/>
          <w:numId w:val="5"/>
        </w:numPr>
        <w:rPr>
          <w:rFonts w:hint="default"/>
          <w:lang w:val="en-US" w:eastAsia="zh-CN"/>
        </w:rPr>
      </w:pPr>
      <w:r>
        <w:rPr>
          <w:rFonts w:hint="eastAsia" w:ascii="Helvetica" w:hAnsi="Helvetica" w:eastAsia="宋体" w:cs="Helvetica"/>
          <w:i w:val="0"/>
          <w:caps w:val="0"/>
          <w:color w:val="333333"/>
          <w:spacing w:val="0"/>
          <w:sz w:val="24"/>
          <w:szCs w:val="24"/>
          <w:shd w:val="clear" w:color="auto" w:fill="FFFFFF"/>
          <w:lang w:val="en-US" w:eastAsia="zh-CN"/>
        </w:rPr>
        <w:t>系统所使用的技术属于高阶技术</w:t>
      </w:r>
    </w:p>
    <w:p>
      <w:pPr>
        <w:rPr>
          <w:b/>
          <w:bCs/>
        </w:rPr>
      </w:pPr>
    </w:p>
    <w:p>
      <w:pPr>
        <w:pStyle w:val="4"/>
        <w:numPr>
          <w:ilvl w:val="2"/>
          <w:numId w:val="1"/>
        </w:numPr>
      </w:pPr>
      <w:bookmarkStart w:id="24" w:name="_Toc8789"/>
      <w:r>
        <w:rPr>
          <w:rFonts w:hint="eastAsia"/>
        </w:rPr>
        <w:t>运维</w:t>
      </w:r>
      <w:bookmarkEnd w:id="24"/>
    </w:p>
    <w:p>
      <w:pPr>
        <w:numPr>
          <w:ilvl w:val="0"/>
          <w:numId w:val="6"/>
        </w:numPr>
      </w:pPr>
      <w:r>
        <w:rPr>
          <w:rFonts w:hint="eastAsia"/>
        </w:rPr>
        <w:t>Mysql集群搭建</w:t>
      </w:r>
    </w:p>
    <w:p/>
    <w:p>
      <w:pPr>
        <w:numPr>
          <w:ilvl w:val="0"/>
          <w:numId w:val="6"/>
        </w:numPr>
      </w:pPr>
      <w:r>
        <w:rPr>
          <w:rFonts w:hint="eastAsia"/>
          <w:lang w:val="en-US" w:eastAsia="zh-CN"/>
        </w:rPr>
        <w:t>Elasticsearch</w:t>
      </w:r>
      <w:r>
        <w:rPr>
          <w:rFonts w:hint="eastAsia"/>
        </w:rPr>
        <w:t>集群搭建</w:t>
      </w:r>
    </w:p>
    <w:p/>
    <w:p>
      <w:pPr>
        <w:numPr>
          <w:ilvl w:val="0"/>
          <w:numId w:val="6"/>
        </w:numPr>
      </w:pPr>
      <w:r>
        <w:t>Redis</w:t>
      </w:r>
      <w:r>
        <w:rPr>
          <w:rFonts w:hint="eastAsia"/>
        </w:rPr>
        <w:t>集群搭建</w:t>
      </w:r>
    </w:p>
    <w:p>
      <w:pPr>
        <w:pStyle w:val="29"/>
      </w:pPr>
    </w:p>
    <w:p>
      <w:pPr>
        <w:numPr>
          <w:ilvl w:val="0"/>
          <w:numId w:val="6"/>
        </w:numPr>
      </w:pPr>
      <w:r>
        <w:rPr>
          <w:rFonts w:hint="eastAsia"/>
          <w:lang w:val="en-US" w:eastAsia="zh-CN"/>
        </w:rPr>
        <w:t>Apache Druid集群搭建</w:t>
      </w:r>
    </w:p>
    <w:p>
      <w:pPr>
        <w:pStyle w:val="29"/>
      </w:pPr>
    </w:p>
    <w:p>
      <w:pPr>
        <w:numPr>
          <w:ilvl w:val="0"/>
          <w:numId w:val="6"/>
        </w:numPr>
      </w:pPr>
      <w:r>
        <w:rPr>
          <w:rFonts w:hint="eastAsia"/>
        </w:rPr>
        <w:t>E</w:t>
      </w:r>
      <w:r>
        <w:t>lasticSearch</w:t>
      </w:r>
      <w:r>
        <w:rPr>
          <w:rFonts w:hint="eastAsia"/>
        </w:rPr>
        <w:t>集群搭建</w:t>
      </w:r>
    </w:p>
    <w:p/>
    <w:p>
      <w:pPr>
        <w:numPr>
          <w:ilvl w:val="0"/>
          <w:numId w:val="6"/>
        </w:numPr>
      </w:pPr>
      <w:r>
        <w:t>Docker使用</w:t>
      </w:r>
    </w:p>
    <w:p>
      <w:pPr>
        <w:pStyle w:val="29"/>
        <w:ind w:left="0" w:leftChars="0" w:firstLine="0" w:firstLineChars="0"/>
      </w:pPr>
    </w:p>
    <w:p>
      <w:pPr>
        <w:numPr>
          <w:ilvl w:val="0"/>
          <w:numId w:val="6"/>
        </w:numPr>
      </w:pPr>
      <w:r>
        <w:rPr>
          <w:rFonts w:hint="eastAsia"/>
          <w:lang w:val="en-US" w:eastAsia="zh-CN"/>
        </w:rPr>
        <w:t>Nacos</w:t>
      </w:r>
      <w:r>
        <w:rPr>
          <w:rFonts w:hint="eastAsia"/>
        </w:rPr>
        <w:t>集群搭建</w:t>
      </w:r>
    </w:p>
    <w:p/>
    <w:p>
      <w:pPr>
        <w:pStyle w:val="2"/>
        <w:numPr>
          <w:ilvl w:val="0"/>
          <w:numId w:val="1"/>
        </w:numPr>
      </w:pPr>
      <w:bookmarkStart w:id="25" w:name="_Toc204"/>
      <w:r>
        <w:rPr>
          <w:rFonts w:hint="eastAsia"/>
        </w:rPr>
        <w:t>业务逻辑设计</w:t>
      </w:r>
      <w:bookmarkEnd w:id="25"/>
    </w:p>
    <w:p>
      <w:pPr>
        <w:pStyle w:val="3"/>
        <w:numPr>
          <w:ilvl w:val="1"/>
          <w:numId w:val="1"/>
        </w:numPr>
      </w:pPr>
      <w:bookmarkStart w:id="26" w:name="_Toc22734"/>
      <w:r>
        <w:rPr>
          <w:rFonts w:hint="eastAsia"/>
        </w:rPr>
        <w:t>主要业务逻辑列表</w:t>
      </w:r>
      <w:bookmarkEnd w:id="26"/>
    </w:p>
    <w:p/>
    <w:p>
      <w:pPr>
        <w:numPr>
          <w:ilvl w:val="0"/>
          <w:numId w:val="7"/>
        </w:numPr>
        <w:rPr>
          <w:rFonts w:hint="eastAsia"/>
        </w:rPr>
      </w:pPr>
      <w:r>
        <w:rPr>
          <w:rFonts w:hint="eastAsia"/>
        </w:rPr>
        <w:t>秒杀时间段管理</w:t>
      </w:r>
    </w:p>
    <w:p>
      <w:pPr>
        <w:numPr>
          <w:ilvl w:val="0"/>
          <w:numId w:val="7"/>
        </w:numPr>
        <w:rPr>
          <w:rFonts w:hint="eastAsia"/>
        </w:rPr>
      </w:pPr>
      <w:r>
        <w:rPr>
          <w:rFonts w:hint="eastAsia"/>
        </w:rPr>
        <w:t>订单管理</w:t>
      </w:r>
    </w:p>
    <w:p>
      <w:pPr>
        <w:numPr>
          <w:ilvl w:val="0"/>
          <w:numId w:val="7"/>
        </w:numPr>
        <w:rPr>
          <w:rFonts w:hint="eastAsia"/>
        </w:rPr>
      </w:pPr>
      <w:r>
        <w:rPr>
          <w:rFonts w:hint="eastAsia"/>
        </w:rPr>
        <w:t>用户管理</w:t>
      </w:r>
    </w:p>
    <w:p>
      <w:pPr>
        <w:numPr>
          <w:ilvl w:val="0"/>
          <w:numId w:val="7"/>
        </w:numPr>
        <w:rPr>
          <w:rFonts w:hint="eastAsia"/>
        </w:rPr>
      </w:pPr>
      <w:r>
        <w:rPr>
          <w:rFonts w:hint="eastAsia"/>
        </w:rPr>
        <w:t>用户</w:t>
      </w:r>
    </w:p>
    <w:p>
      <w:pPr>
        <w:numPr>
          <w:ilvl w:val="0"/>
          <w:numId w:val="7"/>
        </w:numPr>
        <w:rPr>
          <w:rFonts w:hint="eastAsia"/>
        </w:rPr>
      </w:pPr>
      <w:r>
        <w:rPr>
          <w:rFonts w:hint="eastAsia"/>
        </w:rPr>
        <w:t>首页</w:t>
      </w:r>
    </w:p>
    <w:p>
      <w:pPr>
        <w:numPr>
          <w:ilvl w:val="0"/>
          <w:numId w:val="7"/>
        </w:numPr>
        <w:rPr>
          <w:rFonts w:hint="eastAsia"/>
        </w:rPr>
      </w:pPr>
      <w:r>
        <w:rPr>
          <w:rFonts w:hint="eastAsia"/>
        </w:rPr>
        <w:t>秒杀列表</w:t>
      </w:r>
    </w:p>
    <w:p>
      <w:pPr>
        <w:numPr>
          <w:ilvl w:val="0"/>
          <w:numId w:val="7"/>
        </w:numPr>
        <w:rPr>
          <w:rFonts w:hint="eastAsia"/>
        </w:rPr>
      </w:pPr>
      <w:r>
        <w:rPr>
          <w:rFonts w:hint="eastAsia"/>
        </w:rPr>
        <w:t>秒杀详情页</w:t>
      </w:r>
    </w:p>
    <w:p>
      <w:pPr>
        <w:numPr>
          <w:ilvl w:val="0"/>
          <w:numId w:val="7"/>
        </w:numPr>
        <w:rPr>
          <w:rFonts w:hint="eastAsia"/>
        </w:rPr>
      </w:pPr>
      <w:r>
        <w:rPr>
          <w:rFonts w:hint="eastAsia"/>
        </w:rPr>
        <w:t>立即购买</w:t>
      </w:r>
    </w:p>
    <w:p>
      <w:pPr>
        <w:numPr>
          <w:ilvl w:val="0"/>
          <w:numId w:val="7"/>
        </w:numPr>
      </w:pPr>
      <w:r>
        <w:rPr>
          <w:rFonts w:hint="eastAsia"/>
        </w:rPr>
        <w:t>订单列表</w:t>
      </w:r>
    </w:p>
    <w:p>
      <w:pPr>
        <w:pStyle w:val="3"/>
        <w:numPr>
          <w:ilvl w:val="1"/>
          <w:numId w:val="1"/>
        </w:numPr>
      </w:pPr>
      <w:bookmarkStart w:id="27" w:name="_Toc21126"/>
      <w:r>
        <w:rPr>
          <w:rFonts w:hint="eastAsia"/>
        </w:rPr>
        <w:t>主要业务逻辑设计</w:t>
      </w:r>
      <w:bookmarkEnd w:id="27"/>
    </w:p>
    <w:p>
      <w:pPr>
        <w:ind w:firstLine="422" w:firstLineChars="200"/>
        <w:rPr>
          <w:b/>
          <w:bCs/>
        </w:rPr>
      </w:pPr>
      <w:r>
        <w:rPr>
          <w:rFonts w:hint="eastAsia"/>
          <w:b/>
          <w:bCs/>
        </w:rPr>
        <w:t>注：目前此技术方案文档仅对部分重点业务逻辑进行设计、举例。</w:t>
      </w:r>
    </w:p>
    <w:p>
      <w:pPr>
        <w:pStyle w:val="4"/>
        <w:numPr>
          <w:ilvl w:val="2"/>
          <w:numId w:val="1"/>
        </w:numPr>
      </w:pPr>
      <w:bookmarkStart w:id="28" w:name="_Toc3159"/>
      <w:r>
        <w:t>用户</w:t>
      </w:r>
      <w:r>
        <w:rPr>
          <w:rFonts w:hint="eastAsia"/>
        </w:rPr>
        <w:t>登录（略）</w:t>
      </w:r>
      <w:bookmarkEnd w:id="28"/>
    </w:p>
    <w:p/>
    <w:p>
      <w:pPr>
        <w:pStyle w:val="4"/>
        <w:numPr>
          <w:ilvl w:val="2"/>
          <w:numId w:val="1"/>
        </w:numPr>
      </w:pPr>
      <w:bookmarkStart w:id="29" w:name="_Toc9580"/>
      <w:r>
        <w:rPr>
          <w:rFonts w:hint="eastAsia"/>
          <w:lang w:val="en-US" w:eastAsia="zh-CN"/>
        </w:rPr>
        <w:t>实时热点数据收集</w:t>
      </w:r>
      <w:bookmarkEnd w:id="29"/>
    </w:p>
    <w:p>
      <w:r>
        <w:drawing>
          <wp:inline distT="0" distB="0" distL="114300" distR="114300">
            <wp:extent cx="8086725" cy="4267200"/>
            <wp:effectExtent l="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8"/>
                    <a:stretch>
                      <a:fillRect/>
                    </a:stretch>
                  </pic:blipFill>
                  <pic:spPr>
                    <a:xfrm>
                      <a:off x="0" y="0"/>
                      <a:ext cx="8086725" cy="4267200"/>
                    </a:xfrm>
                    <a:prstGeom prst="rect">
                      <a:avLst/>
                    </a:prstGeom>
                    <a:noFill/>
                    <a:ln>
                      <a:noFill/>
                    </a:ln>
                  </pic:spPr>
                </pic:pic>
              </a:graphicData>
            </a:graphic>
          </wp:inline>
        </w:drawing>
      </w:r>
    </w:p>
    <w:p/>
    <w:p>
      <w:pPr>
        <w:pStyle w:val="4"/>
        <w:numPr>
          <w:ilvl w:val="2"/>
          <w:numId w:val="1"/>
        </w:numPr>
      </w:pPr>
      <w:bookmarkStart w:id="30" w:name="_Toc5189"/>
      <w:r>
        <w:rPr>
          <w:rFonts w:hint="eastAsia"/>
          <w:lang w:val="en-US" w:eastAsia="zh-CN"/>
        </w:rPr>
        <w:t>秒杀抢单</w:t>
      </w:r>
      <w:bookmarkEnd w:id="30"/>
    </w:p>
    <w:p>
      <w:r>
        <w:drawing>
          <wp:inline distT="0" distB="0" distL="114300" distR="114300">
            <wp:extent cx="11725275" cy="10382250"/>
            <wp:effectExtent l="0" t="0" r="952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9"/>
                    <a:stretch>
                      <a:fillRect/>
                    </a:stretch>
                  </pic:blipFill>
                  <pic:spPr>
                    <a:xfrm>
                      <a:off x="0" y="0"/>
                      <a:ext cx="11725275" cy="10382250"/>
                    </a:xfrm>
                    <a:prstGeom prst="rect">
                      <a:avLst/>
                    </a:prstGeom>
                    <a:noFill/>
                    <a:ln>
                      <a:noFill/>
                    </a:ln>
                  </pic:spPr>
                </pic:pic>
              </a:graphicData>
            </a:graphic>
          </wp:inline>
        </w:drawing>
      </w:r>
    </w:p>
    <w:p>
      <w:bookmarkStart w:id="31" w:name="_MON_1625437282"/>
      <w:bookmarkEnd w:id="31"/>
    </w:p>
    <w:p/>
    <w:p/>
    <w:p/>
    <w:p/>
    <w:p/>
    <w:p/>
    <w:p/>
    <w:p>
      <w:pPr>
        <w:pStyle w:val="2"/>
        <w:numPr>
          <w:ilvl w:val="0"/>
          <w:numId w:val="1"/>
        </w:numPr>
      </w:pPr>
      <w:bookmarkStart w:id="32" w:name="_Toc12383"/>
      <w:bookmarkStart w:id="33" w:name="_Toc24197"/>
      <w:r>
        <w:rPr>
          <w:rFonts w:hint="eastAsia"/>
        </w:rPr>
        <w:t>内部接口</w:t>
      </w:r>
      <w:bookmarkEnd w:id="32"/>
      <w:bookmarkEnd w:id="33"/>
    </w:p>
    <w:p>
      <w:pPr>
        <w:pStyle w:val="3"/>
        <w:numPr>
          <w:ilvl w:val="1"/>
          <w:numId w:val="1"/>
        </w:numPr>
      </w:pPr>
      <w:bookmarkStart w:id="34" w:name="_Toc7505"/>
      <w:bookmarkStart w:id="35" w:name="_Toc5209"/>
      <w:r>
        <w:rPr>
          <w:rFonts w:hint="eastAsia"/>
        </w:rPr>
        <w:t>接口列表</w:t>
      </w:r>
      <w:bookmarkEnd w:id="34"/>
      <w:bookmarkEnd w:id="35"/>
    </w:p>
    <w:tbl>
      <w:tblPr>
        <w:tblStyle w:val="16"/>
        <w:tblW w:w="10950" w:type="dxa"/>
        <w:tblInd w:w="0" w:type="dxa"/>
        <w:shd w:val="clear" w:color="auto" w:fill="auto"/>
        <w:tblLayout w:type="autofit"/>
        <w:tblCellMar>
          <w:top w:w="0" w:type="dxa"/>
          <w:left w:w="0" w:type="dxa"/>
          <w:bottom w:w="0" w:type="dxa"/>
          <w:right w:w="0" w:type="dxa"/>
        </w:tblCellMar>
      </w:tblPr>
      <w:tblGrid>
        <w:gridCol w:w="2970"/>
        <w:gridCol w:w="3255"/>
        <w:gridCol w:w="4725"/>
      </w:tblGrid>
      <w:tr>
        <w:tblPrEx>
          <w:shd w:val="clear" w:color="auto" w:fill="auto"/>
        </w:tblPrEx>
        <w:trPr>
          <w:trHeight w:val="600" w:hRule="atLeast"/>
        </w:trPr>
        <w:tc>
          <w:tcPr>
            <w:tcW w:w="29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秒杀后台</w:t>
            </w:r>
          </w:p>
        </w:tc>
        <w:tc>
          <w:tcPr>
            <w:tcW w:w="32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管理员登录</w:t>
            </w:r>
          </w:p>
        </w:tc>
      </w:tr>
      <w:tr>
        <w:tblPrEx>
          <w:tblCellMar>
            <w:top w:w="0" w:type="dxa"/>
            <w:left w:w="0" w:type="dxa"/>
            <w:bottom w:w="0" w:type="dxa"/>
            <w:right w:w="0" w:type="dxa"/>
          </w:tblCellMar>
        </w:tblPrEx>
        <w:trPr>
          <w:trHeight w:val="900" w:hRule="atLeast"/>
        </w:trPr>
        <w:tc>
          <w:tcPr>
            <w:tcW w:w="29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商品管理</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商品多条件搜索</w:t>
            </w:r>
          </w:p>
        </w:tc>
      </w:tr>
      <w:tr>
        <w:tblPrEx>
          <w:shd w:val="clear" w:color="auto" w:fill="auto"/>
          <w:tblCellMar>
            <w:top w:w="0" w:type="dxa"/>
            <w:left w:w="0" w:type="dxa"/>
            <w:bottom w:w="0" w:type="dxa"/>
            <w:right w:w="0" w:type="dxa"/>
          </w:tblCellMar>
        </w:tblPrEx>
        <w:trPr>
          <w:trHeight w:val="3240" w:hRule="atLeast"/>
        </w:trPr>
        <w:tc>
          <w:tcPr>
            <w:tcW w:w="29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活动管理</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活动列表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活动多条件搜索</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添加活动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编辑活动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删除活动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商品设置：</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 xml:space="preserve">       商品列表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 xml:space="preserve">       添加商品</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 xml:space="preserve">       编辑秒杀信息</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 xml:space="preserve">       删除商品</w:t>
            </w:r>
          </w:p>
        </w:tc>
      </w:tr>
      <w:tr>
        <w:tblPrEx>
          <w:shd w:val="clear" w:color="auto" w:fill="auto"/>
          <w:tblCellMar>
            <w:top w:w="0" w:type="dxa"/>
            <w:left w:w="0" w:type="dxa"/>
            <w:bottom w:w="0" w:type="dxa"/>
            <w:right w:w="0" w:type="dxa"/>
          </w:tblCellMar>
        </w:tblPrEx>
        <w:trPr>
          <w:trHeight w:val="2020" w:hRule="atLeast"/>
        </w:trPr>
        <w:tc>
          <w:tcPr>
            <w:tcW w:w="29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秒杀时间段管理</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秒杀时间段列表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秒杀时间段条件搜索</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添加时间段</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时间段编辑</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时间段删除</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时间段启用</w:t>
            </w:r>
          </w:p>
        </w:tc>
      </w:tr>
      <w:tr>
        <w:tblPrEx>
          <w:shd w:val="clear" w:color="auto" w:fill="auto"/>
          <w:tblCellMar>
            <w:top w:w="0" w:type="dxa"/>
            <w:left w:w="0" w:type="dxa"/>
            <w:bottom w:w="0" w:type="dxa"/>
            <w:right w:w="0" w:type="dxa"/>
          </w:tblCellMar>
        </w:tblPrEx>
        <w:trPr>
          <w:trHeight w:val="780" w:hRule="atLeast"/>
        </w:trPr>
        <w:tc>
          <w:tcPr>
            <w:tcW w:w="29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订单管理</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订单列表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订单列表条件查询</w:t>
            </w:r>
          </w:p>
        </w:tc>
      </w:tr>
      <w:tr>
        <w:tblPrEx>
          <w:shd w:val="clear" w:color="auto" w:fill="auto"/>
          <w:tblCellMar>
            <w:top w:w="0" w:type="dxa"/>
            <w:left w:w="0" w:type="dxa"/>
            <w:bottom w:w="0" w:type="dxa"/>
            <w:right w:w="0" w:type="dxa"/>
          </w:tblCellMar>
        </w:tblPrEx>
        <w:trPr>
          <w:trHeight w:val="760" w:hRule="atLeast"/>
        </w:trPr>
        <w:tc>
          <w:tcPr>
            <w:tcW w:w="29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用户管理</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用户条件欧苏苏</w:t>
            </w:r>
          </w:p>
        </w:tc>
      </w:tr>
      <w:tr>
        <w:tblPrEx>
          <w:shd w:val="clear" w:color="auto" w:fill="auto"/>
          <w:tblCellMar>
            <w:top w:w="0" w:type="dxa"/>
            <w:left w:w="0" w:type="dxa"/>
            <w:bottom w:w="0" w:type="dxa"/>
            <w:right w:w="0" w:type="dxa"/>
          </w:tblCellMar>
        </w:tblPrEx>
        <w:trPr>
          <w:trHeight w:val="60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秒杀H5前台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用户登录</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用户退出</w:t>
            </w:r>
          </w:p>
        </w:tc>
      </w:tr>
      <w:tr>
        <w:tblPrEx>
          <w:shd w:val="clear" w:color="auto" w:fill="auto"/>
          <w:tblCellMar>
            <w:top w:w="0" w:type="dxa"/>
            <w:left w:w="0" w:type="dxa"/>
            <w:bottom w:w="0" w:type="dxa"/>
            <w:right w:w="0" w:type="dxa"/>
          </w:tblCellMar>
        </w:tblPrEx>
        <w:trPr>
          <w:trHeight w:val="90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首页</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当前秒杀头版展示</w:t>
            </w:r>
          </w:p>
        </w:tc>
      </w:tr>
      <w:tr>
        <w:tblPrEx>
          <w:tblCellMar>
            <w:top w:w="0" w:type="dxa"/>
            <w:left w:w="0" w:type="dxa"/>
            <w:bottom w:w="0" w:type="dxa"/>
            <w:right w:w="0" w:type="dxa"/>
          </w:tblCellMar>
        </w:tblPrEx>
        <w:trPr>
          <w:trHeight w:val="11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秒杀列表</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不同时段秒杀商品列表</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秒杀倒计时功能</w:t>
            </w:r>
          </w:p>
        </w:tc>
      </w:tr>
      <w:tr>
        <w:tblPrEx>
          <w:tblCellMar>
            <w:top w:w="0" w:type="dxa"/>
            <w:left w:w="0" w:type="dxa"/>
            <w:bottom w:w="0" w:type="dxa"/>
            <w:right w:w="0" w:type="dxa"/>
          </w:tblCellMar>
        </w:tblPrEx>
        <w:trPr>
          <w:trHeight w:val="102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秒杀详情页</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详情展示</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倒计时功能</w:t>
            </w:r>
          </w:p>
        </w:tc>
      </w:tr>
      <w:tr>
        <w:tblPrEx>
          <w:shd w:val="clear" w:color="auto" w:fill="auto"/>
          <w:tblCellMar>
            <w:top w:w="0" w:type="dxa"/>
            <w:left w:w="0" w:type="dxa"/>
            <w:bottom w:w="0" w:type="dxa"/>
            <w:right w:w="0" w:type="dxa"/>
          </w:tblCellMar>
        </w:tblPrEx>
        <w:trPr>
          <w:trHeight w:val="1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立即购买</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下单功能</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订单详情填写页</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支付成功页</w:t>
            </w:r>
          </w:p>
        </w:tc>
      </w:tr>
      <w:tr>
        <w:tblPrEx>
          <w:tblCellMar>
            <w:top w:w="0" w:type="dxa"/>
            <w:left w:w="0" w:type="dxa"/>
            <w:bottom w:w="0" w:type="dxa"/>
            <w:right w:w="0" w:type="dxa"/>
          </w:tblCellMar>
        </w:tblPrEx>
        <w:trPr>
          <w:trHeight w:val="60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订单列表</w:t>
            </w:r>
          </w:p>
        </w:tc>
        <w:tc>
          <w:tcPr>
            <w:tcW w:w="47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全部订单</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待付款订单</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待收货订单</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已完成订单</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未支付订单支付页</w:t>
            </w:r>
          </w:p>
        </w:tc>
      </w:tr>
    </w:tbl>
    <w:p/>
    <w:p/>
    <w:p/>
    <w:p/>
    <w:p>
      <w:pPr>
        <w:pStyle w:val="2"/>
        <w:numPr>
          <w:ilvl w:val="0"/>
          <w:numId w:val="1"/>
        </w:numPr>
      </w:pPr>
      <w:bookmarkStart w:id="36" w:name="_Toc9060"/>
      <w:bookmarkStart w:id="37" w:name="_Toc24872"/>
      <w:r>
        <w:rPr>
          <w:rFonts w:hint="eastAsia"/>
        </w:rPr>
        <w:t>数据库设计</w:t>
      </w:r>
      <w:bookmarkEnd w:id="36"/>
      <w:bookmarkEnd w:id="37"/>
    </w:p>
    <w:p>
      <w:pPr>
        <w:pStyle w:val="3"/>
        <w:numPr>
          <w:ilvl w:val="1"/>
          <w:numId w:val="1"/>
        </w:numPr>
      </w:pPr>
      <w:bookmarkStart w:id="38" w:name="_Toc25468"/>
      <w:bookmarkStart w:id="39" w:name="_Toc19019"/>
      <w:r>
        <w:rPr>
          <w:rFonts w:hint="eastAsia"/>
        </w:rPr>
        <w:t>实体关系图(E-R)</w:t>
      </w:r>
      <w:bookmarkEnd w:id="38"/>
      <w:bookmarkEnd w:id="39"/>
    </w:p>
    <w:p>
      <w:r>
        <w:drawing>
          <wp:inline distT="0" distB="0" distL="114300" distR="114300">
            <wp:extent cx="7143750" cy="521017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0"/>
                    <a:stretch>
                      <a:fillRect/>
                    </a:stretch>
                  </pic:blipFill>
                  <pic:spPr>
                    <a:xfrm>
                      <a:off x="0" y="0"/>
                      <a:ext cx="7143750" cy="5210175"/>
                    </a:xfrm>
                    <a:prstGeom prst="rect">
                      <a:avLst/>
                    </a:prstGeom>
                    <a:noFill/>
                    <a:ln>
                      <a:noFill/>
                    </a:ln>
                  </pic:spPr>
                </pic:pic>
              </a:graphicData>
            </a:graphic>
          </wp:inline>
        </w:drawing>
      </w:r>
    </w:p>
    <w:p/>
    <w:p/>
    <w:p/>
    <w:p/>
    <w:p/>
    <w:p>
      <w:pPr>
        <w:pStyle w:val="3"/>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AE476D"/>
    <w:multiLevelType w:val="singleLevel"/>
    <w:tmpl w:val="83AE476D"/>
    <w:lvl w:ilvl="0" w:tentative="0">
      <w:start w:val="1"/>
      <w:numFmt w:val="bullet"/>
      <w:lvlText w:val=""/>
      <w:lvlJc w:val="left"/>
      <w:pPr>
        <w:ind w:left="420" w:hanging="420"/>
      </w:pPr>
      <w:rPr>
        <w:rFonts w:hint="default" w:ascii="Wingdings" w:hAnsi="Wingdings"/>
      </w:rPr>
    </w:lvl>
  </w:abstractNum>
  <w:abstractNum w:abstractNumId="1">
    <w:nsid w:val="AB6F78CD"/>
    <w:multiLevelType w:val="singleLevel"/>
    <w:tmpl w:val="AB6F78CD"/>
    <w:lvl w:ilvl="0" w:tentative="0">
      <w:start w:val="1"/>
      <w:numFmt w:val="bullet"/>
      <w:lvlText w:val=""/>
      <w:lvlJc w:val="left"/>
      <w:pPr>
        <w:ind w:left="420" w:hanging="420"/>
      </w:pPr>
      <w:rPr>
        <w:rFonts w:hint="default" w:ascii="Wingdings" w:hAnsi="Wingdings"/>
      </w:rPr>
    </w:lvl>
  </w:abstractNum>
  <w:abstractNum w:abstractNumId="2">
    <w:nsid w:val="21B564FF"/>
    <w:multiLevelType w:val="multilevel"/>
    <w:tmpl w:val="21B564F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3A6021F8"/>
    <w:multiLevelType w:val="multilevel"/>
    <w:tmpl w:val="3A6021F8"/>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3FB8274D"/>
    <w:multiLevelType w:val="multilevel"/>
    <w:tmpl w:val="3FB8274D"/>
    <w:lvl w:ilvl="0" w:tentative="0">
      <w:start w:val="1"/>
      <w:numFmt w:val="decimal"/>
      <w:lvlText w:val="%1、"/>
      <w:lvlJc w:val="left"/>
      <w:pPr>
        <w:ind w:left="420" w:hanging="420"/>
      </w:pPr>
      <w:rPr>
        <w:rFonts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5483891"/>
    <w:multiLevelType w:val="singleLevel"/>
    <w:tmpl w:val="45483891"/>
    <w:lvl w:ilvl="0" w:tentative="0">
      <w:start w:val="1"/>
      <w:numFmt w:val="decimal"/>
      <w:lvlText w:val="%1."/>
      <w:lvlJc w:val="left"/>
      <w:pPr>
        <w:tabs>
          <w:tab w:val="left" w:pos="312"/>
        </w:tabs>
      </w:pPr>
    </w:lvl>
  </w:abstractNum>
  <w:abstractNum w:abstractNumId="6">
    <w:nsid w:val="7B094CA5"/>
    <w:multiLevelType w:val="multilevel"/>
    <w:tmpl w:val="7B094C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38A"/>
    <w:rsid w:val="00023B86"/>
    <w:rsid w:val="0002543C"/>
    <w:rsid w:val="00031F24"/>
    <w:rsid w:val="0004110F"/>
    <w:rsid w:val="00043A57"/>
    <w:rsid w:val="00045FD7"/>
    <w:rsid w:val="000469AD"/>
    <w:rsid w:val="00050880"/>
    <w:rsid w:val="00052714"/>
    <w:rsid w:val="00052F5A"/>
    <w:rsid w:val="00086772"/>
    <w:rsid w:val="000A01C7"/>
    <w:rsid w:val="000A199C"/>
    <w:rsid w:val="000B0746"/>
    <w:rsid w:val="000B37F1"/>
    <w:rsid w:val="000C0BA7"/>
    <w:rsid w:val="000C3389"/>
    <w:rsid w:val="000D2884"/>
    <w:rsid w:val="00103329"/>
    <w:rsid w:val="00104A45"/>
    <w:rsid w:val="00114E1C"/>
    <w:rsid w:val="00123C25"/>
    <w:rsid w:val="001271C7"/>
    <w:rsid w:val="001460EC"/>
    <w:rsid w:val="00147BA6"/>
    <w:rsid w:val="00151F55"/>
    <w:rsid w:val="00172A27"/>
    <w:rsid w:val="00172D94"/>
    <w:rsid w:val="00187DCD"/>
    <w:rsid w:val="001930EA"/>
    <w:rsid w:val="001A4F9D"/>
    <w:rsid w:val="001B3B27"/>
    <w:rsid w:val="001C1ADC"/>
    <w:rsid w:val="001C2DC6"/>
    <w:rsid w:val="001D3E52"/>
    <w:rsid w:val="001E1A58"/>
    <w:rsid w:val="001E7268"/>
    <w:rsid w:val="001F0F35"/>
    <w:rsid w:val="002235BE"/>
    <w:rsid w:val="00223BB5"/>
    <w:rsid w:val="00226518"/>
    <w:rsid w:val="0025189C"/>
    <w:rsid w:val="002706D3"/>
    <w:rsid w:val="00283378"/>
    <w:rsid w:val="00290814"/>
    <w:rsid w:val="00292A93"/>
    <w:rsid w:val="002A2F9E"/>
    <w:rsid w:val="002B0AE8"/>
    <w:rsid w:val="002B0CAD"/>
    <w:rsid w:val="002B0E90"/>
    <w:rsid w:val="002B380A"/>
    <w:rsid w:val="002B4821"/>
    <w:rsid w:val="002D76C9"/>
    <w:rsid w:val="002E1795"/>
    <w:rsid w:val="002E5B55"/>
    <w:rsid w:val="002E68F5"/>
    <w:rsid w:val="002F56F5"/>
    <w:rsid w:val="002F6EF6"/>
    <w:rsid w:val="0030254C"/>
    <w:rsid w:val="00305199"/>
    <w:rsid w:val="00323721"/>
    <w:rsid w:val="003345D2"/>
    <w:rsid w:val="00334DD0"/>
    <w:rsid w:val="0035603C"/>
    <w:rsid w:val="0035742E"/>
    <w:rsid w:val="00363ADF"/>
    <w:rsid w:val="003642D8"/>
    <w:rsid w:val="003728CA"/>
    <w:rsid w:val="0037648C"/>
    <w:rsid w:val="00376865"/>
    <w:rsid w:val="00386A0E"/>
    <w:rsid w:val="00390629"/>
    <w:rsid w:val="0039425B"/>
    <w:rsid w:val="003A3D36"/>
    <w:rsid w:val="003B0E30"/>
    <w:rsid w:val="003C3F28"/>
    <w:rsid w:val="003E6D8D"/>
    <w:rsid w:val="003E714D"/>
    <w:rsid w:val="004013B9"/>
    <w:rsid w:val="004019B0"/>
    <w:rsid w:val="004159F7"/>
    <w:rsid w:val="00427747"/>
    <w:rsid w:val="00434B0B"/>
    <w:rsid w:val="00451C57"/>
    <w:rsid w:val="00453AF2"/>
    <w:rsid w:val="0045550E"/>
    <w:rsid w:val="0046346D"/>
    <w:rsid w:val="00463AD0"/>
    <w:rsid w:val="004705C7"/>
    <w:rsid w:val="00470615"/>
    <w:rsid w:val="00475130"/>
    <w:rsid w:val="00485071"/>
    <w:rsid w:val="004918F0"/>
    <w:rsid w:val="00496C41"/>
    <w:rsid w:val="004A206E"/>
    <w:rsid w:val="004A2884"/>
    <w:rsid w:val="004A49D2"/>
    <w:rsid w:val="004B71DC"/>
    <w:rsid w:val="004D0CB4"/>
    <w:rsid w:val="004F32F9"/>
    <w:rsid w:val="004F7500"/>
    <w:rsid w:val="00511B1F"/>
    <w:rsid w:val="00516F27"/>
    <w:rsid w:val="005200AB"/>
    <w:rsid w:val="00531BAB"/>
    <w:rsid w:val="00546DA7"/>
    <w:rsid w:val="005534C1"/>
    <w:rsid w:val="00554CA2"/>
    <w:rsid w:val="00556077"/>
    <w:rsid w:val="00574002"/>
    <w:rsid w:val="00591828"/>
    <w:rsid w:val="005A3DA8"/>
    <w:rsid w:val="005A7CCC"/>
    <w:rsid w:val="005C48D4"/>
    <w:rsid w:val="005C7A01"/>
    <w:rsid w:val="005D062E"/>
    <w:rsid w:val="005E538A"/>
    <w:rsid w:val="005F24FC"/>
    <w:rsid w:val="005F5570"/>
    <w:rsid w:val="006149BD"/>
    <w:rsid w:val="0061508A"/>
    <w:rsid w:val="006500F1"/>
    <w:rsid w:val="006601F3"/>
    <w:rsid w:val="00671BF8"/>
    <w:rsid w:val="00675843"/>
    <w:rsid w:val="006764E2"/>
    <w:rsid w:val="00684E5C"/>
    <w:rsid w:val="00691302"/>
    <w:rsid w:val="006A4E35"/>
    <w:rsid w:val="006A68DF"/>
    <w:rsid w:val="006A6F1E"/>
    <w:rsid w:val="006B7A09"/>
    <w:rsid w:val="006D2894"/>
    <w:rsid w:val="006E0C90"/>
    <w:rsid w:val="006E666F"/>
    <w:rsid w:val="006E6BBE"/>
    <w:rsid w:val="00713E33"/>
    <w:rsid w:val="00717BAB"/>
    <w:rsid w:val="007200F0"/>
    <w:rsid w:val="007268DA"/>
    <w:rsid w:val="00753F37"/>
    <w:rsid w:val="0076064D"/>
    <w:rsid w:val="00780EFA"/>
    <w:rsid w:val="00797074"/>
    <w:rsid w:val="0079737E"/>
    <w:rsid w:val="007C1A94"/>
    <w:rsid w:val="007C3E80"/>
    <w:rsid w:val="007D6110"/>
    <w:rsid w:val="007E0E93"/>
    <w:rsid w:val="007E115D"/>
    <w:rsid w:val="007F3BA4"/>
    <w:rsid w:val="0080582B"/>
    <w:rsid w:val="008230BF"/>
    <w:rsid w:val="0082606C"/>
    <w:rsid w:val="00830B2D"/>
    <w:rsid w:val="00846D30"/>
    <w:rsid w:val="00850BC4"/>
    <w:rsid w:val="00883269"/>
    <w:rsid w:val="00890720"/>
    <w:rsid w:val="00890F01"/>
    <w:rsid w:val="008A6172"/>
    <w:rsid w:val="008B2AEB"/>
    <w:rsid w:val="008C0E18"/>
    <w:rsid w:val="008D4F79"/>
    <w:rsid w:val="008D6A44"/>
    <w:rsid w:val="008E0376"/>
    <w:rsid w:val="008E3D10"/>
    <w:rsid w:val="008F178A"/>
    <w:rsid w:val="0091731A"/>
    <w:rsid w:val="009216C6"/>
    <w:rsid w:val="00940465"/>
    <w:rsid w:val="00941A05"/>
    <w:rsid w:val="009528AA"/>
    <w:rsid w:val="00953029"/>
    <w:rsid w:val="0096584A"/>
    <w:rsid w:val="009760DA"/>
    <w:rsid w:val="009922DF"/>
    <w:rsid w:val="009934BF"/>
    <w:rsid w:val="00993D1C"/>
    <w:rsid w:val="00997A06"/>
    <w:rsid w:val="009C0798"/>
    <w:rsid w:val="009C3BA9"/>
    <w:rsid w:val="009E3930"/>
    <w:rsid w:val="009E400B"/>
    <w:rsid w:val="009F4C1B"/>
    <w:rsid w:val="009F68B4"/>
    <w:rsid w:val="00A13748"/>
    <w:rsid w:val="00A146E8"/>
    <w:rsid w:val="00A14A67"/>
    <w:rsid w:val="00A15111"/>
    <w:rsid w:val="00A15CE7"/>
    <w:rsid w:val="00A21763"/>
    <w:rsid w:val="00A22EDF"/>
    <w:rsid w:val="00A4110B"/>
    <w:rsid w:val="00A45521"/>
    <w:rsid w:val="00A6284D"/>
    <w:rsid w:val="00A747DD"/>
    <w:rsid w:val="00A75456"/>
    <w:rsid w:val="00A819B4"/>
    <w:rsid w:val="00A8643E"/>
    <w:rsid w:val="00A8710C"/>
    <w:rsid w:val="00A93A92"/>
    <w:rsid w:val="00A9408F"/>
    <w:rsid w:val="00A95756"/>
    <w:rsid w:val="00A97182"/>
    <w:rsid w:val="00AA6D50"/>
    <w:rsid w:val="00AB4FAE"/>
    <w:rsid w:val="00AC188D"/>
    <w:rsid w:val="00AC3959"/>
    <w:rsid w:val="00AD3564"/>
    <w:rsid w:val="00AE4ACC"/>
    <w:rsid w:val="00AE5E6B"/>
    <w:rsid w:val="00B0129B"/>
    <w:rsid w:val="00B276A6"/>
    <w:rsid w:val="00B4454B"/>
    <w:rsid w:val="00B455BA"/>
    <w:rsid w:val="00B6228E"/>
    <w:rsid w:val="00B63E34"/>
    <w:rsid w:val="00B670D2"/>
    <w:rsid w:val="00B71DBA"/>
    <w:rsid w:val="00B80A9C"/>
    <w:rsid w:val="00B91ACE"/>
    <w:rsid w:val="00B95C1E"/>
    <w:rsid w:val="00BB3BB2"/>
    <w:rsid w:val="00BB615E"/>
    <w:rsid w:val="00BB6936"/>
    <w:rsid w:val="00BC59ED"/>
    <w:rsid w:val="00BC5E77"/>
    <w:rsid w:val="00BC61BA"/>
    <w:rsid w:val="00BD0FA9"/>
    <w:rsid w:val="00BF70CB"/>
    <w:rsid w:val="00C13E46"/>
    <w:rsid w:val="00C3258C"/>
    <w:rsid w:val="00C32666"/>
    <w:rsid w:val="00C3425D"/>
    <w:rsid w:val="00C3538F"/>
    <w:rsid w:val="00C41A6F"/>
    <w:rsid w:val="00C65162"/>
    <w:rsid w:val="00C66B44"/>
    <w:rsid w:val="00C70F81"/>
    <w:rsid w:val="00C808E8"/>
    <w:rsid w:val="00CA40C1"/>
    <w:rsid w:val="00CC0280"/>
    <w:rsid w:val="00CC0BF7"/>
    <w:rsid w:val="00CC1951"/>
    <w:rsid w:val="00CD1AE9"/>
    <w:rsid w:val="00CD24FC"/>
    <w:rsid w:val="00CD7C86"/>
    <w:rsid w:val="00CF02DE"/>
    <w:rsid w:val="00D06233"/>
    <w:rsid w:val="00D10A1B"/>
    <w:rsid w:val="00D205C5"/>
    <w:rsid w:val="00D20AA8"/>
    <w:rsid w:val="00D34460"/>
    <w:rsid w:val="00D405C8"/>
    <w:rsid w:val="00D463CC"/>
    <w:rsid w:val="00D672D1"/>
    <w:rsid w:val="00D70CFA"/>
    <w:rsid w:val="00D810C3"/>
    <w:rsid w:val="00D82A43"/>
    <w:rsid w:val="00D84B61"/>
    <w:rsid w:val="00D862BA"/>
    <w:rsid w:val="00D90C2E"/>
    <w:rsid w:val="00D9481A"/>
    <w:rsid w:val="00DA606D"/>
    <w:rsid w:val="00DB52A8"/>
    <w:rsid w:val="00DC6095"/>
    <w:rsid w:val="00DD0DB9"/>
    <w:rsid w:val="00DF2615"/>
    <w:rsid w:val="00E0617D"/>
    <w:rsid w:val="00E06F65"/>
    <w:rsid w:val="00E07FB0"/>
    <w:rsid w:val="00E24BCE"/>
    <w:rsid w:val="00E32B63"/>
    <w:rsid w:val="00E34746"/>
    <w:rsid w:val="00E375A9"/>
    <w:rsid w:val="00E7398C"/>
    <w:rsid w:val="00E83B4B"/>
    <w:rsid w:val="00E853BF"/>
    <w:rsid w:val="00EA28CD"/>
    <w:rsid w:val="00EA4EAC"/>
    <w:rsid w:val="00EB0E81"/>
    <w:rsid w:val="00EC0A7C"/>
    <w:rsid w:val="00ED513D"/>
    <w:rsid w:val="00ED53FE"/>
    <w:rsid w:val="00ED6EEF"/>
    <w:rsid w:val="00ED74C6"/>
    <w:rsid w:val="00EF3706"/>
    <w:rsid w:val="00F008D4"/>
    <w:rsid w:val="00F021E8"/>
    <w:rsid w:val="00F368B9"/>
    <w:rsid w:val="00F46D89"/>
    <w:rsid w:val="00F508CC"/>
    <w:rsid w:val="00F63ADE"/>
    <w:rsid w:val="00F64F53"/>
    <w:rsid w:val="00F73CE8"/>
    <w:rsid w:val="00F80B7E"/>
    <w:rsid w:val="00F84067"/>
    <w:rsid w:val="00F846D6"/>
    <w:rsid w:val="00F9048D"/>
    <w:rsid w:val="00F90611"/>
    <w:rsid w:val="00FC0DA6"/>
    <w:rsid w:val="00FD2DA8"/>
    <w:rsid w:val="00FD6532"/>
    <w:rsid w:val="00FE18C4"/>
    <w:rsid w:val="014E5B28"/>
    <w:rsid w:val="015B1F38"/>
    <w:rsid w:val="0170745A"/>
    <w:rsid w:val="019F3AED"/>
    <w:rsid w:val="01FA7ADC"/>
    <w:rsid w:val="021E2D0A"/>
    <w:rsid w:val="022C4F3A"/>
    <w:rsid w:val="02395F67"/>
    <w:rsid w:val="02610EE9"/>
    <w:rsid w:val="02672960"/>
    <w:rsid w:val="02701CBB"/>
    <w:rsid w:val="0283754A"/>
    <w:rsid w:val="02865747"/>
    <w:rsid w:val="029F7325"/>
    <w:rsid w:val="02B82199"/>
    <w:rsid w:val="02B83E56"/>
    <w:rsid w:val="02C21236"/>
    <w:rsid w:val="02D76488"/>
    <w:rsid w:val="02FB3194"/>
    <w:rsid w:val="0311182A"/>
    <w:rsid w:val="03754FE9"/>
    <w:rsid w:val="037E4502"/>
    <w:rsid w:val="03874B43"/>
    <w:rsid w:val="039B73D6"/>
    <w:rsid w:val="03B12F01"/>
    <w:rsid w:val="03B40ADA"/>
    <w:rsid w:val="03C111C4"/>
    <w:rsid w:val="03C92363"/>
    <w:rsid w:val="03F901E6"/>
    <w:rsid w:val="04003E42"/>
    <w:rsid w:val="042D34B7"/>
    <w:rsid w:val="04445F12"/>
    <w:rsid w:val="04516CEC"/>
    <w:rsid w:val="045D3AD3"/>
    <w:rsid w:val="045F75D5"/>
    <w:rsid w:val="046D0310"/>
    <w:rsid w:val="04780474"/>
    <w:rsid w:val="047F51C2"/>
    <w:rsid w:val="04A06367"/>
    <w:rsid w:val="04A53239"/>
    <w:rsid w:val="052F4945"/>
    <w:rsid w:val="05770431"/>
    <w:rsid w:val="05934BFB"/>
    <w:rsid w:val="05D5A951"/>
    <w:rsid w:val="05DE444A"/>
    <w:rsid w:val="05E60A0C"/>
    <w:rsid w:val="061A5C49"/>
    <w:rsid w:val="061D11B7"/>
    <w:rsid w:val="062F7245"/>
    <w:rsid w:val="06380E9A"/>
    <w:rsid w:val="064402AD"/>
    <w:rsid w:val="064F2970"/>
    <w:rsid w:val="06581AC7"/>
    <w:rsid w:val="067D026A"/>
    <w:rsid w:val="06844BF9"/>
    <w:rsid w:val="06AF49D7"/>
    <w:rsid w:val="06DC0123"/>
    <w:rsid w:val="06F2AF5D"/>
    <w:rsid w:val="07223725"/>
    <w:rsid w:val="075E2A3F"/>
    <w:rsid w:val="07772572"/>
    <w:rsid w:val="0778620D"/>
    <w:rsid w:val="078621C8"/>
    <w:rsid w:val="07890D35"/>
    <w:rsid w:val="078D20CF"/>
    <w:rsid w:val="07924765"/>
    <w:rsid w:val="079E0194"/>
    <w:rsid w:val="07AC7F85"/>
    <w:rsid w:val="07E503A6"/>
    <w:rsid w:val="07F15FD8"/>
    <w:rsid w:val="08331AA6"/>
    <w:rsid w:val="08413575"/>
    <w:rsid w:val="08642519"/>
    <w:rsid w:val="0881136E"/>
    <w:rsid w:val="08847D3B"/>
    <w:rsid w:val="08AA5634"/>
    <w:rsid w:val="08C4548F"/>
    <w:rsid w:val="08F07F3C"/>
    <w:rsid w:val="090477C4"/>
    <w:rsid w:val="09200109"/>
    <w:rsid w:val="094A4537"/>
    <w:rsid w:val="094D46A4"/>
    <w:rsid w:val="09591224"/>
    <w:rsid w:val="096E765C"/>
    <w:rsid w:val="096F7D48"/>
    <w:rsid w:val="097D0F2D"/>
    <w:rsid w:val="098D3BF9"/>
    <w:rsid w:val="099973EE"/>
    <w:rsid w:val="099A4F76"/>
    <w:rsid w:val="09A111D4"/>
    <w:rsid w:val="09D408BE"/>
    <w:rsid w:val="09EE04CF"/>
    <w:rsid w:val="0A277084"/>
    <w:rsid w:val="0A694D5A"/>
    <w:rsid w:val="0A6E0ADE"/>
    <w:rsid w:val="0A6F356A"/>
    <w:rsid w:val="0A7A0D95"/>
    <w:rsid w:val="0A924740"/>
    <w:rsid w:val="0ABE19DA"/>
    <w:rsid w:val="0AC33502"/>
    <w:rsid w:val="0AE350B3"/>
    <w:rsid w:val="0B0B269F"/>
    <w:rsid w:val="0B0D2D61"/>
    <w:rsid w:val="0B117E95"/>
    <w:rsid w:val="0B21384F"/>
    <w:rsid w:val="0B685FB9"/>
    <w:rsid w:val="0BA27F4E"/>
    <w:rsid w:val="0BBB08B9"/>
    <w:rsid w:val="0BD06FC8"/>
    <w:rsid w:val="0BD5005F"/>
    <w:rsid w:val="0BEF774C"/>
    <w:rsid w:val="0BF265F8"/>
    <w:rsid w:val="0C0959A9"/>
    <w:rsid w:val="0C1C1422"/>
    <w:rsid w:val="0C300B5D"/>
    <w:rsid w:val="0C453E88"/>
    <w:rsid w:val="0C760ACF"/>
    <w:rsid w:val="0C78234A"/>
    <w:rsid w:val="0C852C44"/>
    <w:rsid w:val="0C8A531A"/>
    <w:rsid w:val="0CB035C0"/>
    <w:rsid w:val="0CC8461D"/>
    <w:rsid w:val="0CD5474A"/>
    <w:rsid w:val="0CE54325"/>
    <w:rsid w:val="0D0C43B5"/>
    <w:rsid w:val="0D113903"/>
    <w:rsid w:val="0D515B4E"/>
    <w:rsid w:val="0D706940"/>
    <w:rsid w:val="0D713483"/>
    <w:rsid w:val="0D800E17"/>
    <w:rsid w:val="0D9933A2"/>
    <w:rsid w:val="0DAE59A6"/>
    <w:rsid w:val="0DB53107"/>
    <w:rsid w:val="0DB85940"/>
    <w:rsid w:val="0DD71143"/>
    <w:rsid w:val="0DD94D42"/>
    <w:rsid w:val="0DFF7793"/>
    <w:rsid w:val="0E2C2576"/>
    <w:rsid w:val="0E584D86"/>
    <w:rsid w:val="0E76264B"/>
    <w:rsid w:val="0E7F4DF1"/>
    <w:rsid w:val="0EA04122"/>
    <w:rsid w:val="0EB7771A"/>
    <w:rsid w:val="0EEB599F"/>
    <w:rsid w:val="0F065CEA"/>
    <w:rsid w:val="0F33522D"/>
    <w:rsid w:val="0F5C201C"/>
    <w:rsid w:val="0F6D686F"/>
    <w:rsid w:val="0F7131BF"/>
    <w:rsid w:val="0F764D5A"/>
    <w:rsid w:val="0F7BE283"/>
    <w:rsid w:val="0F8F52F5"/>
    <w:rsid w:val="0FAF9861"/>
    <w:rsid w:val="0FC5070F"/>
    <w:rsid w:val="0FD35D38"/>
    <w:rsid w:val="1011043C"/>
    <w:rsid w:val="10440B74"/>
    <w:rsid w:val="104A7CB3"/>
    <w:rsid w:val="105067C4"/>
    <w:rsid w:val="108B6A1B"/>
    <w:rsid w:val="10D61381"/>
    <w:rsid w:val="10F226CD"/>
    <w:rsid w:val="11700B9A"/>
    <w:rsid w:val="1181238A"/>
    <w:rsid w:val="11CA7614"/>
    <w:rsid w:val="120555EE"/>
    <w:rsid w:val="121B4CB2"/>
    <w:rsid w:val="121E5398"/>
    <w:rsid w:val="121F773B"/>
    <w:rsid w:val="12511B37"/>
    <w:rsid w:val="12542A41"/>
    <w:rsid w:val="12873B62"/>
    <w:rsid w:val="129776FF"/>
    <w:rsid w:val="132573C7"/>
    <w:rsid w:val="132618A9"/>
    <w:rsid w:val="13356906"/>
    <w:rsid w:val="133E45C4"/>
    <w:rsid w:val="13404CD0"/>
    <w:rsid w:val="1367352F"/>
    <w:rsid w:val="139117F1"/>
    <w:rsid w:val="13A782C0"/>
    <w:rsid w:val="13A82EBA"/>
    <w:rsid w:val="13AE34F0"/>
    <w:rsid w:val="13B763FB"/>
    <w:rsid w:val="13F14E06"/>
    <w:rsid w:val="141638AF"/>
    <w:rsid w:val="141B2D73"/>
    <w:rsid w:val="14530BAE"/>
    <w:rsid w:val="145E6A5C"/>
    <w:rsid w:val="14A444F1"/>
    <w:rsid w:val="14AE6FA8"/>
    <w:rsid w:val="14BB4025"/>
    <w:rsid w:val="14BD2DF6"/>
    <w:rsid w:val="152D71BF"/>
    <w:rsid w:val="153E78D8"/>
    <w:rsid w:val="155B06EA"/>
    <w:rsid w:val="157803A0"/>
    <w:rsid w:val="15931F4C"/>
    <w:rsid w:val="15A6644C"/>
    <w:rsid w:val="15B50292"/>
    <w:rsid w:val="15E573F8"/>
    <w:rsid w:val="15E84FF8"/>
    <w:rsid w:val="15EA11FD"/>
    <w:rsid w:val="15F32A7A"/>
    <w:rsid w:val="16073F5E"/>
    <w:rsid w:val="16413188"/>
    <w:rsid w:val="16437966"/>
    <w:rsid w:val="16727900"/>
    <w:rsid w:val="1685616A"/>
    <w:rsid w:val="169D2074"/>
    <w:rsid w:val="16B33B90"/>
    <w:rsid w:val="16BB691E"/>
    <w:rsid w:val="17043ECB"/>
    <w:rsid w:val="17410C15"/>
    <w:rsid w:val="175D3F6A"/>
    <w:rsid w:val="1794394A"/>
    <w:rsid w:val="179946BB"/>
    <w:rsid w:val="17B54C4C"/>
    <w:rsid w:val="17CC4F20"/>
    <w:rsid w:val="17D837AD"/>
    <w:rsid w:val="17F50222"/>
    <w:rsid w:val="18035914"/>
    <w:rsid w:val="1820454D"/>
    <w:rsid w:val="18572A3B"/>
    <w:rsid w:val="18686F92"/>
    <w:rsid w:val="186C5BAE"/>
    <w:rsid w:val="18A47133"/>
    <w:rsid w:val="18B2470A"/>
    <w:rsid w:val="18B6123E"/>
    <w:rsid w:val="18B65112"/>
    <w:rsid w:val="18BD5437"/>
    <w:rsid w:val="18C57E5C"/>
    <w:rsid w:val="18CA0A6A"/>
    <w:rsid w:val="18D4725E"/>
    <w:rsid w:val="18E7F044"/>
    <w:rsid w:val="190E5599"/>
    <w:rsid w:val="190E6C7B"/>
    <w:rsid w:val="194D6CDD"/>
    <w:rsid w:val="19714E62"/>
    <w:rsid w:val="19842C70"/>
    <w:rsid w:val="198E3EDB"/>
    <w:rsid w:val="199D4793"/>
    <w:rsid w:val="19AB53F3"/>
    <w:rsid w:val="19CC2906"/>
    <w:rsid w:val="19F1044C"/>
    <w:rsid w:val="1A063DF4"/>
    <w:rsid w:val="1A553973"/>
    <w:rsid w:val="1A5923D4"/>
    <w:rsid w:val="1A881C92"/>
    <w:rsid w:val="1A8C2B6A"/>
    <w:rsid w:val="1A924AB0"/>
    <w:rsid w:val="1AA879B5"/>
    <w:rsid w:val="1AB05C84"/>
    <w:rsid w:val="1AB718A0"/>
    <w:rsid w:val="1ACF5480"/>
    <w:rsid w:val="1AF34198"/>
    <w:rsid w:val="1B3E2F6D"/>
    <w:rsid w:val="1B576E76"/>
    <w:rsid w:val="1B59591A"/>
    <w:rsid w:val="1B5E7F64"/>
    <w:rsid w:val="1B7C0C21"/>
    <w:rsid w:val="1BA06E74"/>
    <w:rsid w:val="1BBA163F"/>
    <w:rsid w:val="1BC156EA"/>
    <w:rsid w:val="1C03784C"/>
    <w:rsid w:val="1C1C233E"/>
    <w:rsid w:val="1C1E7B99"/>
    <w:rsid w:val="1C2620CF"/>
    <w:rsid w:val="1C3775D8"/>
    <w:rsid w:val="1C486248"/>
    <w:rsid w:val="1C4C0E7F"/>
    <w:rsid w:val="1C666F06"/>
    <w:rsid w:val="1C6E55FB"/>
    <w:rsid w:val="1C9E39E0"/>
    <w:rsid w:val="1CA1107C"/>
    <w:rsid w:val="1CA6376C"/>
    <w:rsid w:val="1CD738C3"/>
    <w:rsid w:val="1CE4472E"/>
    <w:rsid w:val="1CFB539B"/>
    <w:rsid w:val="1D1A6FAF"/>
    <w:rsid w:val="1D287794"/>
    <w:rsid w:val="1D427AA0"/>
    <w:rsid w:val="1D5B94A2"/>
    <w:rsid w:val="1D5D79B1"/>
    <w:rsid w:val="1D6569C8"/>
    <w:rsid w:val="1D704A00"/>
    <w:rsid w:val="1D744CDC"/>
    <w:rsid w:val="1D982448"/>
    <w:rsid w:val="1E107A09"/>
    <w:rsid w:val="1E401372"/>
    <w:rsid w:val="1E675E0B"/>
    <w:rsid w:val="1E87EE2A"/>
    <w:rsid w:val="1E9E3F85"/>
    <w:rsid w:val="1EAA10CA"/>
    <w:rsid w:val="1EBD78AB"/>
    <w:rsid w:val="1EBF463C"/>
    <w:rsid w:val="1ED82A58"/>
    <w:rsid w:val="1EDE4568"/>
    <w:rsid w:val="1EF57711"/>
    <w:rsid w:val="1F004464"/>
    <w:rsid w:val="1F040743"/>
    <w:rsid w:val="1F204E85"/>
    <w:rsid w:val="1F341065"/>
    <w:rsid w:val="1F5D4856"/>
    <w:rsid w:val="1F70581D"/>
    <w:rsid w:val="1F7D5EED"/>
    <w:rsid w:val="1F8F37E3"/>
    <w:rsid w:val="1FA406B5"/>
    <w:rsid w:val="1FBF1A89"/>
    <w:rsid w:val="2012575B"/>
    <w:rsid w:val="205C0162"/>
    <w:rsid w:val="206A02D3"/>
    <w:rsid w:val="20815409"/>
    <w:rsid w:val="208D068E"/>
    <w:rsid w:val="209538DA"/>
    <w:rsid w:val="20CF611D"/>
    <w:rsid w:val="20F73011"/>
    <w:rsid w:val="210539B5"/>
    <w:rsid w:val="211E7491"/>
    <w:rsid w:val="213A532B"/>
    <w:rsid w:val="215B1C3B"/>
    <w:rsid w:val="21633E31"/>
    <w:rsid w:val="217FDA36"/>
    <w:rsid w:val="219575E2"/>
    <w:rsid w:val="219C5B5A"/>
    <w:rsid w:val="21C120FD"/>
    <w:rsid w:val="21CE1B98"/>
    <w:rsid w:val="21CE8F8B"/>
    <w:rsid w:val="22167CD5"/>
    <w:rsid w:val="228F07FF"/>
    <w:rsid w:val="228F5FDE"/>
    <w:rsid w:val="22C140D7"/>
    <w:rsid w:val="22DF7F12"/>
    <w:rsid w:val="2320249E"/>
    <w:rsid w:val="23271A56"/>
    <w:rsid w:val="23402D23"/>
    <w:rsid w:val="2364270E"/>
    <w:rsid w:val="236C57ED"/>
    <w:rsid w:val="23710463"/>
    <w:rsid w:val="23AF7AE4"/>
    <w:rsid w:val="23C36182"/>
    <w:rsid w:val="23E00648"/>
    <w:rsid w:val="23E91200"/>
    <w:rsid w:val="24125757"/>
    <w:rsid w:val="2418407B"/>
    <w:rsid w:val="24841D60"/>
    <w:rsid w:val="24A25D9D"/>
    <w:rsid w:val="24AA3DB5"/>
    <w:rsid w:val="24C50046"/>
    <w:rsid w:val="24C82C65"/>
    <w:rsid w:val="24D22FEA"/>
    <w:rsid w:val="24F724B0"/>
    <w:rsid w:val="24FF15BB"/>
    <w:rsid w:val="25117C59"/>
    <w:rsid w:val="2530360D"/>
    <w:rsid w:val="254C078E"/>
    <w:rsid w:val="257224E0"/>
    <w:rsid w:val="257B1FC5"/>
    <w:rsid w:val="258622A3"/>
    <w:rsid w:val="25B42A70"/>
    <w:rsid w:val="25BA41DB"/>
    <w:rsid w:val="25D2371F"/>
    <w:rsid w:val="25D8298B"/>
    <w:rsid w:val="25F50011"/>
    <w:rsid w:val="26332A0A"/>
    <w:rsid w:val="26586B74"/>
    <w:rsid w:val="26830171"/>
    <w:rsid w:val="269570F2"/>
    <w:rsid w:val="26C65D50"/>
    <w:rsid w:val="26D6480F"/>
    <w:rsid w:val="26F2216E"/>
    <w:rsid w:val="27535E10"/>
    <w:rsid w:val="2770077E"/>
    <w:rsid w:val="277245E2"/>
    <w:rsid w:val="27876A4D"/>
    <w:rsid w:val="27987397"/>
    <w:rsid w:val="27DB1977"/>
    <w:rsid w:val="27DD4BAF"/>
    <w:rsid w:val="27F9262D"/>
    <w:rsid w:val="27FC6299"/>
    <w:rsid w:val="27FE39E7"/>
    <w:rsid w:val="27FF250B"/>
    <w:rsid w:val="27FFEB2A"/>
    <w:rsid w:val="28913ED3"/>
    <w:rsid w:val="28BB0EFE"/>
    <w:rsid w:val="28C03585"/>
    <w:rsid w:val="28F8339B"/>
    <w:rsid w:val="29121FD2"/>
    <w:rsid w:val="291B44D4"/>
    <w:rsid w:val="29243DCA"/>
    <w:rsid w:val="293C010E"/>
    <w:rsid w:val="2949736D"/>
    <w:rsid w:val="2963210A"/>
    <w:rsid w:val="29771461"/>
    <w:rsid w:val="297C751D"/>
    <w:rsid w:val="29874F33"/>
    <w:rsid w:val="29E166D4"/>
    <w:rsid w:val="29EA2462"/>
    <w:rsid w:val="29EC4AAB"/>
    <w:rsid w:val="2A1D2B19"/>
    <w:rsid w:val="2A361667"/>
    <w:rsid w:val="2A6B27B8"/>
    <w:rsid w:val="2A6F0515"/>
    <w:rsid w:val="2A7B57DF"/>
    <w:rsid w:val="2AA77748"/>
    <w:rsid w:val="2AD7478F"/>
    <w:rsid w:val="2AE20F5C"/>
    <w:rsid w:val="2AF67C56"/>
    <w:rsid w:val="2B0116A9"/>
    <w:rsid w:val="2B07388F"/>
    <w:rsid w:val="2B1073F8"/>
    <w:rsid w:val="2B153DA2"/>
    <w:rsid w:val="2B251E15"/>
    <w:rsid w:val="2B586DC4"/>
    <w:rsid w:val="2B705B61"/>
    <w:rsid w:val="2B7BD14D"/>
    <w:rsid w:val="2B8A5B16"/>
    <w:rsid w:val="2B8A7B80"/>
    <w:rsid w:val="2BCB1FF5"/>
    <w:rsid w:val="2BDC564C"/>
    <w:rsid w:val="2BEC1209"/>
    <w:rsid w:val="2C5302BB"/>
    <w:rsid w:val="2C597929"/>
    <w:rsid w:val="2CA0580C"/>
    <w:rsid w:val="2CD6464C"/>
    <w:rsid w:val="2D10316F"/>
    <w:rsid w:val="2D454B87"/>
    <w:rsid w:val="2D784012"/>
    <w:rsid w:val="2D884BD7"/>
    <w:rsid w:val="2DA34C55"/>
    <w:rsid w:val="2DAF62E3"/>
    <w:rsid w:val="2DBC4758"/>
    <w:rsid w:val="2DDD4082"/>
    <w:rsid w:val="2DE138A9"/>
    <w:rsid w:val="2DE329B8"/>
    <w:rsid w:val="2DE831E2"/>
    <w:rsid w:val="2DE97CA0"/>
    <w:rsid w:val="2DFC6D94"/>
    <w:rsid w:val="2E045CF7"/>
    <w:rsid w:val="2E1A56F6"/>
    <w:rsid w:val="2E3B3AD2"/>
    <w:rsid w:val="2E4A547E"/>
    <w:rsid w:val="2E730589"/>
    <w:rsid w:val="2E7EE574"/>
    <w:rsid w:val="2E9153AF"/>
    <w:rsid w:val="2E9EED1D"/>
    <w:rsid w:val="2EA73396"/>
    <w:rsid w:val="2ED97ADE"/>
    <w:rsid w:val="2EE0371C"/>
    <w:rsid w:val="2EF622F8"/>
    <w:rsid w:val="2EF66738"/>
    <w:rsid w:val="2F2D3621"/>
    <w:rsid w:val="2F5390EE"/>
    <w:rsid w:val="2F5C0232"/>
    <w:rsid w:val="2F646469"/>
    <w:rsid w:val="2F6A357F"/>
    <w:rsid w:val="2F753926"/>
    <w:rsid w:val="2F9268CA"/>
    <w:rsid w:val="2FC3634C"/>
    <w:rsid w:val="2FCE85B4"/>
    <w:rsid w:val="2FF93EB6"/>
    <w:rsid w:val="2FF983C5"/>
    <w:rsid w:val="2FFB5355"/>
    <w:rsid w:val="2FFC1EC6"/>
    <w:rsid w:val="2FFE4412"/>
    <w:rsid w:val="302E7DFF"/>
    <w:rsid w:val="30375119"/>
    <w:rsid w:val="307A67CF"/>
    <w:rsid w:val="30A0308E"/>
    <w:rsid w:val="30BF6F73"/>
    <w:rsid w:val="30FA4725"/>
    <w:rsid w:val="31424F1B"/>
    <w:rsid w:val="318827F5"/>
    <w:rsid w:val="318F3ED7"/>
    <w:rsid w:val="31B63C95"/>
    <w:rsid w:val="31BBF830"/>
    <w:rsid w:val="31C22BEC"/>
    <w:rsid w:val="31EA3B2A"/>
    <w:rsid w:val="325E6325"/>
    <w:rsid w:val="32652C4A"/>
    <w:rsid w:val="327E18B5"/>
    <w:rsid w:val="32885A66"/>
    <w:rsid w:val="32A133A5"/>
    <w:rsid w:val="32C353E8"/>
    <w:rsid w:val="32CA7D44"/>
    <w:rsid w:val="32CF242E"/>
    <w:rsid w:val="32EF71DC"/>
    <w:rsid w:val="32FA375B"/>
    <w:rsid w:val="330070BE"/>
    <w:rsid w:val="33139875"/>
    <w:rsid w:val="3319537F"/>
    <w:rsid w:val="333F3084"/>
    <w:rsid w:val="33AE165D"/>
    <w:rsid w:val="33AE69B1"/>
    <w:rsid w:val="33D75341"/>
    <w:rsid w:val="33EA070E"/>
    <w:rsid w:val="33FF439A"/>
    <w:rsid w:val="33FF9672"/>
    <w:rsid w:val="3402233E"/>
    <w:rsid w:val="34083CC6"/>
    <w:rsid w:val="340B00F1"/>
    <w:rsid w:val="344033C5"/>
    <w:rsid w:val="348061DD"/>
    <w:rsid w:val="34812E3D"/>
    <w:rsid w:val="34924C26"/>
    <w:rsid w:val="349805FB"/>
    <w:rsid w:val="34CB2E3E"/>
    <w:rsid w:val="34CC77D6"/>
    <w:rsid w:val="34D01FB2"/>
    <w:rsid w:val="3502234A"/>
    <w:rsid w:val="350243C2"/>
    <w:rsid w:val="35227587"/>
    <w:rsid w:val="35495A70"/>
    <w:rsid w:val="35776EEF"/>
    <w:rsid w:val="3580014D"/>
    <w:rsid w:val="35862DF2"/>
    <w:rsid w:val="35D1001E"/>
    <w:rsid w:val="35DE51B3"/>
    <w:rsid w:val="35FB8253"/>
    <w:rsid w:val="36176D55"/>
    <w:rsid w:val="361E6065"/>
    <w:rsid w:val="36411A96"/>
    <w:rsid w:val="364C4EDC"/>
    <w:rsid w:val="369D2CD8"/>
    <w:rsid w:val="36CA0346"/>
    <w:rsid w:val="36CF3B6B"/>
    <w:rsid w:val="36DE030A"/>
    <w:rsid w:val="36EDAEBD"/>
    <w:rsid w:val="36FBA825"/>
    <w:rsid w:val="371F1817"/>
    <w:rsid w:val="371F96E7"/>
    <w:rsid w:val="374E63DD"/>
    <w:rsid w:val="37625B6B"/>
    <w:rsid w:val="378D2EE3"/>
    <w:rsid w:val="378E0E7B"/>
    <w:rsid w:val="379F8C22"/>
    <w:rsid w:val="37AF094D"/>
    <w:rsid w:val="37FD2BF9"/>
    <w:rsid w:val="380C4C65"/>
    <w:rsid w:val="38157A21"/>
    <w:rsid w:val="381A0BFA"/>
    <w:rsid w:val="38315D2C"/>
    <w:rsid w:val="383902BD"/>
    <w:rsid w:val="383F5F73"/>
    <w:rsid w:val="3859454D"/>
    <w:rsid w:val="38765744"/>
    <w:rsid w:val="3880770C"/>
    <w:rsid w:val="38960E4F"/>
    <w:rsid w:val="38A93633"/>
    <w:rsid w:val="38D668B0"/>
    <w:rsid w:val="38DF2DC2"/>
    <w:rsid w:val="38F168A3"/>
    <w:rsid w:val="38F64966"/>
    <w:rsid w:val="38FF3A7A"/>
    <w:rsid w:val="39261D3D"/>
    <w:rsid w:val="394E7E9C"/>
    <w:rsid w:val="39526237"/>
    <w:rsid w:val="396B78D0"/>
    <w:rsid w:val="39770AD8"/>
    <w:rsid w:val="397E6E9B"/>
    <w:rsid w:val="398201EC"/>
    <w:rsid w:val="39912932"/>
    <w:rsid w:val="39B6348B"/>
    <w:rsid w:val="39B77BEE"/>
    <w:rsid w:val="39C925F0"/>
    <w:rsid w:val="39D81A1D"/>
    <w:rsid w:val="39FE6C4A"/>
    <w:rsid w:val="3A212346"/>
    <w:rsid w:val="3A2E6FDE"/>
    <w:rsid w:val="3A3E623B"/>
    <w:rsid w:val="3A6C509C"/>
    <w:rsid w:val="3A755D12"/>
    <w:rsid w:val="3A7C1056"/>
    <w:rsid w:val="3A7FB869"/>
    <w:rsid w:val="3AA138CE"/>
    <w:rsid w:val="3AC37133"/>
    <w:rsid w:val="3AD219DE"/>
    <w:rsid w:val="3AD7F723"/>
    <w:rsid w:val="3AF0360E"/>
    <w:rsid w:val="3B494CA6"/>
    <w:rsid w:val="3B4C3AF4"/>
    <w:rsid w:val="3B501033"/>
    <w:rsid w:val="3B5E9BAF"/>
    <w:rsid w:val="3B6367B3"/>
    <w:rsid w:val="3B6A1014"/>
    <w:rsid w:val="3B802574"/>
    <w:rsid w:val="3BB42DE7"/>
    <w:rsid w:val="3BB7AA4B"/>
    <w:rsid w:val="3BB82E0B"/>
    <w:rsid w:val="3BCB5BE6"/>
    <w:rsid w:val="3BCF3AB4"/>
    <w:rsid w:val="3BD37542"/>
    <w:rsid w:val="3BEF0EA3"/>
    <w:rsid w:val="3BFA2DF7"/>
    <w:rsid w:val="3BFD2CEC"/>
    <w:rsid w:val="3BFDDED4"/>
    <w:rsid w:val="3C3466F3"/>
    <w:rsid w:val="3C521A96"/>
    <w:rsid w:val="3C562AF1"/>
    <w:rsid w:val="3C7C2351"/>
    <w:rsid w:val="3C7F5F09"/>
    <w:rsid w:val="3C8C38D6"/>
    <w:rsid w:val="3CB2600F"/>
    <w:rsid w:val="3CB60850"/>
    <w:rsid w:val="3CBF45DD"/>
    <w:rsid w:val="3CD24B89"/>
    <w:rsid w:val="3CF177DB"/>
    <w:rsid w:val="3CFD0A35"/>
    <w:rsid w:val="3D2E340C"/>
    <w:rsid w:val="3D316AE6"/>
    <w:rsid w:val="3D3909A9"/>
    <w:rsid w:val="3D4343B3"/>
    <w:rsid w:val="3D4A2423"/>
    <w:rsid w:val="3D6F37F6"/>
    <w:rsid w:val="3DC67E8E"/>
    <w:rsid w:val="3DC9C93A"/>
    <w:rsid w:val="3DD4A0C2"/>
    <w:rsid w:val="3DDE25A7"/>
    <w:rsid w:val="3DDF8592"/>
    <w:rsid w:val="3DE96F5A"/>
    <w:rsid w:val="3DFB2735"/>
    <w:rsid w:val="3E1A50FC"/>
    <w:rsid w:val="3E484FD7"/>
    <w:rsid w:val="3E5D396E"/>
    <w:rsid w:val="3E96668F"/>
    <w:rsid w:val="3E9F26CB"/>
    <w:rsid w:val="3EB66920"/>
    <w:rsid w:val="3EBB2560"/>
    <w:rsid w:val="3EBFAC3A"/>
    <w:rsid w:val="3EBFC674"/>
    <w:rsid w:val="3EE9790C"/>
    <w:rsid w:val="3EEC00F0"/>
    <w:rsid w:val="3EF3A9E9"/>
    <w:rsid w:val="3EF5761B"/>
    <w:rsid w:val="3EFC9EC7"/>
    <w:rsid w:val="3F0E5517"/>
    <w:rsid w:val="3F3C7B01"/>
    <w:rsid w:val="3F67B255"/>
    <w:rsid w:val="3F7317B3"/>
    <w:rsid w:val="3FAC7653"/>
    <w:rsid w:val="3FAD3298"/>
    <w:rsid w:val="3FB32FA5"/>
    <w:rsid w:val="3FB7286D"/>
    <w:rsid w:val="3FB91B10"/>
    <w:rsid w:val="3FBA24DC"/>
    <w:rsid w:val="3FBB6F20"/>
    <w:rsid w:val="3FBF6616"/>
    <w:rsid w:val="3FC6C2AA"/>
    <w:rsid w:val="3FEAD954"/>
    <w:rsid w:val="3FF539C2"/>
    <w:rsid w:val="3FFB59DA"/>
    <w:rsid w:val="3FFEE3AF"/>
    <w:rsid w:val="40252662"/>
    <w:rsid w:val="403257DA"/>
    <w:rsid w:val="40494E93"/>
    <w:rsid w:val="40562D2D"/>
    <w:rsid w:val="40563A12"/>
    <w:rsid w:val="40576CD1"/>
    <w:rsid w:val="40880137"/>
    <w:rsid w:val="40B73DCC"/>
    <w:rsid w:val="40DE0F52"/>
    <w:rsid w:val="40DE395B"/>
    <w:rsid w:val="40EE356E"/>
    <w:rsid w:val="40FA4E81"/>
    <w:rsid w:val="41205D6F"/>
    <w:rsid w:val="41280FCE"/>
    <w:rsid w:val="413553EF"/>
    <w:rsid w:val="416A6BA4"/>
    <w:rsid w:val="41A04560"/>
    <w:rsid w:val="42115AE7"/>
    <w:rsid w:val="421C21B6"/>
    <w:rsid w:val="422620BA"/>
    <w:rsid w:val="42392919"/>
    <w:rsid w:val="42490264"/>
    <w:rsid w:val="427B418C"/>
    <w:rsid w:val="42845D62"/>
    <w:rsid w:val="42963D20"/>
    <w:rsid w:val="42B773CC"/>
    <w:rsid w:val="42C84ACC"/>
    <w:rsid w:val="42CA16D6"/>
    <w:rsid w:val="42FD44CE"/>
    <w:rsid w:val="43462E5B"/>
    <w:rsid w:val="434B4FA1"/>
    <w:rsid w:val="434E3271"/>
    <w:rsid w:val="43AE5018"/>
    <w:rsid w:val="43CB2E0F"/>
    <w:rsid w:val="43D5CC43"/>
    <w:rsid w:val="44183A3C"/>
    <w:rsid w:val="442B7D2C"/>
    <w:rsid w:val="443734D4"/>
    <w:rsid w:val="445978DB"/>
    <w:rsid w:val="445A0CE0"/>
    <w:rsid w:val="446B50F6"/>
    <w:rsid w:val="44BD7A15"/>
    <w:rsid w:val="44EF11E4"/>
    <w:rsid w:val="44EF38E2"/>
    <w:rsid w:val="451E5F41"/>
    <w:rsid w:val="45325362"/>
    <w:rsid w:val="454551EF"/>
    <w:rsid w:val="454D7A36"/>
    <w:rsid w:val="458D15F1"/>
    <w:rsid w:val="45925705"/>
    <w:rsid w:val="45A40F43"/>
    <w:rsid w:val="45CE5743"/>
    <w:rsid w:val="45D0479B"/>
    <w:rsid w:val="45F65E2D"/>
    <w:rsid w:val="45FC0A11"/>
    <w:rsid w:val="46027F2B"/>
    <w:rsid w:val="46070D8E"/>
    <w:rsid w:val="460A684B"/>
    <w:rsid w:val="460D699E"/>
    <w:rsid w:val="46364EC4"/>
    <w:rsid w:val="465B4373"/>
    <w:rsid w:val="46612647"/>
    <w:rsid w:val="467509F4"/>
    <w:rsid w:val="46752C00"/>
    <w:rsid w:val="467F4608"/>
    <w:rsid w:val="46B26E61"/>
    <w:rsid w:val="470B2256"/>
    <w:rsid w:val="471A3642"/>
    <w:rsid w:val="477B5B05"/>
    <w:rsid w:val="478538B1"/>
    <w:rsid w:val="47C22B99"/>
    <w:rsid w:val="47CD4F2D"/>
    <w:rsid w:val="47D51288"/>
    <w:rsid w:val="47D76BD0"/>
    <w:rsid w:val="47E66729"/>
    <w:rsid w:val="47F31B1A"/>
    <w:rsid w:val="48060A47"/>
    <w:rsid w:val="4806313B"/>
    <w:rsid w:val="481B2FB4"/>
    <w:rsid w:val="481C7608"/>
    <w:rsid w:val="481F03E4"/>
    <w:rsid w:val="4820216F"/>
    <w:rsid w:val="486C031F"/>
    <w:rsid w:val="486D7212"/>
    <w:rsid w:val="48812528"/>
    <w:rsid w:val="48AC1FC2"/>
    <w:rsid w:val="48B365D2"/>
    <w:rsid w:val="48BA5850"/>
    <w:rsid w:val="48C33AEF"/>
    <w:rsid w:val="48D02BE9"/>
    <w:rsid w:val="48D63CAC"/>
    <w:rsid w:val="48E136F7"/>
    <w:rsid w:val="48E473FB"/>
    <w:rsid w:val="4900269F"/>
    <w:rsid w:val="4904666E"/>
    <w:rsid w:val="491F43C3"/>
    <w:rsid w:val="49203C35"/>
    <w:rsid w:val="492218AF"/>
    <w:rsid w:val="49283549"/>
    <w:rsid w:val="492B9871"/>
    <w:rsid w:val="4934696B"/>
    <w:rsid w:val="4977CD8D"/>
    <w:rsid w:val="49B37939"/>
    <w:rsid w:val="49B71552"/>
    <w:rsid w:val="49DB44D6"/>
    <w:rsid w:val="49E562D7"/>
    <w:rsid w:val="4A0743BC"/>
    <w:rsid w:val="4A4150FD"/>
    <w:rsid w:val="4A48387A"/>
    <w:rsid w:val="4A517032"/>
    <w:rsid w:val="4A5939FB"/>
    <w:rsid w:val="4A6F79C0"/>
    <w:rsid w:val="4A7D05D6"/>
    <w:rsid w:val="4A7E4350"/>
    <w:rsid w:val="4A9065DF"/>
    <w:rsid w:val="4ADA50CF"/>
    <w:rsid w:val="4AF23977"/>
    <w:rsid w:val="4AFDFA91"/>
    <w:rsid w:val="4B316369"/>
    <w:rsid w:val="4B582140"/>
    <w:rsid w:val="4B70205B"/>
    <w:rsid w:val="4B8E7BE5"/>
    <w:rsid w:val="4BBC41D6"/>
    <w:rsid w:val="4BC555A8"/>
    <w:rsid w:val="4BE56FE4"/>
    <w:rsid w:val="4C426B1D"/>
    <w:rsid w:val="4C457045"/>
    <w:rsid w:val="4C6B4A8C"/>
    <w:rsid w:val="4C8103BC"/>
    <w:rsid w:val="4C814014"/>
    <w:rsid w:val="4C8206FD"/>
    <w:rsid w:val="4C8C4E73"/>
    <w:rsid w:val="4C991B0A"/>
    <w:rsid w:val="4CB84C17"/>
    <w:rsid w:val="4CBE3B2A"/>
    <w:rsid w:val="4CC0572C"/>
    <w:rsid w:val="4CC37FA1"/>
    <w:rsid w:val="4CE143F8"/>
    <w:rsid w:val="4CF534A2"/>
    <w:rsid w:val="4CFF4E38"/>
    <w:rsid w:val="4D0A0019"/>
    <w:rsid w:val="4D106D43"/>
    <w:rsid w:val="4D502BCA"/>
    <w:rsid w:val="4D5E553D"/>
    <w:rsid w:val="4D622966"/>
    <w:rsid w:val="4DA97E45"/>
    <w:rsid w:val="4DAA101A"/>
    <w:rsid w:val="4DE5DD70"/>
    <w:rsid w:val="4DF07C88"/>
    <w:rsid w:val="4DFA26EE"/>
    <w:rsid w:val="4DFF3883"/>
    <w:rsid w:val="4DFFF51D"/>
    <w:rsid w:val="4E010256"/>
    <w:rsid w:val="4E2D53A3"/>
    <w:rsid w:val="4E6343FA"/>
    <w:rsid w:val="4E7D5033"/>
    <w:rsid w:val="4E966553"/>
    <w:rsid w:val="4E9D5402"/>
    <w:rsid w:val="4EB028F8"/>
    <w:rsid w:val="4EB51B81"/>
    <w:rsid w:val="4ED06005"/>
    <w:rsid w:val="4EF43FE7"/>
    <w:rsid w:val="4EFF065B"/>
    <w:rsid w:val="4F1D254B"/>
    <w:rsid w:val="4F2C2C5B"/>
    <w:rsid w:val="4F633D9F"/>
    <w:rsid w:val="4F9051F0"/>
    <w:rsid w:val="4F975B8A"/>
    <w:rsid w:val="4FB711CE"/>
    <w:rsid w:val="4FB97C79"/>
    <w:rsid w:val="4FCF73CD"/>
    <w:rsid w:val="4FD109F1"/>
    <w:rsid w:val="4FD9449E"/>
    <w:rsid w:val="4FDB56B4"/>
    <w:rsid w:val="4FEF0FB5"/>
    <w:rsid w:val="4FF0408F"/>
    <w:rsid w:val="4FF86678"/>
    <w:rsid w:val="4FFD757D"/>
    <w:rsid w:val="500858E3"/>
    <w:rsid w:val="500F2F2D"/>
    <w:rsid w:val="501A4AD2"/>
    <w:rsid w:val="50390118"/>
    <w:rsid w:val="505D3A9E"/>
    <w:rsid w:val="507736D7"/>
    <w:rsid w:val="50AE02F7"/>
    <w:rsid w:val="50DA15B4"/>
    <w:rsid w:val="50E07E0F"/>
    <w:rsid w:val="50FF628C"/>
    <w:rsid w:val="51506452"/>
    <w:rsid w:val="515A7008"/>
    <w:rsid w:val="516B6831"/>
    <w:rsid w:val="518155AE"/>
    <w:rsid w:val="518D7CEF"/>
    <w:rsid w:val="518E4EF3"/>
    <w:rsid w:val="519E6A93"/>
    <w:rsid w:val="51A735EF"/>
    <w:rsid w:val="51B91100"/>
    <w:rsid w:val="51BC530B"/>
    <w:rsid w:val="51CEA9C7"/>
    <w:rsid w:val="52027BB5"/>
    <w:rsid w:val="52571EED"/>
    <w:rsid w:val="52614BE6"/>
    <w:rsid w:val="526A2AEE"/>
    <w:rsid w:val="52706B30"/>
    <w:rsid w:val="5272565D"/>
    <w:rsid w:val="52787485"/>
    <w:rsid w:val="5286353D"/>
    <w:rsid w:val="52BB10CE"/>
    <w:rsid w:val="531C49EF"/>
    <w:rsid w:val="532A0774"/>
    <w:rsid w:val="5363652A"/>
    <w:rsid w:val="537C1CF3"/>
    <w:rsid w:val="538A616D"/>
    <w:rsid w:val="5398183E"/>
    <w:rsid w:val="539B0659"/>
    <w:rsid w:val="53A9527F"/>
    <w:rsid w:val="53B672DA"/>
    <w:rsid w:val="541E7F7E"/>
    <w:rsid w:val="544E5CD7"/>
    <w:rsid w:val="5471264E"/>
    <w:rsid w:val="54DB330A"/>
    <w:rsid w:val="54E47804"/>
    <w:rsid w:val="54F26E9C"/>
    <w:rsid w:val="54FD0BD6"/>
    <w:rsid w:val="550A1706"/>
    <w:rsid w:val="551E06A4"/>
    <w:rsid w:val="55251E38"/>
    <w:rsid w:val="55350D5B"/>
    <w:rsid w:val="5575194D"/>
    <w:rsid w:val="559020C0"/>
    <w:rsid w:val="55961A5E"/>
    <w:rsid w:val="55BD27AB"/>
    <w:rsid w:val="55C36838"/>
    <w:rsid w:val="55CB1F59"/>
    <w:rsid w:val="55D956C6"/>
    <w:rsid w:val="55DDC4F7"/>
    <w:rsid w:val="55F6224A"/>
    <w:rsid w:val="5601235A"/>
    <w:rsid w:val="56574675"/>
    <w:rsid w:val="56653B92"/>
    <w:rsid w:val="567754DD"/>
    <w:rsid w:val="567838AD"/>
    <w:rsid w:val="567E5C8A"/>
    <w:rsid w:val="569A0ED8"/>
    <w:rsid w:val="569D1FCB"/>
    <w:rsid w:val="569D4038"/>
    <w:rsid w:val="56BE6BAF"/>
    <w:rsid w:val="56D22937"/>
    <w:rsid w:val="56FD3007"/>
    <w:rsid w:val="56FFBA80"/>
    <w:rsid w:val="57063E93"/>
    <w:rsid w:val="57103D9A"/>
    <w:rsid w:val="572F2533"/>
    <w:rsid w:val="57470256"/>
    <w:rsid w:val="575D9DD6"/>
    <w:rsid w:val="57652ACE"/>
    <w:rsid w:val="57751198"/>
    <w:rsid w:val="57780DEB"/>
    <w:rsid w:val="578562DD"/>
    <w:rsid w:val="57A720A2"/>
    <w:rsid w:val="57AE2BD7"/>
    <w:rsid w:val="57BF3295"/>
    <w:rsid w:val="57C32938"/>
    <w:rsid w:val="57CE2CE7"/>
    <w:rsid w:val="57EB48E7"/>
    <w:rsid w:val="57FF2072"/>
    <w:rsid w:val="57FFFB38"/>
    <w:rsid w:val="58133E3E"/>
    <w:rsid w:val="58366190"/>
    <w:rsid w:val="58B510FA"/>
    <w:rsid w:val="58CA76EF"/>
    <w:rsid w:val="58D222EA"/>
    <w:rsid w:val="58DD5449"/>
    <w:rsid w:val="58EE4D74"/>
    <w:rsid w:val="59347154"/>
    <w:rsid w:val="593B4510"/>
    <w:rsid w:val="59495C46"/>
    <w:rsid w:val="59534897"/>
    <w:rsid w:val="597E6184"/>
    <w:rsid w:val="59802F1C"/>
    <w:rsid w:val="598941AA"/>
    <w:rsid w:val="5A0D329E"/>
    <w:rsid w:val="5A2B0E83"/>
    <w:rsid w:val="5A2D2B4C"/>
    <w:rsid w:val="5A2F43D8"/>
    <w:rsid w:val="5A421E6B"/>
    <w:rsid w:val="5A495451"/>
    <w:rsid w:val="5A5F92F2"/>
    <w:rsid w:val="5A6075A2"/>
    <w:rsid w:val="5A662059"/>
    <w:rsid w:val="5A7F313C"/>
    <w:rsid w:val="5AAA6A60"/>
    <w:rsid w:val="5ABF75C3"/>
    <w:rsid w:val="5ACE2DBB"/>
    <w:rsid w:val="5ADC7950"/>
    <w:rsid w:val="5AF558EA"/>
    <w:rsid w:val="5AFE0659"/>
    <w:rsid w:val="5AFF6D18"/>
    <w:rsid w:val="5B0D4569"/>
    <w:rsid w:val="5B147818"/>
    <w:rsid w:val="5B1A68B6"/>
    <w:rsid w:val="5B1B4CE0"/>
    <w:rsid w:val="5B3828E3"/>
    <w:rsid w:val="5B3C7F1B"/>
    <w:rsid w:val="5B4C3B4C"/>
    <w:rsid w:val="5B4F3DAD"/>
    <w:rsid w:val="5B5008D9"/>
    <w:rsid w:val="5B7B053D"/>
    <w:rsid w:val="5B7F9B81"/>
    <w:rsid w:val="5B7FDF5D"/>
    <w:rsid w:val="5B977AEC"/>
    <w:rsid w:val="5BD72A22"/>
    <w:rsid w:val="5BDAE2B2"/>
    <w:rsid w:val="5BE17291"/>
    <w:rsid w:val="5BF60864"/>
    <w:rsid w:val="5BFB64DC"/>
    <w:rsid w:val="5C0B2A62"/>
    <w:rsid w:val="5C0D5898"/>
    <w:rsid w:val="5C2B2BFD"/>
    <w:rsid w:val="5C495C64"/>
    <w:rsid w:val="5C58703F"/>
    <w:rsid w:val="5C5D0487"/>
    <w:rsid w:val="5C905712"/>
    <w:rsid w:val="5C983F76"/>
    <w:rsid w:val="5CAB6265"/>
    <w:rsid w:val="5CB04BD7"/>
    <w:rsid w:val="5CB235D8"/>
    <w:rsid w:val="5CC45054"/>
    <w:rsid w:val="5CCE145A"/>
    <w:rsid w:val="5CD23313"/>
    <w:rsid w:val="5CF7DC32"/>
    <w:rsid w:val="5D103D48"/>
    <w:rsid w:val="5D3548C9"/>
    <w:rsid w:val="5D435909"/>
    <w:rsid w:val="5D55F521"/>
    <w:rsid w:val="5D8F2654"/>
    <w:rsid w:val="5D90AEB5"/>
    <w:rsid w:val="5DBA79F6"/>
    <w:rsid w:val="5DBF643E"/>
    <w:rsid w:val="5DDFC58B"/>
    <w:rsid w:val="5DEE7FBD"/>
    <w:rsid w:val="5DF5586E"/>
    <w:rsid w:val="5E164A95"/>
    <w:rsid w:val="5E34190E"/>
    <w:rsid w:val="5E3B04AB"/>
    <w:rsid w:val="5E482495"/>
    <w:rsid w:val="5E6D7180"/>
    <w:rsid w:val="5E77BBA1"/>
    <w:rsid w:val="5E8122D7"/>
    <w:rsid w:val="5E882DC8"/>
    <w:rsid w:val="5EA327CD"/>
    <w:rsid w:val="5EB851E8"/>
    <w:rsid w:val="5EEF6F58"/>
    <w:rsid w:val="5EFB189F"/>
    <w:rsid w:val="5F0B2786"/>
    <w:rsid w:val="5F1A50EF"/>
    <w:rsid w:val="5F370CB5"/>
    <w:rsid w:val="5F3E4AA8"/>
    <w:rsid w:val="5F412F7A"/>
    <w:rsid w:val="5F55A659"/>
    <w:rsid w:val="5F6A6BAD"/>
    <w:rsid w:val="5F721F27"/>
    <w:rsid w:val="5F7B86C2"/>
    <w:rsid w:val="5F7C1484"/>
    <w:rsid w:val="5F7E5345"/>
    <w:rsid w:val="5F7E9F83"/>
    <w:rsid w:val="5F861F8B"/>
    <w:rsid w:val="5F870632"/>
    <w:rsid w:val="5F952E1B"/>
    <w:rsid w:val="5FA93E3D"/>
    <w:rsid w:val="5FAF124B"/>
    <w:rsid w:val="5FBBA91A"/>
    <w:rsid w:val="5FBD3781"/>
    <w:rsid w:val="5FCD9624"/>
    <w:rsid w:val="5FCFD183"/>
    <w:rsid w:val="5FE573FF"/>
    <w:rsid w:val="5FF577DD"/>
    <w:rsid w:val="5FF997D2"/>
    <w:rsid w:val="5FFC21AE"/>
    <w:rsid w:val="5FFCBA65"/>
    <w:rsid w:val="600F1068"/>
    <w:rsid w:val="601D380F"/>
    <w:rsid w:val="602D0F09"/>
    <w:rsid w:val="607A72A6"/>
    <w:rsid w:val="607C1277"/>
    <w:rsid w:val="60B0632F"/>
    <w:rsid w:val="60C86922"/>
    <w:rsid w:val="60DB055F"/>
    <w:rsid w:val="60E10F54"/>
    <w:rsid w:val="60E723AF"/>
    <w:rsid w:val="611F46A6"/>
    <w:rsid w:val="613945E4"/>
    <w:rsid w:val="61D531A2"/>
    <w:rsid w:val="61DA7EC2"/>
    <w:rsid w:val="61DF6FA0"/>
    <w:rsid w:val="61EA1593"/>
    <w:rsid w:val="6204164E"/>
    <w:rsid w:val="620F2157"/>
    <w:rsid w:val="62167113"/>
    <w:rsid w:val="622956DE"/>
    <w:rsid w:val="62341494"/>
    <w:rsid w:val="624704A3"/>
    <w:rsid w:val="624E371C"/>
    <w:rsid w:val="62593FA7"/>
    <w:rsid w:val="625B1E44"/>
    <w:rsid w:val="62AE34B8"/>
    <w:rsid w:val="62C47F17"/>
    <w:rsid w:val="62D14BB7"/>
    <w:rsid w:val="632400D5"/>
    <w:rsid w:val="634A566E"/>
    <w:rsid w:val="635B29E6"/>
    <w:rsid w:val="635C9027"/>
    <w:rsid w:val="637BB755"/>
    <w:rsid w:val="638026BC"/>
    <w:rsid w:val="63871065"/>
    <w:rsid w:val="639F19D5"/>
    <w:rsid w:val="63CA7BC1"/>
    <w:rsid w:val="63CE5542"/>
    <w:rsid w:val="63EE76E9"/>
    <w:rsid w:val="64020680"/>
    <w:rsid w:val="6418426D"/>
    <w:rsid w:val="642B02B5"/>
    <w:rsid w:val="64423F8B"/>
    <w:rsid w:val="644927D6"/>
    <w:rsid w:val="6458736B"/>
    <w:rsid w:val="646E54C8"/>
    <w:rsid w:val="648E69CE"/>
    <w:rsid w:val="64B414B1"/>
    <w:rsid w:val="64EB6915"/>
    <w:rsid w:val="65310539"/>
    <w:rsid w:val="65360F73"/>
    <w:rsid w:val="658920F0"/>
    <w:rsid w:val="65970C69"/>
    <w:rsid w:val="65C725D3"/>
    <w:rsid w:val="65DF5C27"/>
    <w:rsid w:val="65E44AB7"/>
    <w:rsid w:val="65FDA5E9"/>
    <w:rsid w:val="66071757"/>
    <w:rsid w:val="660C696F"/>
    <w:rsid w:val="66103502"/>
    <w:rsid w:val="661A2A15"/>
    <w:rsid w:val="662F701D"/>
    <w:rsid w:val="667162BC"/>
    <w:rsid w:val="66762713"/>
    <w:rsid w:val="66793692"/>
    <w:rsid w:val="667D25AC"/>
    <w:rsid w:val="66A345A1"/>
    <w:rsid w:val="66C962FF"/>
    <w:rsid w:val="66CD6340"/>
    <w:rsid w:val="670F12ED"/>
    <w:rsid w:val="67336236"/>
    <w:rsid w:val="674D7BF9"/>
    <w:rsid w:val="675F0D79"/>
    <w:rsid w:val="677F6DA8"/>
    <w:rsid w:val="67817FEB"/>
    <w:rsid w:val="678A1086"/>
    <w:rsid w:val="67915F4E"/>
    <w:rsid w:val="67961F71"/>
    <w:rsid w:val="679A5103"/>
    <w:rsid w:val="67BC7D05"/>
    <w:rsid w:val="67BF2923"/>
    <w:rsid w:val="67D9C142"/>
    <w:rsid w:val="67DE32F5"/>
    <w:rsid w:val="67F3772B"/>
    <w:rsid w:val="67F6199C"/>
    <w:rsid w:val="67FA7AD2"/>
    <w:rsid w:val="67FC6072"/>
    <w:rsid w:val="67FD45B4"/>
    <w:rsid w:val="68353A84"/>
    <w:rsid w:val="6850508D"/>
    <w:rsid w:val="68617A71"/>
    <w:rsid w:val="6883125D"/>
    <w:rsid w:val="68DA6DB8"/>
    <w:rsid w:val="68E11EFC"/>
    <w:rsid w:val="68E90B8B"/>
    <w:rsid w:val="68FB3683"/>
    <w:rsid w:val="690A4726"/>
    <w:rsid w:val="690A6383"/>
    <w:rsid w:val="6925352E"/>
    <w:rsid w:val="697F56FD"/>
    <w:rsid w:val="69873A5F"/>
    <w:rsid w:val="69CE4B04"/>
    <w:rsid w:val="69E77CDD"/>
    <w:rsid w:val="6A4659FE"/>
    <w:rsid w:val="6A4C7A5F"/>
    <w:rsid w:val="6A6E2F96"/>
    <w:rsid w:val="6A933D58"/>
    <w:rsid w:val="6ABC5A95"/>
    <w:rsid w:val="6AD31B02"/>
    <w:rsid w:val="6AE2775E"/>
    <w:rsid w:val="6AF11B6E"/>
    <w:rsid w:val="6B2060BF"/>
    <w:rsid w:val="6B2E6784"/>
    <w:rsid w:val="6B3F562E"/>
    <w:rsid w:val="6B4469C4"/>
    <w:rsid w:val="6B4537CF"/>
    <w:rsid w:val="6B7D155B"/>
    <w:rsid w:val="6B803B27"/>
    <w:rsid w:val="6B973003"/>
    <w:rsid w:val="6BAFE674"/>
    <w:rsid w:val="6BD2719E"/>
    <w:rsid w:val="6BD80BF9"/>
    <w:rsid w:val="6BEB3685"/>
    <w:rsid w:val="6BF76B96"/>
    <w:rsid w:val="6BFA23D8"/>
    <w:rsid w:val="6C00125F"/>
    <w:rsid w:val="6C065C18"/>
    <w:rsid w:val="6C2A4925"/>
    <w:rsid w:val="6C2B6407"/>
    <w:rsid w:val="6C4139E0"/>
    <w:rsid w:val="6C521C05"/>
    <w:rsid w:val="6C6C01DE"/>
    <w:rsid w:val="6C79EF3A"/>
    <w:rsid w:val="6CAF3947"/>
    <w:rsid w:val="6CD06BA1"/>
    <w:rsid w:val="6D2501C0"/>
    <w:rsid w:val="6D4F46D8"/>
    <w:rsid w:val="6D6671F7"/>
    <w:rsid w:val="6D6F5F48"/>
    <w:rsid w:val="6D793B1E"/>
    <w:rsid w:val="6D804FEF"/>
    <w:rsid w:val="6D83264B"/>
    <w:rsid w:val="6DB71CF9"/>
    <w:rsid w:val="6DC3CA54"/>
    <w:rsid w:val="6DFCF100"/>
    <w:rsid w:val="6DFEFC64"/>
    <w:rsid w:val="6E014E6A"/>
    <w:rsid w:val="6E0154C5"/>
    <w:rsid w:val="6E080941"/>
    <w:rsid w:val="6E230B41"/>
    <w:rsid w:val="6EA07C2E"/>
    <w:rsid w:val="6EAC7D72"/>
    <w:rsid w:val="6EBFEE97"/>
    <w:rsid w:val="6EEE2F87"/>
    <w:rsid w:val="6EF3430D"/>
    <w:rsid w:val="6EF4FB28"/>
    <w:rsid w:val="6EFF1956"/>
    <w:rsid w:val="6F000915"/>
    <w:rsid w:val="6F1B262A"/>
    <w:rsid w:val="6F1FD811"/>
    <w:rsid w:val="6F3A29EA"/>
    <w:rsid w:val="6F4354BD"/>
    <w:rsid w:val="6F6B0BFB"/>
    <w:rsid w:val="6F784C4C"/>
    <w:rsid w:val="6F7F9702"/>
    <w:rsid w:val="6FAB4B37"/>
    <w:rsid w:val="6FAC1AEE"/>
    <w:rsid w:val="6FB07AFD"/>
    <w:rsid w:val="6FB39B45"/>
    <w:rsid w:val="6FB5199F"/>
    <w:rsid w:val="6FBE8BAE"/>
    <w:rsid w:val="6FBFED78"/>
    <w:rsid w:val="6FC53D65"/>
    <w:rsid w:val="6FCB4713"/>
    <w:rsid w:val="6FD0F2C5"/>
    <w:rsid w:val="6FED3E3D"/>
    <w:rsid w:val="6FEFD9D2"/>
    <w:rsid w:val="6FFDA452"/>
    <w:rsid w:val="6FFFE261"/>
    <w:rsid w:val="70150D66"/>
    <w:rsid w:val="701E5B27"/>
    <w:rsid w:val="703865BC"/>
    <w:rsid w:val="70511CB7"/>
    <w:rsid w:val="705E0A42"/>
    <w:rsid w:val="70721080"/>
    <w:rsid w:val="70877528"/>
    <w:rsid w:val="70AC57BB"/>
    <w:rsid w:val="70C81BC1"/>
    <w:rsid w:val="70EC1ADF"/>
    <w:rsid w:val="70F255ED"/>
    <w:rsid w:val="70F84990"/>
    <w:rsid w:val="71161156"/>
    <w:rsid w:val="71194135"/>
    <w:rsid w:val="713B7A52"/>
    <w:rsid w:val="71556A5D"/>
    <w:rsid w:val="715A21F8"/>
    <w:rsid w:val="716D013F"/>
    <w:rsid w:val="71845DC0"/>
    <w:rsid w:val="71AD23AD"/>
    <w:rsid w:val="71AE4E05"/>
    <w:rsid w:val="71D617D8"/>
    <w:rsid w:val="71FF3EF0"/>
    <w:rsid w:val="72141F71"/>
    <w:rsid w:val="722F3AEC"/>
    <w:rsid w:val="724174E1"/>
    <w:rsid w:val="726427DE"/>
    <w:rsid w:val="727F7532"/>
    <w:rsid w:val="72886CDB"/>
    <w:rsid w:val="72B20497"/>
    <w:rsid w:val="72BC758F"/>
    <w:rsid w:val="72C368DF"/>
    <w:rsid w:val="72E43A6A"/>
    <w:rsid w:val="73092C39"/>
    <w:rsid w:val="732519A5"/>
    <w:rsid w:val="734F2208"/>
    <w:rsid w:val="7350477B"/>
    <w:rsid w:val="737B0C2B"/>
    <w:rsid w:val="737D0739"/>
    <w:rsid w:val="7397F408"/>
    <w:rsid w:val="739E48BC"/>
    <w:rsid w:val="73B07E5F"/>
    <w:rsid w:val="73BC2AF9"/>
    <w:rsid w:val="73CB33F8"/>
    <w:rsid w:val="73E76E1B"/>
    <w:rsid w:val="73EFB1AF"/>
    <w:rsid w:val="73F10F73"/>
    <w:rsid w:val="73F2669C"/>
    <w:rsid w:val="741227F3"/>
    <w:rsid w:val="74254B7E"/>
    <w:rsid w:val="74291A55"/>
    <w:rsid w:val="744223D6"/>
    <w:rsid w:val="745537D8"/>
    <w:rsid w:val="745F7213"/>
    <w:rsid w:val="747C4F7C"/>
    <w:rsid w:val="748216A1"/>
    <w:rsid w:val="749A6ADB"/>
    <w:rsid w:val="74AA56A6"/>
    <w:rsid w:val="74CE2C31"/>
    <w:rsid w:val="74DE62CB"/>
    <w:rsid w:val="74DF20EC"/>
    <w:rsid w:val="74E941BE"/>
    <w:rsid w:val="74FA1950"/>
    <w:rsid w:val="74FFD528"/>
    <w:rsid w:val="751B5B36"/>
    <w:rsid w:val="75467378"/>
    <w:rsid w:val="755266AD"/>
    <w:rsid w:val="75985583"/>
    <w:rsid w:val="75AE40B6"/>
    <w:rsid w:val="75B01219"/>
    <w:rsid w:val="75BCAFD3"/>
    <w:rsid w:val="75E302BF"/>
    <w:rsid w:val="75EFDA5A"/>
    <w:rsid w:val="75FD6160"/>
    <w:rsid w:val="75FF38DD"/>
    <w:rsid w:val="761572FE"/>
    <w:rsid w:val="76241A79"/>
    <w:rsid w:val="76295571"/>
    <w:rsid w:val="763B5E4D"/>
    <w:rsid w:val="76584F75"/>
    <w:rsid w:val="765FDD98"/>
    <w:rsid w:val="766001A9"/>
    <w:rsid w:val="769B6029"/>
    <w:rsid w:val="76A62C05"/>
    <w:rsid w:val="76C3226A"/>
    <w:rsid w:val="76C538B5"/>
    <w:rsid w:val="76C97FD0"/>
    <w:rsid w:val="76DB7F60"/>
    <w:rsid w:val="76E7396C"/>
    <w:rsid w:val="76E745F3"/>
    <w:rsid w:val="771837F3"/>
    <w:rsid w:val="772C4E7F"/>
    <w:rsid w:val="773DB59C"/>
    <w:rsid w:val="7746214D"/>
    <w:rsid w:val="77606FA6"/>
    <w:rsid w:val="77623307"/>
    <w:rsid w:val="776E2024"/>
    <w:rsid w:val="77886F1E"/>
    <w:rsid w:val="778C5639"/>
    <w:rsid w:val="778F541E"/>
    <w:rsid w:val="77911346"/>
    <w:rsid w:val="77AA64A1"/>
    <w:rsid w:val="77AD3530"/>
    <w:rsid w:val="77B156DE"/>
    <w:rsid w:val="77BF45E3"/>
    <w:rsid w:val="77CB14A3"/>
    <w:rsid w:val="77D0200B"/>
    <w:rsid w:val="77DD4979"/>
    <w:rsid w:val="77E71C87"/>
    <w:rsid w:val="77E7C5EB"/>
    <w:rsid w:val="77EF74CD"/>
    <w:rsid w:val="77F5F86F"/>
    <w:rsid w:val="77FD2BE3"/>
    <w:rsid w:val="77FD7CEB"/>
    <w:rsid w:val="77FFABD5"/>
    <w:rsid w:val="78421F21"/>
    <w:rsid w:val="78492C40"/>
    <w:rsid w:val="788971A8"/>
    <w:rsid w:val="788D08EE"/>
    <w:rsid w:val="78B842A1"/>
    <w:rsid w:val="78C20C91"/>
    <w:rsid w:val="78D664F5"/>
    <w:rsid w:val="78EE5FC8"/>
    <w:rsid w:val="78F75BCB"/>
    <w:rsid w:val="78F7E5F9"/>
    <w:rsid w:val="79286CE0"/>
    <w:rsid w:val="79324759"/>
    <w:rsid w:val="79327079"/>
    <w:rsid w:val="79627ADB"/>
    <w:rsid w:val="796C4987"/>
    <w:rsid w:val="79836A78"/>
    <w:rsid w:val="799B3DE1"/>
    <w:rsid w:val="79A363DA"/>
    <w:rsid w:val="79BDDEA0"/>
    <w:rsid w:val="79CC7FF1"/>
    <w:rsid w:val="79CD24FE"/>
    <w:rsid w:val="79FD9B8C"/>
    <w:rsid w:val="7A016F88"/>
    <w:rsid w:val="7A1419B8"/>
    <w:rsid w:val="7A1F75F6"/>
    <w:rsid w:val="7A3E4994"/>
    <w:rsid w:val="7A457910"/>
    <w:rsid w:val="7A51024B"/>
    <w:rsid w:val="7AD4794F"/>
    <w:rsid w:val="7AD73E35"/>
    <w:rsid w:val="7ADA21DC"/>
    <w:rsid w:val="7ADD48E0"/>
    <w:rsid w:val="7AE02F11"/>
    <w:rsid w:val="7B0B105F"/>
    <w:rsid w:val="7B0F1C49"/>
    <w:rsid w:val="7B39359F"/>
    <w:rsid w:val="7B3E5682"/>
    <w:rsid w:val="7B6641EC"/>
    <w:rsid w:val="7B7748B3"/>
    <w:rsid w:val="7B7A2950"/>
    <w:rsid w:val="7B7F4C7A"/>
    <w:rsid w:val="7B7F77AE"/>
    <w:rsid w:val="7BB30E9C"/>
    <w:rsid w:val="7BB6534B"/>
    <w:rsid w:val="7BBE94E0"/>
    <w:rsid w:val="7BBEAB1D"/>
    <w:rsid w:val="7BCE2ABD"/>
    <w:rsid w:val="7BCF6EDB"/>
    <w:rsid w:val="7BE06CA8"/>
    <w:rsid w:val="7BEB26B5"/>
    <w:rsid w:val="7BEBC2E1"/>
    <w:rsid w:val="7BEF6221"/>
    <w:rsid w:val="7BF80E68"/>
    <w:rsid w:val="7BF81D76"/>
    <w:rsid w:val="7BFAFFEA"/>
    <w:rsid w:val="7BFDB092"/>
    <w:rsid w:val="7BFF6194"/>
    <w:rsid w:val="7BFF8250"/>
    <w:rsid w:val="7C321754"/>
    <w:rsid w:val="7C403697"/>
    <w:rsid w:val="7C5E4DE6"/>
    <w:rsid w:val="7C7DB9AD"/>
    <w:rsid w:val="7CA40839"/>
    <w:rsid w:val="7CAE321C"/>
    <w:rsid w:val="7CAFE5D6"/>
    <w:rsid w:val="7CED4BA3"/>
    <w:rsid w:val="7CF6AD02"/>
    <w:rsid w:val="7CFD726B"/>
    <w:rsid w:val="7D202AAA"/>
    <w:rsid w:val="7D3759EC"/>
    <w:rsid w:val="7D3D4C7C"/>
    <w:rsid w:val="7D4A07E8"/>
    <w:rsid w:val="7D4F567A"/>
    <w:rsid w:val="7D543940"/>
    <w:rsid w:val="7D6535C5"/>
    <w:rsid w:val="7D6B3D1B"/>
    <w:rsid w:val="7D6CBBDE"/>
    <w:rsid w:val="7D6DF003"/>
    <w:rsid w:val="7D77285B"/>
    <w:rsid w:val="7D7BD6F4"/>
    <w:rsid w:val="7D8C699C"/>
    <w:rsid w:val="7D952236"/>
    <w:rsid w:val="7DA44442"/>
    <w:rsid w:val="7DBBBB43"/>
    <w:rsid w:val="7DBE1864"/>
    <w:rsid w:val="7DBFC7AA"/>
    <w:rsid w:val="7DC74B39"/>
    <w:rsid w:val="7DC84959"/>
    <w:rsid w:val="7DDF2654"/>
    <w:rsid w:val="7DDFB43D"/>
    <w:rsid w:val="7DEE2935"/>
    <w:rsid w:val="7DF518A1"/>
    <w:rsid w:val="7DF58DDB"/>
    <w:rsid w:val="7DF93C23"/>
    <w:rsid w:val="7DFC8E0F"/>
    <w:rsid w:val="7DFDD6A2"/>
    <w:rsid w:val="7E0F7DDA"/>
    <w:rsid w:val="7E10441A"/>
    <w:rsid w:val="7E26300F"/>
    <w:rsid w:val="7E347AE1"/>
    <w:rsid w:val="7E3670C7"/>
    <w:rsid w:val="7E4C5321"/>
    <w:rsid w:val="7E4E42BF"/>
    <w:rsid w:val="7E50689D"/>
    <w:rsid w:val="7E5715A0"/>
    <w:rsid w:val="7E612C6F"/>
    <w:rsid w:val="7E6BA070"/>
    <w:rsid w:val="7E759AB7"/>
    <w:rsid w:val="7E75DB6B"/>
    <w:rsid w:val="7E7C7316"/>
    <w:rsid w:val="7E7D2AFD"/>
    <w:rsid w:val="7E810FDC"/>
    <w:rsid w:val="7E817DAD"/>
    <w:rsid w:val="7E8D63B2"/>
    <w:rsid w:val="7EB47A13"/>
    <w:rsid w:val="7EBD3FDA"/>
    <w:rsid w:val="7EBF81E6"/>
    <w:rsid w:val="7EC52573"/>
    <w:rsid w:val="7ECFA369"/>
    <w:rsid w:val="7EDC74EA"/>
    <w:rsid w:val="7EDF019B"/>
    <w:rsid w:val="7EE2083D"/>
    <w:rsid w:val="7EEFC7D4"/>
    <w:rsid w:val="7EF7CD77"/>
    <w:rsid w:val="7EFCD025"/>
    <w:rsid w:val="7EFD4315"/>
    <w:rsid w:val="7EFF5C98"/>
    <w:rsid w:val="7EFFEEC3"/>
    <w:rsid w:val="7F113937"/>
    <w:rsid w:val="7F114594"/>
    <w:rsid w:val="7F300F12"/>
    <w:rsid w:val="7F3020F7"/>
    <w:rsid w:val="7F392CB7"/>
    <w:rsid w:val="7F5F4E19"/>
    <w:rsid w:val="7F5F615E"/>
    <w:rsid w:val="7F6FD5B8"/>
    <w:rsid w:val="7F7369D1"/>
    <w:rsid w:val="7F742389"/>
    <w:rsid w:val="7F77FB56"/>
    <w:rsid w:val="7F7BF113"/>
    <w:rsid w:val="7F7EE6F3"/>
    <w:rsid w:val="7F7F9343"/>
    <w:rsid w:val="7F7FFF51"/>
    <w:rsid w:val="7F856DAF"/>
    <w:rsid w:val="7FA35AC7"/>
    <w:rsid w:val="7FAA7B47"/>
    <w:rsid w:val="7FAF431E"/>
    <w:rsid w:val="7FB76E3C"/>
    <w:rsid w:val="7FBCF61E"/>
    <w:rsid w:val="7FBD1A9D"/>
    <w:rsid w:val="7FBDF10C"/>
    <w:rsid w:val="7FBF2983"/>
    <w:rsid w:val="7FBFE959"/>
    <w:rsid w:val="7FD313F4"/>
    <w:rsid w:val="7FDB81EE"/>
    <w:rsid w:val="7FDF1864"/>
    <w:rsid w:val="7FDFF61E"/>
    <w:rsid w:val="7FE510E9"/>
    <w:rsid w:val="7FEC9261"/>
    <w:rsid w:val="7FED9AB9"/>
    <w:rsid w:val="7FEEF1D5"/>
    <w:rsid w:val="7FEF1781"/>
    <w:rsid w:val="7FEF943D"/>
    <w:rsid w:val="7FEF9BAC"/>
    <w:rsid w:val="7FEFCEC6"/>
    <w:rsid w:val="7FF36FD5"/>
    <w:rsid w:val="7FF4E16F"/>
    <w:rsid w:val="7FF7C0F5"/>
    <w:rsid w:val="7FFA2948"/>
    <w:rsid w:val="7FFBA05C"/>
    <w:rsid w:val="7FFC928D"/>
    <w:rsid w:val="7FFCFB48"/>
    <w:rsid w:val="7FFDF99A"/>
    <w:rsid w:val="7FFE2089"/>
    <w:rsid w:val="7FFED15E"/>
    <w:rsid w:val="7FFEE1EF"/>
    <w:rsid w:val="7FFF1036"/>
    <w:rsid w:val="7FFF59E3"/>
    <w:rsid w:val="8738163F"/>
    <w:rsid w:val="8B627801"/>
    <w:rsid w:val="8E370C68"/>
    <w:rsid w:val="8E3B4A76"/>
    <w:rsid w:val="8EDE8989"/>
    <w:rsid w:val="8F2FFDE8"/>
    <w:rsid w:val="97FF9341"/>
    <w:rsid w:val="9B92BDB4"/>
    <w:rsid w:val="9CD704B7"/>
    <w:rsid w:val="9FBF03D5"/>
    <w:rsid w:val="9FD76D73"/>
    <w:rsid w:val="9FDDB57B"/>
    <w:rsid w:val="9FDFA429"/>
    <w:rsid w:val="9FF94026"/>
    <w:rsid w:val="9FFB1B98"/>
    <w:rsid w:val="9FFB6254"/>
    <w:rsid w:val="9FFC9C97"/>
    <w:rsid w:val="9FFD6D6F"/>
    <w:rsid w:val="9FFFDD15"/>
    <w:rsid w:val="A57F3CA1"/>
    <w:rsid w:val="A7EB1343"/>
    <w:rsid w:val="AA7A30B0"/>
    <w:rsid w:val="AB94C8CF"/>
    <w:rsid w:val="ABFD0EB9"/>
    <w:rsid w:val="ACF1A571"/>
    <w:rsid w:val="AE9CAEDA"/>
    <w:rsid w:val="AF7F8601"/>
    <w:rsid w:val="AF8F16A5"/>
    <w:rsid w:val="B1A4AC4C"/>
    <w:rsid w:val="B1FD6578"/>
    <w:rsid w:val="B3BFCF64"/>
    <w:rsid w:val="B3EBDDEF"/>
    <w:rsid w:val="B3F80D1C"/>
    <w:rsid w:val="B5EE2F80"/>
    <w:rsid w:val="B5F3B400"/>
    <w:rsid w:val="B63EC102"/>
    <w:rsid w:val="B6BDF656"/>
    <w:rsid w:val="B6F5D8F4"/>
    <w:rsid w:val="B767AF3C"/>
    <w:rsid w:val="B76E2A9D"/>
    <w:rsid w:val="B7B1F991"/>
    <w:rsid w:val="B7B7D438"/>
    <w:rsid w:val="B7C65164"/>
    <w:rsid w:val="B7CF647E"/>
    <w:rsid w:val="B7DE5302"/>
    <w:rsid w:val="B7FAA70E"/>
    <w:rsid w:val="B92F5E62"/>
    <w:rsid w:val="BA3F7107"/>
    <w:rsid w:val="BAC7B0F5"/>
    <w:rsid w:val="BAFFCC2D"/>
    <w:rsid w:val="BB3D14A9"/>
    <w:rsid w:val="BB754051"/>
    <w:rsid w:val="BB8F50B9"/>
    <w:rsid w:val="BB9DA676"/>
    <w:rsid w:val="BBAF9A81"/>
    <w:rsid w:val="BBBC4C2F"/>
    <w:rsid w:val="BBDE22B9"/>
    <w:rsid w:val="BBEF3EBF"/>
    <w:rsid w:val="BBF98C4F"/>
    <w:rsid w:val="BBFD293E"/>
    <w:rsid w:val="BCEBA3DF"/>
    <w:rsid w:val="BCFBA294"/>
    <w:rsid w:val="BD595E5F"/>
    <w:rsid w:val="BDF56E74"/>
    <w:rsid w:val="BDFB86E3"/>
    <w:rsid w:val="BDFDBDFF"/>
    <w:rsid w:val="BE752D3C"/>
    <w:rsid w:val="BE97CD41"/>
    <w:rsid w:val="BEFB0896"/>
    <w:rsid w:val="BF7E5950"/>
    <w:rsid w:val="BF9F61F3"/>
    <w:rsid w:val="BFBF17C5"/>
    <w:rsid w:val="BFCF0BE7"/>
    <w:rsid w:val="BFCFD8E9"/>
    <w:rsid w:val="BFEE4825"/>
    <w:rsid w:val="BFFBC741"/>
    <w:rsid w:val="BFFE3527"/>
    <w:rsid w:val="BFFF69DB"/>
    <w:rsid w:val="BFFF6A09"/>
    <w:rsid w:val="BFFFC977"/>
    <w:rsid w:val="C27FD90B"/>
    <w:rsid w:val="C3FEE82C"/>
    <w:rsid w:val="C48E3B3E"/>
    <w:rsid w:val="C4FB2F85"/>
    <w:rsid w:val="C4FD40C3"/>
    <w:rsid w:val="C57FE0C4"/>
    <w:rsid w:val="C66F883E"/>
    <w:rsid w:val="C75D6A12"/>
    <w:rsid w:val="C7BD3E09"/>
    <w:rsid w:val="CB6D6807"/>
    <w:rsid w:val="CBFFC148"/>
    <w:rsid w:val="CDFF8F5F"/>
    <w:rsid w:val="CEF794F2"/>
    <w:rsid w:val="CF7DE9FC"/>
    <w:rsid w:val="CFFF0055"/>
    <w:rsid w:val="CFFFDC89"/>
    <w:rsid w:val="D12BE3F8"/>
    <w:rsid w:val="D37DF129"/>
    <w:rsid w:val="D3851E13"/>
    <w:rsid w:val="D4FF40DD"/>
    <w:rsid w:val="D55675A9"/>
    <w:rsid w:val="D5E7F620"/>
    <w:rsid w:val="D6DD6972"/>
    <w:rsid w:val="D7AD89C7"/>
    <w:rsid w:val="D7CEA880"/>
    <w:rsid w:val="D7F78D38"/>
    <w:rsid w:val="D975D369"/>
    <w:rsid w:val="DA6E792D"/>
    <w:rsid w:val="DA7F6D1A"/>
    <w:rsid w:val="DAFE7DA1"/>
    <w:rsid w:val="DAFF00F1"/>
    <w:rsid w:val="DB4A982C"/>
    <w:rsid w:val="DB7FFF23"/>
    <w:rsid w:val="DBEB1676"/>
    <w:rsid w:val="DBEF6A64"/>
    <w:rsid w:val="DBF60592"/>
    <w:rsid w:val="DC6F479E"/>
    <w:rsid w:val="DD2F7CA6"/>
    <w:rsid w:val="DD7F605A"/>
    <w:rsid w:val="DDBA3B17"/>
    <w:rsid w:val="DDFE567E"/>
    <w:rsid w:val="DDFF3386"/>
    <w:rsid w:val="DE5972F2"/>
    <w:rsid w:val="DE7CF2DE"/>
    <w:rsid w:val="DED2ECE5"/>
    <w:rsid w:val="DF0F4179"/>
    <w:rsid w:val="DF1B8944"/>
    <w:rsid w:val="DF3DBE6C"/>
    <w:rsid w:val="DF72AEDF"/>
    <w:rsid w:val="DF7DBEAB"/>
    <w:rsid w:val="DF7E36E0"/>
    <w:rsid w:val="DFBC3972"/>
    <w:rsid w:val="DFBD7C0B"/>
    <w:rsid w:val="DFD9FFDC"/>
    <w:rsid w:val="DFE73DCE"/>
    <w:rsid w:val="DFED2350"/>
    <w:rsid w:val="DFF721E3"/>
    <w:rsid w:val="DFF7BC1F"/>
    <w:rsid w:val="DFFBE331"/>
    <w:rsid w:val="DFFF90B1"/>
    <w:rsid w:val="DFFFAF02"/>
    <w:rsid w:val="DFFFE82B"/>
    <w:rsid w:val="E2CBBA98"/>
    <w:rsid w:val="E2CFE4E2"/>
    <w:rsid w:val="E379CE30"/>
    <w:rsid w:val="E380DF82"/>
    <w:rsid w:val="E3AF309A"/>
    <w:rsid w:val="E4FF683D"/>
    <w:rsid w:val="E54B3E01"/>
    <w:rsid w:val="E5BE0531"/>
    <w:rsid w:val="E7D1A4E9"/>
    <w:rsid w:val="E9BF68AE"/>
    <w:rsid w:val="EA37178E"/>
    <w:rsid w:val="EBDB41E8"/>
    <w:rsid w:val="EBF95B86"/>
    <w:rsid w:val="EBFF2D67"/>
    <w:rsid w:val="ECBEDAB2"/>
    <w:rsid w:val="ED55DF61"/>
    <w:rsid w:val="ED7BC8FD"/>
    <w:rsid w:val="EDBBEF0B"/>
    <w:rsid w:val="EDDDAFD1"/>
    <w:rsid w:val="EDDF536C"/>
    <w:rsid w:val="EE5E4B23"/>
    <w:rsid w:val="EE6F51C1"/>
    <w:rsid w:val="EEAF3AB7"/>
    <w:rsid w:val="EEB75B1C"/>
    <w:rsid w:val="EED987C0"/>
    <w:rsid w:val="EEDBB249"/>
    <w:rsid w:val="EEFAD27C"/>
    <w:rsid w:val="EEFE89FB"/>
    <w:rsid w:val="EF4F4DAD"/>
    <w:rsid w:val="EF7EDDEC"/>
    <w:rsid w:val="EF7FE6B2"/>
    <w:rsid w:val="EFD756E7"/>
    <w:rsid w:val="EFDA2549"/>
    <w:rsid w:val="EFDED9FE"/>
    <w:rsid w:val="EFE75EEC"/>
    <w:rsid w:val="EFEE29D3"/>
    <w:rsid w:val="EFEF5BBD"/>
    <w:rsid w:val="EFF5FDC9"/>
    <w:rsid w:val="EFFA0D01"/>
    <w:rsid w:val="EFFBB6F5"/>
    <w:rsid w:val="EFFBF60C"/>
    <w:rsid w:val="F0B16018"/>
    <w:rsid w:val="F12D64C9"/>
    <w:rsid w:val="F1FFE922"/>
    <w:rsid w:val="F20782A0"/>
    <w:rsid w:val="F25B6CCE"/>
    <w:rsid w:val="F3CFED13"/>
    <w:rsid w:val="F3DC90EC"/>
    <w:rsid w:val="F3EFA283"/>
    <w:rsid w:val="F4F769C3"/>
    <w:rsid w:val="F537ECF1"/>
    <w:rsid w:val="F5C64404"/>
    <w:rsid w:val="F5E58D0E"/>
    <w:rsid w:val="F5EF5A17"/>
    <w:rsid w:val="F5F7CFF9"/>
    <w:rsid w:val="F5FFBF3B"/>
    <w:rsid w:val="F61754F9"/>
    <w:rsid w:val="F6BE8363"/>
    <w:rsid w:val="F6FF8614"/>
    <w:rsid w:val="F779D492"/>
    <w:rsid w:val="F77B77F9"/>
    <w:rsid w:val="F7A48210"/>
    <w:rsid w:val="F7ACDBB6"/>
    <w:rsid w:val="F7B516B4"/>
    <w:rsid w:val="F7BF42FD"/>
    <w:rsid w:val="F7C93021"/>
    <w:rsid w:val="F7D394CB"/>
    <w:rsid w:val="F7D7F837"/>
    <w:rsid w:val="F7E3787E"/>
    <w:rsid w:val="F7EB834E"/>
    <w:rsid w:val="F7EE721C"/>
    <w:rsid w:val="F7F1DF80"/>
    <w:rsid w:val="F7F93E6F"/>
    <w:rsid w:val="F7FB52E0"/>
    <w:rsid w:val="F7FF1918"/>
    <w:rsid w:val="F7FF3096"/>
    <w:rsid w:val="F7FF3DAB"/>
    <w:rsid w:val="F8F2FE42"/>
    <w:rsid w:val="F9E5ABDE"/>
    <w:rsid w:val="F9EDD8E1"/>
    <w:rsid w:val="F9F7A513"/>
    <w:rsid w:val="FAEBB607"/>
    <w:rsid w:val="FAF97B31"/>
    <w:rsid w:val="FAFBD8CA"/>
    <w:rsid w:val="FAFDC464"/>
    <w:rsid w:val="FB5C3929"/>
    <w:rsid w:val="FB5F6318"/>
    <w:rsid w:val="FB7B8FEB"/>
    <w:rsid w:val="FB7E2C0F"/>
    <w:rsid w:val="FB7F4DF7"/>
    <w:rsid w:val="FB9FBD96"/>
    <w:rsid w:val="FBAB6EF4"/>
    <w:rsid w:val="FBAE242B"/>
    <w:rsid w:val="FBB272D4"/>
    <w:rsid w:val="FBE23C35"/>
    <w:rsid w:val="FBECED1E"/>
    <w:rsid w:val="FBEF02F6"/>
    <w:rsid w:val="FBF4A98B"/>
    <w:rsid w:val="FBF4B839"/>
    <w:rsid w:val="FCAB4F1F"/>
    <w:rsid w:val="FCBC0046"/>
    <w:rsid w:val="FCD7CC4C"/>
    <w:rsid w:val="FCFB91EE"/>
    <w:rsid w:val="FCFF2175"/>
    <w:rsid w:val="FD76A94E"/>
    <w:rsid w:val="FDB56398"/>
    <w:rsid w:val="FDE9E5CD"/>
    <w:rsid w:val="FDEFA246"/>
    <w:rsid w:val="FDFB9DA8"/>
    <w:rsid w:val="FE33688C"/>
    <w:rsid w:val="FEB75A4F"/>
    <w:rsid w:val="FEBC6985"/>
    <w:rsid w:val="FEBF5700"/>
    <w:rsid w:val="FEDB2ACB"/>
    <w:rsid w:val="FEDE7A4E"/>
    <w:rsid w:val="FEDF26A4"/>
    <w:rsid w:val="FEE9223D"/>
    <w:rsid w:val="FEF70819"/>
    <w:rsid w:val="FEF7F31C"/>
    <w:rsid w:val="FEFB1A73"/>
    <w:rsid w:val="FEFCC1E5"/>
    <w:rsid w:val="FF2FB023"/>
    <w:rsid w:val="FF3F9FA7"/>
    <w:rsid w:val="FF479604"/>
    <w:rsid w:val="FF5F78B8"/>
    <w:rsid w:val="FF6FEA47"/>
    <w:rsid w:val="FF772A17"/>
    <w:rsid w:val="FF7F0FED"/>
    <w:rsid w:val="FF7F9333"/>
    <w:rsid w:val="FF8E3CFC"/>
    <w:rsid w:val="FF9FB4DB"/>
    <w:rsid w:val="FFABB8AB"/>
    <w:rsid w:val="FFABC611"/>
    <w:rsid w:val="FFAF9ED9"/>
    <w:rsid w:val="FFB7A4D5"/>
    <w:rsid w:val="FFB7EA5D"/>
    <w:rsid w:val="FFB7F1E9"/>
    <w:rsid w:val="FFBD3C30"/>
    <w:rsid w:val="FFBD8FFC"/>
    <w:rsid w:val="FFCF58F7"/>
    <w:rsid w:val="FFD57651"/>
    <w:rsid w:val="FFD7174C"/>
    <w:rsid w:val="FFD7E410"/>
    <w:rsid w:val="FFE58FBC"/>
    <w:rsid w:val="FFEC5769"/>
    <w:rsid w:val="FFECB5B1"/>
    <w:rsid w:val="FFEE4A2D"/>
    <w:rsid w:val="FFEFE367"/>
    <w:rsid w:val="FFEFE7C4"/>
    <w:rsid w:val="FFF557EC"/>
    <w:rsid w:val="FFF71425"/>
    <w:rsid w:val="FFFABD4C"/>
    <w:rsid w:val="FFFC6E00"/>
    <w:rsid w:val="FFFE0D99"/>
    <w:rsid w:val="FFFF22FF"/>
    <w:rsid w:val="FFFF3E30"/>
    <w:rsid w:val="FFFFA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5"/>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24"/>
    <w:qFormat/>
    <w:uiPriority w:val="0"/>
    <w:rPr>
      <w:sz w:val="18"/>
      <w:szCs w:val="18"/>
    </w:rPr>
  </w:style>
  <w:style w:type="paragraph" w:styleId="8">
    <w:name w:val="footer"/>
    <w:basedOn w:val="1"/>
    <w:link w:val="28"/>
    <w:qFormat/>
    <w:uiPriority w:val="0"/>
    <w:pPr>
      <w:tabs>
        <w:tab w:val="center" w:pos="4153"/>
        <w:tab w:val="right" w:pos="8306"/>
      </w:tabs>
      <w:snapToGrid w:val="0"/>
      <w:jc w:val="left"/>
    </w:pPr>
    <w:rPr>
      <w:sz w:val="18"/>
      <w:szCs w:val="18"/>
    </w:rPr>
  </w:style>
  <w:style w:type="paragraph" w:styleId="9">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3">
    <w:name w:val="Normal (Web)"/>
    <w:basedOn w:val="1"/>
    <w:qFormat/>
    <w:uiPriority w:val="0"/>
    <w:pPr>
      <w:spacing w:beforeAutospacing="1" w:afterAutospacing="1"/>
      <w:jc w:val="left"/>
    </w:pPr>
    <w:rPr>
      <w:kern w:val="0"/>
      <w:sz w:val="24"/>
    </w:rPr>
  </w:style>
  <w:style w:type="paragraph" w:styleId="14">
    <w:name w:val="Title"/>
    <w:basedOn w:val="1"/>
    <w:qFormat/>
    <w:uiPriority w:val="10"/>
    <w:pPr>
      <w:spacing w:before="240" w:after="60"/>
      <w:jc w:val="center"/>
      <w:outlineLvl w:val="0"/>
    </w:pPr>
    <w:rPr>
      <w:rFonts w:ascii="Arial" w:hAnsi="Arial" w:cs="Arial"/>
      <w:b/>
      <w:bCs/>
      <w:sz w:val="32"/>
      <w:szCs w:val="32"/>
    </w:rPr>
  </w:style>
  <w:style w:type="paragraph" w:styleId="15">
    <w:name w:val="annotation subject"/>
    <w:basedOn w:val="5"/>
    <w:next w:val="5"/>
    <w:link w:val="26"/>
    <w:qFormat/>
    <w:uiPriority w:val="0"/>
    <w:rPr>
      <w:b/>
      <w:bCs/>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99"/>
    <w:rPr>
      <w:color w:val="0000FF"/>
      <w:u w:val="single"/>
    </w:rPr>
  </w:style>
  <w:style w:type="character" w:styleId="21">
    <w:name w:val="annotation reference"/>
    <w:basedOn w:val="17"/>
    <w:uiPriority w:val="0"/>
    <w:rPr>
      <w:sz w:val="21"/>
      <w:szCs w:val="21"/>
    </w:rPr>
  </w:style>
  <w:style w:type="paragraph" w:customStyle="1" w:styleId="22">
    <w:name w:val="列出段落1"/>
    <w:basedOn w:val="1"/>
    <w:qFormat/>
    <w:uiPriority w:val="34"/>
    <w:pPr>
      <w:ind w:firstLine="420" w:firstLineChars="200"/>
    </w:pPr>
  </w:style>
  <w:style w:type="paragraph" w:customStyle="1" w:styleId="23">
    <w:name w:val="Default"/>
    <w:unhideWhenUsed/>
    <w:qFormat/>
    <w:uiPriority w:val="99"/>
    <w:pPr>
      <w:widowControl w:val="0"/>
      <w:autoSpaceDE w:val="0"/>
      <w:autoSpaceDN w:val="0"/>
      <w:adjustRightInd w:val="0"/>
    </w:pPr>
    <w:rPr>
      <w:rFonts w:ascii="宋体" w:hAnsi="宋体" w:eastAsia="宋体" w:cs="Times New Roman"/>
      <w:color w:val="000000"/>
      <w:sz w:val="24"/>
      <w:lang w:val="en-US" w:eastAsia="zh-CN" w:bidi="ar-SA"/>
    </w:rPr>
  </w:style>
  <w:style w:type="character" w:customStyle="1" w:styleId="24">
    <w:name w:val="批注框文本 字符"/>
    <w:basedOn w:val="17"/>
    <w:link w:val="7"/>
    <w:uiPriority w:val="0"/>
    <w:rPr>
      <w:kern w:val="2"/>
      <w:sz w:val="18"/>
      <w:szCs w:val="18"/>
    </w:rPr>
  </w:style>
  <w:style w:type="character" w:customStyle="1" w:styleId="25">
    <w:name w:val="批注文字 字符"/>
    <w:basedOn w:val="17"/>
    <w:link w:val="5"/>
    <w:qFormat/>
    <w:uiPriority w:val="0"/>
    <w:rPr>
      <w:kern w:val="2"/>
      <w:sz w:val="21"/>
      <w:szCs w:val="24"/>
    </w:rPr>
  </w:style>
  <w:style w:type="character" w:customStyle="1" w:styleId="26">
    <w:name w:val="批注主题 字符"/>
    <w:basedOn w:val="25"/>
    <w:link w:val="15"/>
    <w:uiPriority w:val="0"/>
    <w:rPr>
      <w:b/>
      <w:bCs/>
      <w:kern w:val="2"/>
      <w:sz w:val="21"/>
      <w:szCs w:val="24"/>
    </w:rPr>
  </w:style>
  <w:style w:type="character" w:customStyle="1" w:styleId="27">
    <w:name w:val="页眉 字符"/>
    <w:basedOn w:val="17"/>
    <w:link w:val="9"/>
    <w:qFormat/>
    <w:uiPriority w:val="0"/>
    <w:rPr>
      <w:kern w:val="2"/>
      <w:sz w:val="18"/>
      <w:szCs w:val="18"/>
    </w:rPr>
  </w:style>
  <w:style w:type="character" w:customStyle="1" w:styleId="28">
    <w:name w:val="页脚 字符"/>
    <w:basedOn w:val="17"/>
    <w:link w:val="8"/>
    <w:uiPriority w:val="0"/>
    <w:rPr>
      <w:kern w:val="2"/>
      <w:sz w:val="18"/>
      <w:szCs w:val="18"/>
    </w:rPr>
  </w:style>
  <w:style w:type="paragraph" w:styleId="29">
    <w:name w:val="List Paragraph"/>
    <w:basedOn w:val="1"/>
    <w:qFormat/>
    <w:uiPriority w:val="34"/>
    <w:pPr>
      <w:ind w:firstLine="420" w:firstLineChars="200"/>
    </w:pPr>
    <w:rPr>
      <w:rFonts w:asciiTheme="minorHAnsi" w:hAnsiTheme="minorHAnsi" w:eastAsiaTheme="minorEastAsia" w:cstheme="minorBidi"/>
    </w:rPr>
  </w:style>
  <w:style w:type="paragraph" w:customStyle="1" w:styleId="30">
    <w:name w:val="石墨文档正文"/>
    <w:qFormat/>
    <w:uiPriority w:val="0"/>
    <w:rPr>
      <w:rFonts w:ascii="微软雅黑" w:hAnsi="微软雅黑" w:eastAsia="微软雅黑" w:cs="微软雅黑"/>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993</Words>
  <Characters>5661</Characters>
  <Lines>47</Lines>
  <Paragraphs>13</Paragraphs>
  <TotalTime>0</TotalTime>
  <ScaleCrop>false</ScaleCrop>
  <LinksUpToDate>false</LinksUpToDate>
  <CharactersWithSpaces>6641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2014-11-02T12:08:00Z</dcterms:created>
  <dc:creator>Administrator</dc:creator>
  <cp:lastModifiedBy>71075</cp:lastModifiedBy>
  <dcterms:modified xsi:type="dcterms:W3CDTF">2020-11-23T01:55:28Z</dcterms:modified>
  <cp:revision>380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