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"/>
        <w:gridCol w:w="10"/>
        <w:gridCol w:w="11"/>
        <w:gridCol w:w="6"/>
        <w:gridCol w:w="775"/>
        <w:gridCol w:w="1118"/>
        <w:gridCol w:w="501"/>
        <w:gridCol w:w="150"/>
        <w:gridCol w:w="58"/>
        <w:gridCol w:w="749"/>
        <w:gridCol w:w="1485"/>
        <w:gridCol w:w="205"/>
        <w:gridCol w:w="143"/>
        <w:gridCol w:w="23"/>
        <w:gridCol w:w="23"/>
        <w:gridCol w:w="67"/>
        <w:gridCol w:w="839"/>
        <w:gridCol w:w="1256"/>
        <w:gridCol w:w="138"/>
        <w:gridCol w:w="219"/>
        <w:gridCol w:w="127"/>
        <w:gridCol w:w="23"/>
        <w:gridCol w:w="1498"/>
        <w:gridCol w:w="339"/>
        <w:gridCol w:w="66"/>
        <w:gridCol w:w="143"/>
        <w:gridCol w:w="32"/>
        <w:gridCol w:w="453"/>
      </w:tblGrid>
      <w:tr w:rsidR="00775C57" w:rsidTr="00CF4038">
        <w:trPr>
          <w:trHeight w:val="14"/>
        </w:trPr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1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77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11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501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5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5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74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8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0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7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83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25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3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1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27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9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33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32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453" w:type="dxa"/>
          </w:tcPr>
          <w:p w:rsidR="00775C57" w:rsidRDefault="00775C57">
            <w:pPr>
              <w:pStyle w:val="EmptyCellLayoutStyle"/>
            </w:pPr>
          </w:p>
        </w:tc>
      </w:tr>
      <w:tr w:rsidR="00EF6CAD" w:rsidTr="00CF4038">
        <w:trPr>
          <w:trHeight w:val="432"/>
        </w:trPr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1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893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75"/>
            </w:tblGrid>
            <w:tr w:rsidR="00775C57">
              <w:trPr>
                <w:trHeight w:hRule="exact" w:val="354"/>
              </w:trPr>
              <w:tc>
                <w:tcPr>
                  <w:tcW w:w="2249" w:type="dxa"/>
                  <w:tcBorders>
                    <w:top w:val="single" w:sz="7" w:space="0" w:color="FFFFFF"/>
                    <w:left w:val="single" w:sz="7" w:space="0" w:color="FFFFFF"/>
                    <w:bottom w:val="single" w:sz="7" w:space="0" w:color="FFFFFF"/>
                    <w:right w:val="single" w:sz="7" w:space="0" w:color="FFFFFF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b/>
                      <w:color w:val="000000"/>
                      <w:sz w:val="24"/>
                    </w:rPr>
                    <w:t>产品结构表</w:t>
                  </w:r>
                </w:p>
              </w:tc>
            </w:tr>
          </w:tbl>
          <w:p w:rsidR="00775C57" w:rsidRDefault="00775C57"/>
        </w:tc>
        <w:tc>
          <w:tcPr>
            <w:tcW w:w="501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5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5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74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8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0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7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83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25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3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1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27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9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33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32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453" w:type="dxa"/>
          </w:tcPr>
          <w:p w:rsidR="00775C57" w:rsidRDefault="00775C57">
            <w:pPr>
              <w:pStyle w:val="EmptyCellLayoutStyle"/>
            </w:pPr>
          </w:p>
        </w:tc>
      </w:tr>
      <w:tr w:rsidR="00775C57" w:rsidTr="00CF4038">
        <w:trPr>
          <w:trHeight w:val="129"/>
        </w:trPr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1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77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11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501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5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5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74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8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0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7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83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25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3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1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27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9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33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32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453" w:type="dxa"/>
          </w:tcPr>
          <w:p w:rsidR="00775C57" w:rsidRDefault="00775C57">
            <w:pPr>
              <w:pStyle w:val="EmptyCellLayoutStyle"/>
            </w:pPr>
          </w:p>
        </w:tc>
      </w:tr>
      <w:tr w:rsidR="00EF6CAD" w:rsidTr="00CF4038">
        <w:trPr>
          <w:trHeight w:val="432"/>
        </w:trPr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4853" w:type="dxa"/>
            <w:gridSpan w:val="9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835"/>
            </w:tblGrid>
            <w:tr w:rsidR="00775C57">
              <w:trPr>
                <w:trHeight w:val="354"/>
              </w:trPr>
              <w:tc>
                <w:tcPr>
                  <w:tcW w:w="5760" w:type="dxa"/>
                  <w:tcBorders>
                    <w:top w:val="single" w:sz="7" w:space="0" w:color="FFFFFF"/>
                    <w:left w:val="single" w:sz="7" w:space="0" w:color="FFFFFF"/>
                    <w:bottom w:val="single" w:sz="7" w:space="0" w:color="FFFFFF"/>
                    <w:right w:val="single" w:sz="7" w:space="0" w:color="FFFFFF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</w:rPr>
                    <w:t>物料编码:41602-1640</w:t>
                  </w:r>
                </w:p>
              </w:tc>
            </w:tr>
          </w:tbl>
          <w:p w:rsidR="00775C57" w:rsidRDefault="00775C57"/>
        </w:tc>
        <w:tc>
          <w:tcPr>
            <w:tcW w:w="20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4618" w:type="dxa"/>
            <w:gridSpan w:val="1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600"/>
            </w:tblGrid>
            <w:tr w:rsidR="00775C57">
              <w:trPr>
                <w:trHeight w:val="354"/>
              </w:trPr>
              <w:tc>
                <w:tcPr>
                  <w:tcW w:w="5860" w:type="dxa"/>
                  <w:tcBorders>
                    <w:top w:val="single" w:sz="7" w:space="0" w:color="FFFFFF"/>
                    <w:left w:val="single" w:sz="7" w:space="0" w:color="FFFFFF"/>
                    <w:bottom w:val="single" w:sz="7" w:space="0" w:color="FFFFFF"/>
                    <w:right w:val="single" w:sz="7" w:space="0" w:color="FFFFFF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</w:rPr>
                    <w:t>物料名称:2021年省网配网物资协议库存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</w:rPr>
                    <w:t>一批国网山东菏泽供电公司</w:t>
                  </w:r>
                  <w:proofErr w:type="gramEnd"/>
                  <w:r>
                    <w:rPr>
                      <w:rFonts w:ascii="宋体" w:eastAsia="宋体" w:hAnsi="宋体"/>
                      <w:color w:val="000000"/>
                    </w:rPr>
                    <w:t>东明苏寨（东新）110千伏输变电工程智能一体化电源系统,DC220V,160A</w:t>
                  </w:r>
                </w:p>
              </w:tc>
            </w:tr>
          </w:tbl>
          <w:p w:rsidR="00775C57" w:rsidRDefault="00775C57"/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32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453" w:type="dxa"/>
          </w:tcPr>
          <w:p w:rsidR="00775C57" w:rsidRDefault="00775C57">
            <w:pPr>
              <w:pStyle w:val="EmptyCellLayoutStyle"/>
            </w:pPr>
          </w:p>
        </w:tc>
      </w:tr>
      <w:tr w:rsidR="00775C57" w:rsidTr="00CF4038">
        <w:trPr>
          <w:trHeight w:val="143"/>
        </w:trPr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1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77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11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501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5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5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74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8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0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7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83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25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3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1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27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9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33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32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453" w:type="dxa"/>
          </w:tcPr>
          <w:p w:rsidR="00775C57" w:rsidRDefault="00775C57">
            <w:pPr>
              <w:pStyle w:val="EmptyCellLayoutStyle"/>
            </w:pPr>
          </w:p>
        </w:tc>
      </w:tr>
      <w:tr w:rsidR="00EF6CAD" w:rsidTr="00CF4038">
        <w:trPr>
          <w:trHeight w:val="14"/>
        </w:trPr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4853" w:type="dxa"/>
            <w:gridSpan w:val="9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835"/>
            </w:tblGrid>
            <w:tr w:rsidR="00775C57">
              <w:trPr>
                <w:trHeight w:hRule="exact" w:val="354"/>
              </w:trPr>
              <w:tc>
                <w:tcPr>
                  <w:tcW w:w="5760" w:type="dxa"/>
                  <w:tcBorders>
                    <w:top w:val="single" w:sz="7" w:space="0" w:color="FFFFFF"/>
                    <w:left w:val="single" w:sz="7" w:space="0" w:color="FFFFFF"/>
                    <w:bottom w:val="single" w:sz="7" w:space="0" w:color="FFFFFF"/>
                    <w:right w:val="single" w:sz="7" w:space="0" w:color="FFFFFF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</w:rPr>
                    <w:t>物料规格:WLMMXS2021080316</w:t>
                  </w:r>
                </w:p>
              </w:tc>
            </w:tr>
          </w:tbl>
          <w:p w:rsidR="00775C57" w:rsidRDefault="00775C57"/>
        </w:tc>
        <w:tc>
          <w:tcPr>
            <w:tcW w:w="20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23" w:type="dxa"/>
            <w:gridSpan w:val="5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05"/>
            </w:tblGrid>
            <w:tr w:rsidR="00775C57">
              <w:trPr>
                <w:trHeight w:hRule="exact" w:val="354"/>
              </w:trPr>
              <w:tc>
                <w:tcPr>
                  <w:tcW w:w="2880" w:type="dxa"/>
                  <w:tcBorders>
                    <w:top w:val="single" w:sz="7" w:space="0" w:color="FFFFFF"/>
                    <w:left w:val="single" w:sz="7" w:space="0" w:color="FFFFFF"/>
                    <w:bottom w:val="single" w:sz="7" w:space="0" w:color="FFFFFF"/>
                    <w:right w:val="single" w:sz="7" w:space="0" w:color="FFFFFF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</w:rPr>
                    <w:t>版本</w:t>
                  </w:r>
                  <w:r w:rsidR="00CB2818">
                    <w:rPr>
                      <w:rFonts w:ascii="宋体" w:eastAsia="宋体" w:hAnsi="宋体"/>
                      <w:color w:val="000000"/>
                    </w:rPr>
                    <w:t>:A0</w:t>
                  </w:r>
                  <w:r w:rsidR="00CB2818">
                    <w:rPr>
                      <w:rFonts w:ascii="宋体" w:eastAsia="宋体" w:hAnsi="宋体" w:hint="eastAsia"/>
                      <w:color w:val="000000"/>
                    </w:rPr>
                    <w:t>3</w:t>
                  </w:r>
                </w:p>
              </w:tc>
            </w:tr>
          </w:tbl>
          <w:p w:rsidR="00775C57" w:rsidRDefault="00775C57"/>
        </w:tc>
        <w:tc>
          <w:tcPr>
            <w:tcW w:w="21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27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9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33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32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453" w:type="dxa"/>
          </w:tcPr>
          <w:p w:rsidR="00775C57" w:rsidRDefault="00775C57">
            <w:pPr>
              <w:pStyle w:val="EmptyCellLayoutStyle"/>
            </w:pPr>
          </w:p>
        </w:tc>
      </w:tr>
      <w:tr w:rsidR="00EF6CAD" w:rsidTr="00CF4038">
        <w:trPr>
          <w:trHeight w:val="417"/>
        </w:trPr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4853" w:type="dxa"/>
            <w:gridSpan w:val="9"/>
            <w:vMerge/>
          </w:tcPr>
          <w:p w:rsidR="00775C57" w:rsidRDefault="00775C57">
            <w:pPr>
              <w:pStyle w:val="EmptyCellLayoutStyle"/>
            </w:pPr>
          </w:p>
        </w:tc>
        <w:tc>
          <w:tcPr>
            <w:tcW w:w="20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23" w:type="dxa"/>
            <w:gridSpan w:val="5"/>
            <w:vMerge/>
          </w:tcPr>
          <w:p w:rsidR="00775C57" w:rsidRDefault="00775C57">
            <w:pPr>
              <w:pStyle w:val="EmptyCellLayoutStyle"/>
            </w:pPr>
          </w:p>
        </w:tc>
        <w:tc>
          <w:tcPr>
            <w:tcW w:w="21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27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101" w:type="dxa"/>
            <w:gridSpan w:val="6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83"/>
            </w:tblGrid>
            <w:tr w:rsidR="00775C57">
              <w:trPr>
                <w:trHeight w:hRule="exact" w:val="368"/>
              </w:trPr>
              <w:tc>
                <w:tcPr>
                  <w:tcW w:w="2764" w:type="dxa"/>
                  <w:tcBorders>
                    <w:top w:val="single" w:sz="7" w:space="0" w:color="FFFFFF"/>
                    <w:left w:val="single" w:sz="7" w:space="0" w:color="FFFFFF"/>
                    <w:bottom w:val="single" w:sz="7" w:space="0" w:color="FFFFFF"/>
                    <w:right w:val="single" w:sz="7" w:space="0" w:color="FFFFFF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</w:rPr>
                    <w:t>BOM类型:自制</w:t>
                  </w:r>
                </w:p>
              </w:tc>
            </w:tr>
          </w:tbl>
          <w:p w:rsidR="00775C57" w:rsidRDefault="00775C57"/>
        </w:tc>
        <w:tc>
          <w:tcPr>
            <w:tcW w:w="453" w:type="dxa"/>
          </w:tcPr>
          <w:p w:rsidR="00775C57" w:rsidRDefault="00775C57">
            <w:pPr>
              <w:pStyle w:val="EmptyCellLayoutStyle"/>
            </w:pPr>
          </w:p>
        </w:tc>
      </w:tr>
      <w:tr w:rsidR="00EF6CAD" w:rsidTr="00CF4038">
        <w:trPr>
          <w:trHeight w:val="28"/>
        </w:trPr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1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77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11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501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5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5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74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8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0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7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83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25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3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1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27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101" w:type="dxa"/>
            <w:gridSpan w:val="6"/>
            <w:vMerge/>
          </w:tcPr>
          <w:p w:rsidR="00775C57" w:rsidRDefault="00775C57">
            <w:pPr>
              <w:pStyle w:val="EmptyCellLayoutStyle"/>
            </w:pPr>
          </w:p>
        </w:tc>
        <w:tc>
          <w:tcPr>
            <w:tcW w:w="453" w:type="dxa"/>
          </w:tcPr>
          <w:p w:rsidR="00775C57" w:rsidRDefault="00775C57">
            <w:pPr>
              <w:pStyle w:val="EmptyCellLayoutStyle"/>
            </w:pPr>
          </w:p>
        </w:tc>
      </w:tr>
      <w:tr w:rsidR="00775C57" w:rsidTr="00CF4038">
        <w:trPr>
          <w:trHeight w:val="115"/>
        </w:trPr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1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77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11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501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5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5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74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8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0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7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83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25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3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1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27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9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33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32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453" w:type="dxa"/>
          </w:tcPr>
          <w:p w:rsidR="00775C57" w:rsidRDefault="00775C57">
            <w:pPr>
              <w:pStyle w:val="EmptyCellLayoutStyle"/>
            </w:pPr>
          </w:p>
        </w:tc>
      </w:tr>
      <w:tr w:rsidR="00EF6CAD" w:rsidTr="00CF4038">
        <w:trPr>
          <w:trHeight w:val="432"/>
        </w:trPr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411" w:type="dxa"/>
            <w:gridSpan w:val="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93"/>
            </w:tblGrid>
            <w:tr w:rsidR="00775C57">
              <w:trPr>
                <w:trHeight w:hRule="exact" w:val="354"/>
              </w:trPr>
              <w:tc>
                <w:tcPr>
                  <w:tcW w:w="2880" w:type="dxa"/>
                  <w:tcBorders>
                    <w:top w:val="single" w:sz="7" w:space="0" w:color="FFFFFF"/>
                    <w:left w:val="single" w:sz="7" w:space="0" w:color="FFFFFF"/>
                    <w:bottom w:val="single" w:sz="7" w:space="0" w:color="FFFFFF"/>
                    <w:right w:val="single" w:sz="7" w:space="0" w:color="FFFFFF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</w:rPr>
                    <w:t>生效日期</w:t>
                  </w:r>
                  <w:r w:rsidR="00CB2818">
                    <w:rPr>
                      <w:rFonts w:ascii="宋体" w:eastAsia="宋体" w:hAnsi="宋体"/>
                      <w:color w:val="000000"/>
                    </w:rPr>
                    <w:t>:2022/</w:t>
                  </w:r>
                  <w:r w:rsidR="00CB2818">
                    <w:rPr>
                      <w:rFonts w:ascii="宋体" w:eastAsia="宋体" w:hAnsi="宋体" w:hint="eastAsia"/>
                      <w:color w:val="000000"/>
                    </w:rPr>
                    <w:t>6</w:t>
                  </w:r>
                  <w:r w:rsidR="00CB2818">
                    <w:rPr>
                      <w:rFonts w:ascii="宋体" w:eastAsia="宋体" w:hAnsi="宋体"/>
                      <w:color w:val="000000"/>
                    </w:rPr>
                    <w:t>/</w:t>
                  </w:r>
                  <w:r w:rsidR="00CB2818">
                    <w:rPr>
                      <w:rFonts w:ascii="宋体" w:eastAsia="宋体" w:hAnsi="宋体" w:hint="eastAsia"/>
                      <w:color w:val="000000"/>
                    </w:rPr>
                    <w:t>22</w:t>
                  </w:r>
                </w:p>
              </w:tc>
            </w:tr>
          </w:tbl>
          <w:p w:rsidR="00775C57" w:rsidRDefault="00775C57"/>
        </w:tc>
        <w:tc>
          <w:tcPr>
            <w:tcW w:w="15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5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43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21"/>
            </w:tblGrid>
            <w:tr w:rsidR="00775C57">
              <w:trPr>
                <w:trHeight w:hRule="exact" w:val="354"/>
              </w:trPr>
              <w:tc>
                <w:tcPr>
                  <w:tcW w:w="2880" w:type="dxa"/>
                  <w:tcBorders>
                    <w:top w:val="single" w:sz="7" w:space="0" w:color="FFFFFF"/>
                    <w:left w:val="single" w:sz="7" w:space="0" w:color="FFFFFF"/>
                    <w:bottom w:val="single" w:sz="7" w:space="0" w:color="FFFFFF"/>
                    <w:right w:val="single" w:sz="7" w:space="0" w:color="FFFFFF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</w:rPr>
                    <w:t>失效日期:9999/12/31</w:t>
                  </w:r>
                </w:p>
              </w:tc>
            </w:tr>
          </w:tbl>
          <w:p w:rsidR="00775C57" w:rsidRDefault="00775C57"/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7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83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25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3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1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196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178"/>
            </w:tblGrid>
            <w:tr w:rsidR="00775C57">
              <w:trPr>
                <w:trHeight w:hRule="exact" w:val="354"/>
              </w:trPr>
              <w:tc>
                <w:tcPr>
                  <w:tcW w:w="2880" w:type="dxa"/>
                  <w:tcBorders>
                    <w:top w:val="single" w:sz="7" w:space="0" w:color="FFFFFF"/>
                    <w:left w:val="single" w:sz="7" w:space="0" w:color="FFFFFF"/>
                    <w:bottom w:val="single" w:sz="7" w:space="0" w:color="FFFFFF"/>
                    <w:right w:val="single" w:sz="7" w:space="0" w:color="FFFFFF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</w:rPr>
                    <w:t>货主组织:</w:t>
                  </w:r>
                </w:p>
              </w:tc>
            </w:tr>
          </w:tbl>
          <w:p w:rsidR="00775C57" w:rsidRDefault="00775C57"/>
        </w:tc>
        <w:tc>
          <w:tcPr>
            <w:tcW w:w="32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453" w:type="dxa"/>
          </w:tcPr>
          <w:p w:rsidR="00775C57" w:rsidRDefault="00775C57">
            <w:pPr>
              <w:pStyle w:val="EmptyCellLayoutStyle"/>
            </w:pPr>
          </w:p>
        </w:tc>
      </w:tr>
      <w:tr w:rsidR="00EF6CAD" w:rsidTr="00CF4038">
        <w:trPr>
          <w:trHeight w:val="431"/>
        </w:trPr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1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77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11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501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5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5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43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21"/>
            </w:tblGrid>
            <w:tr w:rsidR="00775C57">
              <w:trPr>
                <w:trHeight w:hRule="exact" w:val="354"/>
              </w:trPr>
              <w:tc>
                <w:tcPr>
                  <w:tcW w:w="2880" w:type="dxa"/>
                  <w:tcBorders>
                    <w:top w:val="single" w:sz="7" w:space="0" w:color="FFFFFF"/>
                    <w:left w:val="single" w:sz="7" w:space="0" w:color="FFFFFF"/>
                    <w:bottom w:val="single" w:sz="7" w:space="0" w:color="FFFFFF"/>
                    <w:right w:val="single" w:sz="7" w:space="0" w:color="FFFFFF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</w:rPr>
                    <w:t>生产线:</w:t>
                  </w:r>
                </w:p>
              </w:tc>
            </w:tr>
          </w:tbl>
          <w:p w:rsidR="00775C57" w:rsidRDefault="00775C57"/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4167" w:type="dxa"/>
            <w:gridSpan w:val="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149"/>
            </w:tblGrid>
            <w:tr w:rsidR="00775C57">
              <w:trPr>
                <w:trHeight w:hRule="exact" w:val="1232"/>
              </w:trPr>
              <w:tc>
                <w:tcPr>
                  <w:tcW w:w="5270" w:type="dxa"/>
                  <w:tcBorders>
                    <w:top w:val="single" w:sz="7" w:space="0" w:color="FFFFFF"/>
                    <w:left w:val="single" w:sz="7" w:space="0" w:color="FFFFFF"/>
                    <w:bottom w:val="single" w:sz="7" w:space="0" w:color="FFFFFF"/>
                    <w:right w:val="single" w:sz="7" w:space="0" w:color="FFFFFF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</w:rPr>
                    <w:t>项目:2021年省网配网物资协议库存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</w:rPr>
                    <w:t>一批国网山东菏泽供电公司</w:t>
                  </w:r>
                  <w:proofErr w:type="gramEnd"/>
                  <w:r>
                    <w:rPr>
                      <w:rFonts w:ascii="宋体" w:eastAsia="宋体" w:hAnsi="宋体"/>
                      <w:color w:val="000000"/>
                    </w:rPr>
                    <w:t>东明苏寨（东新）110千伏输变电工程智能一体化电源系统,DC220V,160A</w:t>
                  </w:r>
                </w:p>
              </w:tc>
            </w:tr>
          </w:tbl>
          <w:p w:rsidR="00775C57" w:rsidRDefault="00775C57"/>
        </w:tc>
        <w:tc>
          <w:tcPr>
            <w:tcW w:w="33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32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453" w:type="dxa"/>
          </w:tcPr>
          <w:p w:rsidR="00775C57" w:rsidRDefault="00775C57">
            <w:pPr>
              <w:pStyle w:val="EmptyCellLayoutStyle"/>
            </w:pPr>
          </w:p>
        </w:tc>
      </w:tr>
      <w:tr w:rsidR="00EF6CAD" w:rsidTr="00CF4038">
        <w:trPr>
          <w:trHeight w:val="431"/>
        </w:trPr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411" w:type="dxa"/>
            <w:gridSpan w:val="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93"/>
            </w:tblGrid>
            <w:tr w:rsidR="00775C57">
              <w:trPr>
                <w:trHeight w:hRule="exact" w:val="354"/>
              </w:trPr>
              <w:tc>
                <w:tcPr>
                  <w:tcW w:w="2880" w:type="dxa"/>
                  <w:tcBorders>
                    <w:top w:val="single" w:sz="7" w:space="0" w:color="FFFFFF"/>
                    <w:left w:val="single" w:sz="7" w:space="0" w:color="FFFFFF"/>
                    <w:bottom w:val="single" w:sz="7" w:space="0" w:color="FFFFFF"/>
                    <w:right w:val="single" w:sz="7" w:space="0" w:color="FFFFFF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</w:rPr>
                    <w:t>批量:1</w:t>
                  </w:r>
                </w:p>
              </w:tc>
            </w:tr>
          </w:tbl>
          <w:p w:rsidR="00775C57" w:rsidRDefault="00775C57"/>
        </w:tc>
        <w:tc>
          <w:tcPr>
            <w:tcW w:w="15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5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74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8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0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4167" w:type="dxa"/>
            <w:gridSpan w:val="8"/>
            <w:vMerge/>
          </w:tcPr>
          <w:p w:rsidR="00775C57" w:rsidRDefault="00775C57">
            <w:pPr>
              <w:pStyle w:val="EmptyCellLayoutStyle"/>
            </w:pPr>
          </w:p>
        </w:tc>
        <w:tc>
          <w:tcPr>
            <w:tcW w:w="33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32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453" w:type="dxa"/>
          </w:tcPr>
          <w:p w:rsidR="00775C57" w:rsidRDefault="00775C57">
            <w:pPr>
              <w:pStyle w:val="EmptyCellLayoutStyle"/>
            </w:pPr>
          </w:p>
        </w:tc>
      </w:tr>
      <w:tr w:rsidR="00EF6CAD" w:rsidTr="00CF4038">
        <w:trPr>
          <w:trHeight w:val="446"/>
        </w:trPr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1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77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11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501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5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5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74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8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0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4167" w:type="dxa"/>
            <w:gridSpan w:val="8"/>
            <w:vMerge/>
          </w:tcPr>
          <w:p w:rsidR="00775C57" w:rsidRDefault="00775C57">
            <w:pPr>
              <w:pStyle w:val="EmptyCellLayoutStyle"/>
            </w:pPr>
          </w:p>
        </w:tc>
        <w:tc>
          <w:tcPr>
            <w:tcW w:w="33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32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453" w:type="dxa"/>
          </w:tcPr>
          <w:p w:rsidR="00775C57" w:rsidRDefault="00775C57">
            <w:pPr>
              <w:pStyle w:val="EmptyCellLayoutStyle"/>
            </w:pPr>
          </w:p>
        </w:tc>
      </w:tr>
      <w:tr w:rsidR="00775C57" w:rsidTr="00CF4038">
        <w:trPr>
          <w:trHeight w:val="43"/>
        </w:trPr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1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77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11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501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5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5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74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8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0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7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83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25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3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1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27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9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33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32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453" w:type="dxa"/>
          </w:tcPr>
          <w:p w:rsidR="00775C57" w:rsidRDefault="00775C57">
            <w:pPr>
              <w:pStyle w:val="EmptyCellLayoutStyle"/>
            </w:pPr>
          </w:p>
        </w:tc>
      </w:tr>
      <w:tr w:rsidR="00EF6CAD" w:rsidTr="00CF4038">
        <w:trPr>
          <w:trHeight w:val="431"/>
        </w:trPr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1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77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11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501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5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5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74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8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0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23" w:type="dxa"/>
            <w:gridSpan w:val="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05"/>
            </w:tblGrid>
            <w:tr w:rsidR="00775C57">
              <w:trPr>
                <w:trHeight w:hRule="exact" w:val="354"/>
              </w:trPr>
              <w:tc>
                <w:tcPr>
                  <w:tcW w:w="2880" w:type="dxa"/>
                  <w:tcBorders>
                    <w:top w:val="single" w:sz="7" w:space="0" w:color="FFFFFF"/>
                    <w:left w:val="single" w:sz="7" w:space="0" w:color="FFFFFF"/>
                    <w:bottom w:val="single" w:sz="7" w:space="0" w:color="FFFFFF"/>
                    <w:right w:val="single" w:sz="7" w:space="0" w:color="FFFFFF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</w:rPr>
                    <w:t>ECN执行日:</w:t>
                  </w:r>
                </w:p>
              </w:tc>
            </w:tr>
          </w:tbl>
          <w:p w:rsidR="00775C57" w:rsidRDefault="00775C57"/>
        </w:tc>
        <w:tc>
          <w:tcPr>
            <w:tcW w:w="21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196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178"/>
            </w:tblGrid>
            <w:tr w:rsidR="00775C57">
              <w:trPr>
                <w:trHeight w:hRule="exact" w:val="354"/>
              </w:trPr>
              <w:tc>
                <w:tcPr>
                  <w:tcW w:w="2880" w:type="dxa"/>
                  <w:tcBorders>
                    <w:top w:val="single" w:sz="7" w:space="0" w:color="FFFFFF"/>
                    <w:left w:val="single" w:sz="7" w:space="0" w:color="FFFFFF"/>
                    <w:bottom w:val="single" w:sz="7" w:space="0" w:color="FFFFFF"/>
                    <w:right w:val="single" w:sz="7" w:space="0" w:color="FFFFFF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</w:rPr>
                    <w:t>ECN号:</w:t>
                  </w:r>
                </w:p>
              </w:tc>
            </w:tr>
          </w:tbl>
          <w:p w:rsidR="00775C57" w:rsidRDefault="00775C57"/>
        </w:tc>
        <w:tc>
          <w:tcPr>
            <w:tcW w:w="32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453" w:type="dxa"/>
          </w:tcPr>
          <w:p w:rsidR="00775C57" w:rsidRDefault="00775C57">
            <w:pPr>
              <w:pStyle w:val="EmptyCellLayoutStyle"/>
            </w:pPr>
          </w:p>
        </w:tc>
      </w:tr>
      <w:tr w:rsidR="00775C57" w:rsidTr="00CF4038">
        <w:trPr>
          <w:trHeight w:val="144"/>
        </w:trPr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1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77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11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501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5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5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74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8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0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7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83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25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3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1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27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9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33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32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453" w:type="dxa"/>
          </w:tcPr>
          <w:p w:rsidR="00775C57" w:rsidRDefault="00775C57">
            <w:pPr>
              <w:pStyle w:val="EmptyCellLayoutStyle"/>
            </w:pPr>
          </w:p>
        </w:tc>
      </w:tr>
      <w:tr w:rsidR="00EF6CAD" w:rsidTr="00CF4038">
        <w:trPr>
          <w:trHeight w:val="432"/>
        </w:trPr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411" w:type="dxa"/>
            <w:gridSpan w:val="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93"/>
            </w:tblGrid>
            <w:tr w:rsidR="00775C57">
              <w:trPr>
                <w:trHeight w:hRule="exact" w:val="354"/>
              </w:trPr>
              <w:tc>
                <w:tcPr>
                  <w:tcW w:w="2880" w:type="dxa"/>
                  <w:tcBorders>
                    <w:top w:val="single" w:sz="7" w:space="0" w:color="FFFFFF"/>
                    <w:left w:val="single" w:sz="7" w:space="0" w:color="FFFFFF"/>
                    <w:bottom w:val="single" w:sz="7" w:space="0" w:color="FFFFFF"/>
                    <w:right w:val="single" w:sz="7" w:space="0" w:color="FFFFFF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</w:rPr>
                    <w:t>变更单号:</w:t>
                  </w:r>
                </w:p>
              </w:tc>
            </w:tr>
          </w:tbl>
          <w:p w:rsidR="00775C57" w:rsidRDefault="00775C57"/>
        </w:tc>
        <w:tc>
          <w:tcPr>
            <w:tcW w:w="15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5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43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21"/>
            </w:tblGrid>
            <w:tr w:rsidR="00775C57">
              <w:trPr>
                <w:trHeight w:hRule="exact" w:val="354"/>
              </w:trPr>
              <w:tc>
                <w:tcPr>
                  <w:tcW w:w="2880" w:type="dxa"/>
                  <w:tcBorders>
                    <w:top w:val="single" w:sz="7" w:space="0" w:color="FFFFFF"/>
                    <w:left w:val="single" w:sz="7" w:space="0" w:color="FFFFFF"/>
                    <w:bottom w:val="single" w:sz="7" w:space="0" w:color="FFFFFF"/>
                    <w:right w:val="single" w:sz="7" w:space="0" w:color="FFFFFF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</w:rPr>
                    <w:t>类别:</w:t>
                  </w:r>
                </w:p>
              </w:tc>
            </w:tr>
          </w:tbl>
          <w:p w:rsidR="00775C57" w:rsidRDefault="00775C57"/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23" w:type="dxa"/>
            <w:gridSpan w:val="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05"/>
            </w:tblGrid>
            <w:tr w:rsidR="00775C57">
              <w:trPr>
                <w:trHeight w:hRule="exact" w:val="354"/>
              </w:trPr>
              <w:tc>
                <w:tcPr>
                  <w:tcW w:w="2880" w:type="dxa"/>
                  <w:tcBorders>
                    <w:top w:val="single" w:sz="7" w:space="0" w:color="FFFFFF"/>
                    <w:left w:val="single" w:sz="7" w:space="0" w:color="FFFFFF"/>
                    <w:bottom w:val="single" w:sz="7" w:space="0" w:color="FFFFFF"/>
                    <w:right w:val="single" w:sz="7" w:space="0" w:color="FFFFFF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</w:rPr>
                    <w:t>更改类型:新增</w:t>
                  </w:r>
                </w:p>
              </w:tc>
            </w:tr>
          </w:tbl>
          <w:p w:rsidR="00775C57" w:rsidRDefault="00775C57"/>
        </w:tc>
        <w:tc>
          <w:tcPr>
            <w:tcW w:w="21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196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178"/>
            </w:tblGrid>
            <w:tr w:rsidR="00775C57">
              <w:trPr>
                <w:trHeight w:hRule="exact" w:val="354"/>
              </w:trPr>
              <w:tc>
                <w:tcPr>
                  <w:tcW w:w="2880" w:type="dxa"/>
                  <w:tcBorders>
                    <w:top w:val="single" w:sz="7" w:space="0" w:color="FFFFFF"/>
                    <w:left w:val="single" w:sz="7" w:space="0" w:color="FFFFFF"/>
                    <w:bottom w:val="single" w:sz="7" w:space="0" w:color="FFFFFF"/>
                    <w:right w:val="single" w:sz="7" w:space="0" w:color="FFFFFF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</w:rPr>
                    <w:t>定价方式:</w:t>
                  </w:r>
                </w:p>
              </w:tc>
            </w:tr>
          </w:tbl>
          <w:p w:rsidR="00775C57" w:rsidRDefault="00775C57"/>
        </w:tc>
        <w:tc>
          <w:tcPr>
            <w:tcW w:w="32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453" w:type="dxa"/>
          </w:tcPr>
          <w:p w:rsidR="00775C57" w:rsidRDefault="00775C57">
            <w:pPr>
              <w:pStyle w:val="EmptyCellLayoutStyle"/>
            </w:pPr>
          </w:p>
        </w:tc>
      </w:tr>
      <w:tr w:rsidR="00EF6CAD" w:rsidTr="00CF4038"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1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0436" w:type="dxa"/>
            <w:gridSpan w:val="25"/>
          </w:tcPr>
          <w:tbl>
            <w:tblPr>
              <w:tblW w:w="0" w:type="auto"/>
              <w:tblBorders>
                <w:top w:val="single" w:sz="7" w:space="0" w:color="C0C0C0"/>
                <w:left w:val="single" w:sz="7" w:space="0" w:color="C0C0C0"/>
                <w:bottom w:val="single" w:sz="7" w:space="0" w:color="C0C0C0"/>
                <w:right w:val="single" w:sz="7" w:space="0" w:color="C0C0C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36"/>
              <w:gridCol w:w="430"/>
              <w:gridCol w:w="509"/>
              <w:gridCol w:w="441"/>
              <w:gridCol w:w="912"/>
              <w:gridCol w:w="1338"/>
              <w:gridCol w:w="2508"/>
              <w:gridCol w:w="617"/>
              <w:gridCol w:w="610"/>
              <w:gridCol w:w="529"/>
              <w:gridCol w:w="799"/>
              <w:gridCol w:w="1289"/>
            </w:tblGrid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行号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子项项次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类型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展开级别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物料编码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物料名称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规格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单位名称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实际用量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专项控制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定制1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备注1</w:t>
                  </w: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主产品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41602-1640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2021年省网配网物资协议库存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一批国网山东菏泽供电公司</w:t>
                  </w:r>
                  <w:proofErr w:type="gramEnd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东明苏寨（东新）110千伏输变电工程智能一体化电源系统,DC220V,160A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WLMMXS2021080316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40801-0590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直流充电屏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WLMMXS2021080316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是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11801-0003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电源屏柜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高2260宽800深600／／常规冷轧钢板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是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附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屏体图及</w:t>
                  </w:r>
                  <w:proofErr w:type="gramEnd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接线图，屏体厂家：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瑞开</w:t>
                  </w:r>
                  <w:proofErr w:type="gramEnd"/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31203-0024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【常】LDS-315A 一体化电源监控装置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LDS-315A-2-1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10706-0379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元交流</w:t>
                  </w:r>
                  <w:proofErr w:type="gramEnd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BM30-125L/3328/80A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10501-0010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【安】交流接触器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MC-85a／／AC220V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11004-0003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【安】直流电源模块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LNDY240ZZ20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8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10703-1820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北人交流断路器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G65-63/3P/C16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9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10713-0504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北元直流断路器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BM30D-250L/2328/200A/DC250V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80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10720-0269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德力西隔离开关</w:t>
                  </w:r>
                  <w:proofErr w:type="gramEnd"/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HH15A400/22带C型手柄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90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10601-0151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【虚拟】带信号接点熔断器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NT2-315熔断器带RX1-1000撞击器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10801-0711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直流电流表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AMC72-DI-±75mV／200A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lastRenderedPageBreak/>
                    <w:t>13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10802-0083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【安】直流电压表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AMC72-DV-DC300V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14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10801-0713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直流电流表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AMC72-DI-±75mV／300A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15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130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10601-0179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【虚拟】熔断器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TB4-HESI(5X20)I带4A陶瓷保险管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25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16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140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10711-0018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北元直流断路器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BB2D-63/2P/C6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17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150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31215-0023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LDM-2101D开关量输入模块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LDM-2101D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18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160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31215-0024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LDM-2102C开关量输出模块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LDM-2102C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19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170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31215-0025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LDM-2103D直流模拟量采集模块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LDM-2103D直流模拟量采集模块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180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11003-0001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【安】开关电源模块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LNDY12-3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21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190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10703-0143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元交流</w:t>
                  </w:r>
                  <w:proofErr w:type="gramEnd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BM65-63/3P/D32+SD1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22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10605-0072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【安】防雷器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CSMS-B40/AC385-3P+1/M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23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205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10711-0626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GM32/23MC63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24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210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10806-0006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【安】分流器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FL-200／75mV／0.5级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25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220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10806-0021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【安】分流器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FL-300／75mV／0.5级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26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230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12801-0020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【安】风扇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1238／／AC220V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27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240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10702-0003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元交流</w:t>
                  </w:r>
                  <w:proofErr w:type="gramEnd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BM65-63/2P/C3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28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250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11104-0001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【安】菲尼克斯接线端子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UK3N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116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29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260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11104-0024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【安】柯尔特接线端子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TC-4P／150A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30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40802-0851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直流馈电屏Ⅰ-1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WLMMXS2021080316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是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31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11801-0003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电源屏柜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高2260宽800深600／／常规冷轧钢板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是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附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屏体图及</w:t>
                  </w:r>
                  <w:proofErr w:type="gramEnd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接线图，屏体厂家：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瑞开</w:t>
                  </w:r>
                  <w:proofErr w:type="gramEnd"/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32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31201-0008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【常】LDS-152B绝缘主机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LDS-152B绝缘主机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33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25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10711-0923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北人三段式直流断路器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GM5FB-63M/25A+SD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38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34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10711-0927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北人三段式直流断路器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GM5FB-63M/63A+SD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35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10713-1446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北人三段式直流断路器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GM5B-125M/AL+125A（延时30ms）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36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10302-0009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【安】江阴长江指示灯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AD11-22／21-7GZC／／220V／／红色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37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75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10403-0037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数字式漏电流传感器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DDLS4-10mA／DC12V／／测4组信号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38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78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10403-0039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数字式漏电流传感器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DDLS-0.01C8／10mA／DC12V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lastRenderedPageBreak/>
                    <w:t>39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80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31215-0023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LDM-2101D开关量输入模块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LDM-2101D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40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90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11003-0001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【安】开关电源模块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LNDY12-3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41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10711-0018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北元直流断路器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BB2D-63/2P/C6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42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140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10601-0179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【虚拟】熔断器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TB4-HESI(5X20)I带4A陶瓷保险管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43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150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11104-0001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【安】菲尼克斯接线端子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UK3N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50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44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165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11104-0004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【安】菲尼克斯接线端子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UK10N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45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170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11104-0007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【安】菲尼克斯接线端子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UK16N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24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46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190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11104-0027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【安】柯尔特接线端子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TC-3P／150A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47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40802-0852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直流馈电屏Ⅰ-2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WLMMXS2021080316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是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48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11801-0003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电源屏柜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高2260宽800深600／／常规冷轧钢板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是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附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屏体图及</w:t>
                  </w:r>
                  <w:proofErr w:type="gramEnd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接线图，屏体厂家：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瑞开</w:t>
                  </w:r>
                  <w:proofErr w:type="gramEnd"/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49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31201-0007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【常】LDS-152B绝缘分机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LDS-152B绝缘分机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50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25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10711-0923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北人三段式直流断路器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GM5FB-63M/25A+SD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38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51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10711-0927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北人三段式直流断路器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GM5FB-63M/63A+SD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52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10713-1446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北人三段式直流断路器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GM5B-125M/AL+125A（延时30ms）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53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10302-0009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【安】江阴长江指示灯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AD11-22／21-7GZC／／220V／／红色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54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75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10403-0037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数字式漏电流传感器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DDLS4-10mA／DC12V／／测4组信号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55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78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10403-0039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数字式漏电流传感器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DDLS-0.01C8／10mA／DC12V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56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80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31215-0023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LDM-2101D开关量输入模块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LDM-2101D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57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90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11003-0001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【安】开关电源模块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LNDY12-3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58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10711-0018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北元直流断路器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BB2D-63/2P/C6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59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140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10601-0179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【虚拟】熔断器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TB4-HESI(5X20)I带4A陶瓷保险管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60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150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11104-0001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【安】菲尼克斯接线端子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UK3N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28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61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165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11104-0004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【安】菲尼克斯接线端子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UK10N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62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170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11104-0007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【安】菲尼克斯接线端子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UK16N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24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63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190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11104-0027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【安】柯尔特接线端子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TC-3P／150A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64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40803-0362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直流分电屏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WLMMXS2021080316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是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lastRenderedPageBreak/>
                    <w:t>65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11801-0005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电源屏柜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高2260宽600深600／／常规冷轧钢板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是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附图，厂家：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瑞开</w:t>
                  </w:r>
                  <w:proofErr w:type="gramEnd"/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66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15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31201-0007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【常】LDS-152B绝缘分机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LDS-152B绝缘分机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67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10711-0923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北人三段式直流断路器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GM5FB-63M/25A+SD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68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10711-0924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北人三段式直流断路器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GM5FB-63M/32A+SD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8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69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10302-0009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【安】江阴长江指示灯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AD11-22／21-7GZC／／220V／／红色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40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70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65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10403-0037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数字式漏电流传感器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DDLS4-10mA／DC12V／／测4组信号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71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10720-0029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北元隔离开关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BM30G-125/2020/DC250V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72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75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10301-0111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液晶屏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DC48270KM043_1111_0C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Pr="00CB2818" w:rsidRDefault="00860789">
                  <w:pPr>
                    <w:jc w:val="left"/>
                  </w:pPr>
                  <w:r w:rsidRPr="00CB2818">
                    <w:rPr>
                      <w:rFonts w:ascii="宋体" w:eastAsia="宋体" w:hAnsi="宋体"/>
                      <w:color w:val="000000"/>
                      <w:sz w:val="18"/>
                    </w:rPr>
                    <w:t>73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Pr="00CB2818" w:rsidRDefault="00860789">
                  <w:pPr>
                    <w:jc w:val="right"/>
                  </w:pPr>
                  <w:r w:rsidRPr="00CB2818">
                    <w:rPr>
                      <w:rFonts w:ascii="宋体" w:eastAsia="宋体" w:hAnsi="宋体"/>
                      <w:color w:val="000000"/>
                      <w:sz w:val="18"/>
                    </w:rPr>
                    <w:t>80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Pr="00CB2818" w:rsidRDefault="00860789">
                  <w:pPr>
                    <w:jc w:val="left"/>
                  </w:pPr>
                  <w:r w:rsidRPr="00CB2818"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Pr="00CB2818" w:rsidRDefault="00860789">
                  <w:pPr>
                    <w:jc w:val="left"/>
                  </w:pPr>
                  <w:r w:rsidRPr="00CB2818"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Pr="00CB2818" w:rsidRDefault="00860789">
                  <w:pPr>
                    <w:jc w:val="left"/>
                  </w:pPr>
                  <w:r w:rsidRPr="00CB2818">
                    <w:rPr>
                      <w:rFonts w:ascii="宋体" w:eastAsia="宋体" w:hAnsi="宋体"/>
                      <w:color w:val="000000"/>
                      <w:sz w:val="18"/>
                    </w:rPr>
                    <w:t>10802-0083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Pr="00CB2818" w:rsidRDefault="00860789">
                  <w:pPr>
                    <w:jc w:val="left"/>
                  </w:pPr>
                  <w:r w:rsidRPr="00CB2818">
                    <w:rPr>
                      <w:rFonts w:ascii="宋体" w:eastAsia="宋体" w:hAnsi="宋体"/>
                      <w:color w:val="000000"/>
                      <w:sz w:val="18"/>
                    </w:rPr>
                    <w:t>【安】直流电压表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Pr="00CB2818" w:rsidRDefault="00860789">
                  <w:pPr>
                    <w:jc w:val="left"/>
                  </w:pPr>
                  <w:r w:rsidRPr="00CB2818">
                    <w:rPr>
                      <w:rFonts w:ascii="宋体" w:eastAsia="宋体" w:hAnsi="宋体"/>
                      <w:color w:val="000000"/>
                      <w:sz w:val="18"/>
                    </w:rPr>
                    <w:t>AMC72-DV-DC300V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Pr="00CB2818" w:rsidRDefault="00860789">
                  <w:pPr>
                    <w:jc w:val="left"/>
                  </w:pPr>
                  <w:r w:rsidRPr="00CB2818"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Pr="00CB2818" w:rsidRDefault="00860789">
                  <w:pPr>
                    <w:jc w:val="right"/>
                  </w:pPr>
                  <w:r w:rsidRPr="00CB2818"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Pr="00CB2818" w:rsidRDefault="00860789">
                  <w:pPr>
                    <w:jc w:val="center"/>
                  </w:pPr>
                  <w:r w:rsidRPr="00CB2818"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Pr="00CB2818" w:rsidRDefault="00860789">
                  <w:pPr>
                    <w:jc w:val="center"/>
                  </w:pPr>
                  <w:r w:rsidRPr="00CB2818"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74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90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31215-0023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LDM-2101D开关量输入模块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LDM-2101D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75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11003-0001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【安】开关电源模块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LNDY12-3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76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10711-0018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北元直流断路器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BB2D-63/2P/C6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77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10601-0179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【虚拟】熔断器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TB4-HESI(5X20)I带4A陶瓷保险管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78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130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11104-0001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【安】菲尼克斯接线端子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UK3N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79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140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11104-0004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【安】菲尼克斯接线端子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UK10N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80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80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150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11104-0022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【安】柯尔特接线端子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TC-3P／200A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81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40901-0359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交流进线屏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WLMMXS2021080316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是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82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11801-0003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电源屏柜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高2260宽800深600／／常规冷轧钢板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是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附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屏体图及</w:t>
                  </w:r>
                  <w:proofErr w:type="gramEnd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接线图，屏体厂家：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瑞开</w:t>
                  </w:r>
                  <w:proofErr w:type="gramEnd"/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83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10706-4285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北人交流断路器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GM8-400M/3TM-400A+AX+AL/带GZZ8-A型延伸旋转手柄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84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10721-0012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北元双电源开关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BQ3-500Ⅱ/H3-400A/带485口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85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10702-1502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北人交流断路器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G65-63/2P/C25+SD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8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86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10702-1506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北人交流断路器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G65-63/2P/C63+SD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87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10302-0009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【安】江阴长江指示灯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AD11-22／21-7GZC／／220V／／红色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88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10703-1908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北人交流断路器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G65-63/3P/C40+SD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9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89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80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10302-0015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【安】江阴长江指示灯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AD11-22／41-7GZC／／AC380V／／红色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9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Pr="00CB2818" w:rsidRDefault="00860789">
                  <w:pPr>
                    <w:jc w:val="left"/>
                  </w:pPr>
                  <w:r w:rsidRPr="00CB2818">
                    <w:rPr>
                      <w:rFonts w:ascii="宋体" w:eastAsia="宋体" w:hAnsi="宋体"/>
                      <w:color w:val="000000"/>
                      <w:sz w:val="18"/>
                    </w:rPr>
                    <w:t>90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Pr="00CB2818" w:rsidRDefault="00860789">
                  <w:pPr>
                    <w:jc w:val="right"/>
                  </w:pPr>
                  <w:r w:rsidRPr="00CB2818">
                    <w:rPr>
                      <w:rFonts w:ascii="宋体" w:eastAsia="宋体" w:hAnsi="宋体"/>
                      <w:color w:val="000000"/>
                      <w:sz w:val="18"/>
                    </w:rPr>
                    <w:t>140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Pr="00CB2818" w:rsidRDefault="00860789">
                  <w:pPr>
                    <w:jc w:val="left"/>
                  </w:pPr>
                  <w:r w:rsidRPr="00CB2818"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Pr="00CB2818" w:rsidRDefault="00860789">
                  <w:pPr>
                    <w:jc w:val="left"/>
                  </w:pPr>
                  <w:r w:rsidRPr="00CB2818"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Pr="00CB2818" w:rsidRDefault="00860789">
                  <w:pPr>
                    <w:jc w:val="left"/>
                  </w:pPr>
                  <w:r w:rsidRPr="00CB2818">
                    <w:rPr>
                      <w:rFonts w:ascii="宋体" w:eastAsia="宋体" w:hAnsi="宋体"/>
                      <w:color w:val="000000"/>
                      <w:sz w:val="18"/>
                    </w:rPr>
                    <w:t>10720-0271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Pr="00CB2818" w:rsidRDefault="00860789">
                  <w:pPr>
                    <w:jc w:val="left"/>
                  </w:pPr>
                  <w:proofErr w:type="gramStart"/>
                  <w:r w:rsidRPr="00CB2818">
                    <w:rPr>
                      <w:rFonts w:ascii="宋体" w:eastAsia="宋体" w:hAnsi="宋体"/>
                      <w:color w:val="000000"/>
                      <w:sz w:val="18"/>
                    </w:rPr>
                    <w:t>德力西隔离开关</w:t>
                  </w:r>
                  <w:proofErr w:type="gramEnd"/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Pr="00CB2818" w:rsidRDefault="00860789">
                  <w:pPr>
                    <w:jc w:val="left"/>
                  </w:pPr>
                  <w:r w:rsidRPr="00CB2818">
                    <w:rPr>
                      <w:rFonts w:ascii="宋体" w:eastAsia="宋体" w:hAnsi="宋体"/>
                      <w:color w:val="000000"/>
                      <w:sz w:val="18"/>
                    </w:rPr>
                    <w:t>HH15A400/31带C型手柄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Pr="00CB2818" w:rsidRDefault="00860789">
                  <w:pPr>
                    <w:jc w:val="left"/>
                  </w:pPr>
                  <w:r w:rsidRPr="00CB2818"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Pr="00CB2818" w:rsidRDefault="00860789">
                  <w:pPr>
                    <w:jc w:val="right"/>
                  </w:pPr>
                  <w:r w:rsidRPr="00CB2818"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Pr="00CB2818" w:rsidRDefault="00860789">
                  <w:pPr>
                    <w:jc w:val="center"/>
                  </w:pPr>
                  <w:r w:rsidRPr="00CB2818"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Pr="00CB2818" w:rsidRDefault="00860789">
                  <w:pPr>
                    <w:jc w:val="center"/>
                  </w:pPr>
                  <w:r w:rsidRPr="00CB2818"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lastRenderedPageBreak/>
                    <w:t>91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150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10801-0778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三相电流表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AMC72-AI3-400／5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92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160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10802-0080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【安】三相电压表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AMC72-AV3-AC400V-三相四线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93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170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10401-0032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电流互感器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CJH(BH)-0.66-40II-0.2S／／变比400／5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9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94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180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10601-0048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【安】熔断器芯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RT18-32X／16A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95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185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10601-0059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【安】熔断器底座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RT18-32X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96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190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10601-0179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【虚拟】熔断器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TB4-HESI(5X20)I带4A陶瓷保险管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13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97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10803-0032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【安】威思顿</w:t>
                  </w:r>
                  <w:proofErr w:type="gramEnd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三相电能表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DTZ178-3×220／380-3×1.5（6）／有功0.5S级／无功2级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98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210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11109-0001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【安】三相四线接线盒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DFY-1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99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220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31215-0023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LDM-2101D开关量输入模块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LDM-2101D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100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230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31215-0024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LDM-2102C开关量输出模块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LDM-2102C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101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240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31215-0026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LDM-2105C交流模拟量采集模块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LDM-2105C交流模拟量采集模块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102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250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11003-0001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【安】开关电源模块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LNDY12-3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103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260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31215-0023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LDM-2101D开关量输入模块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LDM-2101D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104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270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10302-0009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【安】江阴长江指示灯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AD11-22／21-7GZC／／220V／／红色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105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280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10703-0143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元交流</w:t>
                  </w:r>
                  <w:proofErr w:type="gramEnd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BM65-63/3P/D32+SD1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106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290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10605-0072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【安】防雷器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CSMS-B40/AC385-3P+1/M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300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11104-0001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【安】菲尼克斯接线端子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UK3N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106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108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310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11104-0009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【安】菲尼克斯接线端子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URTK／S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26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109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320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11104-0004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【安】菲尼克斯接线端子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UK10N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110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330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11104-0007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【安】菲尼克斯接线端子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UK16N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48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340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11104-0023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【安】柯尔特接线端子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TC-4P／400A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112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40902-0471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交流馈线屏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WLMMXS2021080316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是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113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11801-0003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电源屏柜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高2260宽800深600／／常规冷轧钢板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是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附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屏体图及</w:t>
                  </w:r>
                  <w:proofErr w:type="gramEnd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接线图，屏体厂家：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瑞开</w:t>
                  </w:r>
                  <w:proofErr w:type="gramEnd"/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114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10703-1921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北人交流断路器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G65-63/3P/D63+SD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115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13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10703-1910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北人交流断路器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G65-63/3P/C63+SD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116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15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10302-</w:t>
                  </w: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lastRenderedPageBreak/>
                    <w:t>0015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lastRenderedPageBreak/>
                    <w:t>【安】江阴长江</w:t>
                  </w: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lastRenderedPageBreak/>
                    <w:t>指示灯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lastRenderedPageBreak/>
                    <w:t>AD11-22／41-7GZC／／AC380V</w:t>
                  </w: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lastRenderedPageBreak/>
                    <w:t>／／红色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lastRenderedPageBreak/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9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lastRenderedPageBreak/>
                    <w:t>117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18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10703-1964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北人交流断路器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G100/3P/D80+SD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118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10703-1953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北人交流断路器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G100/3P/C80+SD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119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10706-3697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北人交流断路器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GM8-125M/3TM-100A+AL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120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10706-3698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北人交流断路器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GM8-125M/3TM-125A+AL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121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10706-3701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北人交流断路器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GM8-250M/3TM-160A+AL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122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55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10706-3703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北人交流断路器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GM8-250M/3TM-200A+AL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123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10302-0015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【安】江阴长江指示灯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AD11-22／41-7GZC／／AC380V／／红色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124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65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10706-3799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北人交流断路器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GM8-400M/3TM-400A+AX+AL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125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68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10715-0428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北人断路器挂锁附件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GL8-2,GM8-400/630/800系列专用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126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31215-0023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LDM-2101D开关量输入模块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LDM-2101D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127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80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11003-0001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【安】开关电源模块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LNDY12-3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128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90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10601-0179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【虚拟】熔断器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TB4-HESI(5X20)I带4A陶瓷保险管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129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11104-0001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【安】菲尼克斯接线端子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UK3N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14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130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11104-0007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【安】菲尼克斯接线端子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UK16N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36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131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11104-0005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菲尼克斯接线端子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UK35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132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130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11104-0027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【安】柯尔特接线端子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TC-3P／150A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133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140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11104-0022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【安】柯尔特接线端子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TC-3P／200A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134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150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11104-0023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【安】柯尔特接线端子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TC-4P／400A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135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80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41001-0341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通信电源屏Ⅰ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WLMMXS2021080316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是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136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11801-0005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电源屏柜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高2260宽600深600／／常规冷轧钢板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是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附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屏体图及</w:t>
                  </w:r>
                  <w:proofErr w:type="gramEnd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接线图，屏体厂家：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瑞开</w:t>
                  </w:r>
                  <w:proofErr w:type="gramEnd"/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137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11004-0030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【安】通信电源模块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LNDY48ZF30KY-A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138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10711-0019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北元直流断路器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BB2D-63/2P/C10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139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10713-0338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北元直流断路器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BM30D-250L/2308/250A/DC250V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140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10710-0717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北元直流断路器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BB2D-63/2P/C50+OF2+SD2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141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10711-0901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GM32/23MC32+SD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142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80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10711-</w:t>
                  </w: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lastRenderedPageBreak/>
                    <w:t>0902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lastRenderedPageBreak/>
                    <w:t>北人直流断路器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GM32/23MC40+SD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lastRenderedPageBreak/>
                    <w:t>143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90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10711-0904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GM32/23MC63+SD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144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10302-0007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【安】江阴长江指示灯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AD11-22／21-7GZC／／DC48V／／红色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24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145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105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10720-0263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德力西隔离开关</w:t>
                  </w:r>
                  <w:proofErr w:type="gramEnd"/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HH15A200/22带C型手柄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146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10802-0084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【安】直流电压表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AMC72-DV-DC300V／电源DC48V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147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10801-0724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直流电流表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AMC72-DI-±75mV／200A／电源DC48V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148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130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10601-0179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【虚拟】熔断器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TB4-HESI(5X20)I带4A陶瓷保险管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149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140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10601-0179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【虚拟】熔断器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TB4-HESI(5X20)I带4A陶瓷保险管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150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150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31215-0023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LDM-2101D开关量输入模块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LDM-2101D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151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160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31215-0024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LDM-2102C开关量输出模块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LDM-2102C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152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170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31215-0025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LDM-2103D直流模拟量采集模块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LDM-2103D直流模拟量采集模块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153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180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11003-0001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【安】开关电源模块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LNDY12-3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154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190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31215-0023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LDM-2101D开关量输入模块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LDM-2101D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155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10711-0101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北元直流断路器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BB2D-63/2P/C32+SD2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156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210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10605-0021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【安】山东科信防雷器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CSMS-B40／DC48-2P上进线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157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220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10806-0006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【安】分流器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FL-200／75mV／0.5级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158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230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12801-0021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【安】风扇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1238／／DC48V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159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240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10711-0018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北元直流断路器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BB2D-63/2P/C6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160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250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11104-0021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【安】柯尔特接线端子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TC-3P／100A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161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260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11104-0001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【安】菲尼克斯接线端子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UK3N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70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162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270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11104-0004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【安】菲尼克斯接线端子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UK10N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24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163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280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11104-0007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【安】菲尼克斯接线端子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UK16N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24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164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90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41001-0342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通信电源屏Ⅱ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WLMMXS2021080316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是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165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11801-0005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电源屏柜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高2260宽600深600／／常规冷轧钢板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是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附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屏体图及</w:t>
                  </w:r>
                  <w:proofErr w:type="gramEnd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接线图，屏体厂家：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瑞开</w:t>
                  </w:r>
                  <w:proofErr w:type="gramEnd"/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166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11004-0030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【安】通信电源模块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LNDY48ZF30KY-A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167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10711-0019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北元直流断路器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BB2D-63/2P/C10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168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10713-</w:t>
                  </w: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lastRenderedPageBreak/>
                    <w:t>0338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lastRenderedPageBreak/>
                    <w:t>北元直流断路器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BM30D-250L/2308/250A/DC250V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lastRenderedPageBreak/>
                    <w:t>169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10710-0717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北元直流断路器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BB2D-63/2P/C50+OF2+SD2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170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10711-0901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GM32/23MC32+SD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171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80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10711-0902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GM32/23MC40+SD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172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90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10711-0904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GM32/23MC63+SD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173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10302-0007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【安】江阴长江指示灯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AD11-22／21-7GZC／／DC48V／／红色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24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174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10802-0084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【安】直流电压表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AMC72-DV-DC300V／电源DC48V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175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10801-0724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直流电流表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AMC72-DI-±75mV／200A／电源DC48V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176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130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10601-0179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【虚拟】熔断器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TB4-HESI(5X20)I带4A陶瓷保险管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177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140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10601-0179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【虚拟】熔断器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TB4-HESI(5X20)I带4A陶瓷保险管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178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170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31215-0025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LDM-2103D直流模拟量采集模块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LDM-2103D直流模拟量采集模块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179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180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11003-0001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【安】开关电源模块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LNDY12-3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180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190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31215-0023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LDM-2101D开关量输入模块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LDM-2101D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181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10711-0101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北元直流断路器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BB2D-63/2P/C32+SD2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182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210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10605-0021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【安】山东科信防雷器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CSMS-B40／DC48-2P上进线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183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220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10806-0006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【安】分流器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FL-200／75mV／0.5级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184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230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12801-0021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【安】风扇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1238／／DC48V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185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240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10711-0018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北元直流断路器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BB2D-63/2P/C6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186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250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11104-0021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【安】柯尔特接线端子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TC-3P／100A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187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260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11104-0001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【安】菲尼克斯接线端子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UK3N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44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188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270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11104-0004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【安】菲尼克斯接线端子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UK10N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24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189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280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11104-0007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【安】菲尼克斯接线端子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UK16N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24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190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41101-0431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UPS电源屏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WLMMXS2021080316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是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191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11801-0003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电源屏柜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高2260宽800深600／／常规冷轧钢板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是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附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屏体图及</w:t>
                  </w:r>
                  <w:proofErr w:type="gramEnd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接线图，屏体厂家：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瑞开</w:t>
                  </w:r>
                  <w:proofErr w:type="gramEnd"/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192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10711-0025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北元直流断路器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BB2D-63/2P/C50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193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10702-0025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元交流</w:t>
                  </w:r>
                  <w:proofErr w:type="gramEnd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BM65-63/2P/D50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194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35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10702-</w:t>
                  </w: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lastRenderedPageBreak/>
                    <w:t>0012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lastRenderedPageBreak/>
                    <w:t>北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元交流</w:t>
                  </w:r>
                  <w:proofErr w:type="gramEnd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BM65-63/2P/C50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lastRenderedPageBreak/>
                    <w:t>195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10715-0006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北元断路器挂锁附件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BM65-挂锁附件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196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11001-0012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UPS电源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TD5108E-W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197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55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10702-1502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北人交流断路器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G65-63/2P/C25+SD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198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60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10702-1503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北人交流断路器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G65-63/2P/C32+SD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199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80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10302-0009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【安】江阴长江指示灯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AD11-22／21-7GZC／／220V／／红色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24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200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90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10409-0016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隔离变压器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8KVA-220／220／／隔离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201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10802-0082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【安】单相电压表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AMC72-AV-AC400V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202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10801-0768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单相电流表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AMC72-AI-50／5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203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31215-0023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LDM-2101D开关量输入模块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LDM-2101D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204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130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11003-0001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【安】开关电源模块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LNDY12-3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205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140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10601-0179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【虚拟】熔断器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TB4-HESI(5X20)I带4A陶瓷保险管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206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150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10401-0041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【安】电流互感器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CJH-0.66／50／5／30I-I／／0.5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207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160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10702-0003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元交流</w:t>
                  </w:r>
                  <w:proofErr w:type="gramEnd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BM65-63/2P/C3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208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170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12801-0020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【安】风扇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1238／／AC220V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209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180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11104-0001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【安】菲尼克斯接线端子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UK3N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36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210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190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11104-0004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【安】菲尼克斯接线端子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UK10N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48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211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11104-0058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【安】柯尔特接线端子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TC-3P／60A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212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105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41203-0120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事故照明屏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WLMMXS2021080316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是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213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11801-0005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电源屏柜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高2260宽600深600／／常规冷轧钢板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是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附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屏体图及</w:t>
                  </w:r>
                  <w:proofErr w:type="gramEnd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接线图，屏体厂家：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瑞开</w:t>
                  </w:r>
                  <w:proofErr w:type="gramEnd"/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214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10711-0023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北元直流断路器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BB2D-63/2P/C32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215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10703-0023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元交流</w:t>
                  </w:r>
                  <w:proofErr w:type="gramEnd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BM65-63/3P/D32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216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33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10702-0010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元交流</w:t>
                  </w:r>
                  <w:proofErr w:type="gramEnd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BM65-63/2P/C32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217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35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10501-0005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【安】交流接触器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MC-32a／／AC220V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218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11002-0006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逆变电源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TW5105E-R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219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10702-1414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北人交流断路器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G65-63/2P/C6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8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220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10702-</w:t>
                  </w: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lastRenderedPageBreak/>
                    <w:t>1415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lastRenderedPageBreak/>
                    <w:t>北人交流断路器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G65-63/2P/C10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8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lastRenderedPageBreak/>
                    <w:t>221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80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10302-0009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【安】江阴长江指示灯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AD11-22／21-7GZC／／220V／／红色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16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222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90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11104-0001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【安】菲尼克斯接线端子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UK3N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16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223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11104-0007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【安】菲尼克斯接线端子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UK16N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13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224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115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11104-0003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【安】菲尼克斯接线端子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UK6N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225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10702-0003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北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元交流</w:t>
                  </w:r>
                  <w:proofErr w:type="gramEnd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断路器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BM65-63/2P/C3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226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130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..2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12801-0020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【安】风扇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1238／／AC220V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227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10901-0005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圣阳铅酸蓄电池</w:t>
                  </w:r>
                  <w:proofErr w:type="gramEnd"/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GFMD-400C／／2V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104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是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附电池架及电池连线图纸，电池架及电池连线由厂家提供</w:t>
                  </w: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228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130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20407-0001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自产装置模块说明书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自产装置模块说明书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LDS-315A</w:t>
                  </w: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229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140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20407-0001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自产装置模块说明书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自产装置模块说明书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LDS-152B</w:t>
                  </w: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230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150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20407-0002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外购装置模块说明书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外购装置说明书／／其他厂家说明书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LNDY240ZZ20</w:t>
                  </w: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231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160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20407-0002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外购装置模块说明书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外购装置说明书／／其他厂家说明书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LNDY48ZF20Y-A</w:t>
                  </w: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232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170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20407-0002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外购装置模块说明书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外购装置说明书／／其他厂家说明书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TD5108E-W</w:t>
                  </w: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233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190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20407-0002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外购装置模块说明书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外购装置说明书／／其他厂家说明书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TW5105E-R</w:t>
                  </w: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234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20407-0002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外购装置模块说明书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外购装置说明书／／其他厂家说明书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DTZ178</w:t>
                  </w: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235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210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20407-0002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外购装置模块说明书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外购装置说明书／／其他厂家说明书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BQ3</w:t>
                  </w: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236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220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20407-0002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外购装置模块说明书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外购装置说明书／／其他厂家说明书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GFM-400</w:t>
                  </w: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237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240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10601-0034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【安】熔断器芯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315A-NT2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238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250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10601-0024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【安】撞击器芯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RX1-1000V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239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260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50104-0005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【安】熔断器操作专用工具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NT操作手柄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240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280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10601-0060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【安】熔断器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RT14-20／4A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241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290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11901-0064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【安】电力电缆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ZR-YJV//1×95//0.6／1kV//C级阻燃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米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28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直流母线电缆</w:t>
                  </w: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242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320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11901-0059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【安】电力电缆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ZR-YJV//1×16//0.6／1kV//C级阻燃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米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14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直流至UPS进线电缆</w:t>
                  </w: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243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340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11105-0070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电镀线</w:t>
                  </w:r>
                  <w:proofErr w:type="gramEnd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鼻子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DT-25(电镀)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15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244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360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11903-0100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四芯双</w:t>
                  </w:r>
                  <w:proofErr w:type="gramEnd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绞屏蔽网线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SK-B2919-703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米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200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245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370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11902-</w:t>
                  </w: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lastRenderedPageBreak/>
                    <w:t>0066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lastRenderedPageBreak/>
                    <w:t>【安】铠装控制</w:t>
                  </w: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lastRenderedPageBreak/>
                    <w:t>电缆</w:t>
                  </w:r>
                  <w:proofErr w:type="gramEnd"/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lastRenderedPageBreak/>
                    <w:t>ZR-</w:t>
                  </w: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lastRenderedPageBreak/>
                    <w:t>KVVP22//6×1.5//450/750V//C级阻燃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lastRenderedPageBreak/>
                    <w:t>米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lastRenderedPageBreak/>
                    <w:t>246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380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11901-0063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【安】电力电缆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ZR-YJV//1×70//0.6／1kV//C级阻燃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米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18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通信电源联络，交流零排连接线</w:t>
                  </w: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247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390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11901-0058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电力电缆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ZR-YJV//2×16//0.6／1kV//C级阻燃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米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14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UPS交流进线电缆</w:t>
                  </w: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248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400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11901-0080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电力电缆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ZR-YJV//3×25+1×16//0.6／1kV//C级阻燃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米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直流充电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屏交流</w:t>
                  </w:r>
                  <w:proofErr w:type="gramEnd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进线电缆</w:t>
                  </w: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249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405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11901-0081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电力电缆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ZR-YJV//3×10+1×6//0.6／1kV//C级阻燃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米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逆变交流进线</w:t>
                  </w: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250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410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11901-0056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【安】电力电缆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ZR-YJV//1×10//0.6／1kV//C级阻燃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米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16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UPS及逆变直流进线电缆</w:t>
                  </w: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251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415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11105-0069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电镀线</w:t>
                  </w:r>
                  <w:proofErr w:type="gramEnd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鼻子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DT-16(电镀)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252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420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11105-0074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电镀线</w:t>
                  </w:r>
                  <w:proofErr w:type="gramEnd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鼻子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DT-95(电镀)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9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253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425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11105-0073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电镀线</w:t>
                  </w:r>
                  <w:proofErr w:type="gramEnd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鼻子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DT-70(电镀)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7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CB2818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B2818" w:rsidRPr="00EF6CAD" w:rsidRDefault="00CB2818">
                  <w:pPr>
                    <w:jc w:val="left"/>
                    <w:rPr>
                      <w:highlight w:val="yellow"/>
                    </w:rPr>
                  </w:pPr>
                  <w:r w:rsidRPr="00EF6CAD">
                    <w:rPr>
                      <w:rFonts w:ascii="宋体" w:eastAsia="宋体" w:hAnsi="宋体"/>
                      <w:color w:val="000000"/>
                      <w:sz w:val="18"/>
                      <w:highlight w:val="yellow"/>
                    </w:rPr>
                    <w:t>254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B2818" w:rsidRPr="00EF6CAD" w:rsidRDefault="00CB2818">
                  <w:pPr>
                    <w:jc w:val="right"/>
                    <w:rPr>
                      <w:highlight w:val="yellow"/>
                    </w:rPr>
                  </w:pPr>
                  <w:r w:rsidRPr="00EF6CAD">
                    <w:rPr>
                      <w:rFonts w:ascii="宋体" w:eastAsia="宋体" w:hAnsi="宋体"/>
                      <w:color w:val="000000"/>
                      <w:sz w:val="18"/>
                      <w:highlight w:val="yellow"/>
                    </w:rPr>
                    <w:t>430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B2818" w:rsidRPr="00EF6CAD" w:rsidRDefault="00CB2818">
                  <w:pPr>
                    <w:jc w:val="left"/>
                    <w:rPr>
                      <w:highlight w:val="yellow"/>
                    </w:rPr>
                  </w:pPr>
                  <w:r w:rsidRPr="00EF6CAD">
                    <w:rPr>
                      <w:rFonts w:ascii="宋体" w:eastAsia="宋体" w:hAnsi="宋体"/>
                      <w:color w:val="000000"/>
                      <w:sz w:val="18"/>
                      <w:highlight w:val="yellow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B2818" w:rsidRPr="00EF6CAD" w:rsidRDefault="00CB2818">
                  <w:pPr>
                    <w:jc w:val="left"/>
                    <w:rPr>
                      <w:highlight w:val="yellow"/>
                    </w:rPr>
                  </w:pPr>
                  <w:r w:rsidRPr="00EF6CAD">
                    <w:rPr>
                      <w:rFonts w:ascii="宋体" w:eastAsia="宋体" w:hAnsi="宋体"/>
                      <w:color w:val="000000"/>
                      <w:sz w:val="18"/>
                      <w:highlight w:val="yellow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B2818" w:rsidRPr="00CB2818" w:rsidRDefault="00CB2818">
                  <w:pPr>
                    <w:jc w:val="left"/>
                    <w:rPr>
                      <w:highlight w:val="yellow"/>
                    </w:rPr>
                  </w:pPr>
                  <w:r w:rsidRPr="00CB2818">
                    <w:rPr>
                      <w:rFonts w:ascii="宋体" w:eastAsia="宋体" w:hAnsi="宋体" w:hint="eastAsia"/>
                      <w:color w:val="000000"/>
                      <w:sz w:val="18"/>
                      <w:highlight w:val="yellow"/>
                    </w:rPr>
                    <w:t>31504-0041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B2818" w:rsidRPr="00CB2818" w:rsidRDefault="00CB2818">
                  <w:pPr>
                    <w:jc w:val="left"/>
                    <w:rPr>
                      <w:highlight w:val="yellow"/>
                    </w:rPr>
                  </w:pPr>
                  <w:r w:rsidRPr="00CB2818">
                    <w:rPr>
                      <w:rFonts w:ascii="宋体" w:eastAsia="宋体" w:hAnsi="宋体" w:hint="eastAsia"/>
                      <w:color w:val="000000"/>
                      <w:sz w:val="18"/>
                      <w:highlight w:val="yellow"/>
                    </w:rPr>
                    <w:t>【安】蓄电池监测模块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B2818" w:rsidRPr="00CB2818" w:rsidRDefault="00CB2818">
                  <w:pPr>
                    <w:jc w:val="left"/>
                    <w:rPr>
                      <w:highlight w:val="yellow"/>
                    </w:rPr>
                  </w:pPr>
                  <w:r w:rsidRPr="00CB2818">
                    <w:rPr>
                      <w:rFonts w:ascii="宋体" w:eastAsia="宋体" w:hAnsi="宋体" w:hint="eastAsia"/>
                      <w:color w:val="000000"/>
                      <w:sz w:val="18"/>
                      <w:highlight w:val="yellow"/>
                    </w:rPr>
                    <w:t>BMM-S1022-ZH-DC110/220V/</w:t>
                  </w:r>
                  <w:proofErr w:type="gramStart"/>
                  <w:r w:rsidRPr="00CB2818">
                    <w:rPr>
                      <w:rFonts w:ascii="宋体" w:eastAsia="宋体" w:hAnsi="宋体" w:hint="eastAsia"/>
                      <w:color w:val="000000"/>
                      <w:sz w:val="18"/>
                      <w:highlight w:val="yellow"/>
                    </w:rPr>
                    <w:t>标配57根</w:t>
                  </w:r>
                  <w:proofErr w:type="gramEnd"/>
                  <w:r w:rsidRPr="00CB2818">
                    <w:rPr>
                      <w:rFonts w:ascii="宋体" w:eastAsia="宋体" w:hAnsi="宋体" w:hint="eastAsia"/>
                      <w:color w:val="000000"/>
                      <w:sz w:val="18"/>
                      <w:highlight w:val="yellow"/>
                    </w:rPr>
                    <w:t>1A保险，9根20A保险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B2818" w:rsidRPr="00CB2818" w:rsidRDefault="00CB2818">
                  <w:pPr>
                    <w:jc w:val="left"/>
                    <w:rPr>
                      <w:highlight w:val="yellow"/>
                    </w:rPr>
                  </w:pPr>
                  <w:r w:rsidRPr="00CB2818">
                    <w:rPr>
                      <w:rFonts w:ascii="宋体" w:eastAsia="宋体" w:hAnsi="宋体" w:hint="eastAsia"/>
                      <w:color w:val="000000"/>
                      <w:sz w:val="18"/>
                      <w:highlight w:val="yellow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B2818" w:rsidRPr="00CB2818" w:rsidRDefault="00CB2818">
                  <w:pPr>
                    <w:jc w:val="right"/>
                    <w:rPr>
                      <w:highlight w:val="yellow"/>
                    </w:rPr>
                  </w:pPr>
                  <w:r w:rsidRPr="00CB2818">
                    <w:rPr>
                      <w:rFonts w:ascii="宋体" w:eastAsia="宋体" w:hAnsi="宋体" w:hint="eastAsia"/>
                      <w:color w:val="000000"/>
                      <w:sz w:val="18"/>
                      <w:highlight w:val="yellow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B2818" w:rsidRPr="00EF6CAD" w:rsidRDefault="00CB2818">
                  <w:pPr>
                    <w:jc w:val="center"/>
                    <w:rPr>
                      <w:highlight w:val="yellow"/>
                    </w:rPr>
                  </w:pPr>
                  <w:r w:rsidRPr="00EF6CAD">
                    <w:rPr>
                      <w:rFonts w:ascii="宋体" w:eastAsia="宋体" w:hAnsi="宋体"/>
                      <w:color w:val="000000"/>
                      <w:sz w:val="18"/>
                      <w:highlight w:val="yellow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B2818" w:rsidRPr="00EF6CAD" w:rsidRDefault="00CB2818">
                  <w:pPr>
                    <w:jc w:val="center"/>
                    <w:rPr>
                      <w:highlight w:val="yellow"/>
                    </w:rPr>
                  </w:pPr>
                  <w:r w:rsidRPr="00EF6CAD">
                    <w:rPr>
                      <w:rFonts w:ascii="宋体" w:eastAsia="宋体" w:hAnsi="宋体"/>
                      <w:color w:val="000000"/>
                      <w:sz w:val="18"/>
                      <w:highlight w:val="yellow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B2818" w:rsidRPr="00EF6CAD" w:rsidRDefault="00CB2818">
                  <w:pPr>
                    <w:rPr>
                      <w:sz w:val="0"/>
                      <w:highlight w:val="yellow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255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440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11903-0058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【安】软护套线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ZR-RVV//19×0.3//300/500V//C级阻燃//黑色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米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50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256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450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20406-0021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线槽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50×45//单位：米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30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257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460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11804-0032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电池巡检安装板3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适用电池架／／GJ/GY/001.17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258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480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11903-0120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信号电缆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ZR-DJYP2VP2-22-2×2×0.5//铜芯聚乙烯绝缘铜带总屏蔽</w:t>
                  </w:r>
                  <w:proofErr w:type="gramStart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钢带铠装聚氯乙烯</w:t>
                  </w:r>
                  <w:proofErr w:type="gramEnd"/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护套阻燃型计算机电缆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米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50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电池通信线</w:t>
                  </w: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259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490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10601-0043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【安】熔断器芯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4A-TB4-HESI(5X20)I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  <w:tr w:rsidR="00775C57" w:rsidTr="00CB2818">
              <w:trPr>
                <w:trHeight w:val="191"/>
              </w:trPr>
              <w:tc>
                <w:tcPr>
                  <w:tcW w:w="436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260</w:t>
                  </w:r>
                </w:p>
              </w:tc>
              <w:tc>
                <w:tcPr>
                  <w:tcW w:w="43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500</w:t>
                  </w:r>
                </w:p>
              </w:tc>
              <w:tc>
                <w:tcPr>
                  <w:tcW w:w="50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子项</w:t>
                  </w:r>
                </w:p>
              </w:tc>
              <w:tc>
                <w:tcPr>
                  <w:tcW w:w="441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.1</w:t>
                  </w:r>
                </w:p>
              </w:tc>
              <w:tc>
                <w:tcPr>
                  <w:tcW w:w="912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10601-0048</w:t>
                  </w:r>
                </w:p>
              </w:tc>
              <w:tc>
                <w:tcPr>
                  <w:tcW w:w="133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【安】熔断器芯</w:t>
                  </w:r>
                </w:p>
              </w:tc>
              <w:tc>
                <w:tcPr>
                  <w:tcW w:w="2508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RT18-32X／16A</w:t>
                  </w:r>
                </w:p>
              </w:tc>
              <w:tc>
                <w:tcPr>
                  <w:tcW w:w="617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lef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PCS</w:t>
                  </w:r>
                </w:p>
              </w:tc>
              <w:tc>
                <w:tcPr>
                  <w:tcW w:w="610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right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w="52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否</w:t>
                  </w:r>
                </w:p>
              </w:tc>
              <w:tc>
                <w:tcPr>
                  <w:tcW w:w="79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860789">
                  <w:pPr>
                    <w:jc w:val="center"/>
                  </w:pPr>
                  <w:r>
                    <w:rPr>
                      <w:rFonts w:ascii="宋体" w:eastAsia="宋体" w:hAnsi="宋体"/>
                      <w:color w:val="000000"/>
                      <w:sz w:val="18"/>
                    </w:rPr>
                    <w:t>□</w:t>
                  </w:r>
                </w:p>
              </w:tc>
              <w:tc>
                <w:tcPr>
                  <w:tcW w:w="1289" w:type="dxa"/>
                  <w:tcBorders>
                    <w:top w:val="single" w:sz="7" w:space="0" w:color="C0C0C0"/>
                    <w:left w:val="single" w:sz="7" w:space="0" w:color="C0C0C0"/>
                    <w:bottom w:val="single" w:sz="7" w:space="0" w:color="C0C0C0"/>
                    <w:right w:val="single" w:sz="7" w:space="0" w:color="C0C0C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75C57" w:rsidRDefault="00775C57">
                  <w:pPr>
                    <w:rPr>
                      <w:sz w:val="0"/>
                    </w:rPr>
                  </w:pPr>
                </w:p>
              </w:tc>
            </w:tr>
          </w:tbl>
          <w:p w:rsidR="00775C57" w:rsidRDefault="00775C57"/>
        </w:tc>
      </w:tr>
      <w:tr w:rsidR="00775C57" w:rsidTr="00CF4038">
        <w:trPr>
          <w:trHeight w:val="51"/>
        </w:trPr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1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77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11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501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50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5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74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8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05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7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83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25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3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1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27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2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98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339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66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143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32" w:type="dxa"/>
          </w:tcPr>
          <w:p w:rsidR="00775C57" w:rsidRDefault="00775C57">
            <w:pPr>
              <w:pStyle w:val="EmptyCellLayoutStyle"/>
            </w:pPr>
          </w:p>
        </w:tc>
        <w:tc>
          <w:tcPr>
            <w:tcW w:w="453" w:type="dxa"/>
          </w:tcPr>
          <w:p w:rsidR="00775C57" w:rsidRDefault="00775C57">
            <w:pPr>
              <w:pStyle w:val="EmptyCellLayoutStyle"/>
            </w:pPr>
          </w:p>
        </w:tc>
      </w:tr>
    </w:tbl>
    <w:p w:rsidR="00775C57" w:rsidRDefault="00775C57"/>
    <w:p w:rsidR="00CF4038" w:rsidRDefault="00CF4038"/>
    <w:p w:rsidR="00E6564D" w:rsidRDefault="00324553" w:rsidP="00E6564D">
      <w:pPr>
        <w:ind w:firstLine="200"/>
        <w:jc w:val="left"/>
        <w:rPr>
          <w:rFonts w:ascii="宋体" w:eastAsia="宋体" w:hAnsi="宋体" w:cs="宋体"/>
          <w:sz w:val="24"/>
          <w:szCs w:val="24"/>
        </w:rPr>
      </w:pPr>
      <w:r w:rsidRPr="00324553">
        <w:rPr>
          <w:rFonts w:ascii="宋体" w:eastAsia="宋体" w:hAnsi="宋体" w:cs="宋体" w:hint="eastAsia"/>
          <w:sz w:val="24"/>
          <w:szCs w:val="24"/>
        </w:rPr>
        <w:t>编制：</w:t>
      </w:r>
      <w:bookmarkStart w:id="0" w:name="_GoBack"/>
      <w:r w:rsidRPr="00324553">
        <w:rPr>
          <w:rFonts w:ascii="宋体" w:eastAsia="宋体" w:hAnsi="宋体" w:cs="宋体" w:hint="eastAsia"/>
          <w:noProof/>
          <w:color w:val="000000"/>
          <w:sz w:val="21"/>
          <w:szCs w:val="24"/>
        </w:rPr>
        <w:drawing>
          <wp:inline distT="0" distB="0" distL="114300" distR="114300" wp14:anchorId="6A195B49" wp14:editId="69CFFBD3">
            <wp:extent cx="842010" cy="421005"/>
            <wp:effectExtent l="0" t="0" r="15240" b="17145"/>
            <wp:docPr id="1" name="图片 1" descr="许福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许福祥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324553">
        <w:rPr>
          <w:rFonts w:ascii="宋体" w:eastAsia="宋体" w:hAnsi="宋体" w:cs="宋体" w:hint="eastAsia"/>
          <w:sz w:val="24"/>
          <w:szCs w:val="24"/>
        </w:rPr>
        <w:t xml:space="preserve"> 审核：</w:t>
      </w:r>
      <w:r w:rsidRPr="00324553"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>
            <wp:extent cx="618744" cy="274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胡小苹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553">
        <w:rPr>
          <w:rFonts w:ascii="宋体" w:eastAsia="宋体" w:hAnsi="宋体" w:cs="宋体" w:hint="eastAsia"/>
          <w:sz w:val="24"/>
          <w:szCs w:val="24"/>
        </w:rPr>
        <w:t xml:space="preserve"> 批准：</w:t>
      </w:r>
      <w:r w:rsidRPr="00324553"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>
            <wp:extent cx="707666" cy="4463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签名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50" cy="44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64D">
        <w:rPr>
          <w:rFonts w:ascii="宋体" w:eastAsia="宋体" w:hAnsi="宋体" w:cs="宋体" w:hint="eastAsia"/>
          <w:sz w:val="24"/>
          <w:szCs w:val="24"/>
        </w:rPr>
        <w:t>日期：2022.6.22</w:t>
      </w:r>
    </w:p>
    <w:p w:rsidR="00E6564D" w:rsidRDefault="00E6564D" w:rsidP="00E6564D">
      <w:pPr>
        <w:ind w:firstLineChars="3071" w:firstLine="7370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物联网设计室</w:t>
      </w:r>
    </w:p>
    <w:p w:rsidR="00E6564D" w:rsidRDefault="00E6564D"/>
    <w:p w:rsidR="00CF4038" w:rsidRDefault="00CF4038"/>
    <w:p w:rsidR="00CF4038" w:rsidRDefault="00CF4038"/>
    <w:sectPr w:rsidR="00CF4038" w:rsidSect="00EF6CAD">
      <w:footerReference w:type="default" r:id="rId12"/>
      <w:footerReference w:type="first" r:id="rId13"/>
      <w:pgSz w:w="11907" w:h="16839" w:code="9"/>
      <w:pgMar w:top="720" w:right="720" w:bottom="720" w:left="720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B37" w:rsidRDefault="00B61B37">
      <w:r>
        <w:separator/>
      </w:r>
    </w:p>
  </w:endnote>
  <w:endnote w:type="continuationSeparator" w:id="0">
    <w:p w:rsidR="00B61B37" w:rsidRDefault="00B61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14"/>
      <w:gridCol w:w="613"/>
      <w:gridCol w:w="266"/>
      <w:gridCol w:w="1757"/>
      <w:gridCol w:w="3517"/>
    </w:tblGrid>
    <w:tr w:rsidR="00E6564D">
      <w:tc>
        <w:tcPr>
          <w:tcW w:w="5414" w:type="dxa"/>
        </w:tcPr>
        <w:p w:rsidR="00E6564D" w:rsidRDefault="00E6564D">
          <w:pPr>
            <w:pStyle w:val="EmptyCellLayoutStyle"/>
          </w:pPr>
        </w:p>
      </w:tc>
      <w:tc>
        <w:tcPr>
          <w:tcW w:w="719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595"/>
          </w:tblGrid>
          <w:tr w:rsidR="00E6564D">
            <w:trPr>
              <w:trHeight w:hRule="exact" w:val="958"/>
            </w:trPr>
            <w:tc>
              <w:tcPr>
                <w:tcW w:w="720" w:type="dxa"/>
                <w:tcBorders>
                  <w:top w:val="single" w:sz="7" w:space="0" w:color="FFFFFF"/>
                  <w:left w:val="single" w:sz="7" w:space="0" w:color="FFFFFF"/>
                  <w:bottom w:val="single" w:sz="7" w:space="0" w:color="FFFFFF"/>
                  <w:right w:val="single" w:sz="7" w:space="0" w:color="FFFFFF"/>
                </w:tcBorders>
                <w:shd w:val="clear" w:color="auto" w:fill="FFFFFF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E6564D" w:rsidRDefault="00E6564D">
                <w:pPr>
                  <w:jc w:val="right"/>
                </w:pPr>
                <w:r>
                  <w:rPr>
                    <w:rFonts w:ascii="宋体" w:eastAsia="宋体" w:hAnsi="宋体"/>
                    <w:color w:val="000000"/>
                  </w:rPr>
                  <w:fldChar w:fldCharType="begin"/>
                </w:r>
                <w:r>
                  <w:rPr>
                    <w:rFonts w:ascii="宋体" w:eastAsia="宋体" w:hAnsi="宋体"/>
                    <w:noProof/>
                    <w:color w:val="000000"/>
                  </w:rPr>
                  <w:instrText xml:space="preserve"> PAGE </w:instrText>
                </w:r>
                <w:r>
                  <w:rPr>
                    <w:rFonts w:ascii="宋体" w:eastAsia="宋体" w:hAnsi="宋体"/>
                    <w:color w:val="000000"/>
                  </w:rPr>
                  <w:fldChar w:fldCharType="separate"/>
                </w:r>
                <w:r w:rsidR="00324553">
                  <w:rPr>
                    <w:rFonts w:ascii="宋体" w:eastAsia="宋体" w:hAnsi="宋体"/>
                    <w:noProof/>
                    <w:color w:val="000000"/>
                  </w:rPr>
                  <w:t>11</w:t>
                </w:r>
                <w:r>
                  <w:rPr>
                    <w:rFonts w:ascii="宋体" w:eastAsia="宋体" w:hAnsi="宋体"/>
                    <w:color w:val="000000"/>
                  </w:rPr>
                  <w:fldChar w:fldCharType="end"/>
                </w:r>
              </w:p>
            </w:tc>
          </w:tr>
        </w:tbl>
        <w:p w:rsidR="00E6564D" w:rsidRDefault="00E6564D"/>
      </w:tc>
      <w:tc>
        <w:tcPr>
          <w:tcW w:w="288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66"/>
          </w:tblGrid>
          <w:tr w:rsidR="00E6564D">
            <w:trPr>
              <w:trHeight w:hRule="exact" w:val="958"/>
            </w:trPr>
            <w:tc>
              <w:tcPr>
                <w:tcW w:w="2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E6564D" w:rsidRDefault="00E6564D">
                <w:pPr>
                  <w:jc w:val="center"/>
                </w:pPr>
                <w:r>
                  <w:rPr>
                    <w:rFonts w:ascii="宋体" w:eastAsia="宋体" w:hAnsi="宋体"/>
                    <w:color w:val="000000"/>
                  </w:rPr>
                  <w:t>/</w:t>
                </w:r>
              </w:p>
            </w:tc>
          </w:tr>
        </w:tbl>
        <w:p w:rsidR="00E6564D" w:rsidRDefault="00E6564D"/>
      </w:tc>
      <w:tc>
        <w:tcPr>
          <w:tcW w:w="2160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57"/>
          </w:tblGrid>
          <w:tr w:rsidR="00E6564D">
            <w:trPr>
              <w:trHeight w:hRule="exact" w:val="958"/>
            </w:trPr>
            <w:tc>
              <w:tcPr>
                <w:tcW w:w="2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E6564D" w:rsidRDefault="00E6564D">
                <w:pPr>
                  <w:jc w:val="left"/>
                </w:pPr>
                <w:r>
                  <w:rPr>
                    <w:rFonts w:ascii="宋体" w:eastAsia="宋体" w:hAnsi="宋体"/>
                    <w:color w:val="000000"/>
                  </w:rPr>
                  <w:fldChar w:fldCharType="begin"/>
                </w:r>
                <w:r>
                  <w:rPr>
                    <w:rFonts w:ascii="宋体" w:eastAsia="宋体" w:hAnsi="宋体"/>
                    <w:noProof/>
                    <w:color w:val="000000"/>
                  </w:rPr>
                  <w:instrText xml:space="preserve"> NUMPAGES </w:instrText>
                </w:r>
                <w:r>
                  <w:rPr>
                    <w:rFonts w:ascii="宋体" w:eastAsia="宋体" w:hAnsi="宋体"/>
                    <w:color w:val="000000"/>
                  </w:rPr>
                  <w:fldChar w:fldCharType="separate"/>
                </w:r>
                <w:r w:rsidR="00324553">
                  <w:rPr>
                    <w:rFonts w:ascii="宋体" w:eastAsia="宋体" w:hAnsi="宋体"/>
                    <w:noProof/>
                    <w:color w:val="000000"/>
                  </w:rPr>
                  <w:t>11</w:t>
                </w:r>
                <w:r>
                  <w:rPr>
                    <w:rFonts w:ascii="宋体" w:eastAsia="宋体" w:hAnsi="宋体"/>
                    <w:color w:val="000000"/>
                  </w:rPr>
                  <w:fldChar w:fldCharType="end"/>
                </w:r>
              </w:p>
            </w:tc>
          </w:tr>
        </w:tbl>
        <w:p w:rsidR="00E6564D" w:rsidRDefault="00E6564D"/>
      </w:tc>
      <w:tc>
        <w:tcPr>
          <w:tcW w:w="4412" w:type="dxa"/>
        </w:tcPr>
        <w:p w:rsidR="00E6564D" w:rsidRDefault="00E6564D">
          <w:pPr>
            <w:pStyle w:val="EmptyCellLayoutStyle"/>
          </w:pPr>
        </w:p>
      </w:tc>
    </w:tr>
    <w:tr w:rsidR="00E6564D">
      <w:tc>
        <w:tcPr>
          <w:tcW w:w="5414" w:type="dxa"/>
        </w:tcPr>
        <w:p w:rsidR="00E6564D" w:rsidRDefault="00E6564D">
          <w:pPr>
            <w:pStyle w:val="EmptyCellLayoutStyle"/>
          </w:pPr>
        </w:p>
      </w:tc>
      <w:tc>
        <w:tcPr>
          <w:tcW w:w="719" w:type="dxa"/>
        </w:tcPr>
        <w:p w:rsidR="00E6564D" w:rsidRDefault="00E6564D">
          <w:pPr>
            <w:pStyle w:val="EmptyCellLayoutStyle"/>
          </w:pPr>
        </w:p>
      </w:tc>
      <w:tc>
        <w:tcPr>
          <w:tcW w:w="288" w:type="dxa"/>
        </w:tcPr>
        <w:p w:rsidR="00E6564D" w:rsidRDefault="00E6564D">
          <w:pPr>
            <w:pStyle w:val="EmptyCellLayoutStyle"/>
          </w:pPr>
        </w:p>
      </w:tc>
      <w:tc>
        <w:tcPr>
          <w:tcW w:w="2160" w:type="dxa"/>
        </w:tcPr>
        <w:p w:rsidR="00E6564D" w:rsidRDefault="00E6564D">
          <w:pPr>
            <w:pStyle w:val="EmptyCellLayoutStyle"/>
          </w:pPr>
        </w:p>
      </w:tc>
      <w:tc>
        <w:tcPr>
          <w:tcW w:w="4412" w:type="dxa"/>
        </w:tcPr>
        <w:p w:rsidR="00E6564D" w:rsidRDefault="00E6564D">
          <w:pPr>
            <w:pStyle w:val="EmptyCellLayoutStyle"/>
          </w:pPr>
        </w:p>
      </w:tc>
    </w:tr>
  </w:tbl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14"/>
      <w:gridCol w:w="613"/>
      <w:gridCol w:w="266"/>
      <w:gridCol w:w="1757"/>
      <w:gridCol w:w="3517"/>
    </w:tblGrid>
    <w:tr w:rsidR="00E6564D">
      <w:tc>
        <w:tcPr>
          <w:tcW w:w="5414" w:type="dxa"/>
        </w:tcPr>
        <w:p w:rsidR="00E6564D" w:rsidRDefault="00E6564D">
          <w:pPr>
            <w:pStyle w:val="EmptyCellLayoutStyle"/>
          </w:pPr>
        </w:p>
      </w:tc>
      <w:tc>
        <w:tcPr>
          <w:tcW w:w="719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595"/>
          </w:tblGrid>
          <w:tr w:rsidR="00E6564D">
            <w:trPr>
              <w:trHeight w:hRule="exact" w:val="958"/>
            </w:trPr>
            <w:tc>
              <w:tcPr>
                <w:tcW w:w="720" w:type="dxa"/>
                <w:tcBorders>
                  <w:top w:val="single" w:sz="7" w:space="0" w:color="FFFFFF"/>
                  <w:left w:val="single" w:sz="7" w:space="0" w:color="FFFFFF"/>
                  <w:bottom w:val="single" w:sz="7" w:space="0" w:color="FFFFFF"/>
                  <w:right w:val="single" w:sz="7" w:space="0" w:color="FFFFFF"/>
                </w:tcBorders>
                <w:shd w:val="clear" w:color="auto" w:fill="FFFFFF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E6564D" w:rsidRDefault="00E6564D">
                <w:pPr>
                  <w:jc w:val="right"/>
                </w:pPr>
                <w:r>
                  <w:rPr>
                    <w:rFonts w:ascii="宋体" w:eastAsia="宋体" w:hAnsi="宋体"/>
                    <w:color w:val="000000"/>
                  </w:rPr>
                  <w:fldChar w:fldCharType="begin"/>
                </w:r>
                <w:r>
                  <w:rPr>
                    <w:rFonts w:ascii="宋体" w:eastAsia="宋体" w:hAnsi="宋体"/>
                    <w:noProof/>
                    <w:color w:val="000000"/>
                  </w:rPr>
                  <w:instrText xml:space="preserve"> PAGE </w:instrText>
                </w:r>
                <w:r>
                  <w:rPr>
                    <w:rFonts w:ascii="宋体" w:eastAsia="宋体" w:hAnsi="宋体"/>
                    <w:color w:val="000000"/>
                  </w:rPr>
                  <w:fldChar w:fldCharType="separate"/>
                </w:r>
                <w:r w:rsidR="00324553">
                  <w:rPr>
                    <w:rFonts w:ascii="宋体" w:eastAsia="宋体" w:hAnsi="宋体"/>
                    <w:noProof/>
                    <w:color w:val="000000"/>
                  </w:rPr>
                  <w:t>1</w:t>
                </w:r>
                <w:r>
                  <w:rPr>
                    <w:rFonts w:ascii="宋体" w:eastAsia="宋体" w:hAnsi="宋体"/>
                    <w:color w:val="000000"/>
                  </w:rPr>
                  <w:fldChar w:fldCharType="end"/>
                </w:r>
              </w:p>
            </w:tc>
          </w:tr>
        </w:tbl>
        <w:p w:rsidR="00E6564D" w:rsidRDefault="00E6564D"/>
      </w:tc>
      <w:tc>
        <w:tcPr>
          <w:tcW w:w="288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66"/>
          </w:tblGrid>
          <w:tr w:rsidR="00E6564D">
            <w:trPr>
              <w:trHeight w:hRule="exact" w:val="958"/>
            </w:trPr>
            <w:tc>
              <w:tcPr>
                <w:tcW w:w="2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E6564D" w:rsidRDefault="00E6564D">
                <w:pPr>
                  <w:jc w:val="center"/>
                </w:pPr>
                <w:r>
                  <w:rPr>
                    <w:rFonts w:ascii="宋体" w:eastAsia="宋体" w:hAnsi="宋体"/>
                    <w:color w:val="000000"/>
                  </w:rPr>
                  <w:t>/</w:t>
                </w:r>
              </w:p>
            </w:tc>
          </w:tr>
        </w:tbl>
        <w:p w:rsidR="00E6564D" w:rsidRDefault="00E6564D"/>
      </w:tc>
      <w:tc>
        <w:tcPr>
          <w:tcW w:w="2160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57"/>
          </w:tblGrid>
          <w:tr w:rsidR="00E6564D">
            <w:trPr>
              <w:trHeight w:hRule="exact" w:val="958"/>
            </w:trPr>
            <w:tc>
              <w:tcPr>
                <w:tcW w:w="2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E6564D" w:rsidRDefault="00E6564D">
                <w:pPr>
                  <w:jc w:val="left"/>
                </w:pPr>
                <w:r>
                  <w:rPr>
                    <w:rFonts w:ascii="宋体" w:eastAsia="宋体" w:hAnsi="宋体"/>
                    <w:color w:val="000000"/>
                  </w:rPr>
                  <w:fldChar w:fldCharType="begin"/>
                </w:r>
                <w:r>
                  <w:rPr>
                    <w:rFonts w:ascii="宋体" w:eastAsia="宋体" w:hAnsi="宋体"/>
                    <w:noProof/>
                    <w:color w:val="000000"/>
                  </w:rPr>
                  <w:instrText xml:space="preserve"> NUMPAGES </w:instrText>
                </w:r>
                <w:r>
                  <w:rPr>
                    <w:rFonts w:ascii="宋体" w:eastAsia="宋体" w:hAnsi="宋体"/>
                    <w:color w:val="000000"/>
                  </w:rPr>
                  <w:fldChar w:fldCharType="separate"/>
                </w:r>
                <w:r w:rsidR="00324553">
                  <w:rPr>
                    <w:rFonts w:ascii="宋体" w:eastAsia="宋体" w:hAnsi="宋体"/>
                    <w:noProof/>
                    <w:color w:val="000000"/>
                  </w:rPr>
                  <w:t>11</w:t>
                </w:r>
                <w:r>
                  <w:rPr>
                    <w:rFonts w:ascii="宋体" w:eastAsia="宋体" w:hAnsi="宋体"/>
                    <w:color w:val="000000"/>
                  </w:rPr>
                  <w:fldChar w:fldCharType="end"/>
                </w:r>
              </w:p>
            </w:tc>
          </w:tr>
        </w:tbl>
        <w:p w:rsidR="00E6564D" w:rsidRDefault="00E6564D"/>
      </w:tc>
      <w:tc>
        <w:tcPr>
          <w:tcW w:w="4412" w:type="dxa"/>
        </w:tcPr>
        <w:p w:rsidR="00E6564D" w:rsidRDefault="00E6564D">
          <w:pPr>
            <w:pStyle w:val="EmptyCellLayoutStyle"/>
          </w:pPr>
        </w:p>
      </w:tc>
    </w:tr>
    <w:tr w:rsidR="00E6564D">
      <w:tc>
        <w:tcPr>
          <w:tcW w:w="5414" w:type="dxa"/>
        </w:tcPr>
        <w:p w:rsidR="00E6564D" w:rsidRDefault="00E6564D">
          <w:pPr>
            <w:pStyle w:val="EmptyCellLayoutStyle"/>
          </w:pPr>
        </w:p>
      </w:tc>
      <w:tc>
        <w:tcPr>
          <w:tcW w:w="719" w:type="dxa"/>
        </w:tcPr>
        <w:p w:rsidR="00E6564D" w:rsidRDefault="00E6564D">
          <w:pPr>
            <w:pStyle w:val="EmptyCellLayoutStyle"/>
          </w:pPr>
        </w:p>
      </w:tc>
      <w:tc>
        <w:tcPr>
          <w:tcW w:w="288" w:type="dxa"/>
        </w:tcPr>
        <w:p w:rsidR="00E6564D" w:rsidRDefault="00E6564D">
          <w:pPr>
            <w:pStyle w:val="EmptyCellLayoutStyle"/>
          </w:pPr>
        </w:p>
      </w:tc>
      <w:tc>
        <w:tcPr>
          <w:tcW w:w="2160" w:type="dxa"/>
        </w:tcPr>
        <w:p w:rsidR="00E6564D" w:rsidRDefault="00E6564D">
          <w:pPr>
            <w:pStyle w:val="EmptyCellLayoutStyle"/>
          </w:pPr>
        </w:p>
      </w:tc>
      <w:tc>
        <w:tcPr>
          <w:tcW w:w="4412" w:type="dxa"/>
        </w:tcPr>
        <w:p w:rsidR="00E6564D" w:rsidRDefault="00E6564D">
          <w:pPr>
            <w:pStyle w:val="EmptyCellLayoutStyle"/>
          </w:pP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B37" w:rsidRDefault="00B61B37">
      <w:r>
        <w:separator/>
      </w:r>
    </w:p>
  </w:footnote>
  <w:footnote w:type="continuationSeparator" w:id="0">
    <w:p w:rsidR="00B61B37" w:rsidRDefault="00B61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75C57"/>
    <w:rsid w:val="00324553"/>
    <w:rsid w:val="006026EE"/>
    <w:rsid w:val="00775C57"/>
    <w:rsid w:val="00860789"/>
    <w:rsid w:val="00B61B37"/>
    <w:rsid w:val="00CB2818"/>
    <w:rsid w:val="00CF4038"/>
    <w:rsid w:val="00E6564D"/>
    <w:rsid w:val="00EF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a3">
    <w:name w:val="header"/>
    <w:basedOn w:val="a"/>
    <w:link w:val="Char"/>
    <w:uiPriority w:val="99"/>
    <w:unhideWhenUsed/>
    <w:rsid w:val="00EF6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6C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6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6C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026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26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ataSources/>
</file>

<file path=customXml/itemProps1.xml><?xml version="1.0" encoding="utf-8"?>
<ds:datastoreItem xmlns:ds="http://schemas.openxmlformats.org/officeDocument/2006/customXml" ds:itemID="{A243CFF5-9DC6-420D-B72C-2888994029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2638</Words>
  <Characters>15042</Characters>
  <Application>Microsoft Office Word</Application>
  <DocSecurity>0</DocSecurity>
  <Lines>125</Lines>
  <Paragraphs>35</Paragraphs>
  <ScaleCrop>false</ScaleCrop>
  <Company/>
  <LinksUpToDate>false</LinksUpToDate>
  <CharactersWithSpaces>17645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>xfx</cp:lastModifiedBy>
  <cp:revision>7</cp:revision>
  <cp:lastPrinted>2022-06-22T03:03:00Z</cp:lastPrinted>
  <dcterms:created xsi:type="dcterms:W3CDTF">2022-05-13T07:34:00Z</dcterms:created>
  <dcterms:modified xsi:type="dcterms:W3CDTF">2022-06-22T03:22:00Z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FIDA_U9App_DataSourceXMLPart">
    <vt:lpwstr>{A243CFF5-9DC6-420D-B72C-288899402996}</vt:lpwstr>
  </property>
</Properties>
</file>