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Why L3Cube should choose you ? </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We are a group that has the experience of working as a team in activities outside curriculum in professional atmosphere. We have had the experience of planning and executing a task according to a timeline, preparing M.O.M of every meeting in order to cover the details, coordinating and taking decisions under pressure and completing the work before the deadline.</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Why L3Cube?</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 xml:space="preserve"> </w:t>
      </w:r>
      <w:r>
        <w:rPr>
          <w:rFonts w:ascii="Roboto" w:hAnsi="Roboto"/>
          <w:b/>
          <w:i w:val="false"/>
          <w:caps w:val="false"/>
          <w:smallCaps w:val="false"/>
          <w:color w:val="505050"/>
          <w:spacing w:val="0"/>
          <w:sz w:val="21"/>
        </w:rPr>
        <w:t>L3Cube creates an environment where the students are encouraged to work  their own ideas . L3Cube does not restrict the students to a particular domain and guides them to study and work in multiple domains. It supports new ideas and innovations like CloudMesh (</w:t>
      </w:r>
      <w:r>
        <w:rPr>
          <w:rFonts w:ascii="Roboto" w:hAnsi="Roboto"/>
          <w:b/>
          <w:i/>
          <w:iCs/>
          <w:caps w:val="false"/>
          <w:smallCaps w:val="false"/>
          <w:color w:val="505050"/>
          <w:spacing w:val="0"/>
          <w:sz w:val="21"/>
        </w:rPr>
        <w:t>Impetus and Concepts'16</w:t>
      </w:r>
      <w:r>
        <w:rPr>
          <w:rFonts w:ascii="Roboto" w:hAnsi="Roboto"/>
          <w:b/>
          <w:i w:val="false"/>
          <w:caps w:val="false"/>
          <w:smallCaps w:val="false"/>
          <w:color w:val="505050"/>
          <w:spacing w:val="0"/>
          <w:sz w:val="21"/>
        </w:rPr>
        <w:t>) and provides them with cutting-edge technologies.</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What are your expectations from BE Project?</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 xml:space="preserve"> </w:t>
      </w:r>
      <w:r>
        <w:rPr>
          <w:rFonts w:ascii="Roboto" w:hAnsi="Roboto"/>
          <w:b/>
          <w:i w:val="false"/>
          <w:caps w:val="false"/>
          <w:smallCaps w:val="false"/>
          <w:color w:val="505050"/>
          <w:spacing w:val="0"/>
          <w:sz w:val="21"/>
        </w:rPr>
        <w:t>The BE Project journey should be research and learning oriented supported with the guidance of the mentors and the faculty. The final outcome of the Project should be able to tackle a major real life problem. The Project should be flexible enough to be useful in multiple domains.</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t>Please tell us in two or three sentences about the most impressive thing other than your curriculum that each of you built or achieved.</w:t>
      </w:r>
    </w:p>
    <w:p>
      <w:pPr>
        <w:pStyle w:val="Normal"/>
        <w:widowControl/>
        <w:ind w:left="0" w:right="0" w:hanging="0"/>
        <w:jc w:val="both"/>
        <w:rPr>
          <w:rFonts w:ascii="Roboto" w:hAnsi="Roboto"/>
          <w:b/>
          <w:b/>
          <w:i w:val="false"/>
          <w:i w:val="false"/>
          <w:caps w:val="false"/>
          <w:smallCaps w:val="false"/>
          <w:color w:val="505050"/>
          <w:spacing w:val="0"/>
          <w:sz w:val="21"/>
        </w:rPr>
      </w:pPr>
      <w:r>
        <w:rPr>
          <w:rFonts w:ascii="Roboto" w:hAnsi="Roboto"/>
          <w:b/>
          <w:i w:val="false"/>
          <w:caps w:val="false"/>
          <w:smallCaps w:val="false"/>
          <w:color w:val="505050"/>
          <w:spacing w:val="0"/>
          <w:sz w:val="21"/>
        </w:rPr>
      </w:r>
    </w:p>
    <w:p>
      <w:pPr>
        <w:pStyle w:val="Normal"/>
        <w:widowControl/>
        <w:ind w:left="0" w:right="0" w:hanging="0"/>
        <w:jc w:val="both"/>
        <w:rPr/>
      </w:pPr>
      <w:r>
        <w:rPr>
          <w:rFonts w:ascii="Roboto" w:hAnsi="Roboto"/>
          <w:b/>
          <w:i w:val="false"/>
          <w:caps w:val="false"/>
          <w:smallCaps w:val="false"/>
          <w:color w:val="505050"/>
          <w:spacing w:val="0"/>
          <w:sz w:val="21"/>
        </w:rPr>
        <w:t>Rohan Chandavarkar- Worked for PICT IEEE NEWSLETTER GROUP(P.I.N.G.), a technical magazine which features articles on latest technologies and got the opportunity to interview Padmashree Lila Poonawalla, Mr. Umeed Kothavala(CEO, Extentia) and Michel Susai(Chairman, NextStar Ventures).</w:t>
        <w:br/>
      </w:r>
    </w:p>
    <w:p>
      <w:pPr>
        <w:pStyle w:val="Normal"/>
        <w:widowControl/>
        <w:ind w:left="0" w:right="0" w:hanging="0"/>
        <w:jc w:val="both"/>
        <w:rPr/>
      </w:pPr>
      <w:r>
        <w:rPr>
          <w:rFonts w:ascii="Roboto" w:hAnsi="Roboto"/>
          <w:b/>
          <w:i w:val="false"/>
          <w:caps w:val="false"/>
          <w:smallCaps w:val="false"/>
          <w:color w:val="505050"/>
          <w:spacing w:val="0"/>
          <w:sz w:val="21"/>
        </w:rPr>
        <w:t>Shubham Chakrawar- Worked for PICT IEEE Student Branch. Headed the event of  Quiz for 2 years which saw participation of over 1000 teams. Worked with the backend team of Pradnya'16.</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LibreOffice/4.4.6.3$Linux_X86_64 LibreOffice_project/40m0$Build-3</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2016-04-07T18:44:32Z</dcterms:created>
  <dc:language>en-IN</dc:language>
  <dcterms:modified xsi:type="dcterms:W3CDTF">2016-04-08T15:04:14Z</dcterms:modified>
  <cp:revision>4</cp:revision>
</cp:coreProperties>
</file>