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D2C92C2" w14:textId="43CA1AC9" w:rsidR="00A71715" w:rsidRDefault="00B81B04" w:rsidP="00A71715">
      <w:pPr>
        <w:rPr>
          <w:rFonts w:asciiTheme="majorHAnsi" w:eastAsiaTheme="majorEastAsia" w:hAnsiTheme="majorHAnsi" w:cstheme="majorBidi"/>
          <w:b/>
          <w:bCs/>
          <w:color w:val="0F4761" w:themeColor="accent1" w:themeShade="BF"/>
          <w:kern w:val="0"/>
          <w:sz w:val="28"/>
          <w:szCs w:val="28"/>
          <w:lang w:eastAsia="de-DE"/>
          <w14:ligatures w14:val="none"/>
        </w:rPr>
      </w:pPr>
      <w:bookmarkStart w:id="0" w:name="_Toc205300878"/>
      <w:r>
        <w:rPr>
          <w:rFonts w:asciiTheme="majorHAnsi" w:eastAsiaTheme="majorEastAsia" w:hAnsiTheme="majorHAnsi" w:cstheme="majorBidi"/>
          <w:b/>
          <w:bCs/>
          <w:noProof/>
          <w:color w:val="0F4761" w:themeColor="accent1" w:themeShade="BF"/>
          <w:kern w:val="0"/>
          <w:sz w:val="28"/>
          <w:szCs w:val="28"/>
          <w:lang w:eastAsia="de-DE"/>
        </w:rPr>
        <mc:AlternateContent>
          <mc:Choice Requires="wps">
            <w:drawing>
              <wp:anchor distT="0" distB="0" distL="114300" distR="114300" simplePos="0" relativeHeight="251659263" behindDoc="0" locked="0" layoutInCell="1" allowOverlap="1" wp14:anchorId="0568DB05" wp14:editId="59E3ED97">
                <wp:simplePos x="0" y="0"/>
                <wp:positionH relativeFrom="column">
                  <wp:posOffset>-886460</wp:posOffset>
                </wp:positionH>
                <wp:positionV relativeFrom="paragraph">
                  <wp:posOffset>-900430</wp:posOffset>
                </wp:positionV>
                <wp:extent cx="7670800" cy="12471400"/>
                <wp:effectExtent l="0" t="0" r="0" b="0"/>
                <wp:wrapNone/>
                <wp:docPr id="707464227" name="Rechteck 6"/>
                <wp:cNvGraphicFramePr/>
                <a:graphic xmlns:a="http://schemas.openxmlformats.org/drawingml/2006/main">
                  <a:graphicData uri="http://schemas.microsoft.com/office/word/2010/wordprocessingShape">
                    <wps:wsp>
                      <wps:cNvSpPr/>
                      <wps:spPr>
                        <a:xfrm>
                          <a:off x="0" y="0"/>
                          <a:ext cx="7670800" cy="12471400"/>
                        </a:xfrm>
                        <a:prstGeom prst="rect">
                          <a:avLst/>
                        </a:prstGeom>
                        <a:solidFill>
                          <a:srgbClr val="022F6B"/>
                        </a:solidFill>
                        <a:ln>
                          <a:noFill/>
                        </a:ln>
                      </wps:spPr>
                      <wps:style>
                        <a:lnRef idx="0">
                          <a:scrgbClr r="0" g="0" b="0"/>
                        </a:lnRef>
                        <a:fillRef idx="0">
                          <a:scrgbClr r="0" g="0" b="0"/>
                        </a:fillRef>
                        <a:effectRef idx="0">
                          <a:scrgbClr r="0" g="0" b="0"/>
                        </a:effectRef>
                        <a:fontRef idx="minor">
                          <a:schemeClr val="lt1"/>
                        </a:fontRef>
                      </wps:style>
                      <wps:txbx>
                        <w:txbxContent>
                          <w:p w14:paraId="6D5639EA" w14:textId="71FC2481" w:rsidR="000F5F7C" w:rsidRDefault="000F5F7C" w:rsidP="000F5F7C">
                            <w:pPr>
                              <w:shd w:val="clear" w:color="auto" w:fill="022F6B"/>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568DB05" id="Rechteck 6" o:spid="_x0000_s1026" style="position:absolute;margin-left:-69.8pt;margin-top:-70.9pt;width:604pt;height:982pt;z-index:25165926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oS4UbwIAAFIFAAAOAAAAZHJzL2Uyb0RvYy54bWysVE1v2zAMvQ/YfxB0Xx0HWdMFdYqsRYYB&#13;&#10;RRusHXpWZCkRIIsapcTOfv0o2Um7bpcOu9ii+EiKjx+XV11j2V5hMOAqXp6NOFNOQm3cpuLfH5cf&#13;&#10;LjgLUbhaWHCq4gcV+NX8/bvL1s/UGLZga4WMnLgwa33FtzH6WVEEuVWNCGfglSOlBmxEJBE3RY2i&#13;&#10;Je+NLcaj0XnRAtYeQaoQ6PamV/J59q+1kvFe66AisxWnt8X8xfxdp28xvxSzDQq/NXJ4hviHVzTC&#13;&#10;OAp6cnUjomA7NH+4aoxECKDjmYSmAK2NVDkHyqYcvcrmYSu8yrkQOcGfaAr/z6282z/4FRINrQ+z&#13;&#10;QMeURaexSX96H+syWYcTWaqLTNLl9Hw6uhgRp5J05XgyLSckkaPi2d5jiF8UNCwdKo5UjsyS2N+G&#13;&#10;2EOPkBQugDX10libBdysry2yvUilG4+X558H77/BrEtgB8ms95huiuds8ikerEo4674pzUydk8pR&#13;&#10;5BCm7wlqWsro2BmUSTZIQE3+32g7mCRrlVvxjfYnoxwfXDzZN8YBZibzoKgTTzaWA0m6xx+p6AlI&#13;&#10;XMRu3Q3lXkN9WCFD6McieLk0VKhbEeJKIM0BcUGzHe/poy20FYfhxNkW8Off7hOe2pO0nLU0VxUP&#13;&#10;P3YCFWf2q6PG/VROJmkQszD5OB2TgC8165cat2uugepf0hbxMh8TPtrjUSM0T7QCFikqqYSTFLvi&#13;&#10;MuJRuI59bWmJSLVYZBgNnxfx1j14mZwnglMjPnZPAv3QrZE6/Q6OMyhmr5q2xyZLB4tdBG1yRyeK&#13;&#10;e14H6mlw80wMSyZthpdyRj2vwvkvAAAA//8DAFBLAwQUAAYACAAAACEArhsOkeYAAAAUAQAADwAA&#13;&#10;AGRycy9kb3ducmV2LnhtbExPTW/CMAy9T9p/iDxpN0hboCqlKUIDtNOYxiZxDU1oqyVO1QTo/v3c&#13;&#10;03axnuXn91GsB2vYTfe+dSggnkbANFZOtVgL+PrcTzJgPkhU0jjUAn60h3X5+FDIXLk7fujbMdSM&#13;&#10;RNDnUkATQpdz7qtGW+mnrtNIt4vrrQy09jVXvbyTuDU8iaKUW9kiOTSy0y+Nrr6PVytgcXrdLg5v&#13;&#10;+/c2bE5Vf5iZYbczQjw/DdsVjc0KWNBD+PuAsQPlh5KCnd0VlWdGwCSeLVPijmgeU5WRE6XZHNiZ&#13;&#10;UJYkCfCy4P/LlL8AAAD//wMAUEsBAi0AFAAGAAgAAAAhALaDOJL+AAAA4QEAABMAAAAAAAAAAAAA&#13;&#10;AAAAAAAAAFtDb250ZW50X1R5cGVzXS54bWxQSwECLQAUAAYACAAAACEAOP0h/9YAAACUAQAACwAA&#13;&#10;AAAAAAAAAAAAAAAvAQAAX3JlbHMvLnJlbHNQSwECLQAUAAYACAAAACEAQaEuFG8CAABSBQAADgAA&#13;&#10;AAAAAAAAAAAAAAAuAgAAZHJzL2Uyb0RvYy54bWxQSwECLQAUAAYACAAAACEArhsOkeYAAAAUAQAA&#13;&#10;DwAAAAAAAAAAAAAAAADJBAAAZHJzL2Rvd25yZXYueG1sUEsFBgAAAAAEAAQA8wAAANwFAAAAAA==&#13;&#10;" fillcolor="#022f6b" stroked="f">
                <v:textbox>
                  <w:txbxContent>
                    <w:p w14:paraId="6D5639EA" w14:textId="71FC2481" w:rsidR="000F5F7C" w:rsidRDefault="000F5F7C" w:rsidP="000F5F7C">
                      <w:pPr>
                        <w:shd w:val="clear" w:color="auto" w:fill="022F6B"/>
                        <w:jc w:val="center"/>
                      </w:pPr>
                    </w:p>
                  </w:txbxContent>
                </v:textbox>
              </v:rect>
            </w:pict>
          </mc:Fallback>
        </mc:AlternateContent>
      </w:r>
      <w:r w:rsidR="007061B3">
        <w:rPr>
          <w:rFonts w:asciiTheme="majorHAnsi" w:eastAsiaTheme="majorEastAsia" w:hAnsiTheme="majorHAnsi" w:cstheme="majorBidi"/>
          <w:b/>
          <w:bCs/>
          <w:noProof/>
          <w:color w:val="0F4761" w:themeColor="accent1" w:themeShade="BF"/>
          <w:kern w:val="0"/>
          <w:sz w:val="28"/>
          <w:szCs w:val="28"/>
          <w:lang w:eastAsia="de-DE"/>
        </w:rPr>
        <mc:AlternateContent>
          <mc:Choice Requires="wps">
            <w:drawing>
              <wp:anchor distT="0" distB="0" distL="114300" distR="114300" simplePos="0" relativeHeight="251664384" behindDoc="0" locked="0" layoutInCell="1" allowOverlap="1" wp14:anchorId="331E48ED" wp14:editId="43D2B927">
                <wp:simplePos x="0" y="0"/>
                <wp:positionH relativeFrom="column">
                  <wp:posOffset>4003040</wp:posOffset>
                </wp:positionH>
                <wp:positionV relativeFrom="paragraph">
                  <wp:posOffset>-87630</wp:posOffset>
                </wp:positionV>
                <wp:extent cx="2362200" cy="1397000"/>
                <wp:effectExtent l="0" t="0" r="0" b="0"/>
                <wp:wrapNone/>
                <wp:docPr id="1669643379" name="Textfeld 11"/>
                <wp:cNvGraphicFramePr/>
                <a:graphic xmlns:a="http://schemas.openxmlformats.org/drawingml/2006/main">
                  <a:graphicData uri="http://schemas.microsoft.com/office/word/2010/wordprocessingShape">
                    <wps:wsp>
                      <wps:cNvSpPr txBox="1"/>
                      <wps:spPr>
                        <a:xfrm>
                          <a:off x="0" y="0"/>
                          <a:ext cx="2362200" cy="1397000"/>
                        </a:xfrm>
                        <a:prstGeom prst="rect">
                          <a:avLst/>
                        </a:prstGeom>
                        <a:solidFill>
                          <a:srgbClr val="022F6B"/>
                        </a:solidFill>
                        <a:ln>
                          <a:noFill/>
                        </a:ln>
                      </wps:spPr>
                      <wps:style>
                        <a:lnRef idx="3">
                          <a:schemeClr val="lt1"/>
                        </a:lnRef>
                        <a:fillRef idx="1">
                          <a:schemeClr val="accent4"/>
                        </a:fillRef>
                        <a:effectRef idx="1">
                          <a:schemeClr val="accent4"/>
                        </a:effectRef>
                        <a:fontRef idx="minor">
                          <a:schemeClr val="lt1"/>
                        </a:fontRef>
                      </wps:style>
                      <wps:txbx>
                        <w:txbxContent>
                          <w:p w14:paraId="5395160B" w14:textId="2846901B" w:rsidR="009C1B75" w:rsidRPr="00096234" w:rsidRDefault="009C1B75">
                            <w:pPr>
                              <w:rPr>
                                <w:rFonts w:ascii="Times" w:hAnsi="Times"/>
                                <w:sz w:val="26"/>
                                <w:szCs w:val="26"/>
                              </w:rPr>
                            </w:pPr>
                            <w:r w:rsidRPr="00096234">
                              <w:rPr>
                                <w:rFonts w:ascii="Times" w:hAnsi="Times"/>
                                <w:sz w:val="26"/>
                                <w:szCs w:val="26"/>
                              </w:rPr>
                              <w:t>Friedrich-Alexander-Universität</w:t>
                            </w:r>
                          </w:p>
                          <w:p w14:paraId="15BF63DD" w14:textId="07B8F0E8" w:rsidR="009C1B75" w:rsidRDefault="009C1B75">
                            <w:pPr>
                              <w:rPr>
                                <w:rFonts w:ascii="Times" w:hAnsi="Times"/>
                                <w:sz w:val="26"/>
                                <w:szCs w:val="26"/>
                              </w:rPr>
                            </w:pPr>
                            <w:r w:rsidRPr="00096234">
                              <w:rPr>
                                <w:rFonts w:ascii="Times" w:hAnsi="Times"/>
                                <w:sz w:val="26"/>
                                <w:szCs w:val="26"/>
                              </w:rPr>
                              <w:t>Philosophische Fakultät und Fachbereich Theologie</w:t>
                            </w:r>
                          </w:p>
                          <w:p w14:paraId="0000DBE3" w14:textId="06862975" w:rsidR="007061B3" w:rsidRPr="00096234" w:rsidRDefault="007061B3">
                            <w:pPr>
                              <w:rPr>
                                <w:rFonts w:ascii="Times" w:hAnsi="Times"/>
                                <w:sz w:val="26"/>
                                <w:szCs w:val="26"/>
                              </w:rPr>
                            </w:pPr>
                            <w:r>
                              <w:rPr>
                                <w:rFonts w:ascii="Times" w:hAnsi="Times"/>
                                <w:sz w:val="26"/>
                                <w:szCs w:val="26"/>
                              </w:rPr>
                              <w:t>Lehrstuhl für Korpus- und Computerlinguistik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31E48ED" id="_x0000_t202" coordsize="21600,21600" o:spt="202" path="m,l,21600r21600,l21600,xe">
                <v:stroke joinstyle="miter"/>
                <v:path gradientshapeok="t" o:connecttype="rect"/>
              </v:shapetype>
              <v:shape id="Textfeld 11" o:spid="_x0000_s1027" type="#_x0000_t202" style="position:absolute;margin-left:315.2pt;margin-top:-6.9pt;width:186pt;height:110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u9UzEdQIAAFMFAAAOAAAAZHJzL2Uyb0RvYy54bWysVEtv2zAMvg/YfxB0X524WR9BnSJtkWFA&#13;&#10;0RZrh54VWUoMyKImMbGzXz9Kdpys62XDLjYpfnw/rq7b2rCt8qECW/DxyYgzZSWUlV0V/PvL4tMF&#13;&#10;ZwGFLYUBqwq+U4Ffzz5+uGrcVOWwBlMqz8iIDdPGFXyN6KZZFuRa1SKcgFOWhBp8LZBYv8pKLxqy&#13;&#10;XpssH43OsgZ86TxIFQK93nVCPkv2tVYSH7UOCpkpOMWG6evTdxm/2exKTFdeuHUl+zDEP0RRi8qS&#13;&#10;08HUnUDBNr76w1RdSQ8BNJ5IqDPQupIq5UDZjEdvsnleC6dSLlSc4IYyhf9nVj5sn92TZ9jeQEsN&#13;&#10;jAVpXJgGeoz5tNrX8U+RMpJTCXdD2VSLTNJjfnqWUy84kyQbn16ej4ghO9lB3fmAXxTULBIF99SX&#13;&#10;VC6xvQ/YQfeQ6C2AqcpFZUxi/Gp5azzbitjDPF+c3fTWf4MZG8EWolpnMb5kh2QShTujIs7Yb0qz&#13;&#10;qqTwT1MkaeLU4MdgKgWlkJBRRZPhQWn8npKQUlmc9NH1+Kiq0iT+jfKgkTyDxUG5riz497wfQtYd&#13;&#10;fp99l3NMH9tlS0kf9XkJ5Y7a76HbjODkoqIW3YuAT8LTKlBbab3xkT7aQFNw6CnO1uB/vvce8TSh&#13;&#10;JOWsodUqePixEV5xZr5amt3L8WQSdzExk8/nOTH+WLI8lthNfQvU+TEdEicTGfFo9qT2UL/SFZhH&#13;&#10;ryQSVpLvguOevMVu4emKSDWfJxBtnxN4b5+djKZjleMAvrSvwrt+SpEG/AH2Syimb4a1w0ZNC/MN&#13;&#10;gq7SJMc6d1Xt60+bm3ahvzLxNBzzCXW4hbNfAAAA//8DAFBLAwQUAAYACAAAACEAoxKQtOcAAAAR&#13;&#10;AQAADwAAAGRycy9kb3ducmV2LnhtbEyPT0/DMAzF70h8h8hI3LZkKapQ13RCIP5U2oUNJI5ZkzWF&#13;&#10;xqmabCt8erwTXCzZfn5+v3I1+Z4d7Ri7gAoWcwHMYhNMh62Ct+3j7BZYTBqN7gNaBd82wqq6vCh1&#13;&#10;YcIJX+1xk1pGJhgLrcClNBScx8ZZr+M8DBZptw+j14naseVm1Ccy9z2XQuTc6w7pg9ODvXe2+doc&#13;&#10;vIKPz5918+K2z/WUDU9rWdf7dz4odX01PSyp3C2BJTulvws4M1B+qCjYLhzQRNYryDNxQ1IFs0VG&#13;&#10;IGeFEJJGOwVS5BJ4VfL/JNUvAAAA//8DAFBLAQItABQABgAIAAAAIQC2gziS/gAAAOEBAAATAAAA&#13;&#10;AAAAAAAAAAAAAAAAAABbQ29udGVudF9UeXBlc10ueG1sUEsBAi0AFAAGAAgAAAAhADj9If/WAAAA&#13;&#10;lAEAAAsAAAAAAAAAAAAAAAAALwEAAF9yZWxzLy5yZWxzUEsBAi0AFAAGAAgAAAAhAG71TMR1AgAA&#13;&#10;UwUAAA4AAAAAAAAAAAAAAAAALgIAAGRycy9lMm9Eb2MueG1sUEsBAi0AFAAGAAgAAAAhAKMSkLTn&#13;&#10;AAAAEQEAAA8AAAAAAAAAAAAAAAAAzwQAAGRycy9kb3ducmV2LnhtbFBLBQYAAAAABAAEAPMAAADj&#13;&#10;BQAAAAA=&#13;&#10;" fillcolor="#022f6b" stroked="f" strokeweight="1.5pt">
                <v:textbox>
                  <w:txbxContent>
                    <w:p w14:paraId="5395160B" w14:textId="2846901B" w:rsidR="009C1B75" w:rsidRPr="00096234" w:rsidRDefault="009C1B75">
                      <w:pPr>
                        <w:rPr>
                          <w:rFonts w:ascii="Times" w:hAnsi="Times"/>
                          <w:sz w:val="26"/>
                          <w:szCs w:val="26"/>
                        </w:rPr>
                      </w:pPr>
                      <w:r w:rsidRPr="00096234">
                        <w:rPr>
                          <w:rFonts w:ascii="Times" w:hAnsi="Times"/>
                          <w:sz w:val="26"/>
                          <w:szCs w:val="26"/>
                        </w:rPr>
                        <w:t>Friedrich-Alexander-Universität</w:t>
                      </w:r>
                    </w:p>
                    <w:p w14:paraId="15BF63DD" w14:textId="07B8F0E8" w:rsidR="009C1B75" w:rsidRDefault="009C1B75">
                      <w:pPr>
                        <w:rPr>
                          <w:rFonts w:ascii="Times" w:hAnsi="Times"/>
                          <w:sz w:val="26"/>
                          <w:szCs w:val="26"/>
                        </w:rPr>
                      </w:pPr>
                      <w:r w:rsidRPr="00096234">
                        <w:rPr>
                          <w:rFonts w:ascii="Times" w:hAnsi="Times"/>
                          <w:sz w:val="26"/>
                          <w:szCs w:val="26"/>
                        </w:rPr>
                        <w:t>Philosophische Fakultät und Fachbereich Theologie</w:t>
                      </w:r>
                    </w:p>
                    <w:p w14:paraId="0000DBE3" w14:textId="06862975" w:rsidR="007061B3" w:rsidRPr="00096234" w:rsidRDefault="007061B3">
                      <w:pPr>
                        <w:rPr>
                          <w:rFonts w:ascii="Times" w:hAnsi="Times"/>
                          <w:sz w:val="26"/>
                          <w:szCs w:val="26"/>
                        </w:rPr>
                      </w:pPr>
                      <w:r>
                        <w:rPr>
                          <w:rFonts w:ascii="Times" w:hAnsi="Times"/>
                          <w:sz w:val="26"/>
                          <w:szCs w:val="26"/>
                        </w:rPr>
                        <w:t>Lehrstuhl für Korpus- und Computerlinguistik</w:t>
                      </w:r>
                    </w:p>
                  </w:txbxContent>
                </v:textbox>
              </v:shape>
            </w:pict>
          </mc:Fallback>
        </mc:AlternateContent>
      </w:r>
      <w:r w:rsidR="000F5F7C">
        <w:rPr>
          <w:rFonts w:asciiTheme="majorHAnsi" w:eastAsiaTheme="majorEastAsia" w:hAnsiTheme="majorHAnsi" w:cstheme="majorBidi"/>
          <w:b/>
          <w:bCs/>
          <w:noProof/>
          <w:color w:val="0F4761" w:themeColor="accent1" w:themeShade="BF"/>
          <w:kern w:val="0"/>
          <w:sz w:val="28"/>
          <w:szCs w:val="28"/>
          <w:lang w:eastAsia="de-DE"/>
        </w:rPr>
        <mc:AlternateContent>
          <mc:Choice Requires="wps">
            <w:drawing>
              <wp:anchor distT="0" distB="0" distL="114300" distR="114300" simplePos="0" relativeHeight="251670528" behindDoc="0" locked="0" layoutInCell="1" allowOverlap="1" wp14:anchorId="3A3ED558" wp14:editId="180A32F5">
                <wp:simplePos x="0" y="0"/>
                <wp:positionH relativeFrom="column">
                  <wp:posOffset>-48260</wp:posOffset>
                </wp:positionH>
                <wp:positionV relativeFrom="paragraph">
                  <wp:posOffset>-468630</wp:posOffset>
                </wp:positionV>
                <wp:extent cx="3340100" cy="1714500"/>
                <wp:effectExtent l="0" t="0" r="0" b="0"/>
                <wp:wrapNone/>
                <wp:docPr id="576610746" name="Textfeld 13"/>
                <wp:cNvGraphicFramePr/>
                <a:graphic xmlns:a="http://schemas.openxmlformats.org/drawingml/2006/main">
                  <a:graphicData uri="http://schemas.microsoft.com/office/word/2010/wordprocessingShape">
                    <wps:wsp>
                      <wps:cNvSpPr txBox="1"/>
                      <wps:spPr>
                        <a:xfrm>
                          <a:off x="0" y="0"/>
                          <a:ext cx="3340100" cy="1714500"/>
                        </a:xfrm>
                        <a:prstGeom prst="rect">
                          <a:avLst/>
                        </a:prstGeom>
                        <a:noFill/>
                        <a:ln w="6350">
                          <a:noFill/>
                        </a:ln>
                      </wps:spPr>
                      <wps:txbx>
                        <w:txbxContent>
                          <w:p w14:paraId="704D011F" w14:textId="32D7840A" w:rsidR="000F5F7C" w:rsidRDefault="000F5F7C">
                            <w:r w:rsidRPr="000F5F7C">
                              <w:rPr>
                                <w:noProof/>
                                <w:shd w:val="clear" w:color="auto" w:fill="022F6B"/>
                              </w:rPr>
                              <w:drawing>
                                <wp:inline distT="0" distB="0" distL="0" distR="0" wp14:anchorId="10F144EF" wp14:editId="07AE2962">
                                  <wp:extent cx="3251200" cy="1950720"/>
                                  <wp:effectExtent l="0" t="0" r="0" b="5080"/>
                                  <wp:docPr id="142294970" name="Grafik 1" descr="Ein Bild, das Schrift, Logo, Electric Blue (Farbe), Symbol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573917" name="Grafik 1" descr="Ein Bild, das Schrift, Logo, Electric Blue (Farbe), Symbol enthält.&#10;&#10;Automatisch generierte Beschreibung"/>
                                          <pic:cNvPicPr/>
                                        </pic:nvPicPr>
                                        <pic:blipFill>
                                          <a:blip r:embed="rId9"/>
                                          <a:stretch>
                                            <a:fillRect/>
                                          </a:stretch>
                                        </pic:blipFill>
                                        <pic:spPr>
                                          <a:xfrm>
                                            <a:off x="0" y="0"/>
                                            <a:ext cx="3268512" cy="1961107"/>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A3ED558" id="Textfeld 13" o:spid="_x0000_s1028" type="#_x0000_t202" style="position:absolute;margin-left:-3.8pt;margin-top:-36.9pt;width:263pt;height:135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kbmhGgIAADQEAAAOAAAAZHJzL2Uyb0RvYy54bWysU8lu2zAQvRfoPxC817K8JK1gOXATuChg&#13;&#10;JAGcImeaIi0CFIclaUvu13dIeUPaU5ALNcMZzfLe4+yuazTZC+cVmJLmgyElwnColNmW9NfL8stX&#13;&#10;SnxgpmIajCjpQXh6N//8adbaQoygBl0JR7CI8UVrS1qHYIss87wWDfMDsMJgUIJrWEDXbbPKsRar&#13;&#10;NzobDYc3WQuusg648B5vH/ognaf6UgoenqT0IhBdUpwtpNOlcxPPbD5jxdYxWyt+HIO9Y4qGKYNN&#13;&#10;z6UeWGBk59Q/pRrFHXiQYcChyUBKxUXaAbfJh2+2WdfMirQLguPtGSb/cWX5435tnx0J3XfokMAI&#13;&#10;SGt94fEy7tNJ18QvTkowjhAezrCJLhCOl+PxBGfHEMdYfptPpuhgnezyu3U+/BDQkGiU1CEvCS62&#13;&#10;X/nQp55SYjcDS6V14kYb0pb0Zjwdph/OESyuDfa4DBut0G06oqqSjk6LbKA64H4Oeuq95UuFM6yY&#13;&#10;D8/MIdc4N+o3POEhNWAvOFqU1OD+/O8+5iMFGKWkRe2U1P/eMSco0T8NkvMtn0yi2JIzmd6O0HHX&#13;&#10;kc11xOyae0B55vhSLE9mzA/6ZEoHzSvKfBG7YogZjr1LGk7mfegVjc+Ei8UiJaG8LAsrs7Y8lo6o&#13;&#10;RoRfulfm7JGGgAw+wkllrHjDRp/b87HYBZAqURVx7lE9wo/STGQfn1HU/rWfsi6Pff4XAAD//wMA&#13;&#10;UEsDBBQABgAIAAAAIQCrS2r45gAAAA8BAAAPAAAAZHJzL2Rvd25yZXYueG1sTI9PT8MwDMXvSHyH&#13;&#10;yEjctnSFdaVrOk1FExKCw/5cuKVN1lYkTmmyrfDp8U5wsWX55+f38tVoDTvrwXcOBcymETCNtVMd&#13;&#10;NgIO+80kBeaDRCWNQy3gW3tYFbc3ucyUu+BWn3ehYSSCPpMC2hD6jHNft9pKP3W9Rtod3WBloHFo&#13;&#10;uBrkhcSt4XEUJdzKDulDK3tdtrr+3J2sgNdy8y63VWzTH1O+vB3X/dfhYy7E/d34vKSyXgILegx/&#13;&#10;F3DNQP6hIGOVO6HyzAiYLBIir/2BchAwn6WPwCoin5IYeJHz/zmKXwAAAP//AwBQSwECLQAUAAYA&#13;&#10;CAAAACEAtoM4kv4AAADhAQAAEwAAAAAAAAAAAAAAAAAAAAAAW0NvbnRlbnRfVHlwZXNdLnhtbFBL&#13;&#10;AQItABQABgAIAAAAIQA4/SH/1gAAAJQBAAALAAAAAAAAAAAAAAAAAC8BAABfcmVscy8ucmVsc1BL&#13;&#10;AQItABQABgAIAAAAIQAkkbmhGgIAADQEAAAOAAAAAAAAAAAAAAAAAC4CAABkcnMvZTJvRG9jLnht&#13;&#10;bFBLAQItABQABgAIAAAAIQCrS2r45gAAAA8BAAAPAAAAAAAAAAAAAAAAAHQEAABkcnMvZG93bnJl&#13;&#10;di54bWxQSwUGAAAAAAQABADzAAAAhwUAAAAA&#13;&#10;" filled="f" stroked="f" strokeweight=".5pt">
                <v:textbox>
                  <w:txbxContent>
                    <w:p w14:paraId="704D011F" w14:textId="32D7840A" w:rsidR="000F5F7C" w:rsidRDefault="000F5F7C">
                      <w:r w:rsidRPr="000F5F7C">
                        <w:rPr>
                          <w:noProof/>
                          <w:shd w:val="clear" w:color="auto" w:fill="022F6B"/>
                        </w:rPr>
                        <w:drawing>
                          <wp:inline distT="0" distB="0" distL="0" distR="0" wp14:anchorId="10F144EF" wp14:editId="07AE2962">
                            <wp:extent cx="3251200" cy="1950720"/>
                            <wp:effectExtent l="0" t="0" r="0" b="5080"/>
                            <wp:docPr id="142294970" name="Grafik 1" descr="Ein Bild, das Schrift, Logo, Electric Blue (Farbe), Symbol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573917" name="Grafik 1" descr="Ein Bild, das Schrift, Logo, Electric Blue (Farbe), Symbol enthält.&#10;&#10;Automatisch generierte Beschreibung"/>
                                    <pic:cNvPicPr/>
                                  </pic:nvPicPr>
                                  <pic:blipFill>
                                    <a:blip r:embed="rId9"/>
                                    <a:stretch>
                                      <a:fillRect/>
                                    </a:stretch>
                                  </pic:blipFill>
                                  <pic:spPr>
                                    <a:xfrm>
                                      <a:off x="0" y="0"/>
                                      <a:ext cx="3268512" cy="1961107"/>
                                    </a:xfrm>
                                    <a:prstGeom prst="rect">
                                      <a:avLst/>
                                    </a:prstGeom>
                                  </pic:spPr>
                                </pic:pic>
                              </a:graphicData>
                            </a:graphic>
                          </wp:inline>
                        </w:drawing>
                      </w:r>
                    </w:p>
                  </w:txbxContent>
                </v:textbox>
              </v:shape>
            </w:pict>
          </mc:Fallback>
        </mc:AlternateContent>
      </w:r>
    </w:p>
    <w:p w14:paraId="1477FC10" w14:textId="2053EA93"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1BEB0690" w14:textId="75B8A098"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1AEA24EA" w14:textId="51BDED60"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6E7FED42" w14:textId="28D643DD"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5CB2A165" w14:textId="4CD65BEC"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6532B82B" w14:textId="6475BCBC"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01626433" w14:textId="56913B09" w:rsidR="00A71715" w:rsidRDefault="000F5F7C" w:rsidP="00A71715">
      <w:pPr>
        <w:rPr>
          <w:rFonts w:asciiTheme="majorHAnsi" w:eastAsiaTheme="majorEastAsia" w:hAnsiTheme="majorHAnsi" w:cstheme="majorBidi"/>
          <w:b/>
          <w:bCs/>
          <w:color w:val="0F4761" w:themeColor="accent1" w:themeShade="BF"/>
          <w:kern w:val="0"/>
          <w:sz w:val="28"/>
          <w:szCs w:val="28"/>
          <w:lang w:eastAsia="de-DE"/>
          <w14:ligatures w14:val="none"/>
        </w:rPr>
      </w:pPr>
      <w:r>
        <w:rPr>
          <w:rFonts w:asciiTheme="majorHAnsi" w:eastAsiaTheme="majorEastAsia" w:hAnsiTheme="majorHAnsi" w:cstheme="majorBidi"/>
          <w:b/>
          <w:bCs/>
          <w:noProof/>
          <w:color w:val="0F4761" w:themeColor="accent1" w:themeShade="BF"/>
          <w:kern w:val="0"/>
          <w:sz w:val="28"/>
          <w:szCs w:val="28"/>
          <w:lang w:eastAsia="de-DE"/>
        </w:rPr>
        <mc:AlternateContent>
          <mc:Choice Requires="wps">
            <w:drawing>
              <wp:anchor distT="0" distB="0" distL="114300" distR="114300" simplePos="0" relativeHeight="251660288" behindDoc="0" locked="0" layoutInCell="1" allowOverlap="1" wp14:anchorId="2F354421" wp14:editId="42865F24">
                <wp:simplePos x="0" y="0"/>
                <wp:positionH relativeFrom="column">
                  <wp:posOffset>281940</wp:posOffset>
                </wp:positionH>
                <wp:positionV relativeFrom="paragraph">
                  <wp:posOffset>101600</wp:posOffset>
                </wp:positionV>
                <wp:extent cx="914400" cy="1536700"/>
                <wp:effectExtent l="0" t="0" r="0" b="0"/>
                <wp:wrapNone/>
                <wp:docPr id="1251858965" name="Textfeld 7"/>
                <wp:cNvGraphicFramePr/>
                <a:graphic xmlns:a="http://schemas.openxmlformats.org/drawingml/2006/main">
                  <a:graphicData uri="http://schemas.microsoft.com/office/word/2010/wordprocessingShape">
                    <wps:wsp>
                      <wps:cNvSpPr txBox="1"/>
                      <wps:spPr>
                        <a:xfrm>
                          <a:off x="0" y="0"/>
                          <a:ext cx="914400" cy="1536700"/>
                        </a:xfrm>
                        <a:prstGeom prst="rect">
                          <a:avLst/>
                        </a:prstGeom>
                        <a:solidFill>
                          <a:srgbClr val="022F6B"/>
                        </a:solidFill>
                        <a:ln w="6350">
                          <a:noFill/>
                        </a:ln>
                      </wps:spPr>
                      <wps:txbx>
                        <w:txbxContent>
                          <w:p w14:paraId="651A6C02" w14:textId="49130710" w:rsidR="009C1B75" w:rsidRPr="009E1208" w:rsidRDefault="009C1B75" w:rsidP="000F5F7C">
                            <w:pPr>
                              <w:jc w:val="center"/>
                              <w:rPr>
                                <w:rFonts w:ascii="Times" w:hAnsi="Times" w:cs="Arial"/>
                                <w:b/>
                                <w:bCs/>
                                <w:color w:val="FFFFFF" w:themeColor="background1"/>
                                <w:sz w:val="80"/>
                                <w:szCs w:val="80"/>
                              </w:rPr>
                            </w:pPr>
                            <w:r w:rsidRPr="009E1208">
                              <w:rPr>
                                <w:rFonts w:ascii="Times" w:hAnsi="Times" w:cs="Arial"/>
                                <w:b/>
                                <w:bCs/>
                                <w:color w:val="FFFFFF" w:themeColor="background1"/>
                                <w:sz w:val="80"/>
                                <w:szCs w:val="80"/>
                              </w:rPr>
                              <w:t>Bachelorarbeit im Fach Computerlinguistik</w:t>
                            </w:r>
                          </w:p>
                          <w:p w14:paraId="330E2DBC" w14:textId="77777777" w:rsidR="009C1B75" w:rsidRDefault="009C1B75" w:rsidP="000F5F7C">
                            <w:pPr>
                              <w:jc w:val="center"/>
                            </w:pP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F354421" id="Textfeld 7" o:spid="_x0000_s1029" type="#_x0000_t202" style="position:absolute;margin-left:22.2pt;margin-top:8pt;width:1in;height:121pt;z-index:25166028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hSa7sLgIAAFoEAAAOAAAAZHJzL2Uyb0RvYy54bWysVEtv2zAMvg/YfxB0X+w82xlxijRFhgFB&#13;&#10;WyAdelZkORYgi4KkxM5+/SjZeazbadhFJkXqI/mR9PyhrRU5Cusk6JwOByklQnMopN7n9Mfb+ss9&#13;&#10;Jc4zXTAFWuT0JBx9WHz+NG9MJkZQgSqEJQiiXdaYnFbemyxJHK9EzdwAjNBoLMHWzKNq90lhWYPo&#13;&#10;tUpGaTpLGrCFscCFc3j71BnpIuKXpeD+pSyd8ETlFHPz8bTx3IUzWcxZtrfMVJL3abB/yKJmUmPQ&#13;&#10;C9QT84wcrPwDqpbcgoPSDzjUCZSl5CLWgNUM0w/VbCtmRKwFyXHmQpP7f7D8+bg1r5b49hFabGAg&#13;&#10;pDEuc3gZ6mlLW4cvZkrQjhSeLrSJ1hOOl1+Hk0mKFo6m4XQ8u0MFYZLra2Od/yagJkHIqcW2RLbY&#13;&#10;ceN853p2CcEcKFmspVJRsfvdSllyZKGFo9F69tij/+amNGlyOhtP04isIbzvoJXGZK5FBcm3u5bI&#13;&#10;Iqfjc8E7KE7Ig4VuRJzha4nJbpjzr8ziTGCBOOf+BY9SAcaCXqKkAvvzb/fBH1uFVkoanLGcalwC&#13;&#10;StR3jS2MtOFIRmUyvRthBHtr2d1a9KFeATIwxH0yPIrB36uzWFqo33EZliEmmpjmGDmn/iyufDf3&#13;&#10;uExcLJfRCYfQML/RW8MDdOA7NOKtfWfW9N3y2OdnOM8iyz40rfMNLzUsDx5KGTsaWO447cnHAY4z&#13;&#10;0S9b2JBbPXpdfwmLXwAAAP//AwBQSwMEFAAGAAgAAAAhAAIzrprgAAAADgEAAA8AAABkcnMvZG93&#13;&#10;bnJldi54bWxMT01PwzAMvSPxHyIjcUEspStb1TWdEAjEuNHxA9LEtNUap2qyrfx7vBNcLPk9+32U&#13;&#10;29kN4oRT6D0peFgkIJCMtz21Cr72r/c5iBA1WT14QgU/GGBbXV+VurD+TJ94qmMrWIRCoRV0MY6F&#13;&#10;lMF06HRY+BGJuW8/OR15nVppJ31mcTfINElW0ume2KHTIz53aA710Smo91lv3t7Nx3S3PKRNs97R&#13;&#10;erlT6vZmftnweNqAiDjHvw+4dOD8UHGwxh/JBjEoyLKMLxlfca8Ln+cMNArSxzwBWZXyf43qFwAA&#13;&#10;//8DAFBLAQItABQABgAIAAAAIQC2gziS/gAAAOEBAAATAAAAAAAAAAAAAAAAAAAAAABbQ29udGVu&#13;&#10;dF9UeXBlc10ueG1sUEsBAi0AFAAGAAgAAAAhADj9If/WAAAAlAEAAAsAAAAAAAAAAAAAAAAALwEA&#13;&#10;AF9yZWxzLy5yZWxzUEsBAi0AFAAGAAgAAAAhAKFJruwuAgAAWgQAAA4AAAAAAAAAAAAAAAAALgIA&#13;&#10;AGRycy9lMm9Eb2MueG1sUEsBAi0AFAAGAAgAAAAhAAIzrprgAAAADgEAAA8AAAAAAAAAAAAAAAAA&#13;&#10;iAQAAGRycy9kb3ducmV2LnhtbFBLBQYAAAAABAAEAPMAAACVBQAAAAA=&#13;&#10;" fillcolor="#022f6b" stroked="f" strokeweight=".5pt">
                <v:textbox>
                  <w:txbxContent>
                    <w:p w14:paraId="651A6C02" w14:textId="49130710" w:rsidR="009C1B75" w:rsidRPr="009E1208" w:rsidRDefault="009C1B75" w:rsidP="000F5F7C">
                      <w:pPr>
                        <w:jc w:val="center"/>
                        <w:rPr>
                          <w:rFonts w:ascii="Times" w:hAnsi="Times" w:cs="Arial"/>
                          <w:b/>
                          <w:bCs/>
                          <w:color w:val="FFFFFF" w:themeColor="background1"/>
                          <w:sz w:val="80"/>
                          <w:szCs w:val="80"/>
                        </w:rPr>
                      </w:pPr>
                      <w:r w:rsidRPr="009E1208">
                        <w:rPr>
                          <w:rFonts w:ascii="Times" w:hAnsi="Times" w:cs="Arial"/>
                          <w:b/>
                          <w:bCs/>
                          <w:color w:val="FFFFFF" w:themeColor="background1"/>
                          <w:sz w:val="80"/>
                          <w:szCs w:val="80"/>
                        </w:rPr>
                        <w:t>Bachelorarbeit im Fach Computerlinguistik</w:t>
                      </w:r>
                    </w:p>
                    <w:p w14:paraId="330E2DBC" w14:textId="77777777" w:rsidR="009C1B75" w:rsidRDefault="009C1B75" w:rsidP="000F5F7C">
                      <w:pPr>
                        <w:jc w:val="center"/>
                      </w:pPr>
                    </w:p>
                  </w:txbxContent>
                </v:textbox>
              </v:shape>
            </w:pict>
          </mc:Fallback>
        </mc:AlternateContent>
      </w:r>
    </w:p>
    <w:p w14:paraId="4E8C7D67" w14:textId="0BD6DB36"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5198FF51" w14:textId="341C84AB"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6FDF9994" w14:textId="5722A3F0"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3F5F8A88" w14:textId="451A5469" w:rsidR="00A71715" w:rsidRDefault="000F5F7C" w:rsidP="00A71715">
      <w:pPr>
        <w:rPr>
          <w:rFonts w:asciiTheme="majorHAnsi" w:eastAsiaTheme="majorEastAsia" w:hAnsiTheme="majorHAnsi" w:cstheme="majorBidi"/>
          <w:b/>
          <w:bCs/>
          <w:color w:val="0F4761" w:themeColor="accent1" w:themeShade="BF"/>
          <w:kern w:val="0"/>
          <w:sz w:val="28"/>
          <w:szCs w:val="28"/>
          <w:lang w:eastAsia="de-DE"/>
          <w14:ligatures w14:val="none"/>
        </w:rPr>
      </w:pPr>
      <w:r>
        <w:rPr>
          <w:rFonts w:asciiTheme="majorHAnsi" w:eastAsiaTheme="majorEastAsia" w:hAnsiTheme="majorHAnsi" w:cstheme="majorBidi"/>
          <w:b/>
          <w:bCs/>
          <w:noProof/>
          <w:color w:val="0F4761" w:themeColor="accent1" w:themeShade="BF"/>
          <w:kern w:val="0"/>
          <w:sz w:val="28"/>
          <w:szCs w:val="28"/>
          <w:lang w:eastAsia="de-DE"/>
        </w:rPr>
        <mc:AlternateContent>
          <mc:Choice Requires="wps">
            <w:drawing>
              <wp:anchor distT="0" distB="0" distL="114300" distR="114300" simplePos="0" relativeHeight="251665408" behindDoc="0" locked="0" layoutInCell="1" allowOverlap="1" wp14:anchorId="7039EE36" wp14:editId="10D8C70C">
                <wp:simplePos x="0" y="0"/>
                <wp:positionH relativeFrom="column">
                  <wp:posOffset>-797560</wp:posOffset>
                </wp:positionH>
                <wp:positionV relativeFrom="paragraph">
                  <wp:posOffset>371475</wp:posOffset>
                </wp:positionV>
                <wp:extent cx="7759700" cy="165100"/>
                <wp:effectExtent l="0" t="0" r="0" b="0"/>
                <wp:wrapNone/>
                <wp:docPr id="1508293844" name="Minus 10"/>
                <wp:cNvGraphicFramePr/>
                <a:graphic xmlns:a="http://schemas.openxmlformats.org/drawingml/2006/main">
                  <a:graphicData uri="http://schemas.microsoft.com/office/word/2010/wordprocessingShape">
                    <wps:wsp>
                      <wps:cNvSpPr/>
                      <wps:spPr>
                        <a:xfrm>
                          <a:off x="0" y="0"/>
                          <a:ext cx="7759700" cy="165100"/>
                        </a:xfrm>
                        <a:prstGeom prst="mathMinus">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518221" id="Minus 10" o:spid="_x0000_s1026" style="position:absolute;margin-left:-62.8pt;margin-top:29.25pt;width:611pt;height:13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7759700,1651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qW89cgIAAEsFAAAOAAAAZHJzL2Uyb0RvYy54bWysVE1v2zAMvQ/YfxB0X20HSbMGdYqgRYYB&#13;&#10;XRu0HXpWZCkWIIuapMTJfv0o2XGyrthh2EUmTfLxQ4+6vtk3muyE8wpMSYuLnBJhOFTKbEr6/WX5&#13;&#10;6TMlPjBTMQ1GlPQgPL2Zf/xw3dqZGEENuhKOIIjxs9aWtA7BzrLM81o0zF+AFQaNElzDAqpuk1WO&#13;&#10;tYje6GyU55dZC66yDrjwHv/edUY6T/hSCh4epfQiEF1SrC2k06VzHc9sfs1mG8dsrXhfBvuHKhqm&#13;&#10;DCYdoO5YYGTr1B9QjeIOPMhwwaHJQErFReoBuynyN90818yK1AsOx9thTP7/wfKH3bNdORxDa/3M&#13;&#10;oxi72EvXxC/WR/ZpWIdhWGIfCMef0+nkaprjTDnaistJgTLCZKdo63z4IqAhUSgp3mD9TZmtT4Ni&#13;&#10;u3sfOv+jX8zoQatqqbROSmSBuNWO7Bje33pT9BnOvLJT3UkKBy1irDZPQhJVYaWjlDBR6gTGOBcm&#13;&#10;FJ2pZpXochSTfOhjiEhdJcCILLG6AbsH+L3QI3bXXu8fQ0Vi5BCc/62wLniISJnBhCG4UQbcewAa&#13;&#10;u+ozd/5Y/tlooriG6rByxEG3D97ypcI7umc+rJjDBcBrxaUOj3hIDW1JoZcoqcH9fO9/9EdeopWS&#13;&#10;FheqpP7HljlBif5qkLFXxXgcNzAp48l0hIo7t6zPLWbb3ALeeYHPh+VJjP5BH0XpoHnF3V/ErGhi&#13;&#10;hmPukvLgjspt6BYdXw8uFovkhltnWbg3z5ZH8DjVSL+X/StztidqQIo/wHH52OwNVTvfGGlgsQ0g&#13;&#10;VeLxaa79vHFjE3H61yU+Ced68jq9gfNfAAAA//8DAFBLAwQUAAYACAAAACEASAV1GuMAAAAQAQAA&#13;&#10;DwAAAGRycy9kb3ducmV2LnhtbExPz0vDMBS+C/4P4QnetrSjKbVrOsQh6EVZp3h9a55tWZOUJt2q&#13;&#10;f73ZaV4efLzvZ7GZdc9ONLrOGgnxMgJGpraqM42Ej/3zIgPmPBqFvTUk4YccbMrbmwJzZc9mR6fK&#13;&#10;NyyYGJejhNb7Iefc1S1pdEs7kAm/bztq9AGODVcjnoO57vkqilKusTMhocWBnlqqj9WkJWD1mbw3&#13;&#10;r/Zt1x3tVyOm35d4u5fy/m7ersN5XAPzNPurAi4bQn8oQ7GDnYxyrJewiFciDVwJIhPALozoIU2A&#13;&#10;HSRkiQBeFvz/kPIPAAD//wMAUEsBAi0AFAAGAAgAAAAhALaDOJL+AAAA4QEAABMAAAAAAAAAAAAA&#13;&#10;AAAAAAAAAFtDb250ZW50X1R5cGVzXS54bWxQSwECLQAUAAYACAAAACEAOP0h/9YAAACUAQAACwAA&#13;&#10;AAAAAAAAAAAAAAAvAQAAX3JlbHMvLnJlbHNQSwECLQAUAAYACAAAACEAC6lvPXICAABLBQAADgAA&#13;&#10;AAAAAAAAAAAAAAAuAgAAZHJzL2Uyb0RvYy54bWxQSwECLQAUAAYACAAAACEASAV1GuMAAAAQAQAA&#13;&#10;DwAAAAAAAAAAAAAAAADMBAAAZHJzL2Rvd25yZXYueG1sUEsFBgAAAAAEAAQA8wAAANwFAAAAAA==&#13;&#10;" path="m1028548,63134r5702604,l6731152,101966r-5702604,l1028548,63134xe" fillcolor="white [3212]" strokecolor="#030e13 [484]" strokeweight="1pt">
                <v:stroke joinstyle="miter"/>
                <v:path arrowok="t" o:connecttype="custom" o:connectlocs="1028548,63134;6731152,63134;6731152,101966;1028548,101966;1028548,63134" o:connectangles="0,0,0,0,0"/>
              </v:shape>
            </w:pict>
          </mc:Fallback>
        </mc:AlternateContent>
      </w:r>
    </w:p>
    <w:p w14:paraId="27E0F3C4" w14:textId="78229464"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6968EB23" w14:textId="528E836D" w:rsidR="00A71715" w:rsidRDefault="000F5F7C" w:rsidP="00A71715">
      <w:pPr>
        <w:rPr>
          <w:rFonts w:asciiTheme="majorHAnsi" w:eastAsiaTheme="majorEastAsia" w:hAnsiTheme="majorHAnsi" w:cstheme="majorBidi"/>
          <w:b/>
          <w:bCs/>
          <w:color w:val="0F4761" w:themeColor="accent1" w:themeShade="BF"/>
          <w:kern w:val="0"/>
          <w:sz w:val="28"/>
          <w:szCs w:val="28"/>
          <w:lang w:eastAsia="de-DE"/>
          <w14:ligatures w14:val="none"/>
        </w:rPr>
      </w:pPr>
      <w:r>
        <w:rPr>
          <w:rFonts w:asciiTheme="majorHAnsi" w:eastAsiaTheme="majorEastAsia" w:hAnsiTheme="majorHAnsi" w:cstheme="majorBidi"/>
          <w:b/>
          <w:bCs/>
          <w:noProof/>
          <w:color w:val="0F4761" w:themeColor="accent1" w:themeShade="BF"/>
          <w:kern w:val="0"/>
          <w:sz w:val="28"/>
          <w:szCs w:val="28"/>
          <w:lang w:eastAsia="de-DE"/>
        </w:rPr>
        <mc:AlternateContent>
          <mc:Choice Requires="wps">
            <w:drawing>
              <wp:anchor distT="0" distB="0" distL="114300" distR="114300" simplePos="0" relativeHeight="251661312" behindDoc="0" locked="0" layoutInCell="1" allowOverlap="1" wp14:anchorId="66622351" wp14:editId="1CF9FF37">
                <wp:simplePos x="0" y="0"/>
                <wp:positionH relativeFrom="column">
                  <wp:posOffset>205740</wp:posOffset>
                </wp:positionH>
                <wp:positionV relativeFrom="paragraph">
                  <wp:posOffset>144145</wp:posOffset>
                </wp:positionV>
                <wp:extent cx="914400" cy="622300"/>
                <wp:effectExtent l="0" t="0" r="0" b="0"/>
                <wp:wrapNone/>
                <wp:docPr id="1764219887" name="Textfeld 8"/>
                <wp:cNvGraphicFramePr/>
                <a:graphic xmlns:a="http://schemas.openxmlformats.org/drawingml/2006/main">
                  <a:graphicData uri="http://schemas.microsoft.com/office/word/2010/wordprocessingShape">
                    <wps:wsp>
                      <wps:cNvSpPr txBox="1"/>
                      <wps:spPr>
                        <a:xfrm>
                          <a:off x="0" y="0"/>
                          <a:ext cx="914400" cy="622300"/>
                        </a:xfrm>
                        <a:prstGeom prst="rect">
                          <a:avLst/>
                        </a:prstGeom>
                        <a:solidFill>
                          <a:srgbClr val="022F6B"/>
                        </a:solidFill>
                        <a:ln w="6350">
                          <a:noFill/>
                        </a:ln>
                      </wps:spPr>
                      <wps:txbx>
                        <w:txbxContent>
                          <w:p w14:paraId="52A60C68" w14:textId="392454FA" w:rsidR="008473C1" w:rsidRPr="00096234" w:rsidRDefault="008473C1" w:rsidP="000F5F7C">
                            <w:pPr>
                              <w:jc w:val="center"/>
                              <w:rPr>
                                <w:rFonts w:ascii="Times" w:hAnsi="Times"/>
                                <w:color w:val="FFFFFF" w:themeColor="background1"/>
                                <w:sz w:val="34"/>
                                <w:szCs w:val="34"/>
                              </w:rPr>
                            </w:pPr>
                            <w:r w:rsidRPr="00096234">
                              <w:rPr>
                                <w:rFonts w:ascii="Times" w:hAnsi="Times"/>
                                <w:color w:val="FFFFFF" w:themeColor="background1"/>
                                <w:sz w:val="34"/>
                                <w:szCs w:val="34"/>
                              </w:rPr>
                              <w:t>Analyse der Social-Media-Kommunikationsstrategien von Trump und Musk mittels CADS und FlexiConc</w:t>
                            </w:r>
                          </w:p>
                          <w:p w14:paraId="20B9770B" w14:textId="77777777" w:rsidR="009C1B75" w:rsidRDefault="009C1B75" w:rsidP="000F5F7C">
                            <w:pPr>
                              <w:jc w:val="center"/>
                            </w:pP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6622351" id="Textfeld 8" o:spid="_x0000_s1030" type="#_x0000_t202" style="position:absolute;margin-left:16.2pt;margin-top:11.35pt;width:1in;height:49pt;z-index:25166131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Qo97+LQIAAFkEAAAOAAAAZHJzL2Uyb0RvYy54bWysVE1v2zAMvQ/YfxB0X+y4abYFcYo0RYYB&#13;&#10;RVsgHXpWZCkWIIuCpMTOfv0o2flYt9Owi0KJ9CP5+Jj5XddochDOKzAlHY9ySoThUCmzK+mP1/Wn&#13;&#10;L5T4wEzFNBhR0qPw9G7x8cO8tTNRQA26Eo4giPGz1pa0DsHOsszzWjTMj8AKg04JrmEBr26XVY61&#13;&#10;iN7orMjzadaCq6wDLrzH14feSRcJX0rBw7OUXgSiS4q1hXS6dG7jmS3mbLZzzNaKD2Wwf6iiYcpg&#13;&#10;0jPUAwuM7J36A6pR3IEHGUYcmgykVFykHrCbcf6um03NrEi9IDnenmny/w+WPx029sWR0N1DhwOM&#13;&#10;hLTWzzw+xn466Zr4i5US9COFxzNtoguE4+PX8WSSo4eja1oUN2gjSnb52DofvgloSDRK6nAqiSx2&#13;&#10;ePShDz2FxFwetKrWSut0cbvtSjtyYHGCRbGe3g/ov4VpQ1rMfnObJ2QD8fseWhss5tJTtEK37Yiq&#13;&#10;Sjo59buF6og0OOgV4i1fKyz2kfnwwhxKAvtDmYdnPKQGzAWDRUkN7uff3mM8Tgq9lLQosZIa3AFK&#13;&#10;9HeDE0ysoSLTZXL7ucAM7tqzvfaYfbMCZGCM62R5MmN80CdTOmjecBeWMSe6mOGYuaThZK5CL3vc&#13;&#10;JS6WyxSEGrQsPJqN5RE68h0H8dq9MWeHaQUc8xOcpMhm74bWx8YvDSz3AaRKE40s95wO5KN+kyaG&#13;&#10;XYsLcn1PUZd/hMUvAAAA//8DAFBLAwQUAAYACAAAACEA3wb+DeAAAAAOAQAADwAAAGRycy9kb3du&#13;&#10;cmV2LnhtbExPzU7DMAy+I/EOkZG4IJaSTsvUNZ0QCMS40fEAaZK11RqnarKtvD3eCS6W7c/+fsrt&#13;&#10;7Ad2dlPsAyp4WmTAHJpge2wVfO/fHtfAYtJo9RDQKfhxEbbV7U2pCxsu+OXOdWoZkWAstIIupbHg&#13;&#10;PJrOeR0XYXRI2CFMXicap5bbSV+I3A9cZNmKe90jKXR6dC+dM8f65BXU+2Vv3j/M5/SQH0XTyB3K&#13;&#10;fKfU/d38uqHyvAGW3Jz+PuCagfxDRcaacEIb2aAgF0u6VCCEBHbF5YoWDTUik8Crkv+PUf0CAAD/&#13;&#10;/wMAUEsBAi0AFAAGAAgAAAAhALaDOJL+AAAA4QEAABMAAAAAAAAAAAAAAAAAAAAAAFtDb250ZW50&#13;&#10;X1R5cGVzXS54bWxQSwECLQAUAAYACAAAACEAOP0h/9YAAACUAQAACwAAAAAAAAAAAAAAAAAvAQAA&#13;&#10;X3JlbHMvLnJlbHNQSwECLQAUAAYACAAAACEAEKPe/i0CAABZBAAADgAAAAAAAAAAAAAAAAAuAgAA&#13;&#10;ZHJzL2Uyb0RvYy54bWxQSwECLQAUAAYACAAAACEA3wb+DeAAAAAOAQAADwAAAAAAAAAAAAAAAACH&#13;&#10;BAAAZHJzL2Rvd25yZXYueG1sUEsFBgAAAAAEAAQA8wAAAJQFAAAAAA==&#13;&#10;" fillcolor="#022f6b" stroked="f" strokeweight=".5pt">
                <v:textbox>
                  <w:txbxContent>
                    <w:p w14:paraId="52A60C68" w14:textId="392454FA" w:rsidR="008473C1" w:rsidRPr="00096234" w:rsidRDefault="008473C1" w:rsidP="000F5F7C">
                      <w:pPr>
                        <w:jc w:val="center"/>
                        <w:rPr>
                          <w:rFonts w:ascii="Times" w:hAnsi="Times"/>
                          <w:color w:val="FFFFFF" w:themeColor="background1"/>
                          <w:sz w:val="34"/>
                          <w:szCs w:val="34"/>
                        </w:rPr>
                      </w:pPr>
                      <w:r w:rsidRPr="00096234">
                        <w:rPr>
                          <w:rFonts w:ascii="Times" w:hAnsi="Times"/>
                          <w:color w:val="FFFFFF" w:themeColor="background1"/>
                          <w:sz w:val="34"/>
                          <w:szCs w:val="34"/>
                        </w:rPr>
                        <w:t>Analyse der Social-Media-Kommunikationsstrategien von Trump und Musk mittels CADS und FlexiConc</w:t>
                      </w:r>
                    </w:p>
                    <w:p w14:paraId="20B9770B" w14:textId="77777777" w:rsidR="009C1B75" w:rsidRDefault="009C1B75" w:rsidP="000F5F7C">
                      <w:pPr>
                        <w:jc w:val="center"/>
                      </w:pPr>
                    </w:p>
                  </w:txbxContent>
                </v:textbox>
              </v:shape>
            </w:pict>
          </mc:Fallback>
        </mc:AlternateContent>
      </w:r>
    </w:p>
    <w:p w14:paraId="3268A31D" w14:textId="0E29BB6D"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70424E2A" w14:textId="31E0CB6E"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15419C23" w14:textId="7207FC1E" w:rsidR="00A71715" w:rsidRDefault="000F5F7C" w:rsidP="00A71715">
      <w:pPr>
        <w:rPr>
          <w:rFonts w:asciiTheme="majorHAnsi" w:eastAsiaTheme="majorEastAsia" w:hAnsiTheme="majorHAnsi" w:cstheme="majorBidi"/>
          <w:b/>
          <w:bCs/>
          <w:color w:val="0F4761" w:themeColor="accent1" w:themeShade="BF"/>
          <w:kern w:val="0"/>
          <w:sz w:val="28"/>
          <w:szCs w:val="28"/>
          <w:lang w:eastAsia="de-DE"/>
          <w14:ligatures w14:val="none"/>
        </w:rPr>
      </w:pPr>
      <w:r>
        <w:rPr>
          <w:rFonts w:asciiTheme="majorHAnsi" w:eastAsiaTheme="majorEastAsia" w:hAnsiTheme="majorHAnsi" w:cstheme="majorBidi"/>
          <w:b/>
          <w:bCs/>
          <w:noProof/>
          <w:color w:val="0F4761" w:themeColor="accent1" w:themeShade="BF"/>
          <w:kern w:val="0"/>
          <w:sz w:val="28"/>
          <w:szCs w:val="28"/>
          <w:lang w:eastAsia="de-DE"/>
        </w:rPr>
        <mc:AlternateContent>
          <mc:Choice Requires="wps">
            <w:drawing>
              <wp:anchor distT="0" distB="0" distL="114300" distR="114300" simplePos="0" relativeHeight="251667456" behindDoc="0" locked="0" layoutInCell="1" allowOverlap="1" wp14:anchorId="61A8875B" wp14:editId="5DA36964">
                <wp:simplePos x="0" y="0"/>
                <wp:positionH relativeFrom="column">
                  <wp:posOffset>-886460</wp:posOffset>
                </wp:positionH>
                <wp:positionV relativeFrom="paragraph">
                  <wp:posOffset>152400</wp:posOffset>
                </wp:positionV>
                <wp:extent cx="7759700" cy="165100"/>
                <wp:effectExtent l="0" t="0" r="0" b="0"/>
                <wp:wrapNone/>
                <wp:docPr id="448707546" name="Minus 10"/>
                <wp:cNvGraphicFramePr/>
                <a:graphic xmlns:a="http://schemas.openxmlformats.org/drawingml/2006/main">
                  <a:graphicData uri="http://schemas.microsoft.com/office/word/2010/wordprocessingShape">
                    <wps:wsp>
                      <wps:cNvSpPr/>
                      <wps:spPr>
                        <a:xfrm>
                          <a:off x="0" y="0"/>
                          <a:ext cx="7759700" cy="165100"/>
                        </a:xfrm>
                        <a:prstGeom prst="mathMinus">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D05F0C" id="Minus 10" o:spid="_x0000_s1026" style="position:absolute;margin-left:-69.8pt;margin-top:12pt;width:611pt;height:13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7759700,1651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qW89cgIAAEsFAAAOAAAAZHJzL2Uyb0RvYy54bWysVE1v2zAMvQ/YfxB0X20HSbMGdYqgRYYB&#13;&#10;XRu0HXpWZCkWIIuapMTJfv0o2XGyrthh2EUmTfLxQ4+6vtk3muyE8wpMSYuLnBJhOFTKbEr6/WX5&#13;&#10;6TMlPjBTMQ1GlPQgPL2Zf/xw3dqZGEENuhKOIIjxs9aWtA7BzrLM81o0zF+AFQaNElzDAqpuk1WO&#13;&#10;tYje6GyU55dZC66yDrjwHv/edUY6T/hSCh4epfQiEF1SrC2k06VzHc9sfs1mG8dsrXhfBvuHKhqm&#13;&#10;DCYdoO5YYGTr1B9QjeIOPMhwwaHJQErFReoBuynyN90818yK1AsOx9thTP7/wfKH3bNdORxDa/3M&#13;&#10;oxi72EvXxC/WR/ZpWIdhWGIfCMef0+nkaprjTDnaistJgTLCZKdo63z4IqAhUSgp3mD9TZmtT4Ni&#13;&#10;u3sfOv+jX8zoQatqqbROSmSBuNWO7Bje33pT9BnOvLJT3UkKBy1irDZPQhJVYaWjlDBR6gTGOBcm&#13;&#10;FJ2pZpXochSTfOhjiEhdJcCILLG6AbsH+L3QI3bXXu8fQ0Vi5BCc/62wLniISJnBhCG4UQbcewAa&#13;&#10;u+ozd/5Y/tlooriG6rByxEG3D97ypcI7umc+rJjDBcBrxaUOj3hIDW1JoZcoqcH9fO9/9EdeopWS&#13;&#10;FheqpP7HljlBif5qkLFXxXgcNzAp48l0hIo7t6zPLWbb3ALeeYHPh+VJjP5BH0XpoHnF3V/ErGhi&#13;&#10;hmPukvLgjspt6BYdXw8uFovkhltnWbg3z5ZH8DjVSL+X/StztidqQIo/wHH52OwNVTvfGGlgsQ0g&#13;&#10;VeLxaa79vHFjE3H61yU+Ced68jq9gfNfAAAA//8DAFBLAwQUAAYACAAAACEAuQEvkuYAAAAQAQAA&#13;&#10;DwAAAGRycy9kb3ducmV2LnhtbEyPwU7DMBBE70j8g7VI3Fo7Ia1Kmk2FqJDgAmoK4rqNjRM1tqPY&#13;&#10;aQNfj3uCy0qrnZmdV2wm07GTGnzrLEIyF8CUrZ1srUZ43z/NVsB8ICupc1YhfCsPm/L6qqBcurPd&#13;&#10;qVMVNIsh1ueE0ITQ55z7ulGG/Nz1ysbblxsMhbgOmsuBzjHcdDwVYskNtTZ+aKhXj42qj9VoEKj6&#13;&#10;yN70i3vdtUf3qRfjz3Oy3SPe3kzbdRwPa2BBTeHPAReG2B/KWOzgRis96xBmyd39MmoR0iySXRRi&#13;&#10;lWbADggLIYCXBf8PUv4CAAD//wMAUEsBAi0AFAAGAAgAAAAhALaDOJL+AAAA4QEAABMAAAAAAAAA&#13;&#10;AAAAAAAAAAAAAFtDb250ZW50X1R5cGVzXS54bWxQSwECLQAUAAYACAAAACEAOP0h/9YAAACUAQAA&#13;&#10;CwAAAAAAAAAAAAAAAAAvAQAAX3JlbHMvLnJlbHNQSwECLQAUAAYACAAAACEAC6lvPXICAABLBQAA&#13;&#10;DgAAAAAAAAAAAAAAAAAuAgAAZHJzL2Uyb0RvYy54bWxQSwECLQAUAAYACAAAACEAuQEvkuYAAAAQ&#13;&#10;AQAADwAAAAAAAAAAAAAAAADMBAAAZHJzL2Rvd25yZXYueG1sUEsFBgAAAAAEAAQA8wAAAN8FAAAA&#13;&#10;AA==&#13;&#10;" path="m1028548,63134r5702604,l6731152,101966r-5702604,l1028548,63134xe" fillcolor="white [3212]" strokecolor="#030e13 [484]" strokeweight="1pt">
                <v:stroke joinstyle="miter"/>
                <v:path arrowok="t" o:connecttype="custom" o:connectlocs="1028548,63134;6731152,63134;6731152,101966;1028548,101966;1028548,63134" o:connectangles="0,0,0,0,0"/>
              </v:shape>
            </w:pict>
          </mc:Fallback>
        </mc:AlternateContent>
      </w:r>
    </w:p>
    <w:p w14:paraId="22340CF2" w14:textId="689CF0FA" w:rsidR="00A71715" w:rsidRDefault="000F5F7C" w:rsidP="00A71715">
      <w:pPr>
        <w:rPr>
          <w:rFonts w:asciiTheme="majorHAnsi" w:eastAsiaTheme="majorEastAsia" w:hAnsiTheme="majorHAnsi" w:cstheme="majorBidi"/>
          <w:b/>
          <w:bCs/>
          <w:color w:val="0F4761" w:themeColor="accent1" w:themeShade="BF"/>
          <w:kern w:val="0"/>
          <w:sz w:val="28"/>
          <w:szCs w:val="28"/>
          <w:lang w:eastAsia="de-DE"/>
          <w14:ligatures w14:val="none"/>
        </w:rPr>
      </w:pPr>
      <w:r>
        <w:rPr>
          <w:rFonts w:asciiTheme="majorHAnsi" w:eastAsiaTheme="majorEastAsia" w:hAnsiTheme="majorHAnsi" w:cstheme="majorBidi"/>
          <w:b/>
          <w:bCs/>
          <w:noProof/>
          <w:color w:val="0F4761" w:themeColor="accent1" w:themeShade="BF"/>
          <w:kern w:val="0"/>
          <w:sz w:val="28"/>
          <w:szCs w:val="28"/>
          <w:lang w:eastAsia="de-DE"/>
        </w:rPr>
        <mc:AlternateContent>
          <mc:Choice Requires="wps">
            <w:drawing>
              <wp:anchor distT="0" distB="0" distL="114300" distR="114300" simplePos="0" relativeHeight="251662336" behindDoc="0" locked="0" layoutInCell="1" allowOverlap="1" wp14:anchorId="2DD0FBBA" wp14:editId="5756D488">
                <wp:simplePos x="0" y="0"/>
                <wp:positionH relativeFrom="column">
                  <wp:posOffset>1945640</wp:posOffset>
                </wp:positionH>
                <wp:positionV relativeFrom="paragraph">
                  <wp:posOffset>197485</wp:posOffset>
                </wp:positionV>
                <wp:extent cx="914400" cy="457200"/>
                <wp:effectExtent l="0" t="0" r="5715" b="0"/>
                <wp:wrapNone/>
                <wp:docPr id="1031995206" name="Textfeld 9"/>
                <wp:cNvGraphicFramePr/>
                <a:graphic xmlns:a="http://schemas.openxmlformats.org/drawingml/2006/main">
                  <a:graphicData uri="http://schemas.microsoft.com/office/word/2010/wordprocessingShape">
                    <wps:wsp>
                      <wps:cNvSpPr txBox="1"/>
                      <wps:spPr>
                        <a:xfrm>
                          <a:off x="0" y="0"/>
                          <a:ext cx="914400" cy="457200"/>
                        </a:xfrm>
                        <a:prstGeom prst="rect">
                          <a:avLst/>
                        </a:prstGeom>
                        <a:solidFill>
                          <a:srgbClr val="022F6B"/>
                        </a:solidFill>
                        <a:ln w="6350">
                          <a:noFill/>
                        </a:ln>
                      </wps:spPr>
                      <wps:txbx>
                        <w:txbxContent>
                          <w:p w14:paraId="032E4603" w14:textId="0830EA89" w:rsidR="009C1B75" w:rsidRPr="00096234" w:rsidRDefault="009C1B75" w:rsidP="000F5F7C">
                            <w:pPr>
                              <w:jc w:val="center"/>
                              <w:rPr>
                                <w:rFonts w:ascii="Times" w:hAnsi="Times"/>
                                <w:color w:val="FFFFFF" w:themeColor="background1"/>
                                <w:sz w:val="48"/>
                                <w:szCs w:val="48"/>
                              </w:rPr>
                            </w:pPr>
                            <w:r w:rsidRPr="00096234">
                              <w:rPr>
                                <w:rFonts w:ascii="Times" w:hAnsi="Times"/>
                                <w:color w:val="FFFFFF" w:themeColor="background1"/>
                                <w:sz w:val="48"/>
                                <w:szCs w:val="48"/>
                              </w:rPr>
                              <w:t>Vivien Müller</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DD0FBBA" id="Textfeld 9" o:spid="_x0000_s1031" type="#_x0000_t202" style="position:absolute;margin-left:153.2pt;margin-top:15.55pt;width:1in;height:36pt;z-index:25166233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4qR+BLAIAAFkEAAAOAAAAZHJzL2Uyb0RvYy54bWysVE2P2yAQvVfqf0DcGztpkm6jOKtsVqkq&#13;&#10;RbsrZas9EwwxEmYQkNjpr++AnY9ue6p6wQMzPGbem/H8vq01OQrnFZiCDgc5JcJwKJXZF/TH6/rT&#13;&#10;HSU+MFMyDUYU9CQ8vV98/DBv7EyMoAJdCkcQxPhZYwtahWBnWeZ5JWrmB2CFQacEV7OAW7fPSsca&#13;&#10;RK91NsrzadaAK60DLrzH08fOSRcJX0rBw7OUXgSiC4q5hbS6tO7imi3mbLZ3zFaK92mwf8iiZsrg&#13;&#10;oxeoRxYYOTj1B1StuAMPMgw41BlIqbhINWA1w/xdNduKWZFqQXK8vdDk/x8sfzpu7YsjoX2AFgWM&#13;&#10;hDTWzzwexnpa6er4xUwJ+pHC04U20QbC8fDrcDzO0cPRNZ58QVkiSna9bJ0P3wTUJBoFdahKIosd&#13;&#10;Nz50oeeQ+JYHrcq10jpt3H630o4cWVRwNFpPH3r038K0IU1Bp58neUI2EO930NpgMteaohXaXUtU&#13;&#10;WdDJud4dlCekwUHXId7ytcJkN8yHF+awJbA+bPPwjIvUgG9Bb1FSgfv5t/MYj0qhl5IGW6ygBmeA&#13;&#10;Ev3doIKJNezItEm0UeJuPbtbjznUK0AGhjhOlicTM3JBn03poH7DWVjGN9HFDMeXCxrO5ip0bY+z&#13;&#10;xMVymYKwBy0LG7O1PEJHvqMQr+0bc7ZXK6DMT3BuRTZ7J1oXG28aWB4CSJUUjSx3nPbkY/+mnuhn&#13;&#10;LQ7I7T5FXf8Ii18AAAD//wMAUEsDBBQABgAIAAAAIQA5Ui3X4QAAAA8BAAAPAAAAZHJzL2Rvd25y&#13;&#10;ZXYueG1sTE9LTsMwEN0jcQdrkNggaqcJLUrjVAgEouxIOYBjmyRqPI5stw23Z1jRzWg+b96n2s5u&#13;&#10;ZCcb4uBRQrYQwCxqbwbsJHztX+8fgcWk0KjRo5XwYyNs6+urSpXGn/HTnprUMSLBWCoJfUpTyXnU&#13;&#10;vXUqLvxkkW7fPjiVaAwdN0GdidyNfCnEijs1ICn0arLPvdWH5ugkNPti0G/v+iPc5Ydl2653uM53&#13;&#10;Ut7ezC8bKk8bYMnO6f8D/jKQf6jJWOuPaCIbJeRiVRCUmiwDRoDiQdCiJaTIM+B1xS9z1L8AAAD/&#13;&#10;/wMAUEsBAi0AFAAGAAgAAAAhALaDOJL+AAAA4QEAABMAAAAAAAAAAAAAAAAAAAAAAFtDb250ZW50&#13;&#10;X1R5cGVzXS54bWxQSwECLQAUAAYACAAAACEAOP0h/9YAAACUAQAACwAAAAAAAAAAAAAAAAAvAQAA&#13;&#10;X3JlbHMvLnJlbHNQSwECLQAUAAYACAAAACEAuKkfgSwCAABZBAAADgAAAAAAAAAAAAAAAAAuAgAA&#13;&#10;ZHJzL2Uyb0RvYy54bWxQSwECLQAUAAYACAAAACEAOVIt1+EAAAAPAQAADwAAAAAAAAAAAAAAAACG&#13;&#10;BAAAZHJzL2Rvd25yZXYueG1sUEsFBgAAAAAEAAQA8wAAAJQFAAAAAA==&#13;&#10;" fillcolor="#022f6b" stroked="f" strokeweight=".5pt">
                <v:textbox>
                  <w:txbxContent>
                    <w:p w14:paraId="032E4603" w14:textId="0830EA89" w:rsidR="009C1B75" w:rsidRPr="00096234" w:rsidRDefault="009C1B75" w:rsidP="000F5F7C">
                      <w:pPr>
                        <w:jc w:val="center"/>
                        <w:rPr>
                          <w:rFonts w:ascii="Times" w:hAnsi="Times"/>
                          <w:color w:val="FFFFFF" w:themeColor="background1"/>
                          <w:sz w:val="48"/>
                          <w:szCs w:val="48"/>
                        </w:rPr>
                      </w:pPr>
                      <w:r w:rsidRPr="00096234">
                        <w:rPr>
                          <w:rFonts w:ascii="Times" w:hAnsi="Times"/>
                          <w:color w:val="FFFFFF" w:themeColor="background1"/>
                          <w:sz w:val="48"/>
                          <w:szCs w:val="48"/>
                        </w:rPr>
                        <w:t>Vivien Müller</w:t>
                      </w:r>
                    </w:p>
                  </w:txbxContent>
                </v:textbox>
              </v:shape>
            </w:pict>
          </mc:Fallback>
        </mc:AlternateContent>
      </w:r>
    </w:p>
    <w:p w14:paraId="7E0C40B1" w14:textId="5C741A81"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19F32C8A" w14:textId="014F11A6" w:rsidR="00A71715" w:rsidRDefault="00271362" w:rsidP="00A71715">
      <w:pPr>
        <w:rPr>
          <w:rFonts w:asciiTheme="majorHAnsi" w:eastAsiaTheme="majorEastAsia" w:hAnsiTheme="majorHAnsi" w:cstheme="majorBidi"/>
          <w:b/>
          <w:bCs/>
          <w:color w:val="0F4761" w:themeColor="accent1" w:themeShade="BF"/>
          <w:kern w:val="0"/>
          <w:sz w:val="28"/>
          <w:szCs w:val="28"/>
          <w:lang w:eastAsia="de-DE"/>
          <w14:ligatures w14:val="none"/>
        </w:rPr>
      </w:pPr>
      <w:r>
        <w:rPr>
          <w:rFonts w:asciiTheme="majorHAnsi" w:eastAsiaTheme="majorEastAsia" w:hAnsiTheme="majorHAnsi" w:cstheme="majorBidi"/>
          <w:b/>
          <w:bCs/>
          <w:noProof/>
          <w:color w:val="0F4761" w:themeColor="accent1" w:themeShade="BF"/>
          <w:kern w:val="0"/>
          <w:sz w:val="28"/>
          <w:szCs w:val="28"/>
          <w:lang w:eastAsia="de-DE"/>
        </w:rPr>
        <mc:AlternateContent>
          <mc:Choice Requires="wps">
            <w:drawing>
              <wp:anchor distT="0" distB="0" distL="114300" distR="114300" simplePos="0" relativeHeight="251669504" behindDoc="0" locked="0" layoutInCell="1" allowOverlap="1" wp14:anchorId="6987BF18" wp14:editId="47520EA4">
                <wp:simplePos x="0" y="0"/>
                <wp:positionH relativeFrom="column">
                  <wp:posOffset>-975360</wp:posOffset>
                </wp:positionH>
                <wp:positionV relativeFrom="paragraph">
                  <wp:posOffset>186690</wp:posOffset>
                </wp:positionV>
                <wp:extent cx="7759700" cy="165100"/>
                <wp:effectExtent l="0" t="0" r="0" b="0"/>
                <wp:wrapNone/>
                <wp:docPr id="1962553292" name="Minus 10"/>
                <wp:cNvGraphicFramePr/>
                <a:graphic xmlns:a="http://schemas.openxmlformats.org/drawingml/2006/main">
                  <a:graphicData uri="http://schemas.microsoft.com/office/word/2010/wordprocessingShape">
                    <wps:wsp>
                      <wps:cNvSpPr/>
                      <wps:spPr>
                        <a:xfrm>
                          <a:off x="0" y="0"/>
                          <a:ext cx="7759700" cy="165100"/>
                        </a:xfrm>
                        <a:prstGeom prst="mathMinus">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3DD4EC" id="Minus 10" o:spid="_x0000_s1026" style="position:absolute;margin-left:-76.8pt;margin-top:14.7pt;width:611pt;height:13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7759700,1651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qW89cgIAAEsFAAAOAAAAZHJzL2Uyb0RvYy54bWysVE1v2zAMvQ/YfxB0X20HSbMGdYqgRYYB&#13;&#10;XRu0HXpWZCkWIIuapMTJfv0o2XGyrthh2EUmTfLxQ4+6vtk3muyE8wpMSYuLnBJhOFTKbEr6/WX5&#13;&#10;6TMlPjBTMQ1GlPQgPL2Zf/xw3dqZGEENuhKOIIjxs9aWtA7BzrLM81o0zF+AFQaNElzDAqpuk1WO&#13;&#10;tYje6GyU55dZC66yDrjwHv/edUY6T/hSCh4epfQiEF1SrC2k06VzHc9sfs1mG8dsrXhfBvuHKhqm&#13;&#10;DCYdoO5YYGTr1B9QjeIOPMhwwaHJQErFReoBuynyN90818yK1AsOx9thTP7/wfKH3bNdORxDa/3M&#13;&#10;oxi72EvXxC/WR/ZpWIdhWGIfCMef0+nkaprjTDnaistJgTLCZKdo63z4IqAhUSgp3mD9TZmtT4Ni&#13;&#10;u3sfOv+jX8zoQatqqbROSmSBuNWO7Bje33pT9BnOvLJT3UkKBy1irDZPQhJVYaWjlDBR6gTGOBcm&#13;&#10;FJ2pZpXochSTfOhjiEhdJcCILLG6AbsH+L3QI3bXXu8fQ0Vi5BCc/62wLniISJnBhCG4UQbcewAa&#13;&#10;u+ozd/5Y/tlooriG6rByxEG3D97ypcI7umc+rJjDBcBrxaUOj3hIDW1JoZcoqcH9fO9/9EdeopWS&#13;&#10;FheqpP7HljlBif5qkLFXxXgcNzAp48l0hIo7t6zPLWbb3ALeeYHPh+VJjP5BH0XpoHnF3V/ErGhi&#13;&#10;hmPukvLgjspt6BYdXw8uFovkhltnWbg3z5ZH8DjVSL+X/StztidqQIo/wHH52OwNVTvfGGlgsQ0g&#13;&#10;VeLxaa79vHFjE3H61yU+Ced68jq9gfNfAAAA//8DAFBLAwQUAAYACAAAACEADq3kdeUAAAAQAQAA&#13;&#10;DwAAAGRycy9kb3ducmV2LnhtbExPTU/DMAy9I/EfIiNx29KOttq6uhNiQoILaB0T16wJabXGqZp0&#13;&#10;K/x6shNcLFvv+X0Um8l07KwG11pCiOcRMEW1lS1phI/982wJzHlBUnSWFMK3crApb28KkUt7oZ06&#13;&#10;V16zIEIuFwiN933OuasbZYSb215RwL7sYIQP56C5HMQliJuOL6Io40a0FBwa0aunRtWnajQIojok&#13;&#10;7/rVvu3ak/3U6fjzEm/3iPd303YdxuMamFeT//uAa4eQH8oQ7GhHko51CLM4fcgCF2GxSoBdGVG2&#13;&#10;DNsRIU0T4GXB/xcpfwEAAP//AwBQSwECLQAUAAYACAAAACEAtoM4kv4AAADhAQAAEwAAAAAAAAAA&#13;&#10;AAAAAAAAAAAAW0NvbnRlbnRfVHlwZXNdLnhtbFBLAQItABQABgAIAAAAIQA4/SH/1gAAAJQBAAAL&#13;&#10;AAAAAAAAAAAAAAAAAC8BAABfcmVscy8ucmVsc1BLAQItABQABgAIAAAAIQALqW89cgIAAEsFAAAO&#13;&#10;AAAAAAAAAAAAAAAAAC4CAABkcnMvZTJvRG9jLnhtbFBLAQItABQABgAIAAAAIQAOreR15QAAABAB&#13;&#10;AAAPAAAAAAAAAAAAAAAAAMwEAABkcnMvZG93bnJldi54bWxQSwUGAAAAAAQABADzAAAA3gUAAAAA&#13;&#10;" path="m1028548,63134r5702604,l6731152,101966r-5702604,l1028548,63134xe" fillcolor="white [3212]" strokecolor="#030e13 [484]" strokeweight="1pt">
                <v:stroke joinstyle="miter"/>
                <v:path arrowok="t" o:connecttype="custom" o:connectlocs="1028548,63134;6731152,63134;6731152,101966;1028548,101966;1028548,63134" o:connectangles="0,0,0,0,0"/>
              </v:shape>
            </w:pict>
          </mc:Fallback>
        </mc:AlternateContent>
      </w:r>
    </w:p>
    <w:p w14:paraId="296F74AD" w14:textId="35C12307" w:rsidR="00A71715" w:rsidRDefault="00271362" w:rsidP="00A71715">
      <w:pPr>
        <w:rPr>
          <w:rFonts w:asciiTheme="majorHAnsi" w:eastAsiaTheme="majorEastAsia" w:hAnsiTheme="majorHAnsi" w:cstheme="majorBidi"/>
          <w:b/>
          <w:bCs/>
          <w:color w:val="0F4761" w:themeColor="accent1" w:themeShade="BF"/>
          <w:kern w:val="0"/>
          <w:sz w:val="28"/>
          <w:szCs w:val="28"/>
          <w:lang w:eastAsia="de-DE"/>
          <w14:ligatures w14:val="none"/>
        </w:rPr>
      </w:pPr>
      <w:r>
        <w:rPr>
          <w:rFonts w:asciiTheme="majorHAnsi" w:eastAsiaTheme="majorEastAsia" w:hAnsiTheme="majorHAnsi" w:cstheme="majorBidi"/>
          <w:b/>
          <w:bCs/>
          <w:noProof/>
          <w:color w:val="0F4761" w:themeColor="accent1" w:themeShade="BF"/>
          <w:kern w:val="0"/>
          <w:sz w:val="28"/>
          <w:szCs w:val="28"/>
          <w:lang w:eastAsia="de-DE"/>
        </w:rPr>
        <mc:AlternateContent>
          <mc:Choice Requires="wps">
            <w:drawing>
              <wp:anchor distT="0" distB="0" distL="114300" distR="114300" simplePos="0" relativeHeight="251663360" behindDoc="0" locked="0" layoutInCell="1" allowOverlap="1" wp14:anchorId="29D5A43F" wp14:editId="4119E10B">
                <wp:simplePos x="0" y="0"/>
                <wp:positionH relativeFrom="column">
                  <wp:posOffset>1107440</wp:posOffset>
                </wp:positionH>
                <wp:positionV relativeFrom="paragraph">
                  <wp:posOffset>15875</wp:posOffset>
                </wp:positionV>
                <wp:extent cx="914400" cy="2374900"/>
                <wp:effectExtent l="0" t="0" r="3810" b="0"/>
                <wp:wrapNone/>
                <wp:docPr id="1852629160" name="Textfeld 10"/>
                <wp:cNvGraphicFramePr/>
                <a:graphic xmlns:a="http://schemas.openxmlformats.org/drawingml/2006/main">
                  <a:graphicData uri="http://schemas.microsoft.com/office/word/2010/wordprocessingShape">
                    <wps:wsp>
                      <wps:cNvSpPr txBox="1"/>
                      <wps:spPr>
                        <a:xfrm>
                          <a:off x="0" y="0"/>
                          <a:ext cx="914400" cy="2374900"/>
                        </a:xfrm>
                        <a:prstGeom prst="rect">
                          <a:avLst/>
                        </a:prstGeom>
                        <a:solidFill>
                          <a:srgbClr val="022F6B"/>
                        </a:solidFill>
                        <a:ln>
                          <a:noFill/>
                        </a:ln>
                      </wps:spPr>
                      <wps:style>
                        <a:lnRef idx="0">
                          <a:scrgbClr r="0" g="0" b="0"/>
                        </a:lnRef>
                        <a:fillRef idx="0">
                          <a:scrgbClr r="0" g="0" b="0"/>
                        </a:fillRef>
                        <a:effectRef idx="0">
                          <a:scrgbClr r="0" g="0" b="0"/>
                        </a:effectRef>
                        <a:fontRef idx="minor">
                          <a:schemeClr val="lt1"/>
                        </a:fontRef>
                      </wps:style>
                      <wps:txbx>
                        <w:txbxContent>
                          <w:p w14:paraId="50713DAC" w14:textId="1CBFF643" w:rsidR="008473C1" w:rsidRPr="00271362" w:rsidRDefault="008473C1" w:rsidP="00271362">
                            <w:pPr>
                              <w:jc w:val="center"/>
                              <w:rPr>
                                <w:rFonts w:ascii="Times" w:hAnsi="Times"/>
                                <w:color w:val="FFFFFF" w:themeColor="background1"/>
                                <w:sz w:val="28"/>
                                <w:szCs w:val="28"/>
                              </w:rPr>
                            </w:pPr>
                            <w:r w:rsidRPr="00271362">
                              <w:rPr>
                                <w:rFonts w:ascii="Times" w:hAnsi="Times"/>
                                <w:color w:val="FFFFFF" w:themeColor="background1"/>
                                <w:sz w:val="28"/>
                                <w:szCs w:val="28"/>
                              </w:rPr>
                              <w:t>Sommersemester 2025</w:t>
                            </w:r>
                          </w:p>
                          <w:p w14:paraId="2357D40A" w14:textId="39140647" w:rsidR="008473C1" w:rsidRPr="00271362" w:rsidRDefault="008473C1" w:rsidP="00271362">
                            <w:pPr>
                              <w:jc w:val="center"/>
                              <w:rPr>
                                <w:rFonts w:ascii="Times" w:hAnsi="Times"/>
                                <w:color w:val="FFFFFF" w:themeColor="background1"/>
                                <w:sz w:val="28"/>
                                <w:szCs w:val="28"/>
                              </w:rPr>
                            </w:pPr>
                            <w:r w:rsidRPr="00271362">
                              <w:rPr>
                                <w:rFonts w:ascii="Times" w:hAnsi="Times"/>
                                <w:color w:val="FFFFFF" w:themeColor="background1"/>
                                <w:sz w:val="28"/>
                                <w:szCs w:val="28"/>
                              </w:rPr>
                              <w:t>Bearbeitungszeit: 21.07.2025 - 2</w:t>
                            </w:r>
                            <w:r w:rsidR="00C55E52" w:rsidRPr="00271362">
                              <w:rPr>
                                <w:rFonts w:ascii="Times" w:hAnsi="Times"/>
                                <w:color w:val="FFFFFF" w:themeColor="background1"/>
                                <w:sz w:val="28"/>
                                <w:szCs w:val="28"/>
                              </w:rPr>
                              <w:t>8</w:t>
                            </w:r>
                            <w:r w:rsidRPr="00271362">
                              <w:rPr>
                                <w:rFonts w:ascii="Times" w:hAnsi="Times"/>
                                <w:color w:val="FFFFFF" w:themeColor="background1"/>
                                <w:sz w:val="28"/>
                                <w:szCs w:val="28"/>
                              </w:rPr>
                              <w:t>.10.2025</w:t>
                            </w:r>
                          </w:p>
                          <w:p w14:paraId="3E451C1F" w14:textId="77777777" w:rsidR="00271362" w:rsidRDefault="00271362" w:rsidP="00271362">
                            <w:pPr>
                              <w:jc w:val="center"/>
                              <w:rPr>
                                <w:rFonts w:ascii="Times" w:hAnsi="Times"/>
                                <w:sz w:val="28"/>
                                <w:szCs w:val="28"/>
                              </w:rPr>
                            </w:pPr>
                            <w:r w:rsidRPr="00271362">
                              <w:rPr>
                                <w:rFonts w:ascii="Times" w:hAnsi="Times"/>
                                <w:sz w:val="28"/>
                                <w:szCs w:val="28"/>
                              </w:rPr>
                              <w:t>Betreuerin: Prof. Dr. Stephanie Evert</w:t>
                            </w:r>
                          </w:p>
                          <w:p w14:paraId="53DF1C87" w14:textId="1C378C70" w:rsidR="00271362" w:rsidRDefault="00271362" w:rsidP="00271362">
                            <w:pPr>
                              <w:jc w:val="center"/>
                              <w:rPr>
                                <w:rFonts w:ascii="Times" w:hAnsi="Times"/>
                                <w:sz w:val="28"/>
                                <w:szCs w:val="28"/>
                              </w:rPr>
                            </w:pPr>
                            <w:r>
                              <w:rPr>
                                <w:rFonts w:ascii="Times" w:hAnsi="Times"/>
                                <w:sz w:val="28"/>
                                <w:szCs w:val="28"/>
                              </w:rPr>
                              <w:t>Studiengang: Philosophie &amp; Computerlinguistik</w:t>
                            </w:r>
                          </w:p>
                          <w:p w14:paraId="14E69BDA" w14:textId="482AB093" w:rsidR="00271362" w:rsidRDefault="00271362" w:rsidP="00271362">
                            <w:pPr>
                              <w:jc w:val="center"/>
                              <w:rPr>
                                <w:rFonts w:ascii="Times" w:hAnsi="Times"/>
                                <w:sz w:val="28"/>
                                <w:szCs w:val="28"/>
                              </w:rPr>
                            </w:pPr>
                            <w:r>
                              <w:rPr>
                                <w:rFonts w:ascii="Times" w:hAnsi="Times"/>
                                <w:sz w:val="28"/>
                                <w:szCs w:val="28"/>
                              </w:rPr>
                              <w:t>Fachsemester: 8</w:t>
                            </w:r>
                          </w:p>
                          <w:p w14:paraId="1F576352" w14:textId="23204680" w:rsidR="00271362" w:rsidRDefault="00271362" w:rsidP="00271362">
                            <w:pPr>
                              <w:jc w:val="center"/>
                              <w:rPr>
                                <w:rFonts w:ascii="Times" w:hAnsi="Times"/>
                                <w:sz w:val="28"/>
                                <w:szCs w:val="28"/>
                              </w:rPr>
                            </w:pPr>
                            <w:r>
                              <w:rPr>
                                <w:rFonts w:ascii="Times" w:hAnsi="Times"/>
                                <w:sz w:val="28"/>
                                <w:szCs w:val="28"/>
                              </w:rPr>
                              <w:t>Matrikelnummer: 22887293</w:t>
                            </w:r>
                          </w:p>
                          <w:p w14:paraId="5559E2A9" w14:textId="6B5E0A1E" w:rsidR="00271362" w:rsidRPr="00271362" w:rsidRDefault="00271362" w:rsidP="00271362">
                            <w:pPr>
                              <w:jc w:val="center"/>
                              <w:rPr>
                                <w:rFonts w:ascii="Times" w:hAnsi="Times"/>
                                <w:sz w:val="28"/>
                                <w:szCs w:val="28"/>
                                <w:lang w:val="en-US"/>
                              </w:rPr>
                            </w:pPr>
                            <w:r w:rsidRPr="00271362">
                              <w:rPr>
                                <w:rFonts w:ascii="Times" w:hAnsi="Times"/>
                                <w:sz w:val="28"/>
                                <w:szCs w:val="28"/>
                                <w:lang w:val="en-US"/>
                              </w:rPr>
                              <w:t>Email: vivien.v.mueller@fau.de</w:t>
                            </w:r>
                          </w:p>
                          <w:p w14:paraId="0C8AA769" w14:textId="77777777" w:rsidR="00271362" w:rsidRPr="00271362" w:rsidRDefault="00271362" w:rsidP="00271362">
                            <w:pPr>
                              <w:jc w:val="center"/>
                              <w:rPr>
                                <w:rFonts w:ascii="Times" w:hAnsi="Times"/>
                                <w:color w:val="FFFFFF" w:themeColor="background1"/>
                                <w:sz w:val="34"/>
                                <w:szCs w:val="34"/>
                                <w:lang w:val="en-US"/>
                              </w:rPr>
                            </w:pPr>
                          </w:p>
                          <w:p w14:paraId="2143238D" w14:textId="77777777" w:rsidR="008473C1" w:rsidRPr="00271362" w:rsidRDefault="008473C1" w:rsidP="00271362">
                            <w:pPr>
                              <w:jc w:val="center"/>
                              <w:rPr>
                                <w:b/>
                                <w:bCs/>
                                <w:i/>
                                <w:iCs/>
                                <w:color w:val="FFFFFF" w:themeColor="background1"/>
                                <w:sz w:val="34"/>
                                <w:szCs w:val="34"/>
                                <w:lang w:val="en-US"/>
                              </w:rPr>
                            </w:pPr>
                          </w:p>
                          <w:p w14:paraId="0CDE9E5A" w14:textId="77777777" w:rsidR="009C1B75" w:rsidRPr="00271362" w:rsidRDefault="009C1B75" w:rsidP="00271362">
                            <w:pPr>
                              <w:jc w:val="center"/>
                              <w:rPr>
                                <w:lang w:val="en-US"/>
                              </w:rPr>
                            </w:pP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9D5A43F" id="Textfeld 10" o:spid="_x0000_s1032" type="#_x0000_t202" style="position:absolute;margin-left:87.2pt;margin-top:1.25pt;width:1in;height:187pt;z-index:251663360;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XpuT0dAIAAF0FAAAOAAAAZHJzL2Uyb0RvYy54bWysVEtv2zAMvg/YfxB0X51kWR9BnCJNkWFA&#13;&#10;0RZrh54VWUoEyKIgsbGzXz9KttOu26XDLjYlvsSPHzm/bGvL9ipEA67k45MRZ8pJqIzblvzH4/rT&#13;&#10;OWcRhauEBadKflCRXy4+fpg3fqYmsANbqcAoiIuzxpd8h+hnRRHlTtUinoBXjpQaQi2QjmFbVEE0&#13;&#10;FL22xWQ0Oi0aCJUPIFWMdHvdKfkix9daSbzTOipktuT0NszfkL+b9C0WczHbBuF3RvbPEP/wiloY&#13;&#10;R0mPoa4FCvYczB+haiMDRNB4IqEuQGsjVa6BqhmP3lTzsBNe5VoInOiPMMX/F1be7h/8fWDYXkFL&#13;&#10;DUyAND7OIl2melod6vSnlzLSE4SHI2yqRSbp8mI8nY5II0k1+Xw2vaADhSlevH2I+FVBzZJQ8kBt&#13;&#10;yWiJ/U3EznQwSckiWFOtjbX5ELablQ1sL1ILJ5P16VUf/Tcz65Kxg+TWRUw3xUstWcKDVcnOuu9K&#13;&#10;M1PlknIW2afpuEHkpYIGhlAl2SEZaor/Tt/eJXmrTMl3+h+dcn5wePSvjYOQkcwDo444WcydpIfr&#13;&#10;zn6AogMgYYHtpiUESn469HwD1YGoEKCbkujl2lC/bkTEexFoLAgSGnW8o4+20JQceomzHYSff7tP&#13;&#10;9sRW0nLW0JiV3NEe4Mx+c8TizByaynyYfjmbUIbwWrN5rXHP9QqIBGNaKV5mMdmjHUQdoH6ifbBM&#13;&#10;OUklnKTMJcdBXGHXXtonUi2X2Yjm0Au8cQ9eptAJ48TFx/ZJBN8TFonqtzCMo5i94W1nmzwdLJ8R&#13;&#10;tMmkTih3mPbo0wznsej3TVoSr8/Z6mUrLn4BAAD//wMAUEsDBBQABgAIAAAAIQDTIbsz4gAAAA4B&#13;&#10;AAAPAAAAZHJzL2Rvd25yZXYueG1sTE/LTsMwELwj8Q/WInGjdkpfpHEqREFIPRRR+gFOvE0i4nUa&#13;&#10;u23g61lOcFntaHbnka0G14oz9qHxpCEZKRBIpbcNVRr2Hy93CxAhGrKm9YQavjDAKr++ykxq/YXe&#13;&#10;8byLlWARCqnRUMfYpVKGskZnwsh3SMwdfO9MZNhX0vbmwuKulWOlZtKZhtihNh0+1Vh+7k5Ow+v2&#13;&#10;YfN9PHb74aCq+m1TqGS9fdb69mZYL3k8LkFEHOLfB/x24PyQc7DCn8gG0TKeTyZ8qmE8BcH8fbJg&#13;&#10;XPAyn01B5pn8XyP/AQAA//8DAFBLAQItABQABgAIAAAAIQC2gziS/gAAAOEBAAATAAAAAAAAAAAA&#13;&#10;AAAAAAAAAABbQ29udGVudF9UeXBlc10ueG1sUEsBAi0AFAAGAAgAAAAhADj9If/WAAAAlAEAAAsA&#13;&#10;AAAAAAAAAAAAAAAALwEAAF9yZWxzLy5yZWxzUEsBAi0AFAAGAAgAAAAhANem5PR0AgAAXQUAAA4A&#13;&#10;AAAAAAAAAAAAAAAALgIAAGRycy9lMm9Eb2MueG1sUEsBAi0AFAAGAAgAAAAhANMhuzPiAAAADgEA&#13;&#10;AA8AAAAAAAAAAAAAAAAAzgQAAGRycy9kb3ducmV2LnhtbFBLBQYAAAAABAAEAPMAAADdBQAAAAA=&#13;&#10;" fillcolor="#022f6b" stroked="f">
                <v:textbox>
                  <w:txbxContent>
                    <w:p w14:paraId="50713DAC" w14:textId="1CBFF643" w:rsidR="008473C1" w:rsidRPr="00271362" w:rsidRDefault="008473C1" w:rsidP="00271362">
                      <w:pPr>
                        <w:jc w:val="center"/>
                        <w:rPr>
                          <w:rFonts w:ascii="Times" w:hAnsi="Times"/>
                          <w:color w:val="FFFFFF" w:themeColor="background1"/>
                          <w:sz w:val="28"/>
                          <w:szCs w:val="28"/>
                        </w:rPr>
                      </w:pPr>
                      <w:r w:rsidRPr="00271362">
                        <w:rPr>
                          <w:rFonts w:ascii="Times" w:hAnsi="Times"/>
                          <w:color w:val="FFFFFF" w:themeColor="background1"/>
                          <w:sz w:val="28"/>
                          <w:szCs w:val="28"/>
                        </w:rPr>
                        <w:t>Sommersemester 2025</w:t>
                      </w:r>
                    </w:p>
                    <w:p w14:paraId="2357D40A" w14:textId="39140647" w:rsidR="008473C1" w:rsidRPr="00271362" w:rsidRDefault="008473C1" w:rsidP="00271362">
                      <w:pPr>
                        <w:jc w:val="center"/>
                        <w:rPr>
                          <w:rFonts w:ascii="Times" w:hAnsi="Times"/>
                          <w:color w:val="FFFFFF" w:themeColor="background1"/>
                          <w:sz w:val="28"/>
                          <w:szCs w:val="28"/>
                        </w:rPr>
                      </w:pPr>
                      <w:r w:rsidRPr="00271362">
                        <w:rPr>
                          <w:rFonts w:ascii="Times" w:hAnsi="Times"/>
                          <w:color w:val="FFFFFF" w:themeColor="background1"/>
                          <w:sz w:val="28"/>
                          <w:szCs w:val="28"/>
                        </w:rPr>
                        <w:t>Bearbeitungszeit: 21.07.2025 - 2</w:t>
                      </w:r>
                      <w:r w:rsidR="00C55E52" w:rsidRPr="00271362">
                        <w:rPr>
                          <w:rFonts w:ascii="Times" w:hAnsi="Times"/>
                          <w:color w:val="FFFFFF" w:themeColor="background1"/>
                          <w:sz w:val="28"/>
                          <w:szCs w:val="28"/>
                        </w:rPr>
                        <w:t>8</w:t>
                      </w:r>
                      <w:r w:rsidRPr="00271362">
                        <w:rPr>
                          <w:rFonts w:ascii="Times" w:hAnsi="Times"/>
                          <w:color w:val="FFFFFF" w:themeColor="background1"/>
                          <w:sz w:val="28"/>
                          <w:szCs w:val="28"/>
                        </w:rPr>
                        <w:t>.10.2025</w:t>
                      </w:r>
                    </w:p>
                    <w:p w14:paraId="3E451C1F" w14:textId="77777777" w:rsidR="00271362" w:rsidRDefault="00271362" w:rsidP="00271362">
                      <w:pPr>
                        <w:jc w:val="center"/>
                        <w:rPr>
                          <w:rFonts w:ascii="Times" w:hAnsi="Times"/>
                          <w:sz w:val="28"/>
                          <w:szCs w:val="28"/>
                        </w:rPr>
                      </w:pPr>
                      <w:r w:rsidRPr="00271362">
                        <w:rPr>
                          <w:rFonts w:ascii="Times" w:hAnsi="Times"/>
                          <w:sz w:val="28"/>
                          <w:szCs w:val="28"/>
                        </w:rPr>
                        <w:t>Betreuerin: Prof. Dr. Stephanie Evert</w:t>
                      </w:r>
                    </w:p>
                    <w:p w14:paraId="53DF1C87" w14:textId="1C378C70" w:rsidR="00271362" w:rsidRDefault="00271362" w:rsidP="00271362">
                      <w:pPr>
                        <w:jc w:val="center"/>
                        <w:rPr>
                          <w:rFonts w:ascii="Times" w:hAnsi="Times"/>
                          <w:sz w:val="28"/>
                          <w:szCs w:val="28"/>
                        </w:rPr>
                      </w:pPr>
                      <w:r>
                        <w:rPr>
                          <w:rFonts w:ascii="Times" w:hAnsi="Times"/>
                          <w:sz w:val="28"/>
                          <w:szCs w:val="28"/>
                        </w:rPr>
                        <w:t>Studiengang: Philosophie &amp; Computerlinguistik</w:t>
                      </w:r>
                    </w:p>
                    <w:p w14:paraId="14E69BDA" w14:textId="482AB093" w:rsidR="00271362" w:rsidRDefault="00271362" w:rsidP="00271362">
                      <w:pPr>
                        <w:jc w:val="center"/>
                        <w:rPr>
                          <w:rFonts w:ascii="Times" w:hAnsi="Times"/>
                          <w:sz w:val="28"/>
                          <w:szCs w:val="28"/>
                        </w:rPr>
                      </w:pPr>
                      <w:r>
                        <w:rPr>
                          <w:rFonts w:ascii="Times" w:hAnsi="Times"/>
                          <w:sz w:val="28"/>
                          <w:szCs w:val="28"/>
                        </w:rPr>
                        <w:t>Fachsemester: 8</w:t>
                      </w:r>
                    </w:p>
                    <w:p w14:paraId="1F576352" w14:textId="23204680" w:rsidR="00271362" w:rsidRDefault="00271362" w:rsidP="00271362">
                      <w:pPr>
                        <w:jc w:val="center"/>
                        <w:rPr>
                          <w:rFonts w:ascii="Times" w:hAnsi="Times"/>
                          <w:sz w:val="28"/>
                          <w:szCs w:val="28"/>
                        </w:rPr>
                      </w:pPr>
                      <w:r>
                        <w:rPr>
                          <w:rFonts w:ascii="Times" w:hAnsi="Times"/>
                          <w:sz w:val="28"/>
                          <w:szCs w:val="28"/>
                        </w:rPr>
                        <w:t>Matrikelnummer: 22887293</w:t>
                      </w:r>
                    </w:p>
                    <w:p w14:paraId="5559E2A9" w14:textId="6B5E0A1E" w:rsidR="00271362" w:rsidRPr="00271362" w:rsidRDefault="00271362" w:rsidP="00271362">
                      <w:pPr>
                        <w:jc w:val="center"/>
                        <w:rPr>
                          <w:rFonts w:ascii="Times" w:hAnsi="Times"/>
                          <w:sz w:val="28"/>
                          <w:szCs w:val="28"/>
                          <w:lang w:val="en-US"/>
                        </w:rPr>
                      </w:pPr>
                      <w:r w:rsidRPr="00271362">
                        <w:rPr>
                          <w:rFonts w:ascii="Times" w:hAnsi="Times"/>
                          <w:sz w:val="28"/>
                          <w:szCs w:val="28"/>
                          <w:lang w:val="en-US"/>
                        </w:rPr>
                        <w:t>Email: vivien.v.mueller@fau.de</w:t>
                      </w:r>
                    </w:p>
                    <w:p w14:paraId="0C8AA769" w14:textId="77777777" w:rsidR="00271362" w:rsidRPr="00271362" w:rsidRDefault="00271362" w:rsidP="00271362">
                      <w:pPr>
                        <w:jc w:val="center"/>
                        <w:rPr>
                          <w:rFonts w:ascii="Times" w:hAnsi="Times"/>
                          <w:color w:val="FFFFFF" w:themeColor="background1"/>
                          <w:sz w:val="34"/>
                          <w:szCs w:val="34"/>
                          <w:lang w:val="en-US"/>
                        </w:rPr>
                      </w:pPr>
                    </w:p>
                    <w:p w14:paraId="2143238D" w14:textId="77777777" w:rsidR="008473C1" w:rsidRPr="00271362" w:rsidRDefault="008473C1" w:rsidP="00271362">
                      <w:pPr>
                        <w:jc w:val="center"/>
                        <w:rPr>
                          <w:b/>
                          <w:bCs/>
                          <w:i/>
                          <w:iCs/>
                          <w:color w:val="FFFFFF" w:themeColor="background1"/>
                          <w:sz w:val="34"/>
                          <w:szCs w:val="34"/>
                          <w:lang w:val="en-US"/>
                        </w:rPr>
                      </w:pPr>
                    </w:p>
                    <w:p w14:paraId="0CDE9E5A" w14:textId="77777777" w:rsidR="009C1B75" w:rsidRPr="00271362" w:rsidRDefault="009C1B75" w:rsidP="00271362">
                      <w:pPr>
                        <w:jc w:val="center"/>
                        <w:rPr>
                          <w:lang w:val="en-US"/>
                        </w:rPr>
                      </w:pPr>
                    </w:p>
                  </w:txbxContent>
                </v:textbox>
              </v:shape>
            </w:pict>
          </mc:Fallback>
        </mc:AlternateContent>
      </w:r>
    </w:p>
    <w:p w14:paraId="16069C47" w14:textId="1DFE91FF"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5C310F86" w14:textId="1A85EEF3"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257317F2" w14:textId="0A4FB208"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4D7F431B" w14:textId="25B9ED49" w:rsidR="00A71715" w:rsidRPr="00A71715" w:rsidRDefault="00A71715" w:rsidP="00A71715"/>
    <w:bookmarkEnd w:id="0"/>
    <w:p w14:paraId="0F40150C" w14:textId="2C64E87E" w:rsidR="00EF7C71" w:rsidRDefault="00B81B04">
      <w:pPr>
        <w:rPr>
          <w:rFonts w:ascii="Times" w:hAnsi="Times"/>
        </w:rPr>
      </w:pPr>
      <w:r>
        <w:rPr>
          <w:rFonts w:ascii="Times" w:hAnsi="Times"/>
          <w:noProof/>
        </w:rPr>
        <mc:AlternateContent>
          <mc:Choice Requires="wps">
            <w:drawing>
              <wp:anchor distT="0" distB="0" distL="114300" distR="114300" simplePos="0" relativeHeight="251672576" behindDoc="0" locked="0" layoutInCell="1" allowOverlap="1" wp14:anchorId="63F2DABF" wp14:editId="1C24530A">
                <wp:simplePos x="0" y="0"/>
                <wp:positionH relativeFrom="column">
                  <wp:posOffset>-478790</wp:posOffset>
                </wp:positionH>
                <wp:positionV relativeFrom="paragraph">
                  <wp:posOffset>678180</wp:posOffset>
                </wp:positionV>
                <wp:extent cx="6540500" cy="317500"/>
                <wp:effectExtent l="0" t="0" r="0" b="0"/>
                <wp:wrapNone/>
                <wp:docPr id="878374403" name="Textfeld 12"/>
                <wp:cNvGraphicFramePr/>
                <a:graphic xmlns:a="http://schemas.openxmlformats.org/drawingml/2006/main">
                  <a:graphicData uri="http://schemas.microsoft.com/office/word/2010/wordprocessingShape">
                    <wps:wsp>
                      <wps:cNvSpPr txBox="1"/>
                      <wps:spPr>
                        <a:xfrm>
                          <a:off x="0" y="0"/>
                          <a:ext cx="6540500" cy="317500"/>
                        </a:xfrm>
                        <a:prstGeom prst="rect">
                          <a:avLst/>
                        </a:prstGeom>
                        <a:solidFill>
                          <a:srgbClr val="022F6B"/>
                        </a:solidFill>
                        <a:ln>
                          <a:noFill/>
                        </a:ln>
                      </wps:spPr>
                      <wps:style>
                        <a:lnRef idx="0">
                          <a:scrgbClr r="0" g="0" b="0"/>
                        </a:lnRef>
                        <a:fillRef idx="0">
                          <a:scrgbClr r="0" g="0" b="0"/>
                        </a:fillRef>
                        <a:effectRef idx="0">
                          <a:scrgbClr r="0" g="0" b="0"/>
                        </a:effectRef>
                        <a:fontRef idx="minor">
                          <a:schemeClr val="lt1"/>
                        </a:fontRef>
                      </wps:style>
                      <wps:txbx>
                        <w:txbxContent>
                          <w:p w14:paraId="17D890AF" w14:textId="6A9072FC" w:rsidR="003B2559" w:rsidRPr="00FE39F8" w:rsidRDefault="003B2559" w:rsidP="003B2559">
                            <w:pPr>
                              <w:jc w:val="center"/>
                              <w:rPr>
                                <w:rFonts w:ascii="Times" w:hAnsi="Times"/>
                                <w:sz w:val="34"/>
                                <w:szCs w:val="3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F2DABF" id="Textfeld 12" o:spid="_x0000_s1033" type="#_x0000_t202" style="position:absolute;margin-left:-37.7pt;margin-top:53.4pt;width:515pt;height:2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XX4Q9dwIAAF8FAAAOAAAAZHJzL2Uyb0RvYy54bWysVE1v2zAMvQ/YfxB0X51kabsFdYq0RYYB&#13;&#10;RVusHXpWZCkRIIuaxMTOfv0o2U6zbpcOu9iU+CU+PvLisq0t26kQDbiSj09GnCknoTJuXfLvT8sP&#13;&#10;nziLKFwlLDhV8r2K/HL+/t1F42dqAhuwlQqMgrg4a3zJN4h+VhRRblQt4gl45UipIdQC6RjWRRVE&#13;&#10;Q9FrW0xGo7OigVD5AFLFSLc3nZLPc3ytlcR7raNCZktOb8P8Dfm7St9ifiFm6yD8xsj+GeIfXlEL&#13;&#10;4yjpIdSNQMG2wfwRqjYyQASNJxLqArQ2UuUaqJrx6FU1jxvhVa6FwIn+AFP8f2Hl3e7RPwSG7RW0&#13;&#10;1MAESOPjLNJlqqfVoU5/eikjPUG4P8CmWmSSLs9Op6PTEakk6T6Oz5NMYYoXbx8iflFQsySUPFBb&#13;&#10;MlpidxuxMx1MUrII1lRLY20+hPXq2ga2E6mFk8ny7KqP/puZdcnYQXLrIqab4qWWLOHeqmRn3Tel&#13;&#10;malySTmL7NN03CDyUj0DQ6iS7JAMNcV/o2/vkrxVpuQb/Q9OOT84PPjXxkHISOaBUQecLOZO0sN1&#13;&#10;Zz9A0QGQsMB21RICJT8fer6Cak9UCNBNSfRyaahftyLigwg0FgQJjTre00dbaEoOvcTZBsLPv90n&#13;&#10;e2IraTlraMxKHn9sRVCc2a+OePx5PJ1SWMyH6en5hA7hWLM61rhtfQ1EgzEtFS+zmOzRDqIOUD/T&#13;&#10;RlikrKQSTlLukuMgXmPXYNooUi0W2Ygm0Qu8dY9eptAJ5cTGp/ZZBN9TFonsdzAMpJi9Ym5nmzwd&#13;&#10;LLYI2mRaJ5w7VHv8aYrzYPQbJ62J43O2etmL818AAAD//wMAUEsDBBQABgAIAAAAIQAof1a45QAA&#13;&#10;ABABAAAPAAAAZHJzL2Rvd25yZXYueG1sTE9BTsMwELwj8Qdrkbi1DtAEksapEAiBekEUJODmxksS&#13;&#10;iNdp7Cahr2c5wWWlnZmdnclXk23FgL1vHCk4m0cgkEpnGqoUvDzfza5A+KDJ6NYRKvhGD6vi+CjX&#13;&#10;mXEjPeGwCZVgE/KZVlCH0GVS+rJGq/3cdUjMfbje6sBrX0nT65HNbSvPoyiRVjfEH2rd4U2N5ddm&#13;&#10;bxW8v5Wfo78Y7tPd6+PhMIy79EGulTo9mW6XPK6XIAJO4e8Cfjtwfig42NbtyXjRKphdxguWMhEl&#13;&#10;XIQVabxIQGwZiRmRRS7/Fyl+AAAA//8DAFBLAQItABQABgAIAAAAIQC2gziS/gAAAOEBAAATAAAA&#13;&#10;AAAAAAAAAAAAAAAAAABbQ29udGVudF9UeXBlc10ueG1sUEsBAi0AFAAGAAgAAAAhADj9If/WAAAA&#13;&#10;lAEAAAsAAAAAAAAAAAAAAAAALwEAAF9yZWxzLy5yZWxzUEsBAi0AFAAGAAgAAAAhAJdfhD13AgAA&#13;&#10;XwUAAA4AAAAAAAAAAAAAAAAALgIAAGRycy9lMm9Eb2MueG1sUEsBAi0AFAAGAAgAAAAhACh/Vrjl&#13;&#10;AAAAEAEAAA8AAAAAAAAAAAAAAAAA0QQAAGRycy9kb3ducmV2LnhtbFBLBQYAAAAABAAEAPMAAADj&#13;&#10;BQAAAAA=&#13;&#10;" fillcolor="#022f6b" stroked="f">
                <v:textbox>
                  <w:txbxContent>
                    <w:p w14:paraId="17D890AF" w14:textId="6A9072FC" w:rsidR="003B2559" w:rsidRPr="00FE39F8" w:rsidRDefault="003B2559" w:rsidP="003B2559">
                      <w:pPr>
                        <w:jc w:val="center"/>
                        <w:rPr>
                          <w:rFonts w:ascii="Times" w:hAnsi="Times"/>
                          <w:sz w:val="34"/>
                          <w:szCs w:val="34"/>
                        </w:rPr>
                      </w:pPr>
                    </w:p>
                  </w:txbxContent>
                </v:textbox>
              </v:shape>
            </w:pict>
          </mc:Fallback>
        </mc:AlternateContent>
      </w:r>
      <w:r w:rsidR="00271362">
        <w:rPr>
          <w:rFonts w:asciiTheme="majorHAnsi" w:eastAsiaTheme="majorEastAsia" w:hAnsiTheme="majorHAnsi" w:cstheme="majorBidi"/>
          <w:b/>
          <w:bCs/>
          <w:noProof/>
          <w:color w:val="0F4761" w:themeColor="accent1" w:themeShade="BF"/>
          <w:kern w:val="0"/>
          <w:sz w:val="28"/>
          <w:szCs w:val="28"/>
          <w:lang w:eastAsia="de-DE"/>
        </w:rPr>
        <mc:AlternateContent>
          <mc:Choice Requires="wps">
            <w:drawing>
              <wp:anchor distT="0" distB="0" distL="114300" distR="114300" simplePos="0" relativeHeight="251671552" behindDoc="0" locked="0" layoutInCell="1" allowOverlap="1" wp14:anchorId="3A87F74A" wp14:editId="771B9554">
                <wp:simplePos x="0" y="0"/>
                <wp:positionH relativeFrom="column">
                  <wp:posOffset>2618740</wp:posOffset>
                </wp:positionH>
                <wp:positionV relativeFrom="paragraph">
                  <wp:posOffset>843280</wp:posOffset>
                </wp:positionV>
                <wp:extent cx="4000500" cy="76200"/>
                <wp:effectExtent l="0" t="0" r="0" b="0"/>
                <wp:wrapNone/>
                <wp:docPr id="1050535084" name="Textfeld 11"/>
                <wp:cNvGraphicFramePr/>
                <a:graphic xmlns:a="http://schemas.openxmlformats.org/drawingml/2006/main">
                  <a:graphicData uri="http://schemas.microsoft.com/office/word/2010/wordprocessingShape">
                    <wps:wsp>
                      <wps:cNvSpPr txBox="1"/>
                      <wps:spPr>
                        <a:xfrm>
                          <a:off x="0" y="0"/>
                          <a:ext cx="4000500" cy="76200"/>
                        </a:xfrm>
                        <a:prstGeom prst="rect">
                          <a:avLst/>
                        </a:prstGeom>
                        <a:solidFill>
                          <a:srgbClr val="022F6B"/>
                        </a:solidFill>
                        <a:ln>
                          <a:noFill/>
                        </a:ln>
                      </wps:spPr>
                      <wps:style>
                        <a:lnRef idx="0">
                          <a:scrgbClr r="0" g="0" b="0"/>
                        </a:lnRef>
                        <a:fillRef idx="0">
                          <a:scrgbClr r="0" g="0" b="0"/>
                        </a:fillRef>
                        <a:effectRef idx="0">
                          <a:scrgbClr r="0" g="0" b="0"/>
                        </a:effectRef>
                        <a:fontRef idx="minor">
                          <a:schemeClr val="lt1"/>
                        </a:fontRef>
                      </wps:style>
                      <wps:txbx>
                        <w:txbxContent>
                          <w:p w14:paraId="0668287B" w14:textId="11B7200E" w:rsidR="003B2559" w:rsidRPr="003B2559" w:rsidRDefault="003B2559" w:rsidP="003B2559">
                            <w:pPr>
                              <w:shd w:val="clear" w:color="auto" w:fill="022F6B"/>
                              <w:rPr>
                                <w:rFonts w:ascii="Times" w:hAnsi="Times"/>
                                <w:sz w:val="28"/>
                                <w:szCs w:val="28"/>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87F74A" id="_x0000_s1034" type="#_x0000_t202" style="position:absolute;margin-left:206.2pt;margin-top:66.4pt;width:315pt;height:6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CFRZSdgIAAF4FAAAOAAAAZHJzL2Uyb0RvYy54bWysVEtv2zAMvg/YfxB0X+wE6WNBnSJNkWFA&#13;&#10;0RZLh54VWUoMyKImMbGzXz9KttOu26XDLjYlvsSPH3l13daGHZQPFdiCj0c5Z8pKKCu7Lfj3p9Wn&#13;&#10;S84CClsKA1YV/KgCv55//HDVuJmawA5MqTyjIDbMGlfwHaKbZVmQO1WLMAKnLCk1+FogHf02K71o&#13;&#10;KHptskmen2cN+NJ5kCoEur3tlHye4mutJD5oHRQyU3B6G6avT99N/GbzKzHbeuF2leyfIf7hFbWo&#13;&#10;LCU9hboVKNjeV3+EqivpIYDGkYQ6A60rqVINVM04f1PNeiecSrUQOMGdYAr/L6y8P6zdo2fY3kBL&#13;&#10;DYyANC7MAl3Gelrt6/inlzLSE4THE2yqRSbpcprn+VlOKkm6i3NqS4ySvTg7H/CLgppFoeCeupLA&#13;&#10;Eoe7gJ3pYBJzBTBVuaqMSQe/3SyNZwcROziZrM5v+ui/mRkbjS1Ety5ivMleSkkSHo2KdsZ+U5pV&#13;&#10;ZaooZZF9mo4axF0qZyAIVZIcoqGm+O/07V2it0qMfKf/ySnlB4sn/7qy4BOSaV7UCSeDqZH0cN3Z&#13;&#10;D1B0AEQssN20hEDBL4eWb6A8EhM8dEMSnFxV1K87EfBReJoKgoQmHR/oow00BYde4mwH/uff7qM9&#13;&#10;kZW0nDU0ZQUPP/bCK87MV0s0/jyeTikspsP07GJCB/9as3mtsft6CUSDMe0UJ5MY7dEMovZQP9NC&#13;&#10;WMSspBJWUu6C4yAusWswLRSpFotkRIPoBN7ZtZMxdEQ5svGpfRbe9ZRF4vo9DPMoZm+Y29lGTwuL&#13;&#10;PYKuEq0jzh2qPf40xGkw+oUTt8Trc7J6WYvzXwAAAP//AwBQSwMEFAAGAAgAAAAhAGr/PIjlAAAA&#13;&#10;EQEAAA8AAABkcnMvZG93bnJldi54bWxMT8FOwzAMvSPxD5GRuLF0XYW2rumEQAjEBTGQgFvWmLbQ&#13;&#10;OF2TtWVfP/cEF8v2e35+L9uMthE9dr52pGA+i0AgFc7UVCp4e72/WoLwQZPRjSNU8IseNvn5WaZT&#13;&#10;4wZ6wX4bSsEi5FOtoAqhTaX0RYVW+5lrkRj7cp3VgceulKbTA4vbRsZRdC2trok/VLrF2wqLn+3B&#13;&#10;Kvj8KL4Hv+gfVvv35+OxH/arR/mk1OXFeLfmcrMGEXAMfxcwZWD/kLOxnTuQ8aJRkMzjhKkMLGIO&#13;&#10;MjGiZFrtuEuSJcg8k/+T5CcAAAD//wMAUEsBAi0AFAAGAAgAAAAhALaDOJL+AAAA4QEAABMAAAAA&#13;&#10;AAAAAAAAAAAAAAAAAFtDb250ZW50X1R5cGVzXS54bWxQSwECLQAUAAYACAAAACEAOP0h/9YAAACU&#13;&#10;AQAACwAAAAAAAAAAAAAAAAAvAQAAX3JlbHMvLnJlbHNQSwECLQAUAAYACAAAACEAQhUWUnYCAABe&#13;&#10;BQAADgAAAAAAAAAAAAAAAAAuAgAAZHJzL2Uyb0RvYy54bWxQSwECLQAUAAYACAAAACEAav88iOUA&#13;&#10;AAARAQAADwAAAAAAAAAAAAAAAADQBAAAZHJzL2Rvd25yZXYueG1sUEsFBgAAAAAEAAQA8wAAAOIF&#13;&#10;AAAAAA==&#13;&#10;" fillcolor="#022f6b" stroked="f">
                <v:textbox>
                  <w:txbxContent>
                    <w:p w14:paraId="0668287B" w14:textId="11B7200E" w:rsidR="003B2559" w:rsidRPr="003B2559" w:rsidRDefault="003B2559" w:rsidP="003B2559">
                      <w:pPr>
                        <w:shd w:val="clear" w:color="auto" w:fill="022F6B"/>
                        <w:rPr>
                          <w:rFonts w:ascii="Times" w:hAnsi="Times"/>
                          <w:sz w:val="28"/>
                          <w:szCs w:val="28"/>
                          <w:lang w:val="en-US"/>
                        </w:rPr>
                      </w:pPr>
                    </w:p>
                  </w:txbxContent>
                </v:textbox>
              </v:shape>
            </w:pict>
          </mc:Fallback>
        </mc:AlternateContent>
      </w:r>
      <w:r w:rsidR="00D86EB9" w:rsidRPr="00D86EB9">
        <w:rPr>
          <w:rFonts w:ascii="Times" w:hAnsi="Times"/>
        </w:rPr>
        <w:t xml:space="preserve"> </w:t>
      </w:r>
    </w:p>
    <w:sdt>
      <w:sdtPr>
        <w:rPr>
          <w:rFonts w:asciiTheme="minorHAnsi" w:eastAsiaTheme="minorHAnsi" w:hAnsiTheme="minorHAnsi" w:cstheme="minorBidi"/>
          <w:b w:val="0"/>
          <w:bCs w:val="0"/>
          <w:color w:val="auto"/>
          <w:kern w:val="2"/>
          <w:sz w:val="24"/>
          <w:szCs w:val="24"/>
          <w:lang w:eastAsia="en-US"/>
          <w14:ligatures w14:val="standardContextual"/>
        </w:rPr>
        <w:id w:val="551506969"/>
        <w:docPartObj>
          <w:docPartGallery w:val="Table of Contents"/>
          <w:docPartUnique/>
        </w:docPartObj>
      </w:sdtPr>
      <w:sdtEndPr>
        <w:rPr>
          <w:rFonts w:ascii="Times" w:hAnsi="Times"/>
          <w:noProof/>
          <w:sz w:val="22"/>
          <w:szCs w:val="22"/>
        </w:rPr>
      </w:sdtEndPr>
      <w:sdtContent>
        <w:p w14:paraId="01CED9C1" w14:textId="3C315FD7" w:rsidR="00423D77" w:rsidRPr="00697BA4" w:rsidRDefault="00423D77" w:rsidP="007061B3">
          <w:pPr>
            <w:pStyle w:val="Inhaltsverzeichnisberschrift"/>
            <w:spacing w:line="360" w:lineRule="auto"/>
            <w:rPr>
              <w:rFonts w:asciiTheme="minorHAnsi" w:eastAsiaTheme="minorHAnsi" w:hAnsiTheme="minorHAnsi" w:cstheme="minorBidi"/>
              <w:b w:val="0"/>
              <w:bCs w:val="0"/>
              <w:color w:val="022F6B"/>
              <w:kern w:val="2"/>
              <w:sz w:val="32"/>
              <w:szCs w:val="32"/>
              <w:lang w:eastAsia="en-US"/>
              <w14:ligatures w14:val="standardContextual"/>
            </w:rPr>
          </w:pPr>
          <w:r w:rsidRPr="00697BA4">
            <w:rPr>
              <w:rFonts w:ascii="Times" w:hAnsi="Times"/>
              <w:color w:val="022F6B"/>
              <w:sz w:val="32"/>
              <w:szCs w:val="32"/>
            </w:rPr>
            <w:t>Inhaltsverzeichnis</w:t>
          </w:r>
        </w:p>
        <w:p w14:paraId="4E99CF46" w14:textId="694019EB" w:rsidR="005573ED" w:rsidRPr="007D018E" w:rsidRDefault="00423D77" w:rsidP="005573ED">
          <w:pPr>
            <w:pStyle w:val="Verzeichnis1"/>
            <w:tabs>
              <w:tab w:val="left" w:pos="440"/>
              <w:tab w:val="right" w:leader="dot" w:pos="9202"/>
            </w:tabs>
            <w:spacing w:line="360" w:lineRule="auto"/>
            <w:rPr>
              <w:rFonts w:ascii="Times" w:eastAsiaTheme="minorEastAsia" w:hAnsi="Times"/>
              <w:b w:val="0"/>
              <w:bCs w:val="0"/>
              <w:noProof/>
              <w:sz w:val="22"/>
              <w:szCs w:val="22"/>
              <w:lang w:eastAsia="de-DE"/>
            </w:rPr>
          </w:pPr>
          <w:r w:rsidRPr="007D018E">
            <w:rPr>
              <w:rFonts w:ascii="Times" w:hAnsi="Times"/>
              <w:b w:val="0"/>
              <w:bCs w:val="0"/>
              <w:sz w:val="22"/>
              <w:szCs w:val="22"/>
            </w:rPr>
            <w:fldChar w:fldCharType="begin"/>
          </w:r>
          <w:r w:rsidRPr="007D018E">
            <w:rPr>
              <w:rFonts w:ascii="Times" w:hAnsi="Times"/>
              <w:sz w:val="22"/>
              <w:szCs w:val="22"/>
            </w:rPr>
            <w:instrText>TOC \o "1-3" \h \z \u</w:instrText>
          </w:r>
          <w:r w:rsidRPr="007D018E">
            <w:rPr>
              <w:rFonts w:ascii="Times" w:hAnsi="Times"/>
              <w:b w:val="0"/>
              <w:bCs w:val="0"/>
              <w:sz w:val="22"/>
              <w:szCs w:val="22"/>
            </w:rPr>
            <w:fldChar w:fldCharType="separate"/>
          </w:r>
          <w:hyperlink w:anchor="_Toc212512728" w:history="1">
            <w:r w:rsidR="005573ED" w:rsidRPr="007D018E">
              <w:rPr>
                <w:rStyle w:val="Hyperlink"/>
                <w:rFonts w:ascii="Times" w:hAnsi="Times"/>
                <w:noProof/>
                <w:sz w:val="22"/>
                <w:szCs w:val="22"/>
              </w:rPr>
              <w:t>1.</w:t>
            </w:r>
            <w:r w:rsidR="005573ED" w:rsidRPr="007D018E">
              <w:rPr>
                <w:rFonts w:ascii="Times" w:eastAsiaTheme="minorEastAsia" w:hAnsi="Times"/>
                <w:b w:val="0"/>
                <w:bCs w:val="0"/>
                <w:noProof/>
                <w:sz w:val="22"/>
                <w:szCs w:val="22"/>
                <w:lang w:eastAsia="de-DE"/>
              </w:rPr>
              <w:tab/>
            </w:r>
            <w:r w:rsidR="005573ED" w:rsidRPr="007D018E">
              <w:rPr>
                <w:rStyle w:val="Hyperlink"/>
                <w:rFonts w:ascii="Times" w:hAnsi="Times"/>
                <w:noProof/>
                <w:sz w:val="22"/>
                <w:szCs w:val="22"/>
              </w:rPr>
              <w:t>Einleitung</w:t>
            </w:r>
            <w:r w:rsidR="005573ED" w:rsidRPr="007D018E">
              <w:rPr>
                <w:rFonts w:ascii="Times" w:hAnsi="Times"/>
                <w:noProof/>
                <w:webHidden/>
                <w:sz w:val="22"/>
                <w:szCs w:val="22"/>
              </w:rPr>
              <w:tab/>
            </w:r>
            <w:r w:rsidR="005573ED" w:rsidRPr="007D018E">
              <w:rPr>
                <w:rFonts w:ascii="Times" w:hAnsi="Times"/>
                <w:noProof/>
                <w:webHidden/>
                <w:sz w:val="22"/>
                <w:szCs w:val="22"/>
              </w:rPr>
              <w:fldChar w:fldCharType="begin"/>
            </w:r>
            <w:r w:rsidR="005573ED" w:rsidRPr="007D018E">
              <w:rPr>
                <w:rFonts w:ascii="Times" w:hAnsi="Times"/>
                <w:noProof/>
                <w:webHidden/>
                <w:sz w:val="22"/>
                <w:szCs w:val="22"/>
              </w:rPr>
              <w:instrText xml:space="preserve"> PAGEREF _Toc212512728 \h </w:instrText>
            </w:r>
            <w:r w:rsidR="005573ED" w:rsidRPr="007D018E">
              <w:rPr>
                <w:rFonts w:ascii="Times" w:hAnsi="Times"/>
                <w:noProof/>
                <w:webHidden/>
                <w:sz w:val="22"/>
                <w:szCs w:val="22"/>
              </w:rPr>
            </w:r>
            <w:r w:rsidR="005573ED" w:rsidRPr="007D018E">
              <w:rPr>
                <w:rFonts w:ascii="Times" w:hAnsi="Times"/>
                <w:noProof/>
                <w:webHidden/>
                <w:sz w:val="22"/>
                <w:szCs w:val="22"/>
              </w:rPr>
              <w:fldChar w:fldCharType="separate"/>
            </w:r>
            <w:r w:rsidR="00787AC9">
              <w:rPr>
                <w:rFonts w:ascii="Times" w:hAnsi="Times"/>
                <w:noProof/>
                <w:webHidden/>
                <w:sz w:val="22"/>
                <w:szCs w:val="22"/>
              </w:rPr>
              <w:t>1</w:t>
            </w:r>
            <w:r w:rsidR="005573ED" w:rsidRPr="007D018E">
              <w:rPr>
                <w:rFonts w:ascii="Times" w:hAnsi="Times"/>
                <w:noProof/>
                <w:webHidden/>
                <w:sz w:val="22"/>
                <w:szCs w:val="22"/>
              </w:rPr>
              <w:fldChar w:fldCharType="end"/>
            </w:r>
          </w:hyperlink>
        </w:p>
        <w:p w14:paraId="7DB17E0D" w14:textId="3FD5FDDE" w:rsidR="005573ED" w:rsidRPr="007D018E" w:rsidRDefault="005573ED" w:rsidP="005573ED">
          <w:pPr>
            <w:pStyle w:val="Verzeichnis1"/>
            <w:tabs>
              <w:tab w:val="left" w:pos="440"/>
              <w:tab w:val="right" w:leader="dot" w:pos="9202"/>
            </w:tabs>
            <w:spacing w:line="360" w:lineRule="auto"/>
            <w:rPr>
              <w:rFonts w:ascii="Times" w:eastAsiaTheme="minorEastAsia" w:hAnsi="Times"/>
              <w:b w:val="0"/>
              <w:bCs w:val="0"/>
              <w:noProof/>
              <w:sz w:val="22"/>
              <w:szCs w:val="22"/>
              <w:lang w:eastAsia="de-DE"/>
            </w:rPr>
          </w:pPr>
          <w:hyperlink w:anchor="_Toc212512729" w:history="1">
            <w:r w:rsidRPr="007D018E">
              <w:rPr>
                <w:rStyle w:val="Hyperlink"/>
                <w:rFonts w:ascii="Times" w:hAnsi="Times"/>
                <w:noProof/>
                <w:sz w:val="22"/>
                <w:szCs w:val="22"/>
              </w:rPr>
              <w:t>2.</w:t>
            </w:r>
            <w:r w:rsidRPr="007D018E">
              <w:rPr>
                <w:rFonts w:ascii="Times" w:eastAsiaTheme="minorEastAsia" w:hAnsi="Times"/>
                <w:b w:val="0"/>
                <w:bCs w:val="0"/>
                <w:noProof/>
                <w:sz w:val="22"/>
                <w:szCs w:val="22"/>
                <w:lang w:eastAsia="de-DE"/>
              </w:rPr>
              <w:tab/>
            </w:r>
            <w:r w:rsidRPr="007D018E">
              <w:rPr>
                <w:rStyle w:val="Hyperlink"/>
                <w:rFonts w:ascii="Times" w:hAnsi="Times"/>
                <w:noProof/>
                <w:sz w:val="22"/>
                <w:szCs w:val="22"/>
              </w:rPr>
              <w:t>Der aktuelle Stand der Forschung</w:t>
            </w:r>
            <w:r w:rsidRPr="007D018E">
              <w:rPr>
                <w:rFonts w:ascii="Times" w:hAnsi="Times"/>
                <w:noProof/>
                <w:webHidden/>
                <w:sz w:val="22"/>
                <w:szCs w:val="22"/>
              </w:rPr>
              <w:tab/>
            </w:r>
            <w:r w:rsidRPr="007D018E">
              <w:rPr>
                <w:rFonts w:ascii="Times" w:hAnsi="Times"/>
                <w:noProof/>
                <w:webHidden/>
                <w:sz w:val="22"/>
                <w:szCs w:val="22"/>
              </w:rPr>
              <w:fldChar w:fldCharType="begin"/>
            </w:r>
            <w:r w:rsidRPr="007D018E">
              <w:rPr>
                <w:rFonts w:ascii="Times" w:hAnsi="Times"/>
                <w:noProof/>
                <w:webHidden/>
                <w:sz w:val="22"/>
                <w:szCs w:val="22"/>
              </w:rPr>
              <w:instrText xml:space="preserve"> PAGEREF _Toc212512729 \h </w:instrText>
            </w:r>
            <w:r w:rsidRPr="007D018E">
              <w:rPr>
                <w:rFonts w:ascii="Times" w:hAnsi="Times"/>
                <w:noProof/>
                <w:webHidden/>
                <w:sz w:val="22"/>
                <w:szCs w:val="22"/>
              </w:rPr>
            </w:r>
            <w:r w:rsidRPr="007D018E">
              <w:rPr>
                <w:rFonts w:ascii="Times" w:hAnsi="Times"/>
                <w:noProof/>
                <w:webHidden/>
                <w:sz w:val="22"/>
                <w:szCs w:val="22"/>
              </w:rPr>
              <w:fldChar w:fldCharType="separate"/>
            </w:r>
            <w:r w:rsidR="00787AC9">
              <w:rPr>
                <w:rFonts w:ascii="Times" w:hAnsi="Times"/>
                <w:noProof/>
                <w:webHidden/>
                <w:sz w:val="22"/>
                <w:szCs w:val="22"/>
              </w:rPr>
              <w:t>2</w:t>
            </w:r>
            <w:r w:rsidRPr="007D018E">
              <w:rPr>
                <w:rFonts w:ascii="Times" w:hAnsi="Times"/>
                <w:noProof/>
                <w:webHidden/>
                <w:sz w:val="22"/>
                <w:szCs w:val="22"/>
              </w:rPr>
              <w:fldChar w:fldCharType="end"/>
            </w:r>
          </w:hyperlink>
        </w:p>
        <w:p w14:paraId="1D3DBFD2" w14:textId="32D044AF" w:rsidR="005573ED" w:rsidRPr="007D018E" w:rsidRDefault="005573ED" w:rsidP="005573ED">
          <w:pPr>
            <w:pStyle w:val="Verzeichnis2"/>
            <w:tabs>
              <w:tab w:val="right" w:leader="dot" w:pos="9202"/>
            </w:tabs>
            <w:spacing w:line="360" w:lineRule="auto"/>
            <w:rPr>
              <w:rFonts w:ascii="Times" w:eastAsiaTheme="minorEastAsia" w:hAnsi="Times"/>
              <w:i w:val="0"/>
              <w:iCs w:val="0"/>
              <w:noProof/>
              <w:sz w:val="22"/>
              <w:szCs w:val="22"/>
              <w:lang w:eastAsia="de-DE"/>
            </w:rPr>
          </w:pPr>
          <w:hyperlink w:anchor="_Toc212512730" w:history="1">
            <w:r w:rsidRPr="007D018E">
              <w:rPr>
                <w:rStyle w:val="Hyperlink"/>
                <w:rFonts w:ascii="Times" w:hAnsi="Times"/>
                <w:i w:val="0"/>
                <w:iCs w:val="0"/>
                <w:noProof/>
                <w:sz w:val="22"/>
                <w:szCs w:val="22"/>
              </w:rPr>
              <w:t>2.1 Web Scraping</w:t>
            </w:r>
            <w:r w:rsidRPr="007D018E">
              <w:rPr>
                <w:rFonts w:ascii="Times" w:hAnsi="Times"/>
                <w:i w:val="0"/>
                <w:iCs w:val="0"/>
                <w:noProof/>
                <w:webHidden/>
                <w:sz w:val="22"/>
                <w:szCs w:val="22"/>
              </w:rPr>
              <w:tab/>
            </w:r>
            <w:r w:rsidRPr="007D018E">
              <w:rPr>
                <w:rFonts w:ascii="Times" w:hAnsi="Times"/>
                <w:i w:val="0"/>
                <w:iCs w:val="0"/>
                <w:noProof/>
                <w:webHidden/>
                <w:sz w:val="22"/>
                <w:szCs w:val="22"/>
              </w:rPr>
              <w:fldChar w:fldCharType="begin"/>
            </w:r>
            <w:r w:rsidRPr="007D018E">
              <w:rPr>
                <w:rFonts w:ascii="Times" w:hAnsi="Times"/>
                <w:i w:val="0"/>
                <w:iCs w:val="0"/>
                <w:noProof/>
                <w:webHidden/>
                <w:sz w:val="22"/>
                <w:szCs w:val="22"/>
              </w:rPr>
              <w:instrText xml:space="preserve"> PAGEREF _Toc212512730 \h </w:instrText>
            </w:r>
            <w:r w:rsidRPr="007D018E">
              <w:rPr>
                <w:rFonts w:ascii="Times" w:hAnsi="Times"/>
                <w:i w:val="0"/>
                <w:iCs w:val="0"/>
                <w:noProof/>
                <w:webHidden/>
                <w:sz w:val="22"/>
                <w:szCs w:val="22"/>
              </w:rPr>
            </w:r>
            <w:r w:rsidRPr="007D018E">
              <w:rPr>
                <w:rFonts w:ascii="Times" w:hAnsi="Times"/>
                <w:i w:val="0"/>
                <w:iCs w:val="0"/>
                <w:noProof/>
                <w:webHidden/>
                <w:sz w:val="22"/>
                <w:szCs w:val="22"/>
              </w:rPr>
              <w:fldChar w:fldCharType="separate"/>
            </w:r>
            <w:r w:rsidR="00787AC9">
              <w:rPr>
                <w:rFonts w:ascii="Times" w:hAnsi="Times"/>
                <w:i w:val="0"/>
                <w:iCs w:val="0"/>
                <w:noProof/>
                <w:webHidden/>
                <w:sz w:val="22"/>
                <w:szCs w:val="22"/>
              </w:rPr>
              <w:t>2</w:t>
            </w:r>
            <w:r w:rsidRPr="007D018E">
              <w:rPr>
                <w:rFonts w:ascii="Times" w:hAnsi="Times"/>
                <w:i w:val="0"/>
                <w:iCs w:val="0"/>
                <w:noProof/>
                <w:webHidden/>
                <w:sz w:val="22"/>
                <w:szCs w:val="22"/>
              </w:rPr>
              <w:fldChar w:fldCharType="end"/>
            </w:r>
          </w:hyperlink>
        </w:p>
        <w:p w14:paraId="64F4A1F2" w14:textId="28220775" w:rsidR="005573ED" w:rsidRPr="007D018E" w:rsidRDefault="005573ED" w:rsidP="005573ED">
          <w:pPr>
            <w:pStyle w:val="Verzeichnis2"/>
            <w:tabs>
              <w:tab w:val="right" w:leader="dot" w:pos="9202"/>
            </w:tabs>
            <w:spacing w:line="360" w:lineRule="auto"/>
            <w:rPr>
              <w:rFonts w:ascii="Times" w:eastAsiaTheme="minorEastAsia" w:hAnsi="Times"/>
              <w:i w:val="0"/>
              <w:iCs w:val="0"/>
              <w:noProof/>
              <w:sz w:val="22"/>
              <w:szCs w:val="22"/>
              <w:lang w:eastAsia="de-DE"/>
            </w:rPr>
          </w:pPr>
          <w:hyperlink w:anchor="_Toc212512731" w:history="1">
            <w:r w:rsidRPr="007D018E">
              <w:rPr>
                <w:rStyle w:val="Hyperlink"/>
                <w:rFonts w:ascii="Times" w:hAnsi="Times"/>
                <w:i w:val="0"/>
                <w:iCs w:val="0"/>
                <w:noProof/>
                <w:sz w:val="22"/>
                <w:szCs w:val="22"/>
              </w:rPr>
              <w:t>2.2 POS-Tagging</w:t>
            </w:r>
            <w:r w:rsidRPr="007D018E">
              <w:rPr>
                <w:rFonts w:ascii="Times" w:hAnsi="Times"/>
                <w:i w:val="0"/>
                <w:iCs w:val="0"/>
                <w:noProof/>
                <w:webHidden/>
                <w:sz w:val="22"/>
                <w:szCs w:val="22"/>
              </w:rPr>
              <w:tab/>
            </w:r>
            <w:r w:rsidRPr="007D018E">
              <w:rPr>
                <w:rFonts w:ascii="Times" w:hAnsi="Times"/>
                <w:i w:val="0"/>
                <w:iCs w:val="0"/>
                <w:noProof/>
                <w:webHidden/>
                <w:sz w:val="22"/>
                <w:szCs w:val="22"/>
              </w:rPr>
              <w:fldChar w:fldCharType="begin"/>
            </w:r>
            <w:r w:rsidRPr="007D018E">
              <w:rPr>
                <w:rFonts w:ascii="Times" w:hAnsi="Times"/>
                <w:i w:val="0"/>
                <w:iCs w:val="0"/>
                <w:noProof/>
                <w:webHidden/>
                <w:sz w:val="22"/>
                <w:szCs w:val="22"/>
              </w:rPr>
              <w:instrText xml:space="preserve"> PAGEREF _Toc212512731 \h </w:instrText>
            </w:r>
            <w:r w:rsidRPr="007D018E">
              <w:rPr>
                <w:rFonts w:ascii="Times" w:hAnsi="Times"/>
                <w:i w:val="0"/>
                <w:iCs w:val="0"/>
                <w:noProof/>
                <w:webHidden/>
                <w:sz w:val="22"/>
                <w:szCs w:val="22"/>
              </w:rPr>
            </w:r>
            <w:r w:rsidRPr="007D018E">
              <w:rPr>
                <w:rFonts w:ascii="Times" w:hAnsi="Times"/>
                <w:i w:val="0"/>
                <w:iCs w:val="0"/>
                <w:noProof/>
                <w:webHidden/>
                <w:sz w:val="22"/>
                <w:szCs w:val="22"/>
              </w:rPr>
              <w:fldChar w:fldCharType="separate"/>
            </w:r>
            <w:r w:rsidR="00787AC9">
              <w:rPr>
                <w:rFonts w:ascii="Times" w:hAnsi="Times"/>
                <w:i w:val="0"/>
                <w:iCs w:val="0"/>
                <w:noProof/>
                <w:webHidden/>
                <w:sz w:val="22"/>
                <w:szCs w:val="22"/>
              </w:rPr>
              <w:t>5</w:t>
            </w:r>
            <w:r w:rsidRPr="007D018E">
              <w:rPr>
                <w:rFonts w:ascii="Times" w:hAnsi="Times"/>
                <w:i w:val="0"/>
                <w:iCs w:val="0"/>
                <w:noProof/>
                <w:webHidden/>
                <w:sz w:val="22"/>
                <w:szCs w:val="22"/>
              </w:rPr>
              <w:fldChar w:fldCharType="end"/>
            </w:r>
          </w:hyperlink>
        </w:p>
        <w:p w14:paraId="17F5A5C5" w14:textId="51CEA36F" w:rsidR="005573ED" w:rsidRPr="007D018E" w:rsidRDefault="005573ED" w:rsidP="005573ED">
          <w:pPr>
            <w:pStyle w:val="Verzeichnis2"/>
            <w:tabs>
              <w:tab w:val="right" w:leader="dot" w:pos="9202"/>
            </w:tabs>
            <w:spacing w:line="360" w:lineRule="auto"/>
            <w:rPr>
              <w:rFonts w:ascii="Times" w:eastAsiaTheme="minorEastAsia" w:hAnsi="Times"/>
              <w:i w:val="0"/>
              <w:iCs w:val="0"/>
              <w:noProof/>
              <w:sz w:val="22"/>
              <w:szCs w:val="22"/>
              <w:lang w:eastAsia="de-DE"/>
            </w:rPr>
          </w:pPr>
          <w:hyperlink w:anchor="_Toc212512732" w:history="1">
            <w:r w:rsidRPr="007D018E">
              <w:rPr>
                <w:rStyle w:val="Hyperlink"/>
                <w:rFonts w:ascii="Times" w:hAnsi="Times"/>
                <w:i w:val="0"/>
                <w:iCs w:val="0"/>
                <w:noProof/>
                <w:sz w:val="22"/>
                <w:szCs w:val="22"/>
              </w:rPr>
              <w:t>2.3 CADS</w:t>
            </w:r>
            <w:r w:rsidRPr="007D018E">
              <w:rPr>
                <w:rFonts w:ascii="Times" w:hAnsi="Times"/>
                <w:i w:val="0"/>
                <w:iCs w:val="0"/>
                <w:noProof/>
                <w:webHidden/>
                <w:sz w:val="22"/>
                <w:szCs w:val="22"/>
              </w:rPr>
              <w:tab/>
            </w:r>
            <w:r w:rsidRPr="007D018E">
              <w:rPr>
                <w:rFonts w:ascii="Times" w:hAnsi="Times"/>
                <w:i w:val="0"/>
                <w:iCs w:val="0"/>
                <w:noProof/>
                <w:webHidden/>
                <w:sz w:val="22"/>
                <w:szCs w:val="22"/>
              </w:rPr>
              <w:fldChar w:fldCharType="begin"/>
            </w:r>
            <w:r w:rsidRPr="007D018E">
              <w:rPr>
                <w:rFonts w:ascii="Times" w:hAnsi="Times"/>
                <w:i w:val="0"/>
                <w:iCs w:val="0"/>
                <w:noProof/>
                <w:webHidden/>
                <w:sz w:val="22"/>
                <w:szCs w:val="22"/>
              </w:rPr>
              <w:instrText xml:space="preserve"> PAGEREF _Toc212512732 \h </w:instrText>
            </w:r>
            <w:r w:rsidRPr="007D018E">
              <w:rPr>
                <w:rFonts w:ascii="Times" w:hAnsi="Times"/>
                <w:i w:val="0"/>
                <w:iCs w:val="0"/>
                <w:noProof/>
                <w:webHidden/>
                <w:sz w:val="22"/>
                <w:szCs w:val="22"/>
              </w:rPr>
            </w:r>
            <w:r w:rsidRPr="007D018E">
              <w:rPr>
                <w:rFonts w:ascii="Times" w:hAnsi="Times"/>
                <w:i w:val="0"/>
                <w:iCs w:val="0"/>
                <w:noProof/>
                <w:webHidden/>
                <w:sz w:val="22"/>
                <w:szCs w:val="22"/>
              </w:rPr>
              <w:fldChar w:fldCharType="separate"/>
            </w:r>
            <w:r w:rsidR="00787AC9">
              <w:rPr>
                <w:rFonts w:ascii="Times" w:hAnsi="Times"/>
                <w:i w:val="0"/>
                <w:iCs w:val="0"/>
                <w:noProof/>
                <w:webHidden/>
                <w:sz w:val="22"/>
                <w:szCs w:val="22"/>
              </w:rPr>
              <w:t>10</w:t>
            </w:r>
            <w:r w:rsidRPr="007D018E">
              <w:rPr>
                <w:rFonts w:ascii="Times" w:hAnsi="Times"/>
                <w:i w:val="0"/>
                <w:iCs w:val="0"/>
                <w:noProof/>
                <w:webHidden/>
                <w:sz w:val="22"/>
                <w:szCs w:val="22"/>
              </w:rPr>
              <w:fldChar w:fldCharType="end"/>
            </w:r>
          </w:hyperlink>
        </w:p>
        <w:p w14:paraId="45E53CC6" w14:textId="3D755088" w:rsidR="005573ED" w:rsidRPr="007D018E" w:rsidRDefault="005573ED" w:rsidP="005573ED">
          <w:pPr>
            <w:pStyle w:val="Verzeichnis2"/>
            <w:tabs>
              <w:tab w:val="right" w:leader="dot" w:pos="9202"/>
            </w:tabs>
            <w:spacing w:line="360" w:lineRule="auto"/>
            <w:rPr>
              <w:rFonts w:ascii="Times" w:eastAsiaTheme="minorEastAsia" w:hAnsi="Times"/>
              <w:i w:val="0"/>
              <w:iCs w:val="0"/>
              <w:noProof/>
              <w:sz w:val="22"/>
              <w:szCs w:val="22"/>
              <w:lang w:eastAsia="de-DE"/>
            </w:rPr>
          </w:pPr>
          <w:hyperlink w:anchor="_Toc212512733" w:history="1">
            <w:r w:rsidRPr="007D018E">
              <w:rPr>
                <w:rStyle w:val="Hyperlink"/>
                <w:rFonts w:ascii="Times" w:hAnsi="Times"/>
                <w:i w:val="0"/>
                <w:iCs w:val="0"/>
                <w:noProof/>
                <w:sz w:val="22"/>
                <w:szCs w:val="22"/>
              </w:rPr>
              <w:t>2.4 Konkordanz Tools zur Korpusanalyse</w:t>
            </w:r>
            <w:r w:rsidRPr="007D018E">
              <w:rPr>
                <w:rFonts w:ascii="Times" w:hAnsi="Times"/>
                <w:i w:val="0"/>
                <w:iCs w:val="0"/>
                <w:noProof/>
                <w:webHidden/>
                <w:sz w:val="22"/>
                <w:szCs w:val="22"/>
              </w:rPr>
              <w:tab/>
            </w:r>
            <w:r w:rsidRPr="007D018E">
              <w:rPr>
                <w:rFonts w:ascii="Times" w:hAnsi="Times"/>
                <w:i w:val="0"/>
                <w:iCs w:val="0"/>
                <w:noProof/>
                <w:webHidden/>
                <w:sz w:val="22"/>
                <w:szCs w:val="22"/>
              </w:rPr>
              <w:fldChar w:fldCharType="begin"/>
            </w:r>
            <w:r w:rsidRPr="007D018E">
              <w:rPr>
                <w:rFonts w:ascii="Times" w:hAnsi="Times"/>
                <w:i w:val="0"/>
                <w:iCs w:val="0"/>
                <w:noProof/>
                <w:webHidden/>
                <w:sz w:val="22"/>
                <w:szCs w:val="22"/>
              </w:rPr>
              <w:instrText xml:space="preserve"> PAGEREF _Toc212512733 \h </w:instrText>
            </w:r>
            <w:r w:rsidRPr="007D018E">
              <w:rPr>
                <w:rFonts w:ascii="Times" w:hAnsi="Times"/>
                <w:i w:val="0"/>
                <w:iCs w:val="0"/>
                <w:noProof/>
                <w:webHidden/>
                <w:sz w:val="22"/>
                <w:szCs w:val="22"/>
              </w:rPr>
            </w:r>
            <w:r w:rsidRPr="007D018E">
              <w:rPr>
                <w:rFonts w:ascii="Times" w:hAnsi="Times"/>
                <w:i w:val="0"/>
                <w:iCs w:val="0"/>
                <w:noProof/>
                <w:webHidden/>
                <w:sz w:val="22"/>
                <w:szCs w:val="22"/>
              </w:rPr>
              <w:fldChar w:fldCharType="separate"/>
            </w:r>
            <w:r w:rsidR="00787AC9">
              <w:rPr>
                <w:rFonts w:ascii="Times" w:hAnsi="Times"/>
                <w:i w:val="0"/>
                <w:iCs w:val="0"/>
                <w:noProof/>
                <w:webHidden/>
                <w:sz w:val="22"/>
                <w:szCs w:val="22"/>
              </w:rPr>
              <w:t>12</w:t>
            </w:r>
            <w:r w:rsidRPr="007D018E">
              <w:rPr>
                <w:rFonts w:ascii="Times" w:hAnsi="Times"/>
                <w:i w:val="0"/>
                <w:iCs w:val="0"/>
                <w:noProof/>
                <w:webHidden/>
                <w:sz w:val="22"/>
                <w:szCs w:val="22"/>
              </w:rPr>
              <w:fldChar w:fldCharType="end"/>
            </w:r>
          </w:hyperlink>
        </w:p>
        <w:p w14:paraId="06595957" w14:textId="715E89D5" w:rsidR="005573ED" w:rsidRPr="007D018E" w:rsidRDefault="005573ED" w:rsidP="005573ED">
          <w:pPr>
            <w:pStyle w:val="Verzeichnis1"/>
            <w:tabs>
              <w:tab w:val="left" w:pos="440"/>
              <w:tab w:val="right" w:leader="dot" w:pos="9202"/>
            </w:tabs>
            <w:spacing w:line="360" w:lineRule="auto"/>
            <w:rPr>
              <w:rFonts w:ascii="Times" w:eastAsiaTheme="minorEastAsia" w:hAnsi="Times"/>
              <w:b w:val="0"/>
              <w:bCs w:val="0"/>
              <w:noProof/>
              <w:sz w:val="22"/>
              <w:szCs w:val="22"/>
              <w:lang w:eastAsia="de-DE"/>
            </w:rPr>
          </w:pPr>
          <w:hyperlink w:anchor="_Toc212512734" w:history="1">
            <w:r w:rsidRPr="007D018E">
              <w:rPr>
                <w:rStyle w:val="Hyperlink"/>
                <w:rFonts w:ascii="Times" w:hAnsi="Times"/>
                <w:noProof/>
                <w:sz w:val="22"/>
                <w:szCs w:val="22"/>
              </w:rPr>
              <w:t>3.</w:t>
            </w:r>
            <w:r w:rsidRPr="007D018E">
              <w:rPr>
                <w:rFonts w:ascii="Times" w:eastAsiaTheme="minorEastAsia" w:hAnsi="Times"/>
                <w:b w:val="0"/>
                <w:bCs w:val="0"/>
                <w:noProof/>
                <w:sz w:val="22"/>
                <w:szCs w:val="22"/>
                <w:lang w:eastAsia="de-DE"/>
              </w:rPr>
              <w:tab/>
            </w:r>
            <w:r w:rsidRPr="007D018E">
              <w:rPr>
                <w:rStyle w:val="Hyperlink"/>
                <w:rFonts w:ascii="Times" w:hAnsi="Times"/>
                <w:noProof/>
                <w:sz w:val="22"/>
                <w:szCs w:val="22"/>
              </w:rPr>
              <w:t>Beschaffung und Vorverarbeitung der Daten</w:t>
            </w:r>
            <w:r w:rsidRPr="007D018E">
              <w:rPr>
                <w:rFonts w:ascii="Times" w:hAnsi="Times"/>
                <w:noProof/>
                <w:webHidden/>
                <w:sz w:val="22"/>
                <w:szCs w:val="22"/>
              </w:rPr>
              <w:tab/>
            </w:r>
            <w:r w:rsidRPr="007D018E">
              <w:rPr>
                <w:rFonts w:ascii="Times" w:hAnsi="Times"/>
                <w:noProof/>
                <w:webHidden/>
                <w:sz w:val="22"/>
                <w:szCs w:val="22"/>
              </w:rPr>
              <w:fldChar w:fldCharType="begin"/>
            </w:r>
            <w:r w:rsidRPr="007D018E">
              <w:rPr>
                <w:rFonts w:ascii="Times" w:hAnsi="Times"/>
                <w:noProof/>
                <w:webHidden/>
                <w:sz w:val="22"/>
                <w:szCs w:val="22"/>
              </w:rPr>
              <w:instrText xml:space="preserve"> PAGEREF _Toc212512734 \h </w:instrText>
            </w:r>
            <w:r w:rsidRPr="007D018E">
              <w:rPr>
                <w:rFonts w:ascii="Times" w:hAnsi="Times"/>
                <w:noProof/>
                <w:webHidden/>
                <w:sz w:val="22"/>
                <w:szCs w:val="22"/>
              </w:rPr>
            </w:r>
            <w:r w:rsidRPr="007D018E">
              <w:rPr>
                <w:rFonts w:ascii="Times" w:hAnsi="Times"/>
                <w:noProof/>
                <w:webHidden/>
                <w:sz w:val="22"/>
                <w:szCs w:val="22"/>
              </w:rPr>
              <w:fldChar w:fldCharType="separate"/>
            </w:r>
            <w:r w:rsidR="00787AC9">
              <w:rPr>
                <w:rFonts w:ascii="Times" w:hAnsi="Times"/>
                <w:noProof/>
                <w:webHidden/>
                <w:sz w:val="22"/>
                <w:szCs w:val="22"/>
              </w:rPr>
              <w:t>15</w:t>
            </w:r>
            <w:r w:rsidRPr="007D018E">
              <w:rPr>
                <w:rFonts w:ascii="Times" w:hAnsi="Times"/>
                <w:noProof/>
                <w:webHidden/>
                <w:sz w:val="22"/>
                <w:szCs w:val="22"/>
              </w:rPr>
              <w:fldChar w:fldCharType="end"/>
            </w:r>
          </w:hyperlink>
        </w:p>
        <w:p w14:paraId="2CC5172E" w14:textId="29EBDEEE" w:rsidR="005573ED" w:rsidRPr="007D018E" w:rsidRDefault="005573ED" w:rsidP="005573ED">
          <w:pPr>
            <w:pStyle w:val="Verzeichnis2"/>
            <w:tabs>
              <w:tab w:val="right" w:leader="dot" w:pos="9202"/>
            </w:tabs>
            <w:spacing w:line="360" w:lineRule="auto"/>
            <w:rPr>
              <w:rFonts w:ascii="Times" w:eastAsiaTheme="minorEastAsia" w:hAnsi="Times"/>
              <w:i w:val="0"/>
              <w:iCs w:val="0"/>
              <w:noProof/>
              <w:sz w:val="22"/>
              <w:szCs w:val="22"/>
              <w:lang w:eastAsia="de-DE"/>
            </w:rPr>
          </w:pPr>
          <w:hyperlink w:anchor="_Toc212512735" w:history="1">
            <w:r w:rsidRPr="007D018E">
              <w:rPr>
                <w:rStyle w:val="Hyperlink"/>
                <w:rFonts w:ascii="Times" w:hAnsi="Times"/>
                <w:i w:val="0"/>
                <w:iCs w:val="0"/>
                <w:noProof/>
                <w:sz w:val="22"/>
                <w:szCs w:val="22"/>
              </w:rPr>
              <w:t>3.1 Beschaffung der Daten</w:t>
            </w:r>
            <w:r w:rsidRPr="007D018E">
              <w:rPr>
                <w:rFonts w:ascii="Times" w:hAnsi="Times"/>
                <w:i w:val="0"/>
                <w:iCs w:val="0"/>
                <w:noProof/>
                <w:webHidden/>
                <w:sz w:val="22"/>
                <w:szCs w:val="22"/>
              </w:rPr>
              <w:tab/>
            </w:r>
            <w:r w:rsidRPr="007D018E">
              <w:rPr>
                <w:rFonts w:ascii="Times" w:hAnsi="Times"/>
                <w:i w:val="0"/>
                <w:iCs w:val="0"/>
                <w:noProof/>
                <w:webHidden/>
                <w:sz w:val="22"/>
                <w:szCs w:val="22"/>
              </w:rPr>
              <w:fldChar w:fldCharType="begin"/>
            </w:r>
            <w:r w:rsidRPr="007D018E">
              <w:rPr>
                <w:rFonts w:ascii="Times" w:hAnsi="Times"/>
                <w:i w:val="0"/>
                <w:iCs w:val="0"/>
                <w:noProof/>
                <w:webHidden/>
                <w:sz w:val="22"/>
                <w:szCs w:val="22"/>
              </w:rPr>
              <w:instrText xml:space="preserve"> PAGEREF _Toc212512735 \h </w:instrText>
            </w:r>
            <w:r w:rsidRPr="007D018E">
              <w:rPr>
                <w:rFonts w:ascii="Times" w:hAnsi="Times"/>
                <w:i w:val="0"/>
                <w:iCs w:val="0"/>
                <w:noProof/>
                <w:webHidden/>
                <w:sz w:val="22"/>
                <w:szCs w:val="22"/>
              </w:rPr>
            </w:r>
            <w:r w:rsidRPr="007D018E">
              <w:rPr>
                <w:rFonts w:ascii="Times" w:hAnsi="Times"/>
                <w:i w:val="0"/>
                <w:iCs w:val="0"/>
                <w:noProof/>
                <w:webHidden/>
                <w:sz w:val="22"/>
                <w:szCs w:val="22"/>
              </w:rPr>
              <w:fldChar w:fldCharType="separate"/>
            </w:r>
            <w:r w:rsidR="00787AC9">
              <w:rPr>
                <w:rFonts w:ascii="Times" w:hAnsi="Times"/>
                <w:i w:val="0"/>
                <w:iCs w:val="0"/>
                <w:noProof/>
                <w:webHidden/>
                <w:sz w:val="22"/>
                <w:szCs w:val="22"/>
              </w:rPr>
              <w:t>16</w:t>
            </w:r>
            <w:r w:rsidRPr="007D018E">
              <w:rPr>
                <w:rFonts w:ascii="Times" w:hAnsi="Times"/>
                <w:i w:val="0"/>
                <w:iCs w:val="0"/>
                <w:noProof/>
                <w:webHidden/>
                <w:sz w:val="22"/>
                <w:szCs w:val="22"/>
              </w:rPr>
              <w:fldChar w:fldCharType="end"/>
            </w:r>
          </w:hyperlink>
        </w:p>
        <w:p w14:paraId="2016F882" w14:textId="5C9E9235" w:rsidR="005573ED" w:rsidRPr="007D018E" w:rsidRDefault="005573ED" w:rsidP="005573ED">
          <w:pPr>
            <w:pStyle w:val="Verzeichnis2"/>
            <w:tabs>
              <w:tab w:val="right" w:leader="dot" w:pos="9202"/>
            </w:tabs>
            <w:spacing w:line="360" w:lineRule="auto"/>
            <w:rPr>
              <w:rFonts w:ascii="Times" w:eastAsiaTheme="minorEastAsia" w:hAnsi="Times"/>
              <w:i w:val="0"/>
              <w:iCs w:val="0"/>
              <w:noProof/>
              <w:sz w:val="22"/>
              <w:szCs w:val="22"/>
              <w:lang w:eastAsia="de-DE"/>
            </w:rPr>
          </w:pPr>
          <w:hyperlink w:anchor="_Toc212512736" w:history="1">
            <w:r w:rsidRPr="007D018E">
              <w:rPr>
                <w:rStyle w:val="Hyperlink"/>
                <w:rFonts w:ascii="Times" w:hAnsi="Times"/>
                <w:i w:val="0"/>
                <w:iCs w:val="0"/>
                <w:noProof/>
                <w:sz w:val="22"/>
                <w:szCs w:val="22"/>
              </w:rPr>
              <w:t>3.2 Scraping mit Playwright</w:t>
            </w:r>
            <w:r w:rsidRPr="007D018E">
              <w:rPr>
                <w:rFonts w:ascii="Times" w:hAnsi="Times"/>
                <w:i w:val="0"/>
                <w:iCs w:val="0"/>
                <w:noProof/>
                <w:webHidden/>
                <w:sz w:val="22"/>
                <w:szCs w:val="22"/>
              </w:rPr>
              <w:tab/>
            </w:r>
            <w:r w:rsidRPr="007D018E">
              <w:rPr>
                <w:rFonts w:ascii="Times" w:hAnsi="Times"/>
                <w:i w:val="0"/>
                <w:iCs w:val="0"/>
                <w:noProof/>
                <w:webHidden/>
                <w:sz w:val="22"/>
                <w:szCs w:val="22"/>
              </w:rPr>
              <w:fldChar w:fldCharType="begin"/>
            </w:r>
            <w:r w:rsidRPr="007D018E">
              <w:rPr>
                <w:rFonts w:ascii="Times" w:hAnsi="Times"/>
                <w:i w:val="0"/>
                <w:iCs w:val="0"/>
                <w:noProof/>
                <w:webHidden/>
                <w:sz w:val="22"/>
                <w:szCs w:val="22"/>
              </w:rPr>
              <w:instrText xml:space="preserve"> PAGEREF _Toc212512736 \h </w:instrText>
            </w:r>
            <w:r w:rsidRPr="007D018E">
              <w:rPr>
                <w:rFonts w:ascii="Times" w:hAnsi="Times"/>
                <w:i w:val="0"/>
                <w:iCs w:val="0"/>
                <w:noProof/>
                <w:webHidden/>
                <w:sz w:val="22"/>
                <w:szCs w:val="22"/>
              </w:rPr>
            </w:r>
            <w:r w:rsidRPr="007D018E">
              <w:rPr>
                <w:rFonts w:ascii="Times" w:hAnsi="Times"/>
                <w:i w:val="0"/>
                <w:iCs w:val="0"/>
                <w:noProof/>
                <w:webHidden/>
                <w:sz w:val="22"/>
                <w:szCs w:val="22"/>
              </w:rPr>
              <w:fldChar w:fldCharType="separate"/>
            </w:r>
            <w:r w:rsidR="00787AC9">
              <w:rPr>
                <w:rFonts w:ascii="Times" w:hAnsi="Times"/>
                <w:i w:val="0"/>
                <w:iCs w:val="0"/>
                <w:noProof/>
                <w:webHidden/>
                <w:sz w:val="22"/>
                <w:szCs w:val="22"/>
              </w:rPr>
              <w:t>18</w:t>
            </w:r>
            <w:r w:rsidRPr="007D018E">
              <w:rPr>
                <w:rFonts w:ascii="Times" w:hAnsi="Times"/>
                <w:i w:val="0"/>
                <w:iCs w:val="0"/>
                <w:noProof/>
                <w:webHidden/>
                <w:sz w:val="22"/>
                <w:szCs w:val="22"/>
              </w:rPr>
              <w:fldChar w:fldCharType="end"/>
            </w:r>
          </w:hyperlink>
        </w:p>
        <w:p w14:paraId="2C4860EE" w14:textId="406F66DD" w:rsidR="005573ED" w:rsidRPr="007D018E" w:rsidRDefault="005573ED" w:rsidP="005573ED">
          <w:pPr>
            <w:pStyle w:val="Verzeichnis2"/>
            <w:tabs>
              <w:tab w:val="right" w:leader="dot" w:pos="9202"/>
            </w:tabs>
            <w:spacing w:line="360" w:lineRule="auto"/>
            <w:rPr>
              <w:rFonts w:ascii="Times" w:eastAsiaTheme="minorEastAsia" w:hAnsi="Times"/>
              <w:i w:val="0"/>
              <w:iCs w:val="0"/>
              <w:noProof/>
              <w:sz w:val="22"/>
              <w:szCs w:val="22"/>
              <w:lang w:eastAsia="de-DE"/>
            </w:rPr>
          </w:pPr>
          <w:hyperlink w:anchor="_Toc212512737" w:history="1">
            <w:r w:rsidRPr="007D018E">
              <w:rPr>
                <w:rStyle w:val="Hyperlink"/>
                <w:rFonts w:ascii="Times" w:hAnsi="Times"/>
                <w:i w:val="0"/>
                <w:iCs w:val="0"/>
                <w:noProof/>
                <w:sz w:val="22"/>
                <w:szCs w:val="22"/>
              </w:rPr>
              <w:t>3.3 Vorverarbeitung (auch für CWB)</w:t>
            </w:r>
            <w:r w:rsidRPr="007D018E">
              <w:rPr>
                <w:rFonts w:ascii="Times" w:hAnsi="Times"/>
                <w:i w:val="0"/>
                <w:iCs w:val="0"/>
                <w:noProof/>
                <w:webHidden/>
                <w:sz w:val="22"/>
                <w:szCs w:val="22"/>
              </w:rPr>
              <w:tab/>
            </w:r>
            <w:r w:rsidRPr="007D018E">
              <w:rPr>
                <w:rFonts w:ascii="Times" w:hAnsi="Times"/>
                <w:i w:val="0"/>
                <w:iCs w:val="0"/>
                <w:noProof/>
                <w:webHidden/>
                <w:sz w:val="22"/>
                <w:szCs w:val="22"/>
              </w:rPr>
              <w:fldChar w:fldCharType="begin"/>
            </w:r>
            <w:r w:rsidRPr="007D018E">
              <w:rPr>
                <w:rFonts w:ascii="Times" w:hAnsi="Times"/>
                <w:i w:val="0"/>
                <w:iCs w:val="0"/>
                <w:noProof/>
                <w:webHidden/>
                <w:sz w:val="22"/>
                <w:szCs w:val="22"/>
              </w:rPr>
              <w:instrText xml:space="preserve"> PAGEREF _Toc212512737 \h </w:instrText>
            </w:r>
            <w:r w:rsidRPr="007D018E">
              <w:rPr>
                <w:rFonts w:ascii="Times" w:hAnsi="Times"/>
                <w:i w:val="0"/>
                <w:iCs w:val="0"/>
                <w:noProof/>
                <w:webHidden/>
                <w:sz w:val="22"/>
                <w:szCs w:val="22"/>
              </w:rPr>
            </w:r>
            <w:r w:rsidRPr="007D018E">
              <w:rPr>
                <w:rFonts w:ascii="Times" w:hAnsi="Times"/>
                <w:i w:val="0"/>
                <w:iCs w:val="0"/>
                <w:noProof/>
                <w:webHidden/>
                <w:sz w:val="22"/>
                <w:szCs w:val="22"/>
              </w:rPr>
              <w:fldChar w:fldCharType="separate"/>
            </w:r>
            <w:r w:rsidR="00787AC9">
              <w:rPr>
                <w:rFonts w:ascii="Times" w:hAnsi="Times"/>
                <w:i w:val="0"/>
                <w:iCs w:val="0"/>
                <w:noProof/>
                <w:webHidden/>
                <w:sz w:val="22"/>
                <w:szCs w:val="22"/>
              </w:rPr>
              <w:t>22</w:t>
            </w:r>
            <w:r w:rsidRPr="007D018E">
              <w:rPr>
                <w:rFonts w:ascii="Times" w:hAnsi="Times"/>
                <w:i w:val="0"/>
                <w:iCs w:val="0"/>
                <w:noProof/>
                <w:webHidden/>
                <w:sz w:val="22"/>
                <w:szCs w:val="22"/>
              </w:rPr>
              <w:fldChar w:fldCharType="end"/>
            </w:r>
          </w:hyperlink>
        </w:p>
        <w:p w14:paraId="6FBB4BCC" w14:textId="3EAA1C2B" w:rsidR="005573ED" w:rsidRPr="007D018E" w:rsidRDefault="005573ED" w:rsidP="005573ED">
          <w:pPr>
            <w:pStyle w:val="Verzeichnis2"/>
            <w:tabs>
              <w:tab w:val="right" w:leader="dot" w:pos="9202"/>
            </w:tabs>
            <w:spacing w:line="360" w:lineRule="auto"/>
            <w:rPr>
              <w:rFonts w:ascii="Times" w:eastAsiaTheme="minorEastAsia" w:hAnsi="Times"/>
              <w:i w:val="0"/>
              <w:iCs w:val="0"/>
              <w:noProof/>
              <w:sz w:val="22"/>
              <w:szCs w:val="22"/>
              <w:lang w:eastAsia="de-DE"/>
            </w:rPr>
          </w:pPr>
          <w:hyperlink w:anchor="_Toc212512738" w:history="1">
            <w:r w:rsidRPr="007D018E">
              <w:rPr>
                <w:rStyle w:val="Hyperlink"/>
                <w:rFonts w:ascii="Times" w:hAnsi="Times"/>
                <w:i w:val="0"/>
                <w:iCs w:val="0"/>
                <w:noProof/>
                <w:sz w:val="22"/>
                <w:szCs w:val="22"/>
              </w:rPr>
              <w:t>3.4 POS-Tagging mit Stanza/Tweebank</w:t>
            </w:r>
            <w:r w:rsidRPr="007D018E">
              <w:rPr>
                <w:rFonts w:ascii="Times" w:hAnsi="Times"/>
                <w:i w:val="0"/>
                <w:iCs w:val="0"/>
                <w:noProof/>
                <w:webHidden/>
                <w:sz w:val="22"/>
                <w:szCs w:val="22"/>
              </w:rPr>
              <w:tab/>
            </w:r>
            <w:r w:rsidRPr="007D018E">
              <w:rPr>
                <w:rFonts w:ascii="Times" w:hAnsi="Times"/>
                <w:i w:val="0"/>
                <w:iCs w:val="0"/>
                <w:noProof/>
                <w:webHidden/>
                <w:sz w:val="22"/>
                <w:szCs w:val="22"/>
              </w:rPr>
              <w:fldChar w:fldCharType="begin"/>
            </w:r>
            <w:r w:rsidRPr="007D018E">
              <w:rPr>
                <w:rFonts w:ascii="Times" w:hAnsi="Times"/>
                <w:i w:val="0"/>
                <w:iCs w:val="0"/>
                <w:noProof/>
                <w:webHidden/>
                <w:sz w:val="22"/>
                <w:szCs w:val="22"/>
              </w:rPr>
              <w:instrText xml:space="preserve"> PAGEREF _Toc212512738 \h </w:instrText>
            </w:r>
            <w:r w:rsidRPr="007D018E">
              <w:rPr>
                <w:rFonts w:ascii="Times" w:hAnsi="Times"/>
                <w:i w:val="0"/>
                <w:iCs w:val="0"/>
                <w:noProof/>
                <w:webHidden/>
                <w:sz w:val="22"/>
                <w:szCs w:val="22"/>
              </w:rPr>
            </w:r>
            <w:r w:rsidRPr="007D018E">
              <w:rPr>
                <w:rFonts w:ascii="Times" w:hAnsi="Times"/>
                <w:i w:val="0"/>
                <w:iCs w:val="0"/>
                <w:noProof/>
                <w:webHidden/>
                <w:sz w:val="22"/>
                <w:szCs w:val="22"/>
              </w:rPr>
              <w:fldChar w:fldCharType="separate"/>
            </w:r>
            <w:r w:rsidR="00787AC9">
              <w:rPr>
                <w:rFonts w:ascii="Times" w:hAnsi="Times"/>
                <w:i w:val="0"/>
                <w:iCs w:val="0"/>
                <w:noProof/>
                <w:webHidden/>
                <w:sz w:val="22"/>
                <w:szCs w:val="22"/>
              </w:rPr>
              <w:t>23</w:t>
            </w:r>
            <w:r w:rsidRPr="007D018E">
              <w:rPr>
                <w:rFonts w:ascii="Times" w:hAnsi="Times"/>
                <w:i w:val="0"/>
                <w:iCs w:val="0"/>
                <w:noProof/>
                <w:webHidden/>
                <w:sz w:val="22"/>
                <w:szCs w:val="22"/>
              </w:rPr>
              <w:fldChar w:fldCharType="end"/>
            </w:r>
          </w:hyperlink>
        </w:p>
        <w:p w14:paraId="7F57B9EE" w14:textId="792901F2" w:rsidR="005573ED" w:rsidRPr="007D018E" w:rsidRDefault="005573ED" w:rsidP="005573ED">
          <w:pPr>
            <w:pStyle w:val="Verzeichnis2"/>
            <w:tabs>
              <w:tab w:val="right" w:leader="dot" w:pos="9202"/>
            </w:tabs>
            <w:spacing w:line="360" w:lineRule="auto"/>
            <w:rPr>
              <w:rFonts w:ascii="Times" w:eastAsiaTheme="minorEastAsia" w:hAnsi="Times"/>
              <w:i w:val="0"/>
              <w:iCs w:val="0"/>
              <w:noProof/>
              <w:sz w:val="22"/>
              <w:szCs w:val="22"/>
              <w:lang w:eastAsia="de-DE"/>
            </w:rPr>
          </w:pPr>
          <w:hyperlink w:anchor="_Toc212512739" w:history="1">
            <w:r w:rsidRPr="007D018E">
              <w:rPr>
                <w:rStyle w:val="Hyperlink"/>
                <w:rFonts w:ascii="Times" w:hAnsi="Times"/>
                <w:i w:val="0"/>
                <w:iCs w:val="0"/>
                <w:noProof/>
                <w:sz w:val="22"/>
                <w:szCs w:val="22"/>
              </w:rPr>
              <w:t>3.5 CWB und FlexiConc</w:t>
            </w:r>
            <w:r w:rsidRPr="007D018E">
              <w:rPr>
                <w:rFonts w:ascii="Times" w:hAnsi="Times"/>
                <w:i w:val="0"/>
                <w:iCs w:val="0"/>
                <w:noProof/>
                <w:webHidden/>
                <w:sz w:val="22"/>
                <w:szCs w:val="22"/>
              </w:rPr>
              <w:tab/>
            </w:r>
            <w:r w:rsidRPr="007D018E">
              <w:rPr>
                <w:rFonts w:ascii="Times" w:hAnsi="Times"/>
                <w:i w:val="0"/>
                <w:iCs w:val="0"/>
                <w:noProof/>
                <w:webHidden/>
                <w:sz w:val="22"/>
                <w:szCs w:val="22"/>
              </w:rPr>
              <w:fldChar w:fldCharType="begin"/>
            </w:r>
            <w:r w:rsidRPr="007D018E">
              <w:rPr>
                <w:rFonts w:ascii="Times" w:hAnsi="Times"/>
                <w:i w:val="0"/>
                <w:iCs w:val="0"/>
                <w:noProof/>
                <w:webHidden/>
                <w:sz w:val="22"/>
                <w:szCs w:val="22"/>
              </w:rPr>
              <w:instrText xml:space="preserve"> PAGEREF _Toc212512739 \h </w:instrText>
            </w:r>
            <w:r w:rsidRPr="007D018E">
              <w:rPr>
                <w:rFonts w:ascii="Times" w:hAnsi="Times"/>
                <w:i w:val="0"/>
                <w:iCs w:val="0"/>
                <w:noProof/>
                <w:webHidden/>
                <w:sz w:val="22"/>
                <w:szCs w:val="22"/>
              </w:rPr>
            </w:r>
            <w:r w:rsidRPr="007D018E">
              <w:rPr>
                <w:rFonts w:ascii="Times" w:hAnsi="Times"/>
                <w:i w:val="0"/>
                <w:iCs w:val="0"/>
                <w:noProof/>
                <w:webHidden/>
                <w:sz w:val="22"/>
                <w:szCs w:val="22"/>
              </w:rPr>
              <w:fldChar w:fldCharType="separate"/>
            </w:r>
            <w:r w:rsidR="00787AC9">
              <w:rPr>
                <w:rFonts w:ascii="Times" w:hAnsi="Times"/>
                <w:i w:val="0"/>
                <w:iCs w:val="0"/>
                <w:noProof/>
                <w:webHidden/>
                <w:sz w:val="22"/>
                <w:szCs w:val="22"/>
              </w:rPr>
              <w:t>29</w:t>
            </w:r>
            <w:r w:rsidRPr="007D018E">
              <w:rPr>
                <w:rFonts w:ascii="Times" w:hAnsi="Times"/>
                <w:i w:val="0"/>
                <w:iCs w:val="0"/>
                <w:noProof/>
                <w:webHidden/>
                <w:sz w:val="22"/>
                <w:szCs w:val="22"/>
              </w:rPr>
              <w:fldChar w:fldCharType="end"/>
            </w:r>
          </w:hyperlink>
        </w:p>
        <w:p w14:paraId="6384E428" w14:textId="715FB4AE" w:rsidR="005573ED" w:rsidRPr="007D018E" w:rsidRDefault="005573ED" w:rsidP="005573ED">
          <w:pPr>
            <w:pStyle w:val="Verzeichnis1"/>
            <w:tabs>
              <w:tab w:val="left" w:pos="440"/>
              <w:tab w:val="right" w:leader="dot" w:pos="9202"/>
            </w:tabs>
            <w:spacing w:line="360" w:lineRule="auto"/>
            <w:rPr>
              <w:rFonts w:ascii="Times" w:eastAsiaTheme="minorEastAsia" w:hAnsi="Times"/>
              <w:b w:val="0"/>
              <w:bCs w:val="0"/>
              <w:noProof/>
              <w:sz w:val="22"/>
              <w:szCs w:val="22"/>
              <w:lang w:eastAsia="de-DE"/>
            </w:rPr>
          </w:pPr>
          <w:hyperlink w:anchor="_Toc212512740" w:history="1">
            <w:r w:rsidRPr="007D018E">
              <w:rPr>
                <w:rStyle w:val="Hyperlink"/>
                <w:rFonts w:ascii="Times" w:hAnsi="Times"/>
                <w:noProof/>
                <w:sz w:val="22"/>
                <w:szCs w:val="22"/>
              </w:rPr>
              <w:t>4.</w:t>
            </w:r>
            <w:r w:rsidRPr="007D018E">
              <w:rPr>
                <w:rFonts w:ascii="Times" w:eastAsiaTheme="minorEastAsia" w:hAnsi="Times"/>
                <w:b w:val="0"/>
                <w:bCs w:val="0"/>
                <w:noProof/>
                <w:sz w:val="22"/>
                <w:szCs w:val="22"/>
                <w:lang w:eastAsia="de-DE"/>
              </w:rPr>
              <w:tab/>
            </w:r>
            <w:r w:rsidRPr="007D018E">
              <w:rPr>
                <w:rStyle w:val="Hyperlink"/>
                <w:rFonts w:ascii="Times" w:hAnsi="Times"/>
                <w:noProof/>
                <w:sz w:val="22"/>
                <w:szCs w:val="22"/>
              </w:rPr>
              <w:t>Korpusanalyse mit CADS</w:t>
            </w:r>
            <w:r w:rsidRPr="007D018E">
              <w:rPr>
                <w:rFonts w:ascii="Times" w:hAnsi="Times"/>
                <w:noProof/>
                <w:webHidden/>
                <w:sz w:val="22"/>
                <w:szCs w:val="22"/>
              </w:rPr>
              <w:tab/>
            </w:r>
            <w:r w:rsidRPr="007D018E">
              <w:rPr>
                <w:rFonts w:ascii="Times" w:hAnsi="Times"/>
                <w:noProof/>
                <w:webHidden/>
                <w:sz w:val="22"/>
                <w:szCs w:val="22"/>
              </w:rPr>
              <w:fldChar w:fldCharType="begin"/>
            </w:r>
            <w:r w:rsidRPr="007D018E">
              <w:rPr>
                <w:rFonts w:ascii="Times" w:hAnsi="Times"/>
                <w:noProof/>
                <w:webHidden/>
                <w:sz w:val="22"/>
                <w:szCs w:val="22"/>
              </w:rPr>
              <w:instrText xml:space="preserve"> PAGEREF _Toc212512740 \h </w:instrText>
            </w:r>
            <w:r w:rsidRPr="007D018E">
              <w:rPr>
                <w:rFonts w:ascii="Times" w:hAnsi="Times"/>
                <w:noProof/>
                <w:webHidden/>
                <w:sz w:val="22"/>
                <w:szCs w:val="22"/>
              </w:rPr>
            </w:r>
            <w:r w:rsidRPr="007D018E">
              <w:rPr>
                <w:rFonts w:ascii="Times" w:hAnsi="Times"/>
                <w:noProof/>
                <w:webHidden/>
                <w:sz w:val="22"/>
                <w:szCs w:val="22"/>
              </w:rPr>
              <w:fldChar w:fldCharType="separate"/>
            </w:r>
            <w:r w:rsidR="00787AC9">
              <w:rPr>
                <w:rFonts w:ascii="Times" w:hAnsi="Times"/>
                <w:noProof/>
                <w:webHidden/>
                <w:sz w:val="22"/>
                <w:szCs w:val="22"/>
              </w:rPr>
              <w:t>30</w:t>
            </w:r>
            <w:r w:rsidRPr="007D018E">
              <w:rPr>
                <w:rFonts w:ascii="Times" w:hAnsi="Times"/>
                <w:noProof/>
                <w:webHidden/>
                <w:sz w:val="22"/>
                <w:szCs w:val="22"/>
              </w:rPr>
              <w:fldChar w:fldCharType="end"/>
            </w:r>
          </w:hyperlink>
        </w:p>
        <w:p w14:paraId="7C31C6BE" w14:textId="3C90962F" w:rsidR="005573ED" w:rsidRPr="007D018E" w:rsidRDefault="005573ED" w:rsidP="005573ED">
          <w:pPr>
            <w:pStyle w:val="Verzeichnis2"/>
            <w:tabs>
              <w:tab w:val="right" w:leader="dot" w:pos="9202"/>
            </w:tabs>
            <w:spacing w:line="360" w:lineRule="auto"/>
            <w:rPr>
              <w:rFonts w:ascii="Times" w:eastAsiaTheme="minorEastAsia" w:hAnsi="Times"/>
              <w:i w:val="0"/>
              <w:iCs w:val="0"/>
              <w:noProof/>
              <w:sz w:val="22"/>
              <w:szCs w:val="22"/>
              <w:lang w:eastAsia="de-DE"/>
            </w:rPr>
          </w:pPr>
          <w:hyperlink w:anchor="_Toc212512741" w:history="1">
            <w:r w:rsidRPr="007D018E">
              <w:rPr>
                <w:rStyle w:val="Hyperlink"/>
                <w:rFonts w:ascii="Times" w:hAnsi="Times"/>
                <w:i w:val="0"/>
                <w:iCs w:val="0"/>
                <w:noProof/>
                <w:sz w:val="22"/>
                <w:szCs w:val="22"/>
              </w:rPr>
              <w:t>4.1 Analyse mit CWB-CCC</w:t>
            </w:r>
            <w:r w:rsidRPr="007D018E">
              <w:rPr>
                <w:rFonts w:ascii="Times" w:hAnsi="Times"/>
                <w:i w:val="0"/>
                <w:iCs w:val="0"/>
                <w:noProof/>
                <w:webHidden/>
                <w:sz w:val="22"/>
                <w:szCs w:val="22"/>
              </w:rPr>
              <w:tab/>
            </w:r>
            <w:r w:rsidRPr="007D018E">
              <w:rPr>
                <w:rFonts w:ascii="Times" w:hAnsi="Times"/>
                <w:i w:val="0"/>
                <w:iCs w:val="0"/>
                <w:noProof/>
                <w:webHidden/>
                <w:sz w:val="22"/>
                <w:szCs w:val="22"/>
              </w:rPr>
              <w:fldChar w:fldCharType="begin"/>
            </w:r>
            <w:r w:rsidRPr="007D018E">
              <w:rPr>
                <w:rFonts w:ascii="Times" w:hAnsi="Times"/>
                <w:i w:val="0"/>
                <w:iCs w:val="0"/>
                <w:noProof/>
                <w:webHidden/>
                <w:sz w:val="22"/>
                <w:szCs w:val="22"/>
              </w:rPr>
              <w:instrText xml:space="preserve"> PAGEREF _Toc212512741 \h </w:instrText>
            </w:r>
            <w:r w:rsidRPr="007D018E">
              <w:rPr>
                <w:rFonts w:ascii="Times" w:hAnsi="Times"/>
                <w:i w:val="0"/>
                <w:iCs w:val="0"/>
                <w:noProof/>
                <w:webHidden/>
                <w:sz w:val="22"/>
                <w:szCs w:val="22"/>
              </w:rPr>
            </w:r>
            <w:r w:rsidRPr="007D018E">
              <w:rPr>
                <w:rFonts w:ascii="Times" w:hAnsi="Times"/>
                <w:i w:val="0"/>
                <w:iCs w:val="0"/>
                <w:noProof/>
                <w:webHidden/>
                <w:sz w:val="22"/>
                <w:szCs w:val="22"/>
              </w:rPr>
              <w:fldChar w:fldCharType="separate"/>
            </w:r>
            <w:r w:rsidR="00787AC9">
              <w:rPr>
                <w:rFonts w:ascii="Times" w:hAnsi="Times"/>
                <w:i w:val="0"/>
                <w:iCs w:val="0"/>
                <w:noProof/>
                <w:webHidden/>
                <w:sz w:val="22"/>
                <w:szCs w:val="22"/>
              </w:rPr>
              <w:t>32</w:t>
            </w:r>
            <w:r w:rsidRPr="007D018E">
              <w:rPr>
                <w:rFonts w:ascii="Times" w:hAnsi="Times"/>
                <w:i w:val="0"/>
                <w:iCs w:val="0"/>
                <w:noProof/>
                <w:webHidden/>
                <w:sz w:val="22"/>
                <w:szCs w:val="22"/>
              </w:rPr>
              <w:fldChar w:fldCharType="end"/>
            </w:r>
          </w:hyperlink>
        </w:p>
        <w:p w14:paraId="1CA25CAA" w14:textId="1BCA7994" w:rsidR="005573ED" w:rsidRPr="007D018E" w:rsidRDefault="005573ED" w:rsidP="005573ED">
          <w:pPr>
            <w:pStyle w:val="Verzeichnis2"/>
            <w:tabs>
              <w:tab w:val="right" w:leader="dot" w:pos="9202"/>
            </w:tabs>
            <w:spacing w:line="360" w:lineRule="auto"/>
            <w:rPr>
              <w:rFonts w:ascii="Times" w:eastAsiaTheme="minorEastAsia" w:hAnsi="Times"/>
              <w:i w:val="0"/>
              <w:iCs w:val="0"/>
              <w:noProof/>
              <w:sz w:val="22"/>
              <w:szCs w:val="22"/>
              <w:lang w:eastAsia="de-DE"/>
            </w:rPr>
          </w:pPr>
          <w:hyperlink w:anchor="_Toc212512742" w:history="1">
            <w:r w:rsidRPr="007D018E">
              <w:rPr>
                <w:rStyle w:val="Hyperlink"/>
                <w:rFonts w:ascii="Times" w:hAnsi="Times"/>
                <w:i w:val="0"/>
                <w:iCs w:val="0"/>
                <w:noProof/>
                <w:sz w:val="22"/>
                <w:szCs w:val="22"/>
              </w:rPr>
              <w:t>4.2 Erarbeitung der Kommunikationsstrategien</w:t>
            </w:r>
            <w:r w:rsidRPr="007D018E">
              <w:rPr>
                <w:rFonts w:ascii="Times" w:hAnsi="Times"/>
                <w:i w:val="0"/>
                <w:iCs w:val="0"/>
                <w:noProof/>
                <w:webHidden/>
                <w:sz w:val="22"/>
                <w:szCs w:val="22"/>
              </w:rPr>
              <w:tab/>
            </w:r>
            <w:r w:rsidRPr="007D018E">
              <w:rPr>
                <w:rFonts w:ascii="Times" w:hAnsi="Times"/>
                <w:i w:val="0"/>
                <w:iCs w:val="0"/>
                <w:noProof/>
                <w:webHidden/>
                <w:sz w:val="22"/>
                <w:szCs w:val="22"/>
              </w:rPr>
              <w:fldChar w:fldCharType="begin"/>
            </w:r>
            <w:r w:rsidRPr="007D018E">
              <w:rPr>
                <w:rFonts w:ascii="Times" w:hAnsi="Times"/>
                <w:i w:val="0"/>
                <w:iCs w:val="0"/>
                <w:noProof/>
                <w:webHidden/>
                <w:sz w:val="22"/>
                <w:szCs w:val="22"/>
              </w:rPr>
              <w:instrText xml:space="preserve"> PAGEREF _Toc212512742 \h </w:instrText>
            </w:r>
            <w:r w:rsidRPr="007D018E">
              <w:rPr>
                <w:rFonts w:ascii="Times" w:hAnsi="Times"/>
                <w:i w:val="0"/>
                <w:iCs w:val="0"/>
                <w:noProof/>
                <w:webHidden/>
                <w:sz w:val="22"/>
                <w:szCs w:val="22"/>
              </w:rPr>
            </w:r>
            <w:r w:rsidRPr="007D018E">
              <w:rPr>
                <w:rFonts w:ascii="Times" w:hAnsi="Times"/>
                <w:i w:val="0"/>
                <w:iCs w:val="0"/>
                <w:noProof/>
                <w:webHidden/>
                <w:sz w:val="22"/>
                <w:szCs w:val="22"/>
              </w:rPr>
              <w:fldChar w:fldCharType="separate"/>
            </w:r>
            <w:r w:rsidR="00787AC9">
              <w:rPr>
                <w:rFonts w:ascii="Times" w:hAnsi="Times"/>
                <w:i w:val="0"/>
                <w:iCs w:val="0"/>
                <w:noProof/>
                <w:webHidden/>
                <w:sz w:val="22"/>
                <w:szCs w:val="22"/>
              </w:rPr>
              <w:t>34</w:t>
            </w:r>
            <w:r w:rsidRPr="007D018E">
              <w:rPr>
                <w:rFonts w:ascii="Times" w:hAnsi="Times"/>
                <w:i w:val="0"/>
                <w:iCs w:val="0"/>
                <w:noProof/>
                <w:webHidden/>
                <w:sz w:val="22"/>
                <w:szCs w:val="22"/>
              </w:rPr>
              <w:fldChar w:fldCharType="end"/>
            </w:r>
          </w:hyperlink>
        </w:p>
        <w:p w14:paraId="1BC9A021" w14:textId="3AD17F0A" w:rsidR="005573ED" w:rsidRPr="007D018E" w:rsidRDefault="005573ED" w:rsidP="005573ED">
          <w:pPr>
            <w:pStyle w:val="Verzeichnis2"/>
            <w:tabs>
              <w:tab w:val="right" w:leader="dot" w:pos="9202"/>
            </w:tabs>
            <w:spacing w:line="360" w:lineRule="auto"/>
            <w:rPr>
              <w:rFonts w:ascii="Times" w:eastAsiaTheme="minorEastAsia" w:hAnsi="Times"/>
              <w:i w:val="0"/>
              <w:iCs w:val="0"/>
              <w:noProof/>
              <w:sz w:val="22"/>
              <w:szCs w:val="22"/>
              <w:lang w:eastAsia="de-DE"/>
            </w:rPr>
          </w:pPr>
          <w:hyperlink w:anchor="_Toc212512743" w:history="1">
            <w:r w:rsidRPr="007D018E">
              <w:rPr>
                <w:rStyle w:val="Hyperlink"/>
                <w:rFonts w:ascii="Times" w:hAnsi="Times"/>
                <w:i w:val="0"/>
                <w:iCs w:val="0"/>
                <w:noProof/>
                <w:sz w:val="22"/>
                <w:szCs w:val="22"/>
              </w:rPr>
              <w:t>4.3 Einordnung und Analyse von Trump mit FlexiConc</w:t>
            </w:r>
            <w:r w:rsidRPr="007D018E">
              <w:rPr>
                <w:rFonts w:ascii="Times" w:hAnsi="Times"/>
                <w:i w:val="0"/>
                <w:iCs w:val="0"/>
                <w:noProof/>
                <w:webHidden/>
                <w:sz w:val="22"/>
                <w:szCs w:val="22"/>
              </w:rPr>
              <w:tab/>
            </w:r>
            <w:r w:rsidRPr="007D018E">
              <w:rPr>
                <w:rFonts w:ascii="Times" w:hAnsi="Times"/>
                <w:i w:val="0"/>
                <w:iCs w:val="0"/>
                <w:noProof/>
                <w:webHidden/>
                <w:sz w:val="22"/>
                <w:szCs w:val="22"/>
              </w:rPr>
              <w:fldChar w:fldCharType="begin"/>
            </w:r>
            <w:r w:rsidRPr="007D018E">
              <w:rPr>
                <w:rFonts w:ascii="Times" w:hAnsi="Times"/>
                <w:i w:val="0"/>
                <w:iCs w:val="0"/>
                <w:noProof/>
                <w:webHidden/>
                <w:sz w:val="22"/>
                <w:szCs w:val="22"/>
              </w:rPr>
              <w:instrText xml:space="preserve"> PAGEREF _Toc212512743 \h </w:instrText>
            </w:r>
            <w:r w:rsidRPr="007D018E">
              <w:rPr>
                <w:rFonts w:ascii="Times" w:hAnsi="Times"/>
                <w:i w:val="0"/>
                <w:iCs w:val="0"/>
                <w:noProof/>
                <w:webHidden/>
                <w:sz w:val="22"/>
                <w:szCs w:val="22"/>
              </w:rPr>
            </w:r>
            <w:r w:rsidRPr="007D018E">
              <w:rPr>
                <w:rFonts w:ascii="Times" w:hAnsi="Times"/>
                <w:i w:val="0"/>
                <w:iCs w:val="0"/>
                <w:noProof/>
                <w:webHidden/>
                <w:sz w:val="22"/>
                <w:szCs w:val="22"/>
              </w:rPr>
              <w:fldChar w:fldCharType="separate"/>
            </w:r>
            <w:r w:rsidR="00787AC9">
              <w:rPr>
                <w:rFonts w:ascii="Times" w:hAnsi="Times"/>
                <w:i w:val="0"/>
                <w:iCs w:val="0"/>
                <w:noProof/>
                <w:webHidden/>
                <w:sz w:val="22"/>
                <w:szCs w:val="22"/>
              </w:rPr>
              <w:t>37</w:t>
            </w:r>
            <w:r w:rsidRPr="007D018E">
              <w:rPr>
                <w:rFonts w:ascii="Times" w:hAnsi="Times"/>
                <w:i w:val="0"/>
                <w:iCs w:val="0"/>
                <w:noProof/>
                <w:webHidden/>
                <w:sz w:val="22"/>
                <w:szCs w:val="22"/>
              </w:rPr>
              <w:fldChar w:fldCharType="end"/>
            </w:r>
          </w:hyperlink>
        </w:p>
        <w:p w14:paraId="2110D893" w14:textId="2783A565" w:rsidR="005573ED" w:rsidRPr="007D018E" w:rsidRDefault="005573ED" w:rsidP="005573ED">
          <w:pPr>
            <w:pStyle w:val="Verzeichnis2"/>
            <w:tabs>
              <w:tab w:val="right" w:leader="dot" w:pos="9202"/>
            </w:tabs>
            <w:spacing w:line="360" w:lineRule="auto"/>
            <w:rPr>
              <w:rFonts w:ascii="Times" w:eastAsiaTheme="minorEastAsia" w:hAnsi="Times"/>
              <w:i w:val="0"/>
              <w:iCs w:val="0"/>
              <w:noProof/>
              <w:sz w:val="22"/>
              <w:szCs w:val="22"/>
              <w:lang w:eastAsia="de-DE"/>
            </w:rPr>
          </w:pPr>
          <w:hyperlink w:anchor="_Toc212512744" w:history="1">
            <w:r w:rsidRPr="007D018E">
              <w:rPr>
                <w:rStyle w:val="Hyperlink"/>
                <w:rFonts w:ascii="Times" w:hAnsi="Times"/>
                <w:i w:val="0"/>
                <w:iCs w:val="0"/>
                <w:noProof/>
                <w:sz w:val="22"/>
                <w:szCs w:val="22"/>
              </w:rPr>
              <w:t>4.4 Einordnung und Analyse von Musk mit FlexiConc</w:t>
            </w:r>
            <w:r w:rsidRPr="007D018E">
              <w:rPr>
                <w:rFonts w:ascii="Times" w:hAnsi="Times"/>
                <w:i w:val="0"/>
                <w:iCs w:val="0"/>
                <w:noProof/>
                <w:webHidden/>
                <w:sz w:val="22"/>
                <w:szCs w:val="22"/>
              </w:rPr>
              <w:tab/>
            </w:r>
            <w:r w:rsidRPr="007D018E">
              <w:rPr>
                <w:rFonts w:ascii="Times" w:hAnsi="Times"/>
                <w:i w:val="0"/>
                <w:iCs w:val="0"/>
                <w:noProof/>
                <w:webHidden/>
                <w:sz w:val="22"/>
                <w:szCs w:val="22"/>
              </w:rPr>
              <w:fldChar w:fldCharType="begin"/>
            </w:r>
            <w:r w:rsidRPr="007D018E">
              <w:rPr>
                <w:rFonts w:ascii="Times" w:hAnsi="Times"/>
                <w:i w:val="0"/>
                <w:iCs w:val="0"/>
                <w:noProof/>
                <w:webHidden/>
                <w:sz w:val="22"/>
                <w:szCs w:val="22"/>
              </w:rPr>
              <w:instrText xml:space="preserve"> PAGEREF _Toc212512744 \h </w:instrText>
            </w:r>
            <w:r w:rsidRPr="007D018E">
              <w:rPr>
                <w:rFonts w:ascii="Times" w:hAnsi="Times"/>
                <w:i w:val="0"/>
                <w:iCs w:val="0"/>
                <w:noProof/>
                <w:webHidden/>
                <w:sz w:val="22"/>
                <w:szCs w:val="22"/>
              </w:rPr>
            </w:r>
            <w:r w:rsidRPr="007D018E">
              <w:rPr>
                <w:rFonts w:ascii="Times" w:hAnsi="Times"/>
                <w:i w:val="0"/>
                <w:iCs w:val="0"/>
                <w:noProof/>
                <w:webHidden/>
                <w:sz w:val="22"/>
                <w:szCs w:val="22"/>
              </w:rPr>
              <w:fldChar w:fldCharType="separate"/>
            </w:r>
            <w:r w:rsidR="00787AC9">
              <w:rPr>
                <w:rFonts w:ascii="Times" w:hAnsi="Times"/>
                <w:i w:val="0"/>
                <w:iCs w:val="0"/>
                <w:noProof/>
                <w:webHidden/>
                <w:sz w:val="22"/>
                <w:szCs w:val="22"/>
              </w:rPr>
              <w:t>41</w:t>
            </w:r>
            <w:r w:rsidRPr="007D018E">
              <w:rPr>
                <w:rFonts w:ascii="Times" w:hAnsi="Times"/>
                <w:i w:val="0"/>
                <w:iCs w:val="0"/>
                <w:noProof/>
                <w:webHidden/>
                <w:sz w:val="22"/>
                <w:szCs w:val="22"/>
              </w:rPr>
              <w:fldChar w:fldCharType="end"/>
            </w:r>
          </w:hyperlink>
        </w:p>
        <w:p w14:paraId="1E5136ED" w14:textId="6A2CB6C1" w:rsidR="005573ED" w:rsidRPr="007D018E" w:rsidRDefault="005573ED" w:rsidP="005573ED">
          <w:pPr>
            <w:pStyle w:val="Verzeichnis1"/>
            <w:tabs>
              <w:tab w:val="left" w:pos="440"/>
              <w:tab w:val="right" w:leader="dot" w:pos="9202"/>
            </w:tabs>
            <w:spacing w:line="360" w:lineRule="auto"/>
            <w:rPr>
              <w:rFonts w:ascii="Times" w:eastAsiaTheme="minorEastAsia" w:hAnsi="Times"/>
              <w:b w:val="0"/>
              <w:bCs w:val="0"/>
              <w:noProof/>
              <w:sz w:val="22"/>
              <w:szCs w:val="22"/>
              <w:lang w:eastAsia="de-DE"/>
            </w:rPr>
          </w:pPr>
          <w:hyperlink w:anchor="_Toc212512745" w:history="1">
            <w:r w:rsidRPr="007D018E">
              <w:rPr>
                <w:rStyle w:val="Hyperlink"/>
                <w:rFonts w:ascii="Times" w:hAnsi="Times"/>
                <w:noProof/>
                <w:sz w:val="22"/>
                <w:szCs w:val="22"/>
              </w:rPr>
              <w:t>5.</w:t>
            </w:r>
            <w:r w:rsidRPr="007D018E">
              <w:rPr>
                <w:rFonts w:ascii="Times" w:eastAsiaTheme="minorEastAsia" w:hAnsi="Times"/>
                <w:b w:val="0"/>
                <w:bCs w:val="0"/>
                <w:noProof/>
                <w:sz w:val="22"/>
                <w:szCs w:val="22"/>
                <w:lang w:eastAsia="de-DE"/>
              </w:rPr>
              <w:tab/>
            </w:r>
            <w:r w:rsidRPr="007D018E">
              <w:rPr>
                <w:rStyle w:val="Hyperlink"/>
                <w:rFonts w:ascii="Times" w:hAnsi="Times"/>
                <w:noProof/>
                <w:sz w:val="22"/>
                <w:szCs w:val="22"/>
              </w:rPr>
              <w:t>Fazit</w:t>
            </w:r>
            <w:r w:rsidRPr="007D018E">
              <w:rPr>
                <w:rFonts w:ascii="Times" w:hAnsi="Times"/>
                <w:noProof/>
                <w:webHidden/>
                <w:sz w:val="22"/>
                <w:szCs w:val="22"/>
              </w:rPr>
              <w:tab/>
            </w:r>
            <w:r w:rsidRPr="007D018E">
              <w:rPr>
                <w:rFonts w:ascii="Times" w:hAnsi="Times"/>
                <w:noProof/>
                <w:webHidden/>
                <w:sz w:val="22"/>
                <w:szCs w:val="22"/>
              </w:rPr>
              <w:fldChar w:fldCharType="begin"/>
            </w:r>
            <w:r w:rsidRPr="007D018E">
              <w:rPr>
                <w:rFonts w:ascii="Times" w:hAnsi="Times"/>
                <w:noProof/>
                <w:webHidden/>
                <w:sz w:val="22"/>
                <w:szCs w:val="22"/>
              </w:rPr>
              <w:instrText xml:space="preserve"> PAGEREF _Toc212512745 \h </w:instrText>
            </w:r>
            <w:r w:rsidRPr="007D018E">
              <w:rPr>
                <w:rFonts w:ascii="Times" w:hAnsi="Times"/>
                <w:noProof/>
                <w:webHidden/>
                <w:sz w:val="22"/>
                <w:szCs w:val="22"/>
              </w:rPr>
            </w:r>
            <w:r w:rsidRPr="007D018E">
              <w:rPr>
                <w:rFonts w:ascii="Times" w:hAnsi="Times"/>
                <w:noProof/>
                <w:webHidden/>
                <w:sz w:val="22"/>
                <w:szCs w:val="22"/>
              </w:rPr>
              <w:fldChar w:fldCharType="separate"/>
            </w:r>
            <w:r w:rsidR="00787AC9">
              <w:rPr>
                <w:rFonts w:ascii="Times" w:hAnsi="Times"/>
                <w:noProof/>
                <w:webHidden/>
                <w:sz w:val="22"/>
                <w:szCs w:val="22"/>
              </w:rPr>
              <w:t>43</w:t>
            </w:r>
            <w:r w:rsidRPr="007D018E">
              <w:rPr>
                <w:rFonts w:ascii="Times" w:hAnsi="Times"/>
                <w:noProof/>
                <w:webHidden/>
                <w:sz w:val="22"/>
                <w:szCs w:val="22"/>
              </w:rPr>
              <w:fldChar w:fldCharType="end"/>
            </w:r>
          </w:hyperlink>
        </w:p>
        <w:p w14:paraId="2CB4EC6E" w14:textId="5898C7CE" w:rsidR="005573ED" w:rsidRPr="007D018E" w:rsidRDefault="005573ED" w:rsidP="005573ED">
          <w:pPr>
            <w:pStyle w:val="Verzeichnis2"/>
            <w:tabs>
              <w:tab w:val="right" w:leader="dot" w:pos="9202"/>
            </w:tabs>
            <w:spacing w:line="360" w:lineRule="auto"/>
            <w:rPr>
              <w:rFonts w:ascii="Times" w:eastAsiaTheme="minorEastAsia" w:hAnsi="Times"/>
              <w:i w:val="0"/>
              <w:iCs w:val="0"/>
              <w:noProof/>
              <w:sz w:val="22"/>
              <w:szCs w:val="22"/>
              <w:lang w:eastAsia="de-DE"/>
            </w:rPr>
          </w:pPr>
          <w:hyperlink w:anchor="_Toc212512746" w:history="1">
            <w:r w:rsidRPr="007D018E">
              <w:rPr>
                <w:rStyle w:val="Hyperlink"/>
                <w:rFonts w:ascii="Times" w:hAnsi="Times"/>
                <w:i w:val="0"/>
                <w:iCs w:val="0"/>
                <w:noProof/>
                <w:sz w:val="22"/>
                <w:szCs w:val="22"/>
              </w:rPr>
              <w:t>5.1 FlexiConc</w:t>
            </w:r>
            <w:r w:rsidRPr="007D018E">
              <w:rPr>
                <w:rFonts w:ascii="Times" w:hAnsi="Times"/>
                <w:i w:val="0"/>
                <w:iCs w:val="0"/>
                <w:noProof/>
                <w:webHidden/>
                <w:sz w:val="22"/>
                <w:szCs w:val="22"/>
              </w:rPr>
              <w:tab/>
            </w:r>
            <w:r w:rsidRPr="007D018E">
              <w:rPr>
                <w:rFonts w:ascii="Times" w:hAnsi="Times"/>
                <w:i w:val="0"/>
                <w:iCs w:val="0"/>
                <w:noProof/>
                <w:webHidden/>
                <w:sz w:val="22"/>
                <w:szCs w:val="22"/>
              </w:rPr>
              <w:fldChar w:fldCharType="begin"/>
            </w:r>
            <w:r w:rsidRPr="007D018E">
              <w:rPr>
                <w:rFonts w:ascii="Times" w:hAnsi="Times"/>
                <w:i w:val="0"/>
                <w:iCs w:val="0"/>
                <w:noProof/>
                <w:webHidden/>
                <w:sz w:val="22"/>
                <w:szCs w:val="22"/>
              </w:rPr>
              <w:instrText xml:space="preserve"> PAGEREF _Toc212512746 \h </w:instrText>
            </w:r>
            <w:r w:rsidRPr="007D018E">
              <w:rPr>
                <w:rFonts w:ascii="Times" w:hAnsi="Times"/>
                <w:i w:val="0"/>
                <w:iCs w:val="0"/>
                <w:noProof/>
                <w:webHidden/>
                <w:sz w:val="22"/>
                <w:szCs w:val="22"/>
              </w:rPr>
            </w:r>
            <w:r w:rsidRPr="007D018E">
              <w:rPr>
                <w:rFonts w:ascii="Times" w:hAnsi="Times"/>
                <w:i w:val="0"/>
                <w:iCs w:val="0"/>
                <w:noProof/>
                <w:webHidden/>
                <w:sz w:val="22"/>
                <w:szCs w:val="22"/>
              </w:rPr>
              <w:fldChar w:fldCharType="separate"/>
            </w:r>
            <w:r w:rsidR="00787AC9">
              <w:rPr>
                <w:rFonts w:ascii="Times" w:hAnsi="Times"/>
                <w:i w:val="0"/>
                <w:iCs w:val="0"/>
                <w:noProof/>
                <w:webHidden/>
                <w:sz w:val="22"/>
                <w:szCs w:val="22"/>
              </w:rPr>
              <w:t>43</w:t>
            </w:r>
            <w:r w:rsidRPr="007D018E">
              <w:rPr>
                <w:rFonts w:ascii="Times" w:hAnsi="Times"/>
                <w:i w:val="0"/>
                <w:iCs w:val="0"/>
                <w:noProof/>
                <w:webHidden/>
                <w:sz w:val="22"/>
                <w:szCs w:val="22"/>
              </w:rPr>
              <w:fldChar w:fldCharType="end"/>
            </w:r>
          </w:hyperlink>
        </w:p>
        <w:p w14:paraId="33DEF2A2" w14:textId="4F56C60E" w:rsidR="005573ED" w:rsidRPr="007D018E" w:rsidRDefault="005573ED" w:rsidP="005573ED">
          <w:pPr>
            <w:pStyle w:val="Verzeichnis2"/>
            <w:tabs>
              <w:tab w:val="right" w:leader="dot" w:pos="9202"/>
            </w:tabs>
            <w:spacing w:line="360" w:lineRule="auto"/>
            <w:rPr>
              <w:rFonts w:ascii="Times" w:eastAsiaTheme="minorEastAsia" w:hAnsi="Times"/>
              <w:i w:val="0"/>
              <w:iCs w:val="0"/>
              <w:noProof/>
              <w:sz w:val="22"/>
              <w:szCs w:val="22"/>
              <w:lang w:eastAsia="de-DE"/>
            </w:rPr>
          </w:pPr>
          <w:hyperlink w:anchor="_Toc212512747" w:history="1">
            <w:r w:rsidRPr="007D018E">
              <w:rPr>
                <w:rStyle w:val="Hyperlink"/>
                <w:rFonts w:ascii="Times" w:hAnsi="Times"/>
                <w:i w:val="0"/>
                <w:iCs w:val="0"/>
                <w:noProof/>
                <w:sz w:val="22"/>
                <w:szCs w:val="22"/>
              </w:rPr>
              <w:t>5.2 Fazit zur Analyse der Kommunikationsstrategien</w:t>
            </w:r>
            <w:r w:rsidRPr="007D018E">
              <w:rPr>
                <w:rFonts w:ascii="Times" w:hAnsi="Times"/>
                <w:i w:val="0"/>
                <w:iCs w:val="0"/>
                <w:noProof/>
                <w:webHidden/>
                <w:sz w:val="22"/>
                <w:szCs w:val="22"/>
              </w:rPr>
              <w:tab/>
            </w:r>
            <w:r w:rsidRPr="007D018E">
              <w:rPr>
                <w:rFonts w:ascii="Times" w:hAnsi="Times"/>
                <w:i w:val="0"/>
                <w:iCs w:val="0"/>
                <w:noProof/>
                <w:webHidden/>
                <w:sz w:val="22"/>
                <w:szCs w:val="22"/>
              </w:rPr>
              <w:fldChar w:fldCharType="begin"/>
            </w:r>
            <w:r w:rsidRPr="007D018E">
              <w:rPr>
                <w:rFonts w:ascii="Times" w:hAnsi="Times"/>
                <w:i w:val="0"/>
                <w:iCs w:val="0"/>
                <w:noProof/>
                <w:webHidden/>
                <w:sz w:val="22"/>
                <w:szCs w:val="22"/>
              </w:rPr>
              <w:instrText xml:space="preserve"> PAGEREF _Toc212512747 \h </w:instrText>
            </w:r>
            <w:r w:rsidRPr="007D018E">
              <w:rPr>
                <w:rFonts w:ascii="Times" w:hAnsi="Times"/>
                <w:i w:val="0"/>
                <w:iCs w:val="0"/>
                <w:noProof/>
                <w:webHidden/>
                <w:sz w:val="22"/>
                <w:szCs w:val="22"/>
              </w:rPr>
            </w:r>
            <w:r w:rsidRPr="007D018E">
              <w:rPr>
                <w:rFonts w:ascii="Times" w:hAnsi="Times"/>
                <w:i w:val="0"/>
                <w:iCs w:val="0"/>
                <w:noProof/>
                <w:webHidden/>
                <w:sz w:val="22"/>
                <w:szCs w:val="22"/>
              </w:rPr>
              <w:fldChar w:fldCharType="separate"/>
            </w:r>
            <w:r w:rsidR="00787AC9">
              <w:rPr>
                <w:rFonts w:ascii="Times" w:hAnsi="Times"/>
                <w:i w:val="0"/>
                <w:iCs w:val="0"/>
                <w:noProof/>
                <w:webHidden/>
                <w:sz w:val="22"/>
                <w:szCs w:val="22"/>
              </w:rPr>
              <w:t>44</w:t>
            </w:r>
            <w:r w:rsidRPr="007D018E">
              <w:rPr>
                <w:rFonts w:ascii="Times" w:hAnsi="Times"/>
                <w:i w:val="0"/>
                <w:iCs w:val="0"/>
                <w:noProof/>
                <w:webHidden/>
                <w:sz w:val="22"/>
                <w:szCs w:val="22"/>
              </w:rPr>
              <w:fldChar w:fldCharType="end"/>
            </w:r>
          </w:hyperlink>
        </w:p>
        <w:p w14:paraId="0B0EECF3" w14:textId="401B5044" w:rsidR="005573ED" w:rsidRPr="007D018E" w:rsidRDefault="005573ED" w:rsidP="005573ED">
          <w:pPr>
            <w:pStyle w:val="Verzeichnis2"/>
            <w:tabs>
              <w:tab w:val="right" w:leader="dot" w:pos="9202"/>
            </w:tabs>
            <w:spacing w:line="360" w:lineRule="auto"/>
            <w:rPr>
              <w:rFonts w:ascii="Times" w:eastAsiaTheme="minorEastAsia" w:hAnsi="Times"/>
              <w:i w:val="0"/>
              <w:iCs w:val="0"/>
              <w:noProof/>
              <w:sz w:val="22"/>
              <w:szCs w:val="22"/>
              <w:lang w:eastAsia="de-DE"/>
            </w:rPr>
          </w:pPr>
          <w:hyperlink w:anchor="_Toc212512748" w:history="1">
            <w:r w:rsidRPr="007D018E">
              <w:rPr>
                <w:rStyle w:val="Hyperlink"/>
                <w:rFonts w:ascii="Times" w:hAnsi="Times"/>
                <w:i w:val="0"/>
                <w:iCs w:val="0"/>
                <w:noProof/>
                <w:sz w:val="22"/>
                <w:szCs w:val="22"/>
              </w:rPr>
              <w:t>5.3 Ausblick</w:t>
            </w:r>
            <w:r w:rsidRPr="007D018E">
              <w:rPr>
                <w:rFonts w:ascii="Times" w:hAnsi="Times"/>
                <w:i w:val="0"/>
                <w:iCs w:val="0"/>
                <w:noProof/>
                <w:webHidden/>
                <w:sz w:val="22"/>
                <w:szCs w:val="22"/>
              </w:rPr>
              <w:tab/>
            </w:r>
            <w:r w:rsidRPr="007D018E">
              <w:rPr>
                <w:rFonts w:ascii="Times" w:hAnsi="Times"/>
                <w:i w:val="0"/>
                <w:iCs w:val="0"/>
                <w:noProof/>
                <w:webHidden/>
                <w:sz w:val="22"/>
                <w:szCs w:val="22"/>
              </w:rPr>
              <w:fldChar w:fldCharType="begin"/>
            </w:r>
            <w:r w:rsidRPr="007D018E">
              <w:rPr>
                <w:rFonts w:ascii="Times" w:hAnsi="Times"/>
                <w:i w:val="0"/>
                <w:iCs w:val="0"/>
                <w:noProof/>
                <w:webHidden/>
                <w:sz w:val="22"/>
                <w:szCs w:val="22"/>
              </w:rPr>
              <w:instrText xml:space="preserve"> PAGEREF _Toc212512748 \h </w:instrText>
            </w:r>
            <w:r w:rsidRPr="007D018E">
              <w:rPr>
                <w:rFonts w:ascii="Times" w:hAnsi="Times"/>
                <w:i w:val="0"/>
                <w:iCs w:val="0"/>
                <w:noProof/>
                <w:webHidden/>
                <w:sz w:val="22"/>
                <w:szCs w:val="22"/>
              </w:rPr>
            </w:r>
            <w:r w:rsidRPr="007D018E">
              <w:rPr>
                <w:rFonts w:ascii="Times" w:hAnsi="Times"/>
                <w:i w:val="0"/>
                <w:iCs w:val="0"/>
                <w:noProof/>
                <w:webHidden/>
                <w:sz w:val="22"/>
                <w:szCs w:val="22"/>
              </w:rPr>
              <w:fldChar w:fldCharType="separate"/>
            </w:r>
            <w:r w:rsidR="00787AC9">
              <w:rPr>
                <w:rFonts w:ascii="Times" w:hAnsi="Times"/>
                <w:i w:val="0"/>
                <w:iCs w:val="0"/>
                <w:noProof/>
                <w:webHidden/>
                <w:sz w:val="22"/>
                <w:szCs w:val="22"/>
              </w:rPr>
              <w:t>45</w:t>
            </w:r>
            <w:r w:rsidRPr="007D018E">
              <w:rPr>
                <w:rFonts w:ascii="Times" w:hAnsi="Times"/>
                <w:i w:val="0"/>
                <w:iCs w:val="0"/>
                <w:noProof/>
                <w:webHidden/>
                <w:sz w:val="22"/>
                <w:szCs w:val="22"/>
              </w:rPr>
              <w:fldChar w:fldCharType="end"/>
            </w:r>
          </w:hyperlink>
        </w:p>
        <w:p w14:paraId="56A4CD50" w14:textId="0C8CA309" w:rsidR="005573ED" w:rsidRPr="007D018E" w:rsidRDefault="005573ED" w:rsidP="005573ED">
          <w:pPr>
            <w:pStyle w:val="Verzeichnis1"/>
            <w:tabs>
              <w:tab w:val="left" w:pos="440"/>
              <w:tab w:val="right" w:leader="dot" w:pos="9202"/>
            </w:tabs>
            <w:spacing w:line="360" w:lineRule="auto"/>
            <w:rPr>
              <w:rFonts w:ascii="Times" w:eastAsiaTheme="minorEastAsia" w:hAnsi="Times"/>
              <w:b w:val="0"/>
              <w:bCs w:val="0"/>
              <w:noProof/>
              <w:sz w:val="22"/>
              <w:szCs w:val="22"/>
              <w:lang w:eastAsia="de-DE"/>
            </w:rPr>
          </w:pPr>
          <w:hyperlink w:anchor="_Toc212512749" w:history="1">
            <w:r w:rsidRPr="007D018E">
              <w:rPr>
                <w:rStyle w:val="Hyperlink"/>
                <w:rFonts w:ascii="Times" w:hAnsi="Times"/>
                <w:noProof/>
                <w:sz w:val="22"/>
                <w:szCs w:val="22"/>
              </w:rPr>
              <w:t>6.</w:t>
            </w:r>
            <w:r w:rsidRPr="007D018E">
              <w:rPr>
                <w:rFonts w:ascii="Times" w:eastAsiaTheme="minorEastAsia" w:hAnsi="Times"/>
                <w:b w:val="0"/>
                <w:bCs w:val="0"/>
                <w:noProof/>
                <w:sz w:val="22"/>
                <w:szCs w:val="22"/>
                <w:lang w:eastAsia="de-DE"/>
              </w:rPr>
              <w:tab/>
            </w:r>
            <w:r w:rsidRPr="007D018E">
              <w:rPr>
                <w:rStyle w:val="Hyperlink"/>
                <w:rFonts w:ascii="Times" w:hAnsi="Times"/>
                <w:noProof/>
                <w:sz w:val="22"/>
                <w:szCs w:val="22"/>
              </w:rPr>
              <w:t>Literaturverzeichnis</w:t>
            </w:r>
            <w:r w:rsidRPr="007D018E">
              <w:rPr>
                <w:rFonts w:ascii="Times" w:hAnsi="Times"/>
                <w:noProof/>
                <w:webHidden/>
                <w:sz w:val="22"/>
                <w:szCs w:val="22"/>
              </w:rPr>
              <w:tab/>
            </w:r>
            <w:r w:rsidRPr="007D018E">
              <w:rPr>
                <w:rFonts w:ascii="Times" w:hAnsi="Times"/>
                <w:noProof/>
                <w:webHidden/>
                <w:sz w:val="22"/>
                <w:szCs w:val="22"/>
              </w:rPr>
              <w:fldChar w:fldCharType="begin"/>
            </w:r>
            <w:r w:rsidRPr="007D018E">
              <w:rPr>
                <w:rFonts w:ascii="Times" w:hAnsi="Times"/>
                <w:noProof/>
                <w:webHidden/>
                <w:sz w:val="22"/>
                <w:szCs w:val="22"/>
              </w:rPr>
              <w:instrText xml:space="preserve"> PAGEREF _Toc212512749 \h </w:instrText>
            </w:r>
            <w:r w:rsidRPr="007D018E">
              <w:rPr>
                <w:rFonts w:ascii="Times" w:hAnsi="Times"/>
                <w:noProof/>
                <w:webHidden/>
                <w:sz w:val="22"/>
                <w:szCs w:val="22"/>
              </w:rPr>
            </w:r>
            <w:r w:rsidRPr="007D018E">
              <w:rPr>
                <w:rFonts w:ascii="Times" w:hAnsi="Times"/>
                <w:noProof/>
                <w:webHidden/>
                <w:sz w:val="22"/>
                <w:szCs w:val="22"/>
              </w:rPr>
              <w:fldChar w:fldCharType="separate"/>
            </w:r>
            <w:r w:rsidR="00787AC9">
              <w:rPr>
                <w:rFonts w:ascii="Times" w:hAnsi="Times"/>
                <w:noProof/>
                <w:webHidden/>
                <w:sz w:val="22"/>
                <w:szCs w:val="22"/>
              </w:rPr>
              <w:t>46</w:t>
            </w:r>
            <w:r w:rsidRPr="007D018E">
              <w:rPr>
                <w:rFonts w:ascii="Times" w:hAnsi="Times"/>
                <w:noProof/>
                <w:webHidden/>
                <w:sz w:val="22"/>
                <w:szCs w:val="22"/>
              </w:rPr>
              <w:fldChar w:fldCharType="end"/>
            </w:r>
          </w:hyperlink>
        </w:p>
        <w:p w14:paraId="0B656842" w14:textId="50E5C706" w:rsidR="005573ED" w:rsidRPr="007D018E" w:rsidRDefault="005573ED" w:rsidP="005573ED">
          <w:pPr>
            <w:pStyle w:val="Verzeichnis1"/>
            <w:tabs>
              <w:tab w:val="left" w:pos="440"/>
              <w:tab w:val="right" w:leader="dot" w:pos="9202"/>
            </w:tabs>
            <w:spacing w:line="360" w:lineRule="auto"/>
            <w:rPr>
              <w:rFonts w:ascii="Times" w:eastAsiaTheme="minorEastAsia" w:hAnsi="Times"/>
              <w:b w:val="0"/>
              <w:bCs w:val="0"/>
              <w:noProof/>
              <w:sz w:val="22"/>
              <w:szCs w:val="22"/>
              <w:lang w:eastAsia="de-DE"/>
            </w:rPr>
          </w:pPr>
          <w:hyperlink w:anchor="_Toc212512750" w:history="1">
            <w:r w:rsidRPr="007D018E">
              <w:rPr>
                <w:rStyle w:val="Hyperlink"/>
                <w:rFonts w:ascii="Times" w:hAnsi="Times"/>
                <w:noProof/>
                <w:sz w:val="22"/>
                <w:szCs w:val="22"/>
              </w:rPr>
              <w:t>7.</w:t>
            </w:r>
            <w:r w:rsidRPr="007D018E">
              <w:rPr>
                <w:rFonts w:ascii="Times" w:eastAsiaTheme="minorEastAsia" w:hAnsi="Times"/>
                <w:b w:val="0"/>
                <w:bCs w:val="0"/>
                <w:noProof/>
                <w:sz w:val="22"/>
                <w:szCs w:val="22"/>
                <w:lang w:eastAsia="de-DE"/>
              </w:rPr>
              <w:tab/>
            </w:r>
            <w:r w:rsidRPr="007D018E">
              <w:rPr>
                <w:rStyle w:val="Hyperlink"/>
                <w:rFonts w:ascii="Times" w:hAnsi="Times"/>
                <w:noProof/>
                <w:sz w:val="22"/>
                <w:szCs w:val="22"/>
              </w:rPr>
              <w:t>Anhang</w:t>
            </w:r>
            <w:r w:rsidRPr="007D018E">
              <w:rPr>
                <w:rFonts w:ascii="Times" w:hAnsi="Times"/>
                <w:noProof/>
                <w:webHidden/>
                <w:sz w:val="22"/>
                <w:szCs w:val="22"/>
              </w:rPr>
              <w:tab/>
            </w:r>
            <w:r w:rsidRPr="007D018E">
              <w:rPr>
                <w:rFonts w:ascii="Times" w:hAnsi="Times"/>
                <w:noProof/>
                <w:webHidden/>
                <w:sz w:val="22"/>
                <w:szCs w:val="22"/>
              </w:rPr>
              <w:fldChar w:fldCharType="begin"/>
            </w:r>
            <w:r w:rsidRPr="007D018E">
              <w:rPr>
                <w:rFonts w:ascii="Times" w:hAnsi="Times"/>
                <w:noProof/>
                <w:webHidden/>
                <w:sz w:val="22"/>
                <w:szCs w:val="22"/>
              </w:rPr>
              <w:instrText xml:space="preserve"> PAGEREF _Toc212512750 \h </w:instrText>
            </w:r>
            <w:r w:rsidRPr="007D018E">
              <w:rPr>
                <w:rFonts w:ascii="Times" w:hAnsi="Times"/>
                <w:noProof/>
                <w:webHidden/>
                <w:sz w:val="22"/>
                <w:szCs w:val="22"/>
              </w:rPr>
            </w:r>
            <w:r w:rsidRPr="007D018E">
              <w:rPr>
                <w:rFonts w:ascii="Times" w:hAnsi="Times"/>
                <w:noProof/>
                <w:webHidden/>
                <w:sz w:val="22"/>
                <w:szCs w:val="22"/>
              </w:rPr>
              <w:fldChar w:fldCharType="separate"/>
            </w:r>
            <w:r w:rsidR="00787AC9">
              <w:rPr>
                <w:rFonts w:ascii="Times" w:hAnsi="Times"/>
                <w:noProof/>
                <w:webHidden/>
                <w:sz w:val="22"/>
                <w:szCs w:val="22"/>
              </w:rPr>
              <w:t>52</w:t>
            </w:r>
            <w:r w:rsidRPr="007D018E">
              <w:rPr>
                <w:rFonts w:ascii="Times" w:hAnsi="Times"/>
                <w:noProof/>
                <w:webHidden/>
                <w:sz w:val="22"/>
                <w:szCs w:val="22"/>
              </w:rPr>
              <w:fldChar w:fldCharType="end"/>
            </w:r>
          </w:hyperlink>
        </w:p>
        <w:p w14:paraId="4C5D588F" w14:textId="1B9E47F5" w:rsidR="005573ED" w:rsidRPr="007D018E" w:rsidRDefault="005573ED" w:rsidP="005573ED">
          <w:pPr>
            <w:pStyle w:val="Verzeichnis1"/>
            <w:tabs>
              <w:tab w:val="left" w:pos="440"/>
              <w:tab w:val="right" w:leader="dot" w:pos="9202"/>
            </w:tabs>
            <w:spacing w:line="360" w:lineRule="auto"/>
            <w:rPr>
              <w:rFonts w:ascii="Times" w:eastAsiaTheme="minorEastAsia" w:hAnsi="Times"/>
              <w:b w:val="0"/>
              <w:bCs w:val="0"/>
              <w:noProof/>
              <w:sz w:val="22"/>
              <w:szCs w:val="22"/>
              <w:lang w:eastAsia="de-DE"/>
            </w:rPr>
          </w:pPr>
          <w:hyperlink w:anchor="_Toc212512751" w:history="1">
            <w:r w:rsidRPr="007D018E">
              <w:rPr>
                <w:rStyle w:val="Hyperlink"/>
                <w:rFonts w:ascii="Times" w:hAnsi="Times"/>
                <w:noProof/>
                <w:sz w:val="22"/>
                <w:szCs w:val="22"/>
              </w:rPr>
              <w:t>8.</w:t>
            </w:r>
            <w:r w:rsidRPr="007D018E">
              <w:rPr>
                <w:rFonts w:ascii="Times" w:eastAsiaTheme="minorEastAsia" w:hAnsi="Times"/>
                <w:b w:val="0"/>
                <w:bCs w:val="0"/>
                <w:noProof/>
                <w:sz w:val="22"/>
                <w:szCs w:val="22"/>
                <w:lang w:eastAsia="de-DE"/>
              </w:rPr>
              <w:tab/>
            </w:r>
            <w:r w:rsidRPr="007D018E">
              <w:rPr>
                <w:rStyle w:val="Hyperlink"/>
                <w:rFonts w:ascii="Times" w:hAnsi="Times"/>
                <w:noProof/>
                <w:sz w:val="22"/>
                <w:szCs w:val="22"/>
              </w:rPr>
              <w:t>Eigenständigkeitserklärung</w:t>
            </w:r>
            <w:r w:rsidRPr="007D018E">
              <w:rPr>
                <w:rFonts w:ascii="Times" w:hAnsi="Times"/>
                <w:noProof/>
                <w:webHidden/>
                <w:sz w:val="22"/>
                <w:szCs w:val="22"/>
              </w:rPr>
              <w:tab/>
            </w:r>
            <w:r w:rsidRPr="007D018E">
              <w:rPr>
                <w:rFonts w:ascii="Times" w:hAnsi="Times"/>
                <w:noProof/>
                <w:webHidden/>
                <w:sz w:val="22"/>
                <w:szCs w:val="22"/>
              </w:rPr>
              <w:fldChar w:fldCharType="begin"/>
            </w:r>
            <w:r w:rsidRPr="007D018E">
              <w:rPr>
                <w:rFonts w:ascii="Times" w:hAnsi="Times"/>
                <w:noProof/>
                <w:webHidden/>
                <w:sz w:val="22"/>
                <w:szCs w:val="22"/>
              </w:rPr>
              <w:instrText xml:space="preserve"> PAGEREF _Toc212512751 \h </w:instrText>
            </w:r>
            <w:r w:rsidRPr="007D018E">
              <w:rPr>
                <w:rFonts w:ascii="Times" w:hAnsi="Times"/>
                <w:noProof/>
                <w:webHidden/>
                <w:sz w:val="22"/>
                <w:szCs w:val="22"/>
              </w:rPr>
            </w:r>
            <w:r w:rsidRPr="007D018E">
              <w:rPr>
                <w:rFonts w:ascii="Times" w:hAnsi="Times"/>
                <w:noProof/>
                <w:webHidden/>
                <w:sz w:val="22"/>
                <w:szCs w:val="22"/>
              </w:rPr>
              <w:fldChar w:fldCharType="separate"/>
            </w:r>
            <w:r w:rsidR="00787AC9">
              <w:rPr>
                <w:rFonts w:ascii="Times" w:hAnsi="Times"/>
                <w:noProof/>
                <w:webHidden/>
                <w:sz w:val="22"/>
                <w:szCs w:val="22"/>
              </w:rPr>
              <w:t>54</w:t>
            </w:r>
            <w:r w:rsidRPr="007D018E">
              <w:rPr>
                <w:rFonts w:ascii="Times" w:hAnsi="Times"/>
                <w:noProof/>
                <w:webHidden/>
                <w:sz w:val="22"/>
                <w:szCs w:val="22"/>
              </w:rPr>
              <w:fldChar w:fldCharType="end"/>
            </w:r>
          </w:hyperlink>
        </w:p>
        <w:p w14:paraId="62D58EC5" w14:textId="341B42B6" w:rsidR="001F05E4" w:rsidRPr="00B81B04" w:rsidRDefault="00423D77" w:rsidP="00DF7BFE">
          <w:pPr>
            <w:spacing w:line="360" w:lineRule="auto"/>
            <w:rPr>
              <w:rFonts w:ascii="Times" w:hAnsi="Times"/>
              <w:noProof/>
              <w:sz w:val="24"/>
              <w:szCs w:val="24"/>
            </w:rPr>
            <w:sectPr w:rsidR="001F05E4" w:rsidRPr="00B81B04" w:rsidSect="0062520C">
              <w:footerReference w:type="even" r:id="rId10"/>
              <w:footerReference w:type="default" r:id="rId11"/>
              <w:footerReference w:type="first" r:id="rId12"/>
              <w:pgSz w:w="11906" w:h="16838"/>
              <w:pgMar w:top="1418" w:right="1418" w:bottom="1134" w:left="1276" w:header="709" w:footer="709" w:gutter="0"/>
              <w:pgNumType w:start="1"/>
              <w:cols w:space="708"/>
              <w:titlePg/>
              <w:docGrid w:linePitch="360"/>
            </w:sectPr>
          </w:pPr>
          <w:r w:rsidRPr="007D018E">
            <w:rPr>
              <w:rFonts w:ascii="Times" w:hAnsi="Times"/>
              <w:b/>
              <w:bCs/>
              <w:noProof/>
            </w:rPr>
            <w:fldChar w:fldCharType="end"/>
          </w:r>
        </w:p>
      </w:sdtContent>
    </w:sdt>
    <w:p w14:paraId="1093850F" w14:textId="72096088" w:rsidR="00A71715" w:rsidRPr="00697BA4" w:rsidRDefault="008825DE" w:rsidP="00697BA4">
      <w:pPr>
        <w:pStyle w:val="berschrift1"/>
        <w:numPr>
          <w:ilvl w:val="0"/>
          <w:numId w:val="22"/>
        </w:numPr>
        <w:spacing w:line="360" w:lineRule="auto"/>
        <w:ind w:left="360"/>
        <w:rPr>
          <w:rFonts w:ascii="Times" w:hAnsi="Times"/>
          <w:color w:val="022F6B"/>
          <w:sz w:val="32"/>
          <w:szCs w:val="32"/>
        </w:rPr>
      </w:pPr>
      <w:r>
        <w:rPr>
          <w:rFonts w:ascii="Times" w:hAnsi="Times"/>
          <w:color w:val="022F6B"/>
          <w:sz w:val="32"/>
          <w:szCs w:val="32"/>
        </w:rPr>
        <w:lastRenderedPageBreak/>
        <w:t xml:space="preserve"> </w:t>
      </w:r>
      <w:bookmarkStart w:id="1" w:name="_Toc212512728"/>
      <w:r w:rsidR="00A71715" w:rsidRPr="00697BA4">
        <w:rPr>
          <w:rFonts w:ascii="Times" w:hAnsi="Times"/>
          <w:color w:val="022F6B"/>
          <w:sz w:val="32"/>
          <w:szCs w:val="32"/>
        </w:rPr>
        <w:t>Einleitung</w:t>
      </w:r>
      <w:bookmarkEnd w:id="1"/>
    </w:p>
    <w:p w14:paraId="1E702B62" w14:textId="2153AFE6" w:rsidR="00C11F46" w:rsidRPr="00C87403" w:rsidRDefault="00C87403" w:rsidP="00480246">
      <w:pPr>
        <w:spacing w:line="360" w:lineRule="auto"/>
        <w:jc w:val="both"/>
        <w:rPr>
          <w:rFonts w:ascii="Times" w:hAnsi="Times"/>
          <w:color w:val="000000" w:themeColor="text1"/>
        </w:rPr>
      </w:pPr>
      <w:r>
        <w:rPr>
          <w:rFonts w:ascii="Times" w:hAnsi="Times"/>
          <w:color w:val="000000" w:themeColor="text1"/>
          <w:lang w:val="en-US"/>
        </w:rPr>
        <w:t>“</w:t>
      </w:r>
      <w:r w:rsidR="004858A1">
        <w:rPr>
          <w:rFonts w:ascii="Times" w:hAnsi="Times"/>
          <w:color w:val="000000" w:themeColor="text1"/>
          <w:lang w:val="en-US"/>
        </w:rPr>
        <w:t>China</w:t>
      </w:r>
      <w:r w:rsidRPr="00C87403">
        <w:rPr>
          <w:rFonts w:ascii="Times" w:hAnsi="Times"/>
          <w:color w:val="000000" w:themeColor="text1"/>
          <w:lang w:val="en-US"/>
        </w:rPr>
        <w:t xml:space="preserve"> </w:t>
      </w:r>
      <w:r w:rsidR="006C7CBE">
        <w:rPr>
          <w:rFonts w:ascii="Times" w:hAnsi="Times"/>
          <w:color w:val="000000" w:themeColor="text1"/>
          <w:lang w:val="en-US"/>
        </w:rPr>
        <w:t>is eating</w:t>
      </w:r>
      <w:r w:rsidRPr="00C87403">
        <w:rPr>
          <w:rFonts w:ascii="Times" w:hAnsi="Times"/>
          <w:color w:val="000000" w:themeColor="text1"/>
          <w:lang w:val="en-US"/>
        </w:rPr>
        <w:t xml:space="preserve"> </w:t>
      </w:r>
      <w:r w:rsidR="000401D6">
        <w:rPr>
          <w:rFonts w:ascii="Times" w:hAnsi="Times"/>
          <w:color w:val="000000" w:themeColor="text1"/>
          <w:lang w:val="en-US"/>
        </w:rPr>
        <w:t>our</w:t>
      </w:r>
      <w:r w:rsidRPr="00C87403">
        <w:rPr>
          <w:rFonts w:ascii="Times" w:hAnsi="Times"/>
          <w:color w:val="000000" w:themeColor="text1"/>
          <w:lang w:val="en-US"/>
        </w:rPr>
        <w:t xml:space="preserve"> lu</w:t>
      </w:r>
      <w:r>
        <w:rPr>
          <w:rFonts w:ascii="Times" w:hAnsi="Times"/>
          <w:color w:val="000000" w:themeColor="text1"/>
          <w:lang w:val="en-US"/>
        </w:rPr>
        <w:t>n</w:t>
      </w:r>
      <w:r w:rsidRPr="00C87403">
        <w:rPr>
          <w:rFonts w:ascii="Times" w:hAnsi="Times"/>
          <w:color w:val="000000" w:themeColor="text1"/>
          <w:lang w:val="en-US"/>
        </w:rPr>
        <w:t>ch</w:t>
      </w:r>
      <w:r>
        <w:rPr>
          <w:rFonts w:ascii="Times" w:hAnsi="Times"/>
          <w:color w:val="000000" w:themeColor="text1"/>
          <w:lang w:val="en-US"/>
        </w:rPr>
        <w:t xml:space="preserve">”. </w:t>
      </w:r>
      <w:r w:rsidRPr="00C87403">
        <w:rPr>
          <w:rFonts w:ascii="Times" w:hAnsi="Times"/>
          <w:color w:val="000000" w:themeColor="text1"/>
        </w:rPr>
        <w:t>Diese und viele weitere interessa</w:t>
      </w:r>
      <w:r>
        <w:rPr>
          <w:rFonts w:ascii="Times" w:hAnsi="Times"/>
          <w:color w:val="000000" w:themeColor="text1"/>
        </w:rPr>
        <w:t>nte Redewendungen postet Donald Trump täglich auf der Social Media Plattform „Truth Social“</w:t>
      </w:r>
      <w:r w:rsidR="00F1270B">
        <w:rPr>
          <w:rFonts w:ascii="Times" w:hAnsi="Times"/>
          <w:color w:val="000000" w:themeColor="text1"/>
        </w:rPr>
        <w:fldChar w:fldCharType="begin"/>
      </w:r>
      <w:r w:rsidR="00F1270B">
        <w:rPr>
          <w:rFonts w:ascii="Times" w:hAnsi="Times"/>
          <w:color w:val="000000" w:themeColor="text1"/>
        </w:rPr>
        <w:instrText xml:space="preserve"> ADDIN ZOTERO_ITEM CSL_CITATION {"citationID":"0m9gucUo","properties":{"formattedCitation":"(Polak, 2024)","plainCitation":"(Polak, 2024)","noteIndex":0},"citationItems":[{"id":153,"uris":["http://zotero.org/users/18417499/items/76BHANEF"],"itemData":{"id":153,"type":"chapter","container-title":"Diversity issues in the USA","event-place":"Bielefeld","page":"137-147","publisher":"Transcript Verlag","publisher-place":"Bielefeld","title":"Donald Trump and truth social: media platforms making exclusionary worlds","URL":"https://hdl.handle.net/1887/4175588","author":[{"family":"Polak","given":"S. A."}],"issued":{"date-parts":[["2024"]]}}}],"schema":"https://github.com/citation-style-language/schema/raw/master/csl-citation.json"} </w:instrText>
      </w:r>
      <w:r w:rsidR="00F1270B">
        <w:rPr>
          <w:rFonts w:ascii="Times" w:hAnsi="Times"/>
          <w:color w:val="000000" w:themeColor="text1"/>
        </w:rPr>
        <w:fldChar w:fldCharType="separate"/>
      </w:r>
      <w:r w:rsidR="00F1270B">
        <w:rPr>
          <w:rFonts w:ascii="Times" w:hAnsi="Times"/>
          <w:noProof/>
          <w:color w:val="000000" w:themeColor="text1"/>
        </w:rPr>
        <w:t>(Polak, 2024)</w:t>
      </w:r>
      <w:r w:rsidR="00F1270B">
        <w:rPr>
          <w:rFonts w:ascii="Times" w:hAnsi="Times"/>
          <w:color w:val="000000" w:themeColor="text1"/>
        </w:rPr>
        <w:fldChar w:fldCharType="end"/>
      </w:r>
      <w:r>
        <w:rPr>
          <w:rFonts w:ascii="Times" w:hAnsi="Times"/>
          <w:color w:val="000000" w:themeColor="text1"/>
        </w:rPr>
        <w:t>. Neben abgewandelten Redewendungen und der Verwendung sprachlicher Bild</w:t>
      </w:r>
      <w:r w:rsidR="00CC692F">
        <w:rPr>
          <w:rFonts w:ascii="Times" w:hAnsi="Times"/>
          <w:color w:val="000000" w:themeColor="text1"/>
        </w:rPr>
        <w:t>er</w:t>
      </w:r>
      <w:r>
        <w:rPr>
          <w:rFonts w:ascii="Times" w:hAnsi="Times"/>
          <w:color w:val="000000" w:themeColor="text1"/>
        </w:rPr>
        <w:t xml:space="preserve"> ist wahrscheinlich besonders die Verwendung repetitiver Muster charakteristisch für Trump. Welcher weiteren Strategien sich Donald Trump auf Truth Social und Twitter</w:t>
      </w:r>
      <w:r w:rsidR="005F34AA">
        <w:rPr>
          <w:rStyle w:val="Funotenzeichen"/>
          <w:rFonts w:ascii="Times" w:hAnsi="Times"/>
          <w:color w:val="000000" w:themeColor="text1"/>
        </w:rPr>
        <w:footnoteReference w:id="1"/>
      </w:r>
      <w:r>
        <w:rPr>
          <w:rFonts w:ascii="Times" w:hAnsi="Times"/>
          <w:color w:val="000000" w:themeColor="text1"/>
        </w:rPr>
        <w:t xml:space="preserve"> bedient, stellt die Fragestellung dieser Bachelorarbeit dar. Neben Trump wird außerdem der zeitweise reichste Mensch der Welt</w:t>
      </w:r>
      <w:r w:rsidR="005378B2">
        <w:rPr>
          <w:rFonts w:ascii="Times" w:hAnsi="Times"/>
          <w:color w:val="000000" w:themeColor="text1"/>
        </w:rPr>
        <w:t xml:space="preserve"> </w:t>
      </w:r>
      <w:r w:rsidR="00B516DF">
        <w:rPr>
          <w:rFonts w:ascii="Times" w:hAnsi="Times"/>
          <w:color w:val="000000" w:themeColor="text1"/>
        </w:rPr>
        <w:fldChar w:fldCharType="begin"/>
      </w:r>
      <w:r w:rsidR="00DE477F">
        <w:rPr>
          <w:rFonts w:ascii="Times" w:hAnsi="Times"/>
          <w:color w:val="000000" w:themeColor="text1"/>
        </w:rPr>
        <w:instrText xml:space="preserve"> ADDIN ZOTERO_ITEM CSL_CITATION {"citationID":"dPFIdJ4D","properties":{"formattedCitation":"({\\i{}Elon Musks Verm\\uc0\\u246{}gen Erreicht 500 Milliarden Dollar}, 2025)","plainCitation":"(Elon Musks Vermögen Erreicht 500 Milliarden Dollar, 2025)","noteIndex":0},"citationItems":[{"id":150,"uris":["http://zotero.org/users/18417499/items/ASWWCSLQ"],"itemData":{"id":150,"type":"webpage","container-title":"Tagesschau24 live","title":"Elon Musks Vermögen erreicht 500 Milliarden Dollar","URL":"https://www.tagesschau.de/wirtschaft/unternehmen/musk-500-milliarden-dollar-reichtum-tesla-100.html","issued":{"date-parts":[["2025",10,2]]}}}],"schema":"https://github.com/citation-style-language/schema/raw/master/csl-citation.json"} </w:instrText>
      </w:r>
      <w:r w:rsidR="00B516DF">
        <w:rPr>
          <w:rFonts w:ascii="Times" w:hAnsi="Times"/>
          <w:color w:val="000000" w:themeColor="text1"/>
        </w:rPr>
        <w:fldChar w:fldCharType="separate"/>
      </w:r>
      <w:r w:rsidR="00DE477F" w:rsidRPr="00DE477F">
        <w:rPr>
          <w:rFonts w:ascii="Times" w:hAnsi="Times" w:cs="Times New Roman"/>
          <w:color w:val="000000"/>
          <w:kern w:val="0"/>
          <w:szCs w:val="24"/>
        </w:rPr>
        <w:t>(</w:t>
      </w:r>
      <w:r w:rsidR="00DE477F" w:rsidRPr="00DE477F">
        <w:rPr>
          <w:rFonts w:ascii="Times" w:hAnsi="Times" w:cs="Times New Roman"/>
          <w:i/>
          <w:iCs/>
          <w:color w:val="000000"/>
          <w:kern w:val="0"/>
          <w:szCs w:val="24"/>
        </w:rPr>
        <w:t>Elon Musks Vermögen Erreicht 500 Milliarden Dollar</w:t>
      </w:r>
      <w:r w:rsidR="00DE477F" w:rsidRPr="00DE477F">
        <w:rPr>
          <w:rFonts w:ascii="Times" w:hAnsi="Times" w:cs="Times New Roman"/>
          <w:color w:val="000000"/>
          <w:kern w:val="0"/>
          <w:szCs w:val="24"/>
        </w:rPr>
        <w:t>, 2025)</w:t>
      </w:r>
      <w:r w:rsidR="00B516DF">
        <w:rPr>
          <w:rFonts w:ascii="Times" w:hAnsi="Times"/>
          <w:color w:val="000000" w:themeColor="text1"/>
        </w:rPr>
        <w:fldChar w:fldCharType="end"/>
      </w:r>
      <w:r>
        <w:rPr>
          <w:rFonts w:ascii="Times" w:hAnsi="Times"/>
          <w:color w:val="000000" w:themeColor="text1"/>
        </w:rPr>
        <w:t xml:space="preserve">, Elon Musk analysiert. </w:t>
      </w:r>
      <w:r w:rsidR="002F5335">
        <w:rPr>
          <w:rFonts w:ascii="Times" w:hAnsi="Times"/>
          <w:color w:val="000000" w:themeColor="text1"/>
        </w:rPr>
        <w:t>Seine</w:t>
      </w:r>
      <w:r w:rsidR="00B516DF">
        <w:rPr>
          <w:rFonts w:ascii="Times" w:hAnsi="Times"/>
          <w:color w:val="000000" w:themeColor="text1"/>
        </w:rPr>
        <w:t xml:space="preserve"> Unternehmen stehen unter den humanitären Zielen </w:t>
      </w:r>
      <w:r w:rsidR="002F5335">
        <w:rPr>
          <w:rFonts w:ascii="Times" w:hAnsi="Times"/>
          <w:color w:val="000000" w:themeColor="text1"/>
        </w:rPr>
        <w:t xml:space="preserve">der </w:t>
      </w:r>
      <w:r w:rsidR="00B516DF">
        <w:rPr>
          <w:rFonts w:ascii="Times" w:hAnsi="Times"/>
          <w:color w:val="000000" w:themeColor="text1"/>
        </w:rPr>
        <w:t xml:space="preserve">Überlebenssicherung </w:t>
      </w:r>
      <w:r w:rsidR="002F5335">
        <w:rPr>
          <w:rFonts w:ascii="Times" w:hAnsi="Times"/>
          <w:color w:val="000000" w:themeColor="text1"/>
        </w:rPr>
        <w:t xml:space="preserve">durch Expansion ins Weltall mit </w:t>
      </w:r>
      <w:r w:rsidR="00B516DF">
        <w:rPr>
          <w:rFonts w:ascii="Times" w:hAnsi="Times"/>
          <w:color w:val="000000" w:themeColor="text1"/>
        </w:rPr>
        <w:t xml:space="preserve">SpaceX, </w:t>
      </w:r>
      <w:r w:rsidR="002F5335">
        <w:rPr>
          <w:rFonts w:ascii="Times" w:hAnsi="Times"/>
          <w:color w:val="000000" w:themeColor="text1"/>
        </w:rPr>
        <w:t xml:space="preserve">Unterstützung </w:t>
      </w:r>
      <w:r w:rsidR="00B516DF">
        <w:rPr>
          <w:rFonts w:ascii="Times" w:hAnsi="Times"/>
          <w:color w:val="000000" w:themeColor="text1"/>
        </w:rPr>
        <w:t>erneuerbare</w:t>
      </w:r>
      <w:r w:rsidR="002F5335">
        <w:rPr>
          <w:rFonts w:ascii="Times" w:hAnsi="Times"/>
          <w:color w:val="000000" w:themeColor="text1"/>
        </w:rPr>
        <w:t>r</w:t>
      </w:r>
      <w:r w:rsidR="00B516DF">
        <w:rPr>
          <w:rFonts w:ascii="Times" w:hAnsi="Times"/>
          <w:color w:val="000000" w:themeColor="text1"/>
        </w:rPr>
        <w:t xml:space="preserve"> Energien </w:t>
      </w:r>
      <w:r w:rsidR="002F5335">
        <w:rPr>
          <w:rFonts w:ascii="Times" w:hAnsi="Times"/>
          <w:color w:val="000000" w:themeColor="text1"/>
        </w:rPr>
        <w:t>durch Tesla</w:t>
      </w:r>
      <w:r w:rsidR="00B516DF">
        <w:rPr>
          <w:rFonts w:ascii="Times" w:hAnsi="Times"/>
          <w:color w:val="000000" w:themeColor="text1"/>
        </w:rPr>
        <w:t xml:space="preserve">, </w:t>
      </w:r>
      <w:r w:rsidR="002F5335">
        <w:rPr>
          <w:rFonts w:ascii="Times" w:hAnsi="Times"/>
          <w:color w:val="000000" w:themeColor="text1"/>
        </w:rPr>
        <w:t xml:space="preserve">Ausgleich von </w:t>
      </w:r>
      <w:r w:rsidR="00B516DF">
        <w:rPr>
          <w:rFonts w:ascii="Times" w:hAnsi="Times"/>
          <w:color w:val="000000" w:themeColor="text1"/>
        </w:rPr>
        <w:t xml:space="preserve">Gehirnverletzungen </w:t>
      </w:r>
      <w:r w:rsidR="002F5335">
        <w:rPr>
          <w:rFonts w:ascii="Times" w:hAnsi="Times"/>
          <w:color w:val="000000" w:themeColor="text1"/>
        </w:rPr>
        <w:t xml:space="preserve">durch </w:t>
      </w:r>
      <w:r w:rsidR="00B516DF">
        <w:rPr>
          <w:rFonts w:ascii="Times" w:hAnsi="Times"/>
          <w:color w:val="000000" w:themeColor="text1"/>
        </w:rPr>
        <w:t xml:space="preserve">Neuralink und Redefreiheit </w:t>
      </w:r>
      <w:r w:rsidR="002F5335">
        <w:rPr>
          <w:rFonts w:ascii="Times" w:hAnsi="Times"/>
          <w:color w:val="000000" w:themeColor="text1"/>
        </w:rPr>
        <w:t xml:space="preserve">durch den Erwerb Twitters </w:t>
      </w:r>
      <w:r w:rsidR="002F5335">
        <w:rPr>
          <w:rFonts w:ascii="Times" w:hAnsi="Times"/>
          <w:color w:val="000000" w:themeColor="text1"/>
        </w:rPr>
        <w:fldChar w:fldCharType="begin"/>
      </w:r>
      <w:r w:rsidR="002F5335">
        <w:rPr>
          <w:rFonts w:ascii="Times" w:hAnsi="Times"/>
          <w:color w:val="000000" w:themeColor="text1"/>
        </w:rPr>
        <w:instrText xml:space="preserve"> ADDIN ZOTERO_ITEM CSL_CITATION {"citationID":"OAkqmePW","properties":{"formattedCitation":"(Miklaszewicz, 2023)","plainCitation":"(Miklaszewicz, 2023)","noteIndex":0},"citationItems":[{"id":151,"uris":["http://zotero.org/users/18417499/items/TRFJTG8G"],"itemData":{"id":151,"type":"report","collection-title":"Honors Scholar Theses","page":"953","title":"Assessing Leadership in Business: A Critical Investigation of Elon Musk","URL":"https://opencommons.uconn.edu/srhonors_theses/953","author":[{"family":"Miklaszewicz","given":"Agnieszka"}],"issued":{"date-parts":[["2023"]]}}}],"schema":"https://github.com/citation-style-language/schema/raw/master/csl-citation.json"} </w:instrText>
      </w:r>
      <w:r w:rsidR="002F5335">
        <w:rPr>
          <w:rFonts w:ascii="Times" w:hAnsi="Times"/>
          <w:color w:val="000000" w:themeColor="text1"/>
        </w:rPr>
        <w:fldChar w:fldCharType="separate"/>
      </w:r>
      <w:r w:rsidR="002F5335">
        <w:rPr>
          <w:rFonts w:ascii="Times" w:hAnsi="Times"/>
          <w:noProof/>
          <w:color w:val="000000" w:themeColor="text1"/>
        </w:rPr>
        <w:t>(Miklaszewicz, 2023)</w:t>
      </w:r>
      <w:r w:rsidR="002F5335">
        <w:rPr>
          <w:rFonts w:ascii="Times" w:hAnsi="Times"/>
          <w:color w:val="000000" w:themeColor="text1"/>
        </w:rPr>
        <w:fldChar w:fldCharType="end"/>
      </w:r>
      <w:r w:rsidR="002F5335">
        <w:rPr>
          <w:rFonts w:ascii="Times" w:hAnsi="Times"/>
          <w:color w:val="000000" w:themeColor="text1"/>
        </w:rPr>
        <w:t>.</w:t>
      </w:r>
      <w:r>
        <w:rPr>
          <w:rFonts w:ascii="Times" w:hAnsi="Times"/>
          <w:color w:val="000000" w:themeColor="text1"/>
        </w:rPr>
        <w:t xml:space="preserve"> </w:t>
      </w:r>
      <w:r w:rsidR="00D92391">
        <w:rPr>
          <w:rFonts w:ascii="Times" w:hAnsi="Times"/>
          <w:color w:val="000000" w:themeColor="text1"/>
        </w:rPr>
        <w:t xml:space="preserve">Aufgrund der Bekanntheit und Entscheidungsgewalt beider Männer haben die </w:t>
      </w:r>
      <w:r w:rsidR="002F5335">
        <w:rPr>
          <w:rFonts w:ascii="Times" w:hAnsi="Times"/>
          <w:color w:val="000000" w:themeColor="text1"/>
        </w:rPr>
        <w:t>Social-Media-</w:t>
      </w:r>
      <w:r w:rsidR="00D92391">
        <w:rPr>
          <w:rFonts w:ascii="Times" w:hAnsi="Times"/>
          <w:color w:val="000000" w:themeColor="text1"/>
        </w:rPr>
        <w:t xml:space="preserve">Posts der beiden einen großen Einfluss auf die amerikanische Gesellschaft und darüber hinaus auch </w:t>
      </w:r>
      <w:r w:rsidR="002F5335">
        <w:rPr>
          <w:rFonts w:ascii="Times" w:hAnsi="Times"/>
          <w:color w:val="000000" w:themeColor="text1"/>
        </w:rPr>
        <w:t xml:space="preserve">auf </w:t>
      </w:r>
      <w:r w:rsidR="00D92391">
        <w:rPr>
          <w:rFonts w:ascii="Times" w:hAnsi="Times"/>
          <w:color w:val="000000" w:themeColor="text1"/>
        </w:rPr>
        <w:t xml:space="preserve">die Welt. </w:t>
      </w:r>
      <w:r w:rsidR="00AE439F">
        <w:rPr>
          <w:rFonts w:ascii="Times" w:hAnsi="Times"/>
          <w:color w:val="000000" w:themeColor="text1"/>
        </w:rPr>
        <w:t>Zum Beispiel ist Musk neben Trump stark in den Ukrainekrieg involviert, da er diverse Satelliten des Unternehmens S</w:t>
      </w:r>
      <w:r w:rsidR="00BB3CCE">
        <w:rPr>
          <w:rFonts w:ascii="Times" w:hAnsi="Times"/>
          <w:color w:val="000000" w:themeColor="text1"/>
        </w:rPr>
        <w:t>paceX</w:t>
      </w:r>
      <w:r w:rsidR="00AE439F">
        <w:rPr>
          <w:rFonts w:ascii="Times" w:hAnsi="Times"/>
          <w:color w:val="000000" w:themeColor="text1"/>
        </w:rPr>
        <w:t xml:space="preserve"> für das ukrainische Militär zur Kommunikation zur Verfügung stellt</w:t>
      </w:r>
      <w:r w:rsidR="00BB3CCE">
        <w:rPr>
          <w:rFonts w:ascii="Times" w:hAnsi="Times"/>
          <w:color w:val="000000" w:themeColor="text1"/>
        </w:rPr>
        <w:t xml:space="preserve"> </w:t>
      </w:r>
      <w:r w:rsidR="00BB3CCE">
        <w:rPr>
          <w:rFonts w:ascii="Times" w:hAnsi="Times"/>
          <w:color w:val="000000" w:themeColor="text1"/>
        </w:rPr>
        <w:fldChar w:fldCharType="begin"/>
      </w:r>
      <w:r w:rsidR="00DE477F">
        <w:rPr>
          <w:rFonts w:ascii="Times" w:hAnsi="Times"/>
          <w:color w:val="000000" w:themeColor="text1"/>
        </w:rPr>
        <w:instrText xml:space="preserve"> ADDIN ZOTERO_ITEM CSL_CITATION {"citationID":"bTvYBag7","properties":{"formattedCitation":"(Farrow, 2023)","plainCitation":"(Farrow, 2023)","noteIndex":0},"citationItems":[{"id":152,"uris":["http://zotero.org/users/18417499/items/QIP5CYXU"],"itemData":{"id":152,"type":"article-newspaper","container-title":"The New Yorker","title":"Elon Musk's Shadow Rule","author":[{"family":"Farrow","given":"Ronan"}],"issued":{"date-parts":[["2023"]]}}}],"schema":"https://github.com/citation-style-language/schema/raw/master/csl-citation.json"} </w:instrText>
      </w:r>
      <w:r w:rsidR="00BB3CCE">
        <w:rPr>
          <w:rFonts w:ascii="Times" w:hAnsi="Times"/>
          <w:color w:val="000000" w:themeColor="text1"/>
        </w:rPr>
        <w:fldChar w:fldCharType="separate"/>
      </w:r>
      <w:r w:rsidR="00BB3CCE">
        <w:rPr>
          <w:rFonts w:ascii="Times" w:hAnsi="Times"/>
          <w:noProof/>
          <w:color w:val="000000" w:themeColor="text1"/>
        </w:rPr>
        <w:t>(Farrow, 2023)</w:t>
      </w:r>
      <w:r w:rsidR="00BB3CCE">
        <w:rPr>
          <w:rFonts w:ascii="Times" w:hAnsi="Times"/>
          <w:color w:val="000000" w:themeColor="text1"/>
        </w:rPr>
        <w:fldChar w:fldCharType="end"/>
      </w:r>
      <w:r w:rsidR="00AE439F">
        <w:rPr>
          <w:rFonts w:ascii="Times" w:hAnsi="Times"/>
          <w:color w:val="000000" w:themeColor="text1"/>
        </w:rPr>
        <w:t>. Auch Trump hat als Präsident Amerikas einen großen Einfluss auf innen- wie auch außenpolitische Entscheidungen</w:t>
      </w:r>
      <w:r w:rsidR="00BF57A1">
        <w:rPr>
          <w:rFonts w:ascii="Times" w:hAnsi="Times"/>
          <w:color w:val="000000" w:themeColor="text1"/>
        </w:rPr>
        <w:t xml:space="preserve"> </w:t>
      </w:r>
      <w:r w:rsidR="00BF57A1">
        <w:rPr>
          <w:rFonts w:ascii="Times" w:hAnsi="Times"/>
          <w:color w:val="000000" w:themeColor="text1"/>
        </w:rPr>
        <w:fldChar w:fldCharType="begin"/>
      </w:r>
      <w:r w:rsidR="00BF57A1">
        <w:rPr>
          <w:rFonts w:ascii="Times" w:hAnsi="Times"/>
          <w:color w:val="000000" w:themeColor="text1"/>
        </w:rPr>
        <w:instrText xml:space="preserve"> ADDIN ZOTERO_ITEM CSL_CITATION {"citationID":"2eULqNIs","properties":{"formattedCitation":"(Polak, 2024)","plainCitation":"(Polak, 2024)","noteIndex":0},"citationItems":[{"id":153,"uris":["http://zotero.org/users/18417499/items/76BHANEF"],"itemData":{"id":153,"type":"chapter","container-title":"Diversity issues in the USA","event-place":"Bielefeld","page":"137-147","publisher":"Transcript Verlag","publisher-place":"Bielefeld","title":"Donald Trump and truth social: media platforms making exclusionary worlds","URL":"https://hdl.handle.net/1887/4175588","author":[{"family":"Polak","given":"S. A."}],"issued":{"date-parts":[["2024"]]}}}],"schema":"https://github.com/citation-style-language/schema/raw/master/csl-citation.json"} </w:instrText>
      </w:r>
      <w:r w:rsidR="00BF57A1">
        <w:rPr>
          <w:rFonts w:ascii="Times" w:hAnsi="Times"/>
          <w:color w:val="000000" w:themeColor="text1"/>
        </w:rPr>
        <w:fldChar w:fldCharType="separate"/>
      </w:r>
      <w:r w:rsidR="00BF57A1">
        <w:rPr>
          <w:rFonts w:ascii="Times" w:hAnsi="Times"/>
          <w:noProof/>
          <w:color w:val="000000" w:themeColor="text1"/>
        </w:rPr>
        <w:t>(Polak, 2024)</w:t>
      </w:r>
      <w:r w:rsidR="00BF57A1">
        <w:rPr>
          <w:rFonts w:ascii="Times" w:hAnsi="Times"/>
          <w:color w:val="000000" w:themeColor="text1"/>
        </w:rPr>
        <w:fldChar w:fldCharType="end"/>
      </w:r>
      <w:r w:rsidR="00AE439F">
        <w:rPr>
          <w:rFonts w:ascii="Times" w:hAnsi="Times"/>
          <w:color w:val="000000" w:themeColor="text1"/>
        </w:rPr>
        <w:t>.</w:t>
      </w:r>
    </w:p>
    <w:p w14:paraId="3F04BE5B" w14:textId="720A11A9" w:rsidR="006114AB" w:rsidRPr="00FD180E" w:rsidRDefault="006114AB" w:rsidP="006114AB">
      <w:pPr>
        <w:spacing w:line="360" w:lineRule="auto"/>
        <w:jc w:val="both"/>
        <w:rPr>
          <w:rFonts w:ascii="Times" w:hAnsi="Times"/>
          <w:color w:val="C00000"/>
        </w:rPr>
      </w:pPr>
      <w:r>
        <w:rPr>
          <w:rFonts w:ascii="Times" w:hAnsi="Times"/>
          <w:color w:val="000000" w:themeColor="text1"/>
        </w:rPr>
        <w:t>Aufgrund der weltpolitischen Relevanz beider Männer sollen</w:t>
      </w:r>
      <w:r>
        <w:rPr>
          <w:rFonts w:ascii="Times" w:hAnsi="Times"/>
          <w:color w:val="000000" w:themeColor="text1"/>
        </w:rPr>
        <w:t xml:space="preserve"> in meiner Bachelorarbeit </w:t>
      </w:r>
      <w:r>
        <w:rPr>
          <w:rFonts w:ascii="Times" w:hAnsi="Times"/>
        </w:rPr>
        <w:t>mit dem</w:t>
      </w:r>
      <w:r>
        <w:rPr>
          <w:rFonts w:ascii="Times" w:hAnsi="Times"/>
          <w:color w:val="000000" w:themeColor="text1"/>
        </w:rPr>
        <w:t xml:space="preserve"> Titel</w:t>
      </w:r>
      <w:r w:rsidRPr="009B0F58">
        <w:rPr>
          <w:rFonts w:ascii="Times" w:hAnsi="Times"/>
        </w:rPr>
        <w:t xml:space="preserve"> „</w:t>
      </w:r>
      <w:r w:rsidRPr="009B0F58">
        <w:rPr>
          <w:rFonts w:ascii="Times" w:hAnsi="Times"/>
          <w:color w:val="000000" w:themeColor="text1"/>
        </w:rPr>
        <w:t xml:space="preserve">Analyse der Social-Media-Kommunikationsstrategien von Trump und Musk mittels CADS (corpus-assisted discourse studies) und FlexiConc“ </w:t>
      </w:r>
      <w:r>
        <w:rPr>
          <w:rFonts w:ascii="Times" w:hAnsi="Times"/>
          <w:color w:val="000000" w:themeColor="text1"/>
        </w:rPr>
        <w:t>verschiedene</w:t>
      </w:r>
      <w:r w:rsidRPr="009B0F58">
        <w:rPr>
          <w:rFonts w:ascii="Times" w:hAnsi="Times"/>
          <w:color w:val="000000" w:themeColor="text1"/>
        </w:rPr>
        <w:t xml:space="preserve"> Kommunikationsstrategien Trumps und Musks auf Truth Social und Twitter </w:t>
      </w:r>
      <w:r>
        <w:rPr>
          <w:rFonts w:ascii="Times" w:hAnsi="Times"/>
          <w:color w:val="000000" w:themeColor="text1"/>
        </w:rPr>
        <w:t>untersucht werden</w:t>
      </w:r>
      <w:r w:rsidRPr="009B0F58">
        <w:rPr>
          <w:rFonts w:ascii="Times" w:hAnsi="Times"/>
          <w:color w:val="000000" w:themeColor="text1"/>
        </w:rPr>
        <w:t xml:space="preserve">. </w:t>
      </w:r>
    </w:p>
    <w:p w14:paraId="4A2287E7" w14:textId="7E25E891" w:rsidR="0005645E" w:rsidRPr="009B0F58" w:rsidRDefault="00AE5870" w:rsidP="00480246">
      <w:pPr>
        <w:spacing w:line="360" w:lineRule="auto"/>
        <w:jc w:val="both"/>
        <w:rPr>
          <w:rFonts w:ascii="Times" w:hAnsi="Times"/>
          <w:color w:val="000000" w:themeColor="text1"/>
        </w:rPr>
      </w:pPr>
      <w:r>
        <w:rPr>
          <w:rFonts w:ascii="Times" w:hAnsi="Times"/>
          <w:color w:val="000000" w:themeColor="text1"/>
        </w:rPr>
        <w:t>Für die Analyse bedarf es zunächst qualitativ hochwertiger Daten,</w:t>
      </w:r>
      <w:r w:rsidR="00EB47D7" w:rsidRPr="009B0F58">
        <w:rPr>
          <w:rFonts w:ascii="Times" w:hAnsi="Times"/>
          <w:color w:val="000000" w:themeColor="text1"/>
        </w:rPr>
        <w:t xml:space="preserve"> </w:t>
      </w:r>
      <w:r w:rsidR="00EA7218">
        <w:rPr>
          <w:rFonts w:ascii="Times" w:hAnsi="Times"/>
          <w:color w:val="000000" w:themeColor="text1"/>
        </w:rPr>
        <w:t>welche die</w:t>
      </w:r>
      <w:r w:rsidR="00B96A21" w:rsidRPr="009B0F58">
        <w:rPr>
          <w:rFonts w:ascii="Times" w:hAnsi="Times"/>
          <w:color w:val="000000" w:themeColor="text1"/>
        </w:rPr>
        <w:t xml:space="preserve"> Grundlage </w:t>
      </w:r>
      <w:r w:rsidR="00EA7218">
        <w:rPr>
          <w:rFonts w:ascii="Times" w:hAnsi="Times"/>
          <w:color w:val="000000" w:themeColor="text1"/>
        </w:rPr>
        <w:t>einer guten Analyse darstellen</w:t>
      </w:r>
      <w:r w:rsidR="00EB47D7" w:rsidRPr="009B0F58">
        <w:rPr>
          <w:rFonts w:ascii="Times" w:hAnsi="Times"/>
          <w:color w:val="000000" w:themeColor="text1"/>
        </w:rPr>
        <w:t xml:space="preserve">. </w:t>
      </w:r>
      <w:r w:rsidR="005B5AAB" w:rsidRPr="009B0F58">
        <w:rPr>
          <w:rFonts w:ascii="Times" w:hAnsi="Times"/>
          <w:color w:val="000000" w:themeColor="text1"/>
        </w:rPr>
        <w:t xml:space="preserve">Elon Musks </w:t>
      </w:r>
      <w:r w:rsidR="00B96A21" w:rsidRPr="009B0F58">
        <w:rPr>
          <w:rFonts w:ascii="Times" w:hAnsi="Times"/>
          <w:color w:val="000000" w:themeColor="text1"/>
        </w:rPr>
        <w:t xml:space="preserve">Social Media </w:t>
      </w:r>
      <w:r w:rsidR="005B5AAB" w:rsidRPr="009B0F58">
        <w:rPr>
          <w:rFonts w:ascii="Times" w:hAnsi="Times"/>
          <w:color w:val="000000" w:themeColor="text1"/>
        </w:rPr>
        <w:t xml:space="preserve">Posts </w:t>
      </w:r>
      <w:r w:rsidR="009A137D">
        <w:rPr>
          <w:rFonts w:ascii="Times" w:hAnsi="Times"/>
          <w:color w:val="000000" w:themeColor="text1"/>
        </w:rPr>
        <w:t xml:space="preserve">von 2010 bis April 2025 </w:t>
      </w:r>
      <w:r w:rsidR="002B2C97">
        <w:rPr>
          <w:rFonts w:ascii="Times" w:hAnsi="Times"/>
          <w:color w:val="000000" w:themeColor="text1"/>
        </w:rPr>
        <w:t>sind</w:t>
      </w:r>
      <w:r w:rsidR="00FA3123">
        <w:rPr>
          <w:rFonts w:ascii="Times" w:hAnsi="Times"/>
          <w:color w:val="000000" w:themeColor="text1"/>
        </w:rPr>
        <w:t xml:space="preserve"> bereits </w:t>
      </w:r>
      <w:r w:rsidR="006D67E5">
        <w:rPr>
          <w:rFonts w:ascii="Times" w:hAnsi="Times"/>
          <w:color w:val="000000" w:themeColor="text1"/>
        </w:rPr>
        <w:t>auf</w:t>
      </w:r>
      <w:r w:rsidR="005B5AAB" w:rsidRPr="009B0F58">
        <w:rPr>
          <w:rFonts w:ascii="Times" w:hAnsi="Times"/>
          <w:color w:val="000000" w:themeColor="text1"/>
        </w:rPr>
        <w:t xml:space="preserve"> Kaggle</w:t>
      </w:r>
      <w:r w:rsidR="009A137D">
        <w:rPr>
          <w:rFonts w:ascii="Times" w:hAnsi="Times"/>
          <w:color w:val="000000" w:themeColor="text1"/>
        </w:rPr>
        <w:t xml:space="preserve"> </w:t>
      </w:r>
      <w:r w:rsidR="00FA3123">
        <w:rPr>
          <w:rFonts w:ascii="Times" w:hAnsi="Times"/>
          <w:color w:val="000000" w:themeColor="text1"/>
        </w:rPr>
        <w:t xml:space="preserve">zum Download </w:t>
      </w:r>
      <w:r w:rsidR="005B5AAB" w:rsidRPr="009B0F58">
        <w:rPr>
          <w:rFonts w:ascii="Times" w:hAnsi="Times"/>
          <w:color w:val="000000" w:themeColor="text1"/>
        </w:rPr>
        <w:t xml:space="preserve">als csv-file </w:t>
      </w:r>
      <w:r w:rsidR="002B2C97">
        <w:rPr>
          <w:rFonts w:ascii="Times" w:hAnsi="Times"/>
          <w:color w:val="000000" w:themeColor="text1"/>
        </w:rPr>
        <w:t xml:space="preserve">verfügbar. Diese Daten werden </w:t>
      </w:r>
      <w:r w:rsidR="005B5AAB" w:rsidRPr="009B0F58">
        <w:rPr>
          <w:rFonts w:ascii="Times" w:hAnsi="Times"/>
          <w:color w:val="000000" w:themeColor="text1"/>
        </w:rPr>
        <w:t xml:space="preserve">getaggt und entsprechend vorverarbeitet, um </w:t>
      </w:r>
      <w:r w:rsidR="002B2C97">
        <w:rPr>
          <w:rFonts w:ascii="Times" w:hAnsi="Times"/>
          <w:color w:val="000000" w:themeColor="text1"/>
        </w:rPr>
        <w:t>sie anschließend bei</w:t>
      </w:r>
      <w:r w:rsidR="005B5AAB" w:rsidRPr="009B0F58">
        <w:rPr>
          <w:rFonts w:ascii="Times" w:hAnsi="Times"/>
          <w:color w:val="000000" w:themeColor="text1"/>
        </w:rPr>
        <w:t xml:space="preserve"> der </w:t>
      </w:r>
      <w:r w:rsidR="009A137D">
        <w:rPr>
          <w:rFonts w:ascii="Times" w:hAnsi="Times"/>
          <w:color w:val="000000" w:themeColor="text1"/>
        </w:rPr>
        <w:t xml:space="preserve">IMS </w:t>
      </w:r>
      <w:r w:rsidR="005B5AAB" w:rsidRPr="009B0F58">
        <w:rPr>
          <w:rFonts w:ascii="Times" w:hAnsi="Times"/>
          <w:color w:val="000000" w:themeColor="text1"/>
        </w:rPr>
        <w:t>Corpusworkbench</w:t>
      </w:r>
      <w:r w:rsidR="009A137D">
        <w:rPr>
          <w:rFonts w:ascii="Times" w:hAnsi="Times"/>
          <w:color w:val="000000" w:themeColor="text1"/>
        </w:rPr>
        <w:t xml:space="preserve"> (</w:t>
      </w:r>
      <w:r w:rsidR="005B5AAB" w:rsidRPr="009B0F58">
        <w:rPr>
          <w:rFonts w:ascii="Times" w:hAnsi="Times"/>
          <w:color w:val="000000" w:themeColor="text1"/>
        </w:rPr>
        <w:t>CWB</w:t>
      </w:r>
      <w:r w:rsidR="009A137D">
        <w:rPr>
          <w:rFonts w:ascii="Times" w:hAnsi="Times"/>
          <w:color w:val="000000" w:themeColor="text1"/>
        </w:rPr>
        <w:t>)</w:t>
      </w:r>
      <w:r w:rsidR="005B5AAB" w:rsidRPr="009B0F58">
        <w:rPr>
          <w:rFonts w:ascii="Times" w:hAnsi="Times"/>
          <w:color w:val="000000" w:themeColor="text1"/>
        </w:rPr>
        <w:t xml:space="preserve"> als Korpus </w:t>
      </w:r>
      <w:r w:rsidR="002B2C97">
        <w:rPr>
          <w:rFonts w:ascii="Times" w:hAnsi="Times"/>
          <w:color w:val="000000" w:themeColor="text1"/>
        </w:rPr>
        <w:t>einzulesen</w:t>
      </w:r>
      <w:r w:rsidR="005B5AAB" w:rsidRPr="009B0F58">
        <w:rPr>
          <w:rFonts w:ascii="Times" w:hAnsi="Times"/>
          <w:color w:val="000000" w:themeColor="text1"/>
        </w:rPr>
        <w:t xml:space="preserve">. </w:t>
      </w:r>
      <w:r w:rsidR="002B2C97" w:rsidRPr="002B2C97">
        <w:rPr>
          <w:rFonts w:ascii="Times" w:hAnsi="Times"/>
          <w:color w:val="000000" w:themeColor="text1"/>
        </w:rPr>
        <w:t>Auch ein Großteil der Tweets von Donald Trump (2009–2024) liegt im Vorfeld in aufbereiteter Form vor. Um die aktuellsten Beiträge ab November 2024 zu erfassen, erfolgte zusätzlich</w:t>
      </w:r>
      <w:r w:rsidR="008D4598">
        <w:rPr>
          <w:rFonts w:ascii="Times" w:hAnsi="Times"/>
          <w:color w:val="000000" w:themeColor="text1"/>
        </w:rPr>
        <w:t xml:space="preserve"> </w:t>
      </w:r>
      <w:r w:rsidR="002B2C97" w:rsidRPr="008D4598">
        <w:rPr>
          <w:rFonts w:ascii="Times" w:hAnsi="Times"/>
          <w:color w:val="000000" w:themeColor="text1"/>
        </w:rPr>
        <w:t>Scraping</w:t>
      </w:r>
      <w:r w:rsidR="002B2C97" w:rsidRPr="002B2C97">
        <w:rPr>
          <w:rFonts w:ascii="Times" w:hAnsi="Times"/>
          <w:color w:val="000000" w:themeColor="text1"/>
        </w:rPr>
        <w:t> der Website </w:t>
      </w:r>
      <w:r w:rsidR="002B2C97" w:rsidRPr="002B2C97">
        <w:rPr>
          <w:rFonts w:ascii="Times" w:hAnsi="Times"/>
          <w:i/>
          <w:iCs/>
          <w:color w:val="000000" w:themeColor="text1"/>
        </w:rPr>
        <w:t>Rollcall</w:t>
      </w:r>
      <w:r w:rsidR="002B2C97" w:rsidRPr="002B2C97">
        <w:rPr>
          <w:rFonts w:ascii="Times" w:hAnsi="Times"/>
          <w:color w:val="000000" w:themeColor="text1"/>
        </w:rPr>
        <w:t> mithilfe des Tools </w:t>
      </w:r>
      <w:r w:rsidR="002B2C97" w:rsidRPr="008D4598">
        <w:rPr>
          <w:rFonts w:ascii="Times" w:hAnsi="Times"/>
          <w:color w:val="000000" w:themeColor="text1"/>
        </w:rPr>
        <w:t>Playwright</w:t>
      </w:r>
      <w:r w:rsidR="002B2C97" w:rsidRPr="002B2C97">
        <w:rPr>
          <w:rFonts w:ascii="Times" w:hAnsi="Times"/>
          <w:color w:val="000000" w:themeColor="text1"/>
        </w:rPr>
        <w:t xml:space="preserve">, wodurch auch Tweets vom 4. November 2024 bis zum 25. August 2025 in das Datenset </w:t>
      </w:r>
      <w:r w:rsidR="008D4598">
        <w:rPr>
          <w:rFonts w:ascii="Times" w:hAnsi="Times"/>
          <w:color w:val="000000" w:themeColor="text1"/>
        </w:rPr>
        <w:t>ergänzt werden können</w:t>
      </w:r>
      <w:r w:rsidR="009A137D">
        <w:rPr>
          <w:rFonts w:ascii="Times" w:hAnsi="Times"/>
          <w:color w:val="000000" w:themeColor="text1"/>
        </w:rPr>
        <w:t xml:space="preserve">. </w:t>
      </w:r>
      <w:r w:rsidR="00BF716B">
        <w:rPr>
          <w:rFonts w:ascii="Times" w:hAnsi="Times"/>
          <w:color w:val="000000" w:themeColor="text1"/>
        </w:rPr>
        <w:t>Für die Vergabe von POS-Tags</w:t>
      </w:r>
      <w:r w:rsidR="00A604E0">
        <w:rPr>
          <w:rFonts w:ascii="Times" w:hAnsi="Times"/>
          <w:color w:val="000000" w:themeColor="text1"/>
        </w:rPr>
        <w:t xml:space="preserve"> wurden zunächst mehrere Tagger anhand eines Testdatensatzes von 50 Tweets verglichen</w:t>
      </w:r>
      <w:r w:rsidR="00BF716B">
        <w:rPr>
          <w:rFonts w:ascii="Times" w:hAnsi="Times"/>
          <w:color w:val="000000" w:themeColor="text1"/>
        </w:rPr>
        <w:t>.</w:t>
      </w:r>
      <w:r w:rsidR="00A604E0">
        <w:rPr>
          <w:rFonts w:ascii="Times" w:hAnsi="Times"/>
          <w:color w:val="000000" w:themeColor="text1"/>
        </w:rPr>
        <w:t xml:space="preserve"> </w:t>
      </w:r>
      <w:r w:rsidR="00BF716B">
        <w:rPr>
          <w:rFonts w:ascii="Times" w:hAnsi="Times"/>
          <w:color w:val="000000" w:themeColor="text1"/>
        </w:rPr>
        <w:t>Unter diesen wurde dann der beste Tagger ausgewählt</w:t>
      </w:r>
      <w:r w:rsidR="00A604E0">
        <w:rPr>
          <w:rFonts w:ascii="Times" w:hAnsi="Times"/>
          <w:color w:val="000000" w:themeColor="text1"/>
        </w:rPr>
        <w:t>.</w:t>
      </w:r>
      <w:r w:rsidR="00294FAC" w:rsidRPr="009B0F58">
        <w:rPr>
          <w:rFonts w:ascii="Times" w:hAnsi="Times"/>
          <w:color w:val="000000" w:themeColor="text1"/>
        </w:rPr>
        <w:t xml:space="preserve"> </w:t>
      </w:r>
      <w:r w:rsidR="00F877D8" w:rsidRPr="009B0F58">
        <w:rPr>
          <w:rFonts w:ascii="Times" w:hAnsi="Times"/>
          <w:color w:val="000000" w:themeColor="text1"/>
        </w:rPr>
        <w:t xml:space="preserve">Im Anschluss daran </w:t>
      </w:r>
      <w:r w:rsidR="003D255A">
        <w:rPr>
          <w:rFonts w:ascii="Times" w:hAnsi="Times"/>
          <w:color w:val="000000" w:themeColor="text1"/>
        </w:rPr>
        <w:t>erfolgt die Analyse</w:t>
      </w:r>
      <w:r w:rsidR="00F877D8" w:rsidRPr="009B0F58">
        <w:rPr>
          <w:rFonts w:ascii="Times" w:hAnsi="Times"/>
          <w:color w:val="000000" w:themeColor="text1"/>
        </w:rPr>
        <w:t xml:space="preserve"> beide</w:t>
      </w:r>
      <w:r w:rsidR="003D255A">
        <w:rPr>
          <w:rFonts w:ascii="Times" w:hAnsi="Times"/>
          <w:color w:val="000000" w:themeColor="text1"/>
        </w:rPr>
        <w:t>r</w:t>
      </w:r>
      <w:r w:rsidR="00F877D8" w:rsidRPr="009B0F58">
        <w:rPr>
          <w:rFonts w:ascii="Times" w:hAnsi="Times"/>
          <w:color w:val="000000" w:themeColor="text1"/>
        </w:rPr>
        <w:t xml:space="preserve"> Korpora </w:t>
      </w:r>
      <w:r w:rsidR="0006580F">
        <w:rPr>
          <w:rFonts w:ascii="Times" w:hAnsi="Times"/>
          <w:color w:val="000000" w:themeColor="text1"/>
        </w:rPr>
        <w:t xml:space="preserve">TRUMP und MUSK </w:t>
      </w:r>
      <w:r w:rsidR="00F877D8" w:rsidRPr="009B0F58">
        <w:rPr>
          <w:rFonts w:ascii="Times" w:hAnsi="Times"/>
          <w:color w:val="000000" w:themeColor="text1"/>
        </w:rPr>
        <w:t xml:space="preserve">mittels FlexiConc, einem Korpus-Analyse-Tool </w:t>
      </w:r>
      <w:r w:rsidR="00C775C7" w:rsidRPr="009B0F58">
        <w:rPr>
          <w:rFonts w:ascii="Times" w:hAnsi="Times"/>
          <w:color w:val="000000" w:themeColor="text1"/>
        </w:rPr>
        <w:t>und cwb-cc</w:t>
      </w:r>
      <w:r w:rsidR="003D255A">
        <w:rPr>
          <w:rFonts w:ascii="Times" w:hAnsi="Times"/>
          <w:color w:val="000000" w:themeColor="text1"/>
        </w:rPr>
        <w:t>c im Hinblick auf verschiedene Kommunikationsstrategien</w:t>
      </w:r>
      <w:r w:rsidR="00F877D8" w:rsidRPr="009B0F58">
        <w:rPr>
          <w:rFonts w:ascii="Times" w:hAnsi="Times"/>
          <w:color w:val="000000" w:themeColor="text1"/>
        </w:rPr>
        <w:t xml:space="preserve">. </w:t>
      </w:r>
      <w:r w:rsidR="008C2A16">
        <w:rPr>
          <w:rFonts w:ascii="Times" w:hAnsi="Times"/>
          <w:color w:val="000000" w:themeColor="text1"/>
        </w:rPr>
        <w:t xml:space="preserve">Die verwendete Methodik ist </w:t>
      </w:r>
      <w:r w:rsidR="003D255A">
        <w:rPr>
          <w:rFonts w:ascii="Times" w:hAnsi="Times"/>
          <w:color w:val="000000" w:themeColor="text1"/>
        </w:rPr>
        <w:t>eine</w:t>
      </w:r>
      <w:r w:rsidR="008C2A16">
        <w:rPr>
          <w:rFonts w:ascii="Times" w:hAnsi="Times"/>
          <w:color w:val="000000" w:themeColor="text1"/>
        </w:rPr>
        <w:t xml:space="preserve"> </w:t>
      </w:r>
      <w:r w:rsidR="00417B0C">
        <w:rPr>
          <w:rFonts w:ascii="Times" w:hAnsi="Times"/>
          <w:color w:val="000000" w:themeColor="text1"/>
        </w:rPr>
        <w:t xml:space="preserve">Kombination </w:t>
      </w:r>
      <w:r w:rsidR="003D255A">
        <w:rPr>
          <w:rFonts w:ascii="Times" w:hAnsi="Times"/>
          <w:color w:val="000000" w:themeColor="text1"/>
        </w:rPr>
        <w:t>von „close reading“ und „distant reading“</w:t>
      </w:r>
      <w:r w:rsidR="00417B0C">
        <w:rPr>
          <w:rFonts w:ascii="Times" w:hAnsi="Times"/>
          <w:color w:val="000000" w:themeColor="text1"/>
        </w:rPr>
        <w:t xml:space="preserve"> im Rahmen von </w:t>
      </w:r>
      <w:r w:rsidR="008C2A16">
        <w:rPr>
          <w:rFonts w:ascii="Times" w:hAnsi="Times"/>
          <w:color w:val="000000" w:themeColor="text1"/>
        </w:rPr>
        <w:t xml:space="preserve">CADS (corpus-assisted </w:t>
      </w:r>
      <w:r w:rsidR="00FC2A9D">
        <w:rPr>
          <w:rFonts w:ascii="Times" w:hAnsi="Times"/>
          <w:color w:val="000000" w:themeColor="text1"/>
        </w:rPr>
        <w:t xml:space="preserve">discourse </w:t>
      </w:r>
      <w:r w:rsidR="008C2A16">
        <w:rPr>
          <w:rFonts w:ascii="Times" w:hAnsi="Times"/>
          <w:color w:val="000000" w:themeColor="text1"/>
        </w:rPr>
        <w:t>studies)</w:t>
      </w:r>
      <w:r w:rsidR="00417B0C">
        <w:rPr>
          <w:rFonts w:ascii="Times" w:hAnsi="Times"/>
          <w:color w:val="000000" w:themeColor="text1"/>
        </w:rPr>
        <w:t>.</w:t>
      </w:r>
      <w:r w:rsidR="008C2A16">
        <w:rPr>
          <w:rFonts w:ascii="Times" w:hAnsi="Times"/>
          <w:color w:val="000000" w:themeColor="text1"/>
        </w:rPr>
        <w:t xml:space="preserve"> </w:t>
      </w:r>
      <w:r w:rsidR="00417B0C">
        <w:rPr>
          <w:rFonts w:ascii="Times" w:hAnsi="Times"/>
          <w:color w:val="000000" w:themeColor="text1"/>
        </w:rPr>
        <w:t xml:space="preserve">Dabei </w:t>
      </w:r>
      <w:r w:rsidR="003D255A">
        <w:rPr>
          <w:rFonts w:ascii="Times" w:hAnsi="Times"/>
          <w:color w:val="000000" w:themeColor="text1"/>
        </w:rPr>
        <w:t>steht</w:t>
      </w:r>
      <w:r w:rsidR="008C2A16">
        <w:rPr>
          <w:rFonts w:ascii="Times" w:hAnsi="Times"/>
          <w:color w:val="000000" w:themeColor="text1"/>
        </w:rPr>
        <w:t xml:space="preserve"> hauptsächlich die Analyse von Konkordanzen mittels </w:t>
      </w:r>
      <w:r w:rsidR="008C2A16">
        <w:rPr>
          <w:rFonts w:ascii="Times" w:hAnsi="Times"/>
          <w:color w:val="000000" w:themeColor="text1"/>
        </w:rPr>
        <w:lastRenderedPageBreak/>
        <w:t>FlexiConc</w:t>
      </w:r>
      <w:r w:rsidR="003D255A">
        <w:rPr>
          <w:rFonts w:ascii="Times" w:hAnsi="Times"/>
          <w:color w:val="000000" w:themeColor="text1"/>
        </w:rPr>
        <w:t xml:space="preserve"> im Fokus</w:t>
      </w:r>
      <w:r w:rsidR="003576D9">
        <w:rPr>
          <w:rFonts w:ascii="Times" w:hAnsi="Times"/>
          <w:color w:val="000000" w:themeColor="text1"/>
        </w:rPr>
        <w:t>, ergänzt durch</w:t>
      </w:r>
      <w:r w:rsidR="008C2A16">
        <w:rPr>
          <w:rFonts w:ascii="Times" w:hAnsi="Times"/>
          <w:color w:val="000000" w:themeColor="text1"/>
        </w:rPr>
        <w:t xml:space="preserve"> Frequenz</w:t>
      </w:r>
      <w:r w:rsidR="003576D9">
        <w:rPr>
          <w:rFonts w:ascii="Times" w:hAnsi="Times"/>
          <w:color w:val="000000" w:themeColor="text1"/>
        </w:rPr>
        <w:t>-</w:t>
      </w:r>
      <w:r w:rsidR="008C2A16">
        <w:rPr>
          <w:rFonts w:ascii="Times" w:hAnsi="Times"/>
          <w:color w:val="000000" w:themeColor="text1"/>
        </w:rPr>
        <w:t xml:space="preserve"> </w:t>
      </w:r>
      <w:r w:rsidR="003576D9">
        <w:rPr>
          <w:rFonts w:ascii="Times" w:hAnsi="Times"/>
          <w:color w:val="000000" w:themeColor="text1"/>
        </w:rPr>
        <w:t>und</w:t>
      </w:r>
      <w:r w:rsidR="00BF716B">
        <w:rPr>
          <w:rFonts w:ascii="Times" w:hAnsi="Times"/>
          <w:color w:val="000000" w:themeColor="text1"/>
        </w:rPr>
        <w:t xml:space="preserve"> Keywordanalysen</w:t>
      </w:r>
      <w:r w:rsidR="008C2A16">
        <w:rPr>
          <w:rFonts w:ascii="Times" w:hAnsi="Times"/>
          <w:color w:val="000000" w:themeColor="text1"/>
        </w:rPr>
        <w:t xml:space="preserve"> über die Bildung von Subkorpora mit cwb-ccc. </w:t>
      </w:r>
      <w:r w:rsidR="0006580F">
        <w:rPr>
          <w:rFonts w:ascii="Times" w:hAnsi="Times"/>
        </w:rPr>
        <w:t xml:space="preserve">Abschließend </w:t>
      </w:r>
      <w:r w:rsidR="009D1DB7">
        <w:rPr>
          <w:rFonts w:ascii="Times" w:hAnsi="Times"/>
        </w:rPr>
        <w:t>folgt</w:t>
      </w:r>
      <w:r w:rsidR="0006580F">
        <w:rPr>
          <w:rFonts w:ascii="Times" w:hAnsi="Times"/>
        </w:rPr>
        <w:t xml:space="preserve"> ein Fazit zur Verwendung von FlexiConc und der Analyse der Kommunikationsstrategien. </w:t>
      </w:r>
      <w:r w:rsidR="002541C2" w:rsidRPr="009B0F58">
        <w:rPr>
          <w:rFonts w:ascii="Times" w:hAnsi="Times"/>
        </w:rPr>
        <w:t xml:space="preserve">Aufgrund der umfangreichen und zeitaufwändigen </w:t>
      </w:r>
      <w:r w:rsidR="005B544A">
        <w:rPr>
          <w:rFonts w:ascii="Times" w:hAnsi="Times"/>
        </w:rPr>
        <w:t>Daten</w:t>
      </w:r>
      <w:r w:rsidR="009D1DB7">
        <w:rPr>
          <w:rFonts w:ascii="Times" w:hAnsi="Times"/>
        </w:rPr>
        <w:t>sammlung</w:t>
      </w:r>
      <w:r w:rsidR="005B544A">
        <w:rPr>
          <w:rFonts w:ascii="Times" w:hAnsi="Times"/>
        </w:rPr>
        <w:t xml:space="preserve"> und -aufbereitung</w:t>
      </w:r>
      <w:r w:rsidR="002541C2" w:rsidRPr="009B0F58">
        <w:rPr>
          <w:rFonts w:ascii="Times" w:hAnsi="Times"/>
        </w:rPr>
        <w:t xml:space="preserve"> nimmt die Analyse der Kommunikationsstrategien nun einen </w:t>
      </w:r>
      <w:r w:rsidR="003576D9">
        <w:rPr>
          <w:rFonts w:ascii="Times" w:hAnsi="Times"/>
        </w:rPr>
        <w:t>geringeren</w:t>
      </w:r>
      <w:r w:rsidR="002541C2" w:rsidRPr="009B0F58">
        <w:rPr>
          <w:rFonts w:ascii="Times" w:hAnsi="Times"/>
        </w:rPr>
        <w:t xml:space="preserve"> Teil der Bachelorarbeit ein</w:t>
      </w:r>
      <w:r w:rsidR="00BC7C95" w:rsidRPr="009B0F58">
        <w:rPr>
          <w:rFonts w:ascii="Times" w:hAnsi="Times"/>
        </w:rPr>
        <w:t>.</w:t>
      </w:r>
    </w:p>
    <w:p w14:paraId="3CFC07AF" w14:textId="4FF7D5B3" w:rsidR="00A71715" w:rsidRPr="00697BA4" w:rsidRDefault="001B1C17" w:rsidP="00B36121">
      <w:pPr>
        <w:pStyle w:val="berschrift1"/>
        <w:numPr>
          <w:ilvl w:val="0"/>
          <w:numId w:val="22"/>
        </w:numPr>
        <w:spacing w:line="360" w:lineRule="auto"/>
        <w:ind w:left="426" w:hanging="426"/>
        <w:rPr>
          <w:rFonts w:ascii="Times" w:hAnsi="Times"/>
          <w:color w:val="022F6B"/>
          <w:sz w:val="32"/>
          <w:szCs w:val="32"/>
        </w:rPr>
      </w:pPr>
      <w:bookmarkStart w:id="2" w:name="_Toc212512729"/>
      <w:r>
        <w:rPr>
          <w:rFonts w:ascii="Times" w:hAnsi="Times"/>
          <w:color w:val="022F6B"/>
          <w:sz w:val="32"/>
          <w:szCs w:val="32"/>
        </w:rPr>
        <w:t>Der aktuelle Stand der Forschung</w:t>
      </w:r>
      <w:bookmarkEnd w:id="2"/>
    </w:p>
    <w:p w14:paraId="5641746E" w14:textId="36425F3F" w:rsidR="004D684C" w:rsidRDefault="00671B0A" w:rsidP="004D684C">
      <w:pPr>
        <w:spacing w:line="360" w:lineRule="auto"/>
        <w:jc w:val="both"/>
        <w:rPr>
          <w:rFonts w:ascii="Times" w:hAnsi="Times"/>
        </w:rPr>
      </w:pPr>
      <w:r>
        <w:rPr>
          <w:rFonts w:ascii="Times" w:hAnsi="Times"/>
        </w:rPr>
        <w:t>In folgende</w:t>
      </w:r>
      <w:r w:rsidR="00F21EB6">
        <w:rPr>
          <w:rFonts w:ascii="Times" w:hAnsi="Times"/>
        </w:rPr>
        <w:t>m</w:t>
      </w:r>
      <w:r>
        <w:rPr>
          <w:rFonts w:ascii="Times" w:hAnsi="Times"/>
        </w:rPr>
        <w:t xml:space="preserve"> Abschnitt wird es de</w:t>
      </w:r>
      <w:r w:rsidR="00891AA7">
        <w:rPr>
          <w:rFonts w:ascii="Times" w:hAnsi="Times"/>
        </w:rPr>
        <w:t>r</w:t>
      </w:r>
      <w:r>
        <w:rPr>
          <w:rFonts w:ascii="Times" w:hAnsi="Times"/>
        </w:rPr>
        <w:t xml:space="preserve"> aktuelle Stand der Forschung </w:t>
      </w:r>
      <w:r w:rsidR="00BE4E1A">
        <w:rPr>
          <w:rFonts w:ascii="Times" w:hAnsi="Times"/>
        </w:rPr>
        <w:t xml:space="preserve">in Bezug auf die </w:t>
      </w:r>
      <w:r w:rsidR="006C62E5">
        <w:rPr>
          <w:rFonts w:ascii="Times" w:hAnsi="Times"/>
        </w:rPr>
        <w:t xml:space="preserve">wichtigsten </w:t>
      </w:r>
      <w:r w:rsidR="009D0F03">
        <w:rPr>
          <w:rFonts w:ascii="Times" w:hAnsi="Times"/>
        </w:rPr>
        <w:t>Bereiche</w:t>
      </w:r>
      <w:r w:rsidR="00BE4E1A">
        <w:rPr>
          <w:rFonts w:ascii="Times" w:hAnsi="Times"/>
        </w:rPr>
        <w:t xml:space="preserve"> </w:t>
      </w:r>
      <w:r w:rsidR="006C62E5">
        <w:rPr>
          <w:rFonts w:ascii="Times" w:hAnsi="Times"/>
        </w:rPr>
        <w:t xml:space="preserve">der Bachelorarbeit </w:t>
      </w:r>
      <w:r w:rsidR="00BE4E1A">
        <w:rPr>
          <w:rFonts w:ascii="Times" w:hAnsi="Times"/>
        </w:rPr>
        <w:t>- nämlich Web</w:t>
      </w:r>
      <w:r w:rsidR="005947B5">
        <w:rPr>
          <w:rFonts w:ascii="Times" w:hAnsi="Times"/>
        </w:rPr>
        <w:t xml:space="preserve"> S</w:t>
      </w:r>
      <w:r w:rsidR="00BE4E1A">
        <w:rPr>
          <w:rFonts w:ascii="Times" w:hAnsi="Times"/>
        </w:rPr>
        <w:t>craping, POS-Tagging</w:t>
      </w:r>
      <w:r w:rsidR="00B83533">
        <w:rPr>
          <w:rFonts w:ascii="Times" w:hAnsi="Times"/>
        </w:rPr>
        <w:t>, CADS</w:t>
      </w:r>
      <w:r w:rsidR="002E19E4">
        <w:rPr>
          <w:rFonts w:ascii="Times" w:hAnsi="Times"/>
        </w:rPr>
        <w:t xml:space="preserve"> </w:t>
      </w:r>
      <w:r w:rsidR="00BE4E1A">
        <w:rPr>
          <w:rFonts w:ascii="Times" w:hAnsi="Times"/>
        </w:rPr>
        <w:t>und bekannte Korpus-Analyse-To</w:t>
      </w:r>
      <w:r w:rsidR="004D684C">
        <w:rPr>
          <w:rFonts w:ascii="Times" w:hAnsi="Times"/>
        </w:rPr>
        <w:t>ols</w:t>
      </w:r>
      <w:r w:rsidR="00D74882">
        <w:rPr>
          <w:rFonts w:ascii="Times" w:hAnsi="Times"/>
        </w:rPr>
        <w:t xml:space="preserve"> -</w:t>
      </w:r>
      <w:r w:rsidR="004D684C">
        <w:rPr>
          <w:rFonts w:ascii="Times" w:hAnsi="Times"/>
        </w:rPr>
        <w:t xml:space="preserve"> </w:t>
      </w:r>
      <w:r w:rsidR="00891AA7">
        <w:rPr>
          <w:rFonts w:ascii="Times" w:hAnsi="Times"/>
        </w:rPr>
        <w:t>behandelt</w:t>
      </w:r>
      <w:r w:rsidR="004D684C">
        <w:rPr>
          <w:rFonts w:ascii="Times" w:hAnsi="Times"/>
        </w:rPr>
        <w:t xml:space="preserve">. </w:t>
      </w:r>
    </w:p>
    <w:p w14:paraId="7D196197" w14:textId="202F6BA6" w:rsidR="005F47F8" w:rsidRPr="00452A84" w:rsidRDefault="005F47F8" w:rsidP="00452A84">
      <w:pPr>
        <w:pStyle w:val="berschrift2"/>
        <w:rPr>
          <w:rFonts w:ascii="Times" w:hAnsi="Times"/>
          <w:sz w:val="28"/>
          <w:szCs w:val="28"/>
        </w:rPr>
      </w:pPr>
      <w:bookmarkStart w:id="3" w:name="_Toc212512730"/>
      <w:r w:rsidRPr="00452A84">
        <w:rPr>
          <w:rFonts w:ascii="Times" w:hAnsi="Times"/>
          <w:sz w:val="28"/>
          <w:szCs w:val="28"/>
        </w:rPr>
        <w:t>2.1 Web Scraping</w:t>
      </w:r>
      <w:bookmarkEnd w:id="3"/>
    </w:p>
    <w:p w14:paraId="5242DF8C" w14:textId="22A66F58" w:rsidR="006D560A" w:rsidRDefault="00913AC5" w:rsidP="00480246">
      <w:pPr>
        <w:spacing w:line="360" w:lineRule="auto"/>
        <w:jc w:val="both"/>
        <w:rPr>
          <w:rFonts w:ascii="Times" w:hAnsi="Times"/>
          <w:color w:val="000000" w:themeColor="text1"/>
        </w:rPr>
      </w:pPr>
      <w:r>
        <w:rPr>
          <w:rFonts w:ascii="Times" w:hAnsi="Times"/>
        </w:rPr>
        <w:t>Oft wird für linguistische Untersuchungen kein vollständig vorverarbeitetes Korpus zur Verfügung gestellt, so</w:t>
      </w:r>
      <w:r w:rsidR="003152D6">
        <w:rPr>
          <w:rFonts w:ascii="Times" w:hAnsi="Times"/>
        </w:rPr>
        <w:t>dass</w:t>
      </w:r>
      <w:r>
        <w:rPr>
          <w:rFonts w:ascii="Times" w:hAnsi="Times"/>
        </w:rPr>
        <w:t xml:space="preserve"> der Forschende vor d</w:t>
      </w:r>
      <w:r w:rsidR="006C62E5">
        <w:rPr>
          <w:rFonts w:ascii="Times" w:hAnsi="Times"/>
        </w:rPr>
        <w:t>er</w:t>
      </w:r>
      <w:r>
        <w:rPr>
          <w:rFonts w:ascii="Times" w:hAnsi="Times"/>
        </w:rPr>
        <w:t xml:space="preserve"> Herausforderung </w:t>
      </w:r>
      <w:r w:rsidR="006C62E5">
        <w:rPr>
          <w:rFonts w:ascii="Times" w:hAnsi="Times"/>
        </w:rPr>
        <w:t>steht</w:t>
      </w:r>
      <w:r>
        <w:rPr>
          <w:rFonts w:ascii="Times" w:hAnsi="Times"/>
        </w:rPr>
        <w:t>, sich geeignete Daten zu beschaffen. D</w:t>
      </w:r>
      <w:r w:rsidR="003152D6">
        <w:rPr>
          <w:rFonts w:ascii="Times" w:hAnsi="Times"/>
        </w:rPr>
        <w:t>ies</w:t>
      </w:r>
      <w:r>
        <w:rPr>
          <w:rFonts w:ascii="Times" w:hAnsi="Times"/>
        </w:rPr>
        <w:t xml:space="preserve"> ist zum Beispiel mit Web Scraping möglich, wenn geeignete Daten im Internet vorhanden sind</w:t>
      </w:r>
      <w:r w:rsidR="005853C9">
        <w:rPr>
          <w:rFonts w:ascii="Times" w:hAnsi="Times"/>
        </w:rPr>
        <w:t xml:space="preserve"> </w:t>
      </w:r>
      <w:r w:rsidR="00A50A97">
        <w:rPr>
          <w:rFonts w:ascii="Times" w:hAnsi="Times"/>
        </w:rPr>
        <w:fldChar w:fldCharType="begin"/>
      </w:r>
      <w:r w:rsidR="00A50A97">
        <w:rPr>
          <w:rFonts w:ascii="Times" w:hAnsi="Times"/>
        </w:rPr>
        <w:instrText xml:space="preserve"> ADDIN ZOTERO_ITEM CSL_CITATION {"citationID":"K3Wx5I01","properties":{"formattedCitation":"(Khder, 2021)","plainCitation":"(Khder, 2021)","noteIndex":0},"citationItems":[{"id":14,"uris":["http://zotero.org/users/18417499/items/N6DFMG4I"],"itemData":{"id":14,"type":"article-journal","container-title":"International Journal of Advances in Soft Computing &amp; Its Applications","issue":"3","title":"Web scraping or web crawling: State of art, techniques, approaches and application.","volume":"13","author":[{"family":"Khder","given":"Moaiad Ahmad"}],"issued":{"date-parts":[["2021"]]}}}],"schema":"https://github.com/citation-style-language/schema/raw/master/csl-citation.json"} </w:instrText>
      </w:r>
      <w:r w:rsidR="00A50A97">
        <w:rPr>
          <w:rFonts w:ascii="Times" w:hAnsi="Times"/>
        </w:rPr>
        <w:fldChar w:fldCharType="separate"/>
      </w:r>
      <w:r w:rsidR="00A50A97">
        <w:rPr>
          <w:rFonts w:ascii="Times" w:hAnsi="Times"/>
          <w:noProof/>
        </w:rPr>
        <w:t>(Khder, 2021)</w:t>
      </w:r>
      <w:r w:rsidR="00A50A97">
        <w:rPr>
          <w:rFonts w:ascii="Times" w:hAnsi="Times"/>
        </w:rPr>
        <w:fldChar w:fldCharType="end"/>
      </w:r>
      <w:r>
        <w:rPr>
          <w:rFonts w:ascii="Times" w:hAnsi="Times"/>
        </w:rPr>
        <w:t>.</w:t>
      </w:r>
      <w:r w:rsidR="003152D6">
        <w:rPr>
          <w:rFonts w:ascii="Times" w:hAnsi="Times"/>
        </w:rPr>
        <w:t xml:space="preserve"> </w:t>
      </w:r>
      <w:r w:rsidR="003152D6" w:rsidRPr="00921411">
        <w:rPr>
          <w:rFonts w:ascii="Times" w:hAnsi="Times"/>
        </w:rPr>
        <w:t>Web Scraping</w:t>
      </w:r>
      <w:r w:rsidR="001E3424" w:rsidRPr="00921411">
        <w:rPr>
          <w:rFonts w:ascii="Times" w:hAnsi="Times"/>
        </w:rPr>
        <w:t xml:space="preserve"> oder Web </w:t>
      </w:r>
      <w:r w:rsidR="0055361A" w:rsidRPr="00921411">
        <w:rPr>
          <w:rFonts w:ascii="Times" w:hAnsi="Times"/>
        </w:rPr>
        <w:t xml:space="preserve">Crawling </w:t>
      </w:r>
      <w:r w:rsidR="003152D6" w:rsidRPr="00921411">
        <w:rPr>
          <w:rFonts w:ascii="Times" w:hAnsi="Times"/>
        </w:rPr>
        <w:t xml:space="preserve">beschreibt </w:t>
      </w:r>
      <w:r w:rsidR="00A4104A" w:rsidRPr="00921411">
        <w:rPr>
          <w:rFonts w:ascii="Times" w:hAnsi="Times"/>
          <w:color w:val="000000" w:themeColor="text1"/>
        </w:rPr>
        <w:t>das gezielte</w:t>
      </w:r>
      <w:r w:rsidR="006C62E5">
        <w:rPr>
          <w:rFonts w:ascii="Times" w:hAnsi="Times"/>
          <w:color w:val="000000" w:themeColor="text1"/>
        </w:rPr>
        <w:t>,</w:t>
      </w:r>
      <w:r w:rsidR="00A4104A" w:rsidRPr="00921411">
        <w:rPr>
          <w:rFonts w:ascii="Times" w:hAnsi="Times"/>
          <w:color w:val="000000" w:themeColor="text1"/>
        </w:rPr>
        <w:t xml:space="preserve"> automatische Extrahieren </w:t>
      </w:r>
      <w:r w:rsidR="00326004">
        <w:rPr>
          <w:rFonts w:ascii="Times" w:hAnsi="Times"/>
          <w:color w:val="000000" w:themeColor="text1"/>
        </w:rPr>
        <w:t>bestimmter</w:t>
      </w:r>
      <w:r w:rsidR="00A4104A" w:rsidRPr="00921411">
        <w:rPr>
          <w:rFonts w:ascii="Times" w:hAnsi="Times"/>
          <w:color w:val="000000" w:themeColor="text1"/>
        </w:rPr>
        <w:t xml:space="preserve"> Daten von Websites mithilfe </w:t>
      </w:r>
      <w:r w:rsidR="00326004">
        <w:rPr>
          <w:rFonts w:ascii="Times" w:hAnsi="Times"/>
          <w:color w:val="000000" w:themeColor="text1"/>
        </w:rPr>
        <w:t>ausgewählter</w:t>
      </w:r>
      <w:r w:rsidR="00A4104A" w:rsidRPr="00921411">
        <w:rPr>
          <w:rFonts w:ascii="Times" w:hAnsi="Times"/>
          <w:color w:val="000000" w:themeColor="text1"/>
        </w:rPr>
        <w:t xml:space="preserve"> Software</w:t>
      </w:r>
      <w:r w:rsidR="005A234A">
        <w:rPr>
          <w:rFonts w:ascii="Times" w:hAnsi="Times"/>
          <w:color w:val="000000" w:themeColor="text1"/>
        </w:rPr>
        <w:t xml:space="preserve"> </w:t>
      </w:r>
      <w:r w:rsidR="005A234A">
        <w:rPr>
          <w:rFonts w:ascii="Times" w:hAnsi="Times"/>
          <w:color w:val="000000" w:themeColor="text1"/>
        </w:rPr>
        <w:fldChar w:fldCharType="begin"/>
      </w:r>
      <w:r w:rsidR="005A234A">
        <w:rPr>
          <w:rFonts w:ascii="Times" w:hAnsi="Times"/>
          <w:color w:val="000000" w:themeColor="text1"/>
        </w:rPr>
        <w:instrText xml:space="preserve"> ADDIN ZOTERO_ITEM CSL_CITATION {"citationID":"blslLmjp","properties":{"formattedCitation":"(El Asikri et al., 2020; Gudavalli &amp; JayaLakshmi, 2025; Khder, 2021)","plainCitation":"(El Asikri et al., 2020; Gudavalli &amp; JayaLakshmi, 2025; Khder, 2021)","noteIndex":0},"citationItems":[{"id":19,"uris":["http://zotero.org/users/18417499/items/R4VX8VHH"],"itemData":{"id":19,"type":"article-journal","container-title":"European Journal of Molecular &amp; Clinical Medicine","issue":"03","page":"2020","title":"Using web scraping in a knowledge environment to build ontologies using python and scrapy","volume":"7","author":[{"family":"El Asikri","given":"M"},{"family":"Knit","given":"S"},{"family":"Chaib","given":"H"}],"issued":{"date-parts":[["2020"]]}}},{"id":30,"uris":["http://zotero.org/users/18417499/items/R7EILBPU"],"itemData":{"id":30,"type":"article-journal","container-title":"International Journal of Humanities Education","issue":"1","page":"12–18","title":"DYNAMIC WEB SCRAPING THROUGH SELENIUM WEBDRIVER IN PYTHON","volume":"13","author":[{"family":"Gudavalli","given":"Aneesha"},{"family":"JayaLakshmi","given":"G"}],"issued":{"date-parts":[["2025"]]}}},{"id":14,"uris":["http://zotero.org/users/18417499/items/N6DFMG4I"],"itemData":{"id":14,"type":"article-journal","container-title":"International Journal of Advances in Soft Computing &amp; Its Applications","issue":"3","title":"Web scraping or web crawling: State of art, techniques, approaches and application.","volume":"13","author":[{"family":"Khder","given":"Moaiad Ahmad"}],"issued":{"date-parts":[["2021"]]}}}],"schema":"https://github.com/citation-style-language/schema/raw/master/csl-citation.json"} </w:instrText>
      </w:r>
      <w:r w:rsidR="005A234A">
        <w:rPr>
          <w:rFonts w:ascii="Times" w:hAnsi="Times"/>
          <w:color w:val="000000" w:themeColor="text1"/>
        </w:rPr>
        <w:fldChar w:fldCharType="separate"/>
      </w:r>
      <w:r w:rsidR="005A234A">
        <w:rPr>
          <w:rFonts w:ascii="Times" w:hAnsi="Times"/>
          <w:noProof/>
          <w:color w:val="000000" w:themeColor="text1"/>
        </w:rPr>
        <w:t>(El Asikri et al., 2020; Gudavalli &amp; JayaLakshmi, 2025; Khder, 2021)</w:t>
      </w:r>
      <w:r w:rsidR="005A234A">
        <w:rPr>
          <w:rFonts w:ascii="Times" w:hAnsi="Times"/>
          <w:color w:val="000000" w:themeColor="text1"/>
        </w:rPr>
        <w:fldChar w:fldCharType="end"/>
      </w:r>
      <w:r w:rsidR="003152D6" w:rsidRPr="0044330D">
        <w:rPr>
          <w:rFonts w:ascii="Times" w:hAnsi="Times"/>
          <w:color w:val="000000" w:themeColor="text1"/>
        </w:rPr>
        <w:t xml:space="preserve">. </w:t>
      </w:r>
      <w:r w:rsidR="003152D6">
        <w:rPr>
          <w:rFonts w:ascii="Times" w:hAnsi="Times"/>
        </w:rPr>
        <w:t xml:space="preserve">Dabei werden die beiden Begriffe Web Scraping oder Web Crawling meist </w:t>
      </w:r>
      <w:r w:rsidR="006C62E5">
        <w:rPr>
          <w:rFonts w:ascii="Times" w:hAnsi="Times"/>
        </w:rPr>
        <w:t>synonym</w:t>
      </w:r>
      <w:r w:rsidR="003152D6">
        <w:rPr>
          <w:rFonts w:ascii="Times" w:hAnsi="Times"/>
        </w:rPr>
        <w:t xml:space="preserve"> </w:t>
      </w:r>
      <w:r w:rsidR="006C62E5">
        <w:rPr>
          <w:rFonts w:ascii="Times" w:hAnsi="Times"/>
        </w:rPr>
        <w:t>verwendet</w:t>
      </w:r>
      <w:r w:rsidR="003152D6">
        <w:rPr>
          <w:rFonts w:ascii="Times" w:hAnsi="Times"/>
        </w:rPr>
        <w:t xml:space="preserve">, </w:t>
      </w:r>
      <w:r w:rsidR="006C62E5">
        <w:rPr>
          <w:rFonts w:ascii="Times" w:hAnsi="Times"/>
        </w:rPr>
        <w:t>wobei</w:t>
      </w:r>
      <w:r w:rsidR="003152D6">
        <w:rPr>
          <w:rFonts w:ascii="Times" w:hAnsi="Times"/>
        </w:rPr>
        <w:t xml:space="preserve"> Web Crawling eher das Erfassen der Daten </w:t>
      </w:r>
      <w:r w:rsidR="00915690">
        <w:rPr>
          <w:rFonts w:ascii="Times" w:hAnsi="Times"/>
        </w:rPr>
        <w:t>aus dem</w:t>
      </w:r>
      <w:r w:rsidR="003152D6">
        <w:rPr>
          <w:rFonts w:ascii="Times" w:hAnsi="Times"/>
        </w:rPr>
        <w:t xml:space="preserve"> Internet meint und Web Scraping den gesamten Prozess der Datenextraktion </w:t>
      </w:r>
      <w:r w:rsidR="00FF4EBB">
        <w:rPr>
          <w:rFonts w:ascii="Times" w:hAnsi="Times"/>
        </w:rPr>
        <w:t>sowie</w:t>
      </w:r>
      <w:r w:rsidR="003152D6">
        <w:rPr>
          <w:rFonts w:ascii="Times" w:hAnsi="Times"/>
        </w:rPr>
        <w:t xml:space="preserve"> das Herunterladen und Speichern der Daten umfasst</w:t>
      </w:r>
      <w:r w:rsidR="005853C9">
        <w:rPr>
          <w:rFonts w:ascii="Times" w:hAnsi="Times"/>
        </w:rPr>
        <w:t xml:space="preserve"> </w:t>
      </w:r>
      <w:r w:rsidR="00A50A97">
        <w:rPr>
          <w:rFonts w:ascii="Times" w:hAnsi="Times"/>
        </w:rPr>
        <w:fldChar w:fldCharType="begin"/>
      </w:r>
      <w:r w:rsidR="00A50A97">
        <w:rPr>
          <w:rFonts w:ascii="Times" w:hAnsi="Times"/>
        </w:rPr>
        <w:instrText xml:space="preserve"> ADDIN ZOTERO_ITEM CSL_CITATION {"citationID":"k4qpKy6v","properties":{"formattedCitation":"(Khder, 2021)","plainCitation":"(Khder, 2021)","noteIndex":0},"citationItems":[{"id":14,"uris":["http://zotero.org/users/18417499/items/N6DFMG4I"],"itemData":{"id":14,"type":"article-journal","container-title":"International Journal of Advances in Soft Computing &amp; Its Applications","issue":"3","title":"Web scraping or web crawling: State of art, techniques, approaches and application.","volume":"13","author":[{"family":"Khder","given":"Moaiad Ahmad"}],"issued":{"date-parts":[["2021"]]}}}],"schema":"https://github.com/citation-style-language/schema/raw/master/csl-citation.json"} </w:instrText>
      </w:r>
      <w:r w:rsidR="00A50A97">
        <w:rPr>
          <w:rFonts w:ascii="Times" w:hAnsi="Times"/>
        </w:rPr>
        <w:fldChar w:fldCharType="separate"/>
      </w:r>
      <w:r w:rsidR="00A50A97">
        <w:rPr>
          <w:rFonts w:ascii="Times" w:hAnsi="Times"/>
          <w:noProof/>
        </w:rPr>
        <w:t>(Khder, 2021)</w:t>
      </w:r>
      <w:r w:rsidR="00A50A97">
        <w:rPr>
          <w:rFonts w:ascii="Times" w:hAnsi="Times"/>
        </w:rPr>
        <w:fldChar w:fldCharType="end"/>
      </w:r>
      <w:r w:rsidR="003152D6">
        <w:rPr>
          <w:rFonts w:ascii="Times" w:hAnsi="Times"/>
        </w:rPr>
        <w:t xml:space="preserve">. Geläufig sind außerdem die Begriffe Data Mining oder </w:t>
      </w:r>
      <w:r w:rsidR="001E3424">
        <w:rPr>
          <w:rFonts w:ascii="Times" w:hAnsi="Times"/>
        </w:rPr>
        <w:t>Data Harvesting</w:t>
      </w:r>
      <w:r w:rsidR="00165F22">
        <w:rPr>
          <w:rFonts w:ascii="Times" w:hAnsi="Times"/>
        </w:rPr>
        <w:t xml:space="preserve"> </w:t>
      </w:r>
      <w:r w:rsidR="00165F22">
        <w:rPr>
          <w:rFonts w:ascii="Times" w:hAnsi="Times"/>
        </w:rPr>
        <w:fldChar w:fldCharType="begin"/>
      </w:r>
      <w:r w:rsidR="00165F22">
        <w:rPr>
          <w:rFonts w:ascii="Times" w:hAnsi="Times"/>
        </w:rPr>
        <w:instrText xml:space="preserve"> ADDIN ZOTERO_ITEM CSL_CITATION {"citationID":"1cp1xW2V","properties":{"formattedCitation":"(Gudavalli &amp; JayaLakshmi, 2025)","plainCitation":"(Gudavalli &amp; JayaLakshmi, 2025)","noteIndex":0},"citationItems":[{"id":30,"uris":["http://zotero.org/users/18417499/items/R7EILBPU"],"itemData":{"id":30,"type":"article-journal","container-title":"International Journal of Humanities Education","issue":"1","page":"12–18","title":"DYNAMIC WEB SCRAPING THROUGH SELENIUM WEBDRIVER IN PYTHON","volume":"13","author":[{"family":"Gudavalli","given":"Aneesha"},{"family":"JayaLakshmi","given":"G"}],"issued":{"date-parts":[["2025"]]}}}],"schema":"https://github.com/citation-style-language/schema/raw/master/csl-citation.json"} </w:instrText>
      </w:r>
      <w:r w:rsidR="00165F22">
        <w:rPr>
          <w:rFonts w:ascii="Times" w:hAnsi="Times"/>
        </w:rPr>
        <w:fldChar w:fldCharType="separate"/>
      </w:r>
      <w:r w:rsidR="00165F22">
        <w:rPr>
          <w:rFonts w:ascii="Times" w:hAnsi="Times"/>
          <w:noProof/>
        </w:rPr>
        <w:t>(Gudavalli &amp; JayaLakshmi, 2025)</w:t>
      </w:r>
      <w:r w:rsidR="00165F22">
        <w:rPr>
          <w:rFonts w:ascii="Times" w:hAnsi="Times"/>
        </w:rPr>
        <w:fldChar w:fldCharType="end"/>
      </w:r>
      <w:r w:rsidR="003152D6">
        <w:rPr>
          <w:rFonts w:ascii="Times" w:hAnsi="Times"/>
        </w:rPr>
        <w:t>.</w:t>
      </w:r>
      <w:r w:rsidR="00B50BEF">
        <w:rPr>
          <w:rFonts w:ascii="Times" w:hAnsi="Times"/>
        </w:rPr>
        <w:t xml:space="preserve"> </w:t>
      </w:r>
      <w:r w:rsidR="00E769FD">
        <w:rPr>
          <w:rFonts w:ascii="Times" w:hAnsi="Times"/>
        </w:rPr>
        <w:t xml:space="preserve">Web Scraping wird meistens eher in Marketingumgebungen verwendet, um Produktpreise, Preisschwankungen </w:t>
      </w:r>
      <w:r w:rsidR="00D7054F">
        <w:rPr>
          <w:rFonts w:ascii="Times" w:hAnsi="Times"/>
        </w:rPr>
        <w:t>oder Marktentwicklungen</w:t>
      </w:r>
      <w:r w:rsidR="00E769FD">
        <w:rPr>
          <w:rFonts w:ascii="Times" w:hAnsi="Times"/>
        </w:rPr>
        <w:t xml:space="preserve"> zu beobachten und auszuwerten</w:t>
      </w:r>
      <w:r w:rsidR="00165F22">
        <w:rPr>
          <w:rFonts w:ascii="Times" w:hAnsi="Times"/>
        </w:rPr>
        <w:t xml:space="preserve"> </w:t>
      </w:r>
      <w:r w:rsidR="00165F22">
        <w:rPr>
          <w:rFonts w:ascii="Times" w:hAnsi="Times"/>
        </w:rPr>
        <w:fldChar w:fldCharType="begin"/>
      </w:r>
      <w:r w:rsidR="00165F22">
        <w:rPr>
          <w:rFonts w:ascii="Times" w:hAnsi="Times"/>
        </w:rPr>
        <w:instrText xml:space="preserve"> ADDIN ZOTERO_ITEM CSL_CITATION {"citationID":"P7mxo2Yo","properties":{"formattedCitation":"(Gudavalli &amp; JayaLakshmi, 2025)","plainCitation":"(Gudavalli &amp; JayaLakshmi, 2025)","noteIndex":0},"citationItems":[{"id":30,"uris":["http://zotero.org/users/18417499/items/R7EILBPU"],"itemData":{"id":30,"type":"article-journal","container-title":"International Journal of Humanities Education","issue":"1","page":"12–18","title":"DYNAMIC WEB SCRAPING THROUGH SELENIUM WEBDRIVER IN PYTHON","volume":"13","author":[{"family":"Gudavalli","given":"Aneesha"},{"family":"JayaLakshmi","given":"G"}],"issued":{"date-parts":[["2025"]]}}}],"schema":"https://github.com/citation-style-language/schema/raw/master/csl-citation.json"} </w:instrText>
      </w:r>
      <w:r w:rsidR="00165F22">
        <w:rPr>
          <w:rFonts w:ascii="Times" w:hAnsi="Times"/>
        </w:rPr>
        <w:fldChar w:fldCharType="separate"/>
      </w:r>
      <w:r w:rsidR="00165F22">
        <w:rPr>
          <w:rFonts w:ascii="Times" w:hAnsi="Times"/>
          <w:noProof/>
        </w:rPr>
        <w:t>(Gudavalli &amp; JayaLakshmi, 2025)</w:t>
      </w:r>
      <w:r w:rsidR="00165F22">
        <w:rPr>
          <w:rFonts w:ascii="Times" w:hAnsi="Times"/>
        </w:rPr>
        <w:fldChar w:fldCharType="end"/>
      </w:r>
      <w:r w:rsidR="00E769FD">
        <w:rPr>
          <w:rFonts w:ascii="Times" w:hAnsi="Times"/>
        </w:rPr>
        <w:t>. A</w:t>
      </w:r>
      <w:r w:rsidR="00A50A97">
        <w:rPr>
          <w:rFonts w:ascii="Times" w:hAnsi="Times"/>
        </w:rPr>
        <w:t>uch</w:t>
      </w:r>
      <w:r w:rsidR="00E769FD">
        <w:rPr>
          <w:rFonts w:ascii="Times" w:hAnsi="Times"/>
        </w:rPr>
        <w:t xml:space="preserve"> im Bereich der Korpuslinguistik </w:t>
      </w:r>
      <w:r w:rsidR="00A50A97">
        <w:rPr>
          <w:rFonts w:ascii="Times" w:hAnsi="Times"/>
        </w:rPr>
        <w:t xml:space="preserve">kann </w:t>
      </w:r>
      <w:r w:rsidR="00E769FD">
        <w:rPr>
          <w:rFonts w:ascii="Times" w:hAnsi="Times"/>
        </w:rPr>
        <w:t xml:space="preserve">auf Web Scraping </w:t>
      </w:r>
      <w:r w:rsidR="00D6171C">
        <w:rPr>
          <w:rFonts w:ascii="Times" w:hAnsi="Times"/>
        </w:rPr>
        <w:t>zurückgegriffen</w:t>
      </w:r>
      <w:r w:rsidR="00E769FD">
        <w:rPr>
          <w:rFonts w:ascii="Times" w:hAnsi="Times"/>
        </w:rPr>
        <w:t xml:space="preserve"> werden, um Daten aus dem Internet als linguistische Quelle zu </w:t>
      </w:r>
      <w:r w:rsidR="00297B4A">
        <w:rPr>
          <w:rFonts w:ascii="Times" w:hAnsi="Times"/>
        </w:rPr>
        <w:t>erhalten</w:t>
      </w:r>
      <w:r w:rsidR="00915690">
        <w:rPr>
          <w:rFonts w:ascii="Times" w:hAnsi="Times"/>
        </w:rPr>
        <w:t>, was meistens mit Duplikat</w:t>
      </w:r>
      <w:r w:rsidR="00870381">
        <w:rPr>
          <w:rFonts w:ascii="Times" w:hAnsi="Times"/>
        </w:rPr>
        <w:t>-</w:t>
      </w:r>
      <w:r w:rsidR="00915690">
        <w:rPr>
          <w:rFonts w:ascii="Times" w:hAnsi="Times"/>
        </w:rPr>
        <w:t xml:space="preserve">entfernung, Reinigen und Annotieren der Daten einher geht </w:t>
      </w:r>
      <w:r w:rsidR="00915690">
        <w:rPr>
          <w:rFonts w:ascii="Times" w:hAnsi="Times"/>
        </w:rPr>
        <w:fldChar w:fldCharType="begin"/>
      </w:r>
      <w:r w:rsidR="00915690">
        <w:rPr>
          <w:rFonts w:ascii="Times" w:hAnsi="Times"/>
        </w:rPr>
        <w:instrText xml:space="preserve"> ADDIN ZOTERO_ITEM CSL_CITATION {"citationID":"s2f0LjO5","properties":{"formattedCitation":"(Barbaresi, 2021)","plainCitation":"(Barbaresi, 2021)","noteIndex":0},"citationItems":[{"id":21,"uris":["http://zotero.org/users/18417499/items/VBJS6CGY"],"itemData":{"id":21,"type":"paper-conference","container-title":"Proceedings of the 59th Annual Meeting of the Association for Computational Linguistics and the 11th International Joint Conference on Natural Language Processing: System Demonstrations","page":"122–131","title":"Trafilatura: A web scraping library and command-line tool for text discovery and extraction","author":[{"family":"Barbaresi","given":"Adrien"}],"issued":{"date-parts":[["2021"]]}}}],"schema":"https://github.com/citation-style-language/schema/raw/master/csl-citation.json"} </w:instrText>
      </w:r>
      <w:r w:rsidR="00915690">
        <w:rPr>
          <w:rFonts w:ascii="Times" w:hAnsi="Times"/>
        </w:rPr>
        <w:fldChar w:fldCharType="separate"/>
      </w:r>
      <w:r w:rsidR="00915690">
        <w:rPr>
          <w:rFonts w:ascii="Times" w:hAnsi="Times"/>
          <w:noProof/>
        </w:rPr>
        <w:t>(Barbaresi, 2021)</w:t>
      </w:r>
      <w:r w:rsidR="00915690">
        <w:rPr>
          <w:rFonts w:ascii="Times" w:hAnsi="Times"/>
        </w:rPr>
        <w:fldChar w:fldCharType="end"/>
      </w:r>
      <w:r w:rsidR="00E769FD">
        <w:rPr>
          <w:rFonts w:ascii="Times" w:hAnsi="Times"/>
        </w:rPr>
        <w:t xml:space="preserve">. </w:t>
      </w:r>
      <w:r w:rsidR="007D118B">
        <w:rPr>
          <w:rFonts w:ascii="Times" w:hAnsi="Times"/>
        </w:rPr>
        <w:t>Insgesamt</w:t>
      </w:r>
      <w:r w:rsidR="00E769FD">
        <w:rPr>
          <w:rFonts w:ascii="Times" w:hAnsi="Times"/>
        </w:rPr>
        <w:t xml:space="preserve"> gibt </w:t>
      </w:r>
      <w:r w:rsidR="007D118B">
        <w:rPr>
          <w:rFonts w:ascii="Times" w:hAnsi="Times"/>
        </w:rPr>
        <w:t xml:space="preserve">es </w:t>
      </w:r>
      <w:r w:rsidR="00E769FD">
        <w:rPr>
          <w:rFonts w:ascii="Times" w:hAnsi="Times"/>
        </w:rPr>
        <w:t>eine Vielzahl verschiedener Scraper in den verschiedensten Programmiersprachen</w:t>
      </w:r>
      <w:r w:rsidR="007D118B">
        <w:rPr>
          <w:rFonts w:ascii="Times" w:hAnsi="Times"/>
        </w:rPr>
        <w:t>, sodass zunächst gut ausgewählt werden muss, welches Modell für die gewünschten Aufgaben in Frage kommt.</w:t>
      </w:r>
      <w:r w:rsidR="00E769FD">
        <w:rPr>
          <w:rFonts w:ascii="Times" w:hAnsi="Times"/>
        </w:rPr>
        <w:t xml:space="preserve"> Lx</w:t>
      </w:r>
      <w:r w:rsidR="006618D8">
        <w:rPr>
          <w:rFonts w:ascii="Times" w:hAnsi="Times"/>
        </w:rPr>
        <w:t>ml</w:t>
      </w:r>
      <w:r w:rsidR="00E769FD">
        <w:rPr>
          <w:rFonts w:ascii="Times" w:hAnsi="Times"/>
        </w:rPr>
        <w:t xml:space="preserve"> etwa wurde für</w:t>
      </w:r>
      <w:r w:rsidR="00F034AA">
        <w:rPr>
          <w:rFonts w:ascii="Times" w:hAnsi="Times"/>
        </w:rPr>
        <w:t xml:space="preserve"> die Programmiersprache </w:t>
      </w:r>
      <w:r w:rsidR="00E769FD">
        <w:rPr>
          <w:rFonts w:ascii="Times" w:hAnsi="Times"/>
        </w:rPr>
        <w:t>C geschrieben</w:t>
      </w:r>
      <w:r w:rsidR="00FE2B71">
        <w:rPr>
          <w:rFonts w:ascii="Times" w:hAnsi="Times"/>
        </w:rPr>
        <w:t xml:space="preserve"> und Puppeteer beispielsweise für JavaScript </w:t>
      </w:r>
      <w:r w:rsidR="00EA10E1">
        <w:rPr>
          <w:rFonts w:ascii="Times" w:hAnsi="Times"/>
        </w:rPr>
        <w:fldChar w:fldCharType="begin"/>
      </w:r>
      <w:r w:rsidR="00EA10E1">
        <w:rPr>
          <w:rFonts w:ascii="Times" w:hAnsi="Times"/>
        </w:rPr>
        <w:instrText xml:space="preserve"> ADDIN ZOTERO_ITEM CSL_CITATION {"citationID":"7zZCaIsh","properties":{"formattedCitation":"(Abodayeh et al., 2023)","plainCitation":"(Abodayeh et al., 2023)","noteIndex":0},"citationItems":[{"id":16,"uris":["http://zotero.org/users/18417499/items/HFKZM4QS"],"itemData":{"id":16,"type":"paper-conference","container-title":"2023 sixth international conference of women in data science at prince Sultan University (WiDS PSU)","page":"65–69","publisher":"IEEE","title":"Web scraping for data analytics: A beautifulsoup implementation","author":[{"family":"Abodayeh","given":"Ayat"},{"family":"Hejazi","given":"Reem"},{"family":"Najjar","given":"Ward"},{"family":"Shihadeh","given":"Leena"},{"family":"Latif","given":"Rabia"}],"issued":{"date-parts":[["2023"]]}}}],"schema":"https://github.com/citation-style-language/schema/raw/master/csl-citation.json"} </w:instrText>
      </w:r>
      <w:r w:rsidR="00EA10E1">
        <w:rPr>
          <w:rFonts w:ascii="Times" w:hAnsi="Times"/>
        </w:rPr>
        <w:fldChar w:fldCharType="separate"/>
      </w:r>
      <w:r w:rsidR="00EA10E1">
        <w:rPr>
          <w:rFonts w:ascii="Times" w:hAnsi="Times"/>
          <w:noProof/>
        </w:rPr>
        <w:t>(Abodayeh et al., 2023)</w:t>
      </w:r>
      <w:r w:rsidR="00EA10E1">
        <w:rPr>
          <w:rFonts w:ascii="Times" w:hAnsi="Times"/>
        </w:rPr>
        <w:fldChar w:fldCharType="end"/>
      </w:r>
      <w:r w:rsidR="00E769FD">
        <w:rPr>
          <w:rFonts w:ascii="Times" w:hAnsi="Times"/>
        </w:rPr>
        <w:t xml:space="preserve">. Da sich Python am </w:t>
      </w:r>
      <w:r w:rsidR="00297B4A">
        <w:rPr>
          <w:rFonts w:ascii="Times" w:hAnsi="Times"/>
        </w:rPr>
        <w:t>besten</w:t>
      </w:r>
      <w:r w:rsidR="00E769FD">
        <w:rPr>
          <w:rFonts w:ascii="Times" w:hAnsi="Times"/>
        </w:rPr>
        <w:t xml:space="preserve"> zur Sprachverarbeitung eignet, </w:t>
      </w:r>
      <w:r w:rsidR="006618D8">
        <w:rPr>
          <w:rFonts w:ascii="Times" w:hAnsi="Times"/>
        </w:rPr>
        <w:t>weil</w:t>
      </w:r>
      <w:r w:rsidR="00E769FD">
        <w:rPr>
          <w:rFonts w:ascii="Times" w:hAnsi="Times"/>
        </w:rPr>
        <w:t xml:space="preserve"> es die meisten sprachbezogenen Bibliotheken zur Verfügung stellt</w:t>
      </w:r>
      <w:r w:rsidR="00870381">
        <w:rPr>
          <w:rFonts w:ascii="Times" w:hAnsi="Times"/>
        </w:rPr>
        <w:t xml:space="preserve"> </w:t>
      </w:r>
      <w:r w:rsidR="00870381">
        <w:rPr>
          <w:rFonts w:ascii="Times" w:hAnsi="Times"/>
        </w:rPr>
        <w:fldChar w:fldCharType="begin"/>
      </w:r>
      <w:r w:rsidR="00870381">
        <w:rPr>
          <w:rFonts w:ascii="Times" w:hAnsi="Times"/>
        </w:rPr>
        <w:instrText xml:space="preserve"> ADDIN ZOTERO_ITEM CSL_CITATION {"citationID":"kXebGqyK","properties":{"formattedCitation":"(Abodayeh et al., 2023; Bale et al., 2022)","plainCitation":"(Abodayeh et al., 2023; Bale et al., 2022)","noteIndex":0},"citationItems":[{"id":16,"uris":["http://zotero.org/users/18417499/items/HFKZM4QS"],"itemData":{"id":16,"type":"paper-conference","container-title":"2023 sixth international conference of women in data science at prince Sultan University (WiDS PSU)","page":"65–69","publisher":"IEEE","title":"Web scraping for data analytics: A beautifulsoup implementation","author":[{"family":"Abodayeh","given":"Ayat"},{"family":"Hejazi","given":"Reem"},{"family":"Najjar","given":"Ward"},{"family":"Shihadeh","given":"Leena"},{"family":"Latif","given":"Rabia"}],"issued":{"date-parts":[["2023"]]}}},{"id":15,"uris":["http://zotero.org/users/18417499/items/EHLK5BSD"],"itemData":{"id":15,"type":"paper-conference","container-title":"2022 3rd International Conference on Electronics and Sustainable Communication Systems (ICESC)","page":"956–959","publisher":"IEEE","title":"Web scraping approaches and their performance on modern websites","author":[{"family":"Bale","given":"Ajay Sudhir"},{"family":"Ghorpade","given":"Naveen"},{"family":"Kamalesh","given":"S"},{"family":"BS","given":"Rohan"},{"literal":"others"}],"issued":{"date-parts":[["2022"]]}}}],"schema":"https://github.com/citation-style-language/schema/raw/master/csl-citation.json"} </w:instrText>
      </w:r>
      <w:r w:rsidR="00870381">
        <w:rPr>
          <w:rFonts w:ascii="Times" w:hAnsi="Times"/>
        </w:rPr>
        <w:fldChar w:fldCharType="separate"/>
      </w:r>
      <w:r w:rsidR="00870381">
        <w:rPr>
          <w:rFonts w:ascii="Times" w:hAnsi="Times"/>
          <w:noProof/>
        </w:rPr>
        <w:t>(Abodayeh et al., 2023; Bale et al., 2022)</w:t>
      </w:r>
      <w:r w:rsidR="00870381">
        <w:rPr>
          <w:rFonts w:ascii="Times" w:hAnsi="Times"/>
        </w:rPr>
        <w:fldChar w:fldCharType="end"/>
      </w:r>
      <w:r w:rsidR="00E769FD">
        <w:rPr>
          <w:rFonts w:ascii="Times" w:hAnsi="Times"/>
        </w:rPr>
        <w:t>, werd</w:t>
      </w:r>
      <w:r w:rsidR="00297B4A">
        <w:rPr>
          <w:rFonts w:ascii="Times" w:hAnsi="Times"/>
        </w:rPr>
        <w:t>en</w:t>
      </w:r>
      <w:r w:rsidR="00E769FD">
        <w:rPr>
          <w:rFonts w:ascii="Times" w:hAnsi="Times"/>
        </w:rPr>
        <w:t xml:space="preserve"> im Folgenden nur die bekanntesten Scraper</w:t>
      </w:r>
      <w:r w:rsidR="00464C3F">
        <w:rPr>
          <w:rFonts w:ascii="Times" w:hAnsi="Times"/>
        </w:rPr>
        <w:t xml:space="preserve"> und Parser</w:t>
      </w:r>
      <w:r w:rsidR="00E769FD">
        <w:rPr>
          <w:rFonts w:ascii="Times" w:hAnsi="Times"/>
        </w:rPr>
        <w:t xml:space="preserve"> für Python vor</w:t>
      </w:r>
      <w:r w:rsidR="00297B4A">
        <w:rPr>
          <w:rFonts w:ascii="Times" w:hAnsi="Times"/>
        </w:rPr>
        <w:t>gestellt</w:t>
      </w:r>
      <w:r w:rsidR="00E769FD">
        <w:rPr>
          <w:rFonts w:ascii="Times" w:hAnsi="Times"/>
        </w:rPr>
        <w:t xml:space="preserve">. Zu </w:t>
      </w:r>
      <w:r w:rsidR="00A50A97">
        <w:rPr>
          <w:rFonts w:ascii="Times" w:hAnsi="Times"/>
        </w:rPr>
        <w:t>diesen</w:t>
      </w:r>
      <w:r w:rsidR="00E769FD">
        <w:rPr>
          <w:rFonts w:ascii="Times" w:hAnsi="Times"/>
        </w:rPr>
        <w:t xml:space="preserve"> zählen </w:t>
      </w:r>
      <w:r w:rsidR="00A2734F">
        <w:rPr>
          <w:rFonts w:ascii="Times" w:hAnsi="Times"/>
        </w:rPr>
        <w:t>Beautifulsoup, Scrapy</w:t>
      </w:r>
      <w:r w:rsidR="001E3424">
        <w:rPr>
          <w:rFonts w:ascii="Times" w:hAnsi="Times"/>
        </w:rPr>
        <w:t xml:space="preserve"> und </w:t>
      </w:r>
      <w:r w:rsidR="00A2734F">
        <w:rPr>
          <w:rFonts w:ascii="Times" w:hAnsi="Times"/>
        </w:rPr>
        <w:t>Selenium</w:t>
      </w:r>
      <w:r w:rsidR="00E769FD">
        <w:rPr>
          <w:rFonts w:ascii="Times" w:hAnsi="Times"/>
        </w:rPr>
        <w:t xml:space="preserve">. Playwright </w:t>
      </w:r>
      <w:r w:rsidR="00A50A97">
        <w:rPr>
          <w:rFonts w:ascii="Times" w:hAnsi="Times"/>
        </w:rPr>
        <w:t>hingegen ist einer der</w:t>
      </w:r>
      <w:r w:rsidR="00E769FD">
        <w:rPr>
          <w:rFonts w:ascii="Times" w:hAnsi="Times"/>
        </w:rPr>
        <w:t xml:space="preserve"> unbekannteren Scraper, </w:t>
      </w:r>
      <w:r w:rsidR="009B7F7B">
        <w:rPr>
          <w:rFonts w:ascii="Times" w:hAnsi="Times"/>
        </w:rPr>
        <w:t xml:space="preserve">sodass bisher </w:t>
      </w:r>
      <w:r w:rsidR="00A50A97">
        <w:rPr>
          <w:rFonts w:ascii="Times" w:hAnsi="Times"/>
        </w:rPr>
        <w:t>nur wenige</w:t>
      </w:r>
      <w:r w:rsidR="009B7F7B">
        <w:rPr>
          <w:rFonts w:ascii="Times" w:hAnsi="Times"/>
        </w:rPr>
        <w:t xml:space="preserve"> Paper zu Playwright und vor allem </w:t>
      </w:r>
      <w:r w:rsidR="00297B4A">
        <w:rPr>
          <w:rFonts w:ascii="Times" w:hAnsi="Times"/>
        </w:rPr>
        <w:t xml:space="preserve">zu </w:t>
      </w:r>
      <w:r w:rsidR="009B7F7B">
        <w:rPr>
          <w:rFonts w:ascii="Times" w:hAnsi="Times"/>
        </w:rPr>
        <w:t>dessen Anwendung im Bereich der Computerlinguistik verfasst wurden</w:t>
      </w:r>
      <w:r w:rsidR="00E769FD">
        <w:rPr>
          <w:rFonts w:ascii="Times" w:hAnsi="Times"/>
        </w:rPr>
        <w:t>.</w:t>
      </w:r>
      <w:r w:rsidR="003339B7">
        <w:rPr>
          <w:rFonts w:ascii="Times" w:hAnsi="Times"/>
        </w:rPr>
        <w:t xml:space="preserve"> </w:t>
      </w:r>
      <w:r w:rsidR="00B774BA">
        <w:rPr>
          <w:rFonts w:ascii="Times" w:hAnsi="Times"/>
        </w:rPr>
        <w:t xml:space="preserve">Hierbei lassen sich vor allem zwei Arten an Scrapern </w:t>
      </w:r>
      <w:r w:rsidR="00297B4A">
        <w:rPr>
          <w:rFonts w:ascii="Times" w:hAnsi="Times"/>
        </w:rPr>
        <w:t>unterscheiden.</w:t>
      </w:r>
      <w:r w:rsidR="00E769FD">
        <w:rPr>
          <w:rFonts w:ascii="Times" w:hAnsi="Times"/>
        </w:rPr>
        <w:t xml:space="preserve"> </w:t>
      </w:r>
      <w:r w:rsidR="00297B4A">
        <w:rPr>
          <w:rFonts w:ascii="Times" w:hAnsi="Times"/>
        </w:rPr>
        <w:t>D</w:t>
      </w:r>
      <w:r w:rsidR="00E769FD">
        <w:rPr>
          <w:rFonts w:ascii="Times" w:hAnsi="Times"/>
        </w:rPr>
        <w:t xml:space="preserve">iejenigen, die für statische Webseiten geeignet sind und diejenigen, die auch </w:t>
      </w:r>
      <w:r w:rsidR="003339B7">
        <w:rPr>
          <w:rFonts w:ascii="Times" w:hAnsi="Times"/>
        </w:rPr>
        <w:t xml:space="preserve">dynamische </w:t>
      </w:r>
      <w:r w:rsidR="00B774BA">
        <w:rPr>
          <w:rFonts w:ascii="Times" w:hAnsi="Times"/>
        </w:rPr>
        <w:t>Webs</w:t>
      </w:r>
      <w:r w:rsidR="003339B7">
        <w:rPr>
          <w:rFonts w:ascii="Times" w:hAnsi="Times"/>
        </w:rPr>
        <w:t>eiten</w:t>
      </w:r>
      <w:r w:rsidR="00B774BA">
        <w:rPr>
          <w:rFonts w:ascii="Times" w:hAnsi="Times"/>
        </w:rPr>
        <w:t xml:space="preserve"> </w:t>
      </w:r>
      <w:r w:rsidR="00297B4A">
        <w:rPr>
          <w:rFonts w:ascii="Times" w:hAnsi="Times"/>
        </w:rPr>
        <w:t>verarbeiten</w:t>
      </w:r>
      <w:r w:rsidR="003339B7">
        <w:rPr>
          <w:rFonts w:ascii="Times" w:hAnsi="Times"/>
        </w:rPr>
        <w:t xml:space="preserve"> können. </w:t>
      </w:r>
      <w:r w:rsidR="00B774BA">
        <w:rPr>
          <w:rFonts w:ascii="Times" w:hAnsi="Times"/>
        </w:rPr>
        <w:t xml:space="preserve">Dynamische Webseiten werden meist mit Java-Script nachgeladen und sind nicht auf einen Blick vollständig verfügbar, sondern </w:t>
      </w:r>
      <w:r w:rsidR="00FF3703">
        <w:rPr>
          <w:rFonts w:ascii="Times" w:hAnsi="Times"/>
        </w:rPr>
        <w:t>l</w:t>
      </w:r>
      <w:r w:rsidR="00B774BA">
        <w:rPr>
          <w:rFonts w:ascii="Times" w:hAnsi="Times"/>
        </w:rPr>
        <w:t xml:space="preserve">aden erst </w:t>
      </w:r>
      <w:r w:rsidR="00FF3703" w:rsidRPr="00FF3703">
        <w:rPr>
          <w:rFonts w:ascii="Times" w:hAnsi="Times"/>
          <w:color w:val="000000" w:themeColor="text1"/>
        </w:rPr>
        <w:t>–</w:t>
      </w:r>
      <w:r w:rsidR="00B774BA" w:rsidRPr="00FF3703">
        <w:rPr>
          <w:rFonts w:ascii="Times" w:hAnsi="Times"/>
          <w:color w:val="000000" w:themeColor="text1"/>
        </w:rPr>
        <w:t xml:space="preserve"> beispielsweise Scrollen </w:t>
      </w:r>
      <w:r w:rsidR="00FF3703" w:rsidRPr="00FF3703">
        <w:rPr>
          <w:rFonts w:ascii="Times" w:hAnsi="Times"/>
          <w:color w:val="000000" w:themeColor="text1"/>
        </w:rPr>
        <w:t>–</w:t>
      </w:r>
      <w:r w:rsidR="00FF3703" w:rsidRPr="00FF3703">
        <w:rPr>
          <w:rFonts w:ascii="Times" w:hAnsi="Times"/>
          <w:color w:val="000000" w:themeColor="text1"/>
        </w:rPr>
        <w:t xml:space="preserve"> </w:t>
      </w:r>
      <w:r w:rsidR="00B774BA">
        <w:rPr>
          <w:rFonts w:ascii="Times" w:hAnsi="Times"/>
        </w:rPr>
        <w:t>Stück für Stück weiter</w:t>
      </w:r>
      <w:r w:rsidR="00BF6C5E">
        <w:rPr>
          <w:rFonts w:ascii="Times" w:hAnsi="Times"/>
        </w:rPr>
        <w:t xml:space="preserve"> </w:t>
      </w:r>
      <w:r w:rsidR="00BF6C5E">
        <w:rPr>
          <w:rFonts w:ascii="Times" w:hAnsi="Times"/>
        </w:rPr>
        <w:fldChar w:fldCharType="begin"/>
      </w:r>
      <w:r w:rsidR="00BF6C5E">
        <w:rPr>
          <w:rFonts w:ascii="Times" w:hAnsi="Times"/>
        </w:rPr>
        <w:instrText xml:space="preserve"> ADDIN ZOTERO_ITEM CSL_CITATION {"citationID":"1aQ8bn22","properties":{"formattedCitation":"(Gudavalli &amp; JayaLakshmi, 2025)","plainCitation":"(Gudavalli &amp; JayaLakshmi, 2025)","noteIndex":0},"citationItems":[{"id":30,"uris":["http://zotero.org/users/18417499/items/R7EILBPU"],"itemData":{"id":30,"type":"article-journal","container-title":"International Journal of Humanities Education","issue":"1","page":"12–18","title":"DYNAMIC WEB SCRAPING THROUGH SELENIUM WEBDRIVER IN PYTHON","volume":"13","author":[{"family":"Gudavalli","given":"Aneesha"},{"family":"JayaLakshmi","given":"G"}],"issued":{"date-parts":[["2025"]]}}}],"schema":"https://github.com/citation-style-language/schema/raw/master/csl-citation.json"} </w:instrText>
      </w:r>
      <w:r w:rsidR="00BF6C5E">
        <w:rPr>
          <w:rFonts w:ascii="Times" w:hAnsi="Times"/>
        </w:rPr>
        <w:fldChar w:fldCharType="separate"/>
      </w:r>
      <w:r w:rsidR="00BF6C5E">
        <w:rPr>
          <w:rFonts w:ascii="Times" w:hAnsi="Times"/>
          <w:noProof/>
        </w:rPr>
        <w:t>(Gudavalli &amp; JayaLakshmi, 2025)</w:t>
      </w:r>
      <w:r w:rsidR="00BF6C5E">
        <w:rPr>
          <w:rFonts w:ascii="Times" w:hAnsi="Times"/>
        </w:rPr>
        <w:fldChar w:fldCharType="end"/>
      </w:r>
      <w:r w:rsidR="00B774BA">
        <w:rPr>
          <w:rFonts w:ascii="Times" w:hAnsi="Times"/>
        </w:rPr>
        <w:t xml:space="preserve">. </w:t>
      </w:r>
      <w:r w:rsidR="003339B7">
        <w:rPr>
          <w:rFonts w:ascii="Times" w:hAnsi="Times"/>
        </w:rPr>
        <w:t xml:space="preserve">Abgesehen </w:t>
      </w:r>
      <w:r w:rsidR="003339B7">
        <w:rPr>
          <w:rFonts w:ascii="Times" w:hAnsi="Times"/>
        </w:rPr>
        <w:lastRenderedPageBreak/>
        <w:t xml:space="preserve">davon unterscheiden sich die Scraper in einer Vielzahl </w:t>
      </w:r>
      <w:r w:rsidR="001E3424">
        <w:rPr>
          <w:rFonts w:ascii="Times" w:hAnsi="Times"/>
        </w:rPr>
        <w:t>verschiedener</w:t>
      </w:r>
      <w:r w:rsidR="003339B7">
        <w:rPr>
          <w:rFonts w:ascii="Times" w:hAnsi="Times"/>
        </w:rPr>
        <w:t xml:space="preserve"> Merkmale, sodass bei jeder Anwendung individuell geprüft werden sollte, welcher Scraper sich am besten eignet. </w:t>
      </w:r>
      <w:r w:rsidR="00297B4A">
        <w:rPr>
          <w:rFonts w:ascii="Times" w:hAnsi="Times"/>
        </w:rPr>
        <w:t xml:space="preserve">Sowohl Beautifulsoup als auch Selectolax und Scrapy sind nur für statische Webseiten </w:t>
      </w:r>
      <w:r w:rsidR="00297B4A">
        <w:rPr>
          <w:rFonts w:ascii="Times" w:hAnsi="Times"/>
        </w:rPr>
        <w:fldChar w:fldCharType="begin"/>
      </w:r>
      <w:r w:rsidR="00297B4A">
        <w:rPr>
          <w:rFonts w:ascii="Times" w:hAnsi="Times"/>
        </w:rPr>
        <w:instrText xml:space="preserve"> ADDIN ZOTERO_ITEM CSL_CITATION {"citationID":"Nyis8Miz","properties":{"formattedCitation":"(Gudavalli &amp; JayaLakshmi, 2025)","plainCitation":"(Gudavalli &amp; JayaLakshmi, 2025)","noteIndex":0},"citationItems":[{"id":30,"uris":["http://zotero.org/users/18417499/items/R7EILBPU"],"itemData":{"id":30,"type":"article-journal","container-title":"International Journal of Humanities Education","issue":"1","page":"12–18","title":"DYNAMIC WEB SCRAPING THROUGH SELENIUM WEBDRIVER IN PYTHON","volume":"13","author":[{"family":"Gudavalli","given":"Aneesha"},{"family":"JayaLakshmi","given":"G"}],"issued":{"date-parts":[["2025"]]}}}],"schema":"https://github.com/citation-style-language/schema/raw/master/csl-citation.json"} </w:instrText>
      </w:r>
      <w:r w:rsidR="00297B4A">
        <w:rPr>
          <w:rFonts w:ascii="Times" w:hAnsi="Times"/>
        </w:rPr>
        <w:fldChar w:fldCharType="separate"/>
      </w:r>
      <w:r w:rsidR="00297B4A">
        <w:rPr>
          <w:rFonts w:ascii="Times" w:hAnsi="Times"/>
          <w:noProof/>
        </w:rPr>
        <w:t>(Gudavalli &amp; JayaLakshmi, 2025)</w:t>
      </w:r>
      <w:r w:rsidR="00297B4A">
        <w:rPr>
          <w:rFonts w:ascii="Times" w:hAnsi="Times"/>
        </w:rPr>
        <w:fldChar w:fldCharType="end"/>
      </w:r>
      <w:r w:rsidR="00297B4A">
        <w:rPr>
          <w:rFonts w:ascii="Times" w:hAnsi="Times"/>
        </w:rPr>
        <w:t xml:space="preserve">, die die Inhalte der Webseite als vollständiges HTML-Dokument zur Verfügung stellen, geeignet. </w:t>
      </w:r>
      <w:r w:rsidR="003339B7">
        <w:rPr>
          <w:rFonts w:ascii="Times" w:hAnsi="Times"/>
        </w:rPr>
        <w:t xml:space="preserve">Beautifulsoup </w:t>
      </w:r>
      <w:r w:rsidR="00A2734F">
        <w:rPr>
          <w:rFonts w:ascii="Times" w:hAnsi="Times"/>
        </w:rPr>
        <w:t xml:space="preserve">ist eine </w:t>
      </w:r>
      <w:r w:rsidR="003339B7">
        <w:rPr>
          <w:rFonts w:ascii="Times" w:hAnsi="Times"/>
        </w:rPr>
        <w:t xml:space="preserve">sehr </w:t>
      </w:r>
      <w:r w:rsidR="00A2734F">
        <w:rPr>
          <w:rFonts w:ascii="Times" w:hAnsi="Times"/>
        </w:rPr>
        <w:t>bekannte Pythonbibliothek, die</w:t>
      </w:r>
      <w:r w:rsidR="001E3424">
        <w:rPr>
          <w:rFonts w:ascii="Times" w:hAnsi="Times"/>
        </w:rPr>
        <w:t xml:space="preserve"> </w:t>
      </w:r>
      <w:r w:rsidR="003339B7">
        <w:rPr>
          <w:rFonts w:ascii="Times" w:hAnsi="Times"/>
        </w:rPr>
        <w:t xml:space="preserve">effizient </w:t>
      </w:r>
      <w:r w:rsidR="00D6171C">
        <w:rPr>
          <w:rFonts w:ascii="Times" w:hAnsi="Times"/>
        </w:rPr>
        <w:t>und einsteigerfreundlich</w:t>
      </w:r>
      <w:r w:rsidR="009B7F7B">
        <w:rPr>
          <w:rFonts w:ascii="Times" w:hAnsi="Times"/>
        </w:rPr>
        <w:t xml:space="preserve"> </w:t>
      </w:r>
      <w:r w:rsidR="001E3424">
        <w:rPr>
          <w:rFonts w:ascii="Times" w:hAnsi="Times"/>
        </w:rPr>
        <w:t>konzipiert wurde</w:t>
      </w:r>
      <w:r w:rsidR="00FF3703">
        <w:rPr>
          <w:rFonts w:ascii="Times" w:hAnsi="Times"/>
        </w:rPr>
        <w:t xml:space="preserve"> </w:t>
      </w:r>
      <w:r w:rsidR="00BF6C5E">
        <w:rPr>
          <w:rFonts w:ascii="Times" w:hAnsi="Times"/>
        </w:rPr>
        <w:fldChar w:fldCharType="begin"/>
      </w:r>
      <w:r w:rsidR="00BF6C5E">
        <w:rPr>
          <w:rFonts w:ascii="Times" w:hAnsi="Times"/>
        </w:rPr>
        <w:instrText xml:space="preserve"> ADDIN ZOTERO_ITEM CSL_CITATION {"citationID":"34lqymrS","properties":{"formattedCitation":"(Persson, 2019)","plainCitation":"(Persson, 2019)","noteIndex":0},"citationItems":[{"id":29,"uris":["http://zotero.org/users/18417499/items/VSEBETT8"],"itemData":{"id":29,"type":"document","title":"Evaluating tools and techniques for web scraping","author":[{"family":"Persson","given":"Emil"}],"issued":{"date-parts":[["2019"]]}}}],"schema":"https://github.com/citation-style-language/schema/raw/master/csl-citation.json"} </w:instrText>
      </w:r>
      <w:r w:rsidR="00BF6C5E">
        <w:rPr>
          <w:rFonts w:ascii="Times" w:hAnsi="Times"/>
        </w:rPr>
        <w:fldChar w:fldCharType="separate"/>
      </w:r>
      <w:r w:rsidR="00BF6C5E">
        <w:rPr>
          <w:rFonts w:ascii="Times" w:hAnsi="Times"/>
          <w:noProof/>
        </w:rPr>
        <w:t>(Persson, 2019)</w:t>
      </w:r>
      <w:r w:rsidR="00BF6C5E">
        <w:rPr>
          <w:rFonts w:ascii="Times" w:hAnsi="Times"/>
        </w:rPr>
        <w:fldChar w:fldCharType="end"/>
      </w:r>
      <w:r w:rsidR="00C31CEF">
        <w:rPr>
          <w:rFonts w:ascii="Times" w:hAnsi="Times"/>
        </w:rPr>
        <w:t>.</w:t>
      </w:r>
      <w:r w:rsidR="009B7F7B">
        <w:rPr>
          <w:rFonts w:ascii="Times" w:hAnsi="Times"/>
        </w:rPr>
        <w:t xml:space="preserve"> Allerdings ist Beautifulsoup </w:t>
      </w:r>
      <w:r w:rsidR="00B774BA">
        <w:rPr>
          <w:rFonts w:ascii="Times" w:hAnsi="Times"/>
        </w:rPr>
        <w:t xml:space="preserve">ein Parser, der </w:t>
      </w:r>
      <w:r w:rsidR="009B7F7B">
        <w:rPr>
          <w:rFonts w:ascii="Times" w:hAnsi="Times"/>
        </w:rPr>
        <w:t>ausschließlich für statische Webseiten wie zum Beispiel Adidas oder Amazon geeignet</w:t>
      </w:r>
      <w:r w:rsidR="00B774BA">
        <w:rPr>
          <w:rFonts w:ascii="Times" w:hAnsi="Times"/>
        </w:rPr>
        <w:t xml:space="preserve"> ist</w:t>
      </w:r>
      <w:r w:rsidR="00BF6C5E">
        <w:rPr>
          <w:rFonts w:ascii="Times" w:hAnsi="Times"/>
        </w:rPr>
        <w:t xml:space="preserve"> </w:t>
      </w:r>
      <w:r w:rsidR="00BF6C5E">
        <w:rPr>
          <w:rFonts w:ascii="Times" w:hAnsi="Times"/>
        </w:rPr>
        <w:fldChar w:fldCharType="begin"/>
      </w:r>
      <w:r w:rsidR="00BF6C5E">
        <w:rPr>
          <w:rFonts w:ascii="Times" w:hAnsi="Times"/>
        </w:rPr>
        <w:instrText xml:space="preserve"> ADDIN ZOTERO_ITEM CSL_CITATION {"citationID":"NLw6EvEx","properties":{"formattedCitation":"(Abodayeh et al., 2023)","plainCitation":"(Abodayeh et al., 2023)","noteIndex":0},"citationItems":[{"id":16,"uris":["http://zotero.org/users/18417499/items/HFKZM4QS"],"itemData":{"id":16,"type":"paper-conference","container-title":"2023 sixth international conference of women in data science at prince Sultan University (WiDS PSU)","page":"65–69","publisher":"IEEE","title":"Web scraping for data analytics: A beautifulsoup implementation","author":[{"family":"Abodayeh","given":"Ayat"},{"family":"Hejazi","given":"Reem"},{"family":"Najjar","given":"Ward"},{"family":"Shihadeh","given":"Leena"},{"family":"Latif","given":"Rabia"}],"issued":{"date-parts":[["2023"]]}}}],"schema":"https://github.com/citation-style-language/schema/raw/master/csl-citation.json"} </w:instrText>
      </w:r>
      <w:r w:rsidR="00BF6C5E">
        <w:rPr>
          <w:rFonts w:ascii="Times" w:hAnsi="Times"/>
        </w:rPr>
        <w:fldChar w:fldCharType="separate"/>
      </w:r>
      <w:r w:rsidR="00BF6C5E">
        <w:rPr>
          <w:rFonts w:ascii="Times" w:hAnsi="Times"/>
          <w:noProof/>
        </w:rPr>
        <w:t>(Abodayeh et al., 2023)</w:t>
      </w:r>
      <w:r w:rsidR="00BF6C5E">
        <w:rPr>
          <w:rFonts w:ascii="Times" w:hAnsi="Times"/>
        </w:rPr>
        <w:fldChar w:fldCharType="end"/>
      </w:r>
      <w:r w:rsidR="009B7F7B">
        <w:rPr>
          <w:rFonts w:ascii="Times" w:hAnsi="Times"/>
        </w:rPr>
        <w:t>.</w:t>
      </w:r>
      <w:r w:rsidR="003339B7">
        <w:rPr>
          <w:rFonts w:ascii="Times" w:hAnsi="Times"/>
        </w:rPr>
        <w:t xml:space="preserve"> </w:t>
      </w:r>
      <w:r w:rsidR="00A2734F">
        <w:rPr>
          <w:rFonts w:ascii="Times" w:hAnsi="Times"/>
        </w:rPr>
        <w:t>Mehr zu den Anwendungsbereichen und Vorteilen von Beautifulsoup wird im Paper</w:t>
      </w:r>
      <w:r w:rsidR="00563E02">
        <w:rPr>
          <w:rFonts w:ascii="Times" w:hAnsi="Times"/>
        </w:rPr>
        <w:t xml:space="preserve"> „Web Scraping for Data Analytics – A Beautiful Soup Implementation“</w:t>
      </w:r>
      <w:r w:rsidR="00A2734F">
        <w:rPr>
          <w:rFonts w:ascii="Times" w:hAnsi="Times"/>
        </w:rPr>
        <w:t xml:space="preserve"> </w:t>
      </w:r>
      <w:r w:rsidR="00AC72F1">
        <w:rPr>
          <w:rFonts w:ascii="Times" w:hAnsi="Times"/>
        </w:rPr>
        <w:t xml:space="preserve">von Abodayeh et al. </w:t>
      </w:r>
      <w:r w:rsidR="00AC72F1">
        <w:rPr>
          <w:rFonts w:ascii="Times" w:hAnsi="Times"/>
        </w:rPr>
        <w:fldChar w:fldCharType="begin"/>
      </w:r>
      <w:r w:rsidR="00AC72F1">
        <w:rPr>
          <w:rFonts w:ascii="Times" w:hAnsi="Times"/>
        </w:rPr>
        <w:instrText xml:space="preserve"> ADDIN ZOTERO_ITEM CSL_CITATION {"citationID":"aDL98noC","properties":{"formattedCitation":"(2023)","plainCitation":"(2023)","noteIndex":0},"citationItems":[{"id":16,"uris":["http://zotero.org/users/18417499/items/HFKZM4QS"],"itemData":{"id":16,"type":"paper-conference","container-title":"2023 sixth international conference of women in data science at prince Sultan University (WiDS PSU)","page":"65–69","publisher":"IEEE","title":"Web scraping for data analytics: A beautifulsoup implementation","author":[{"family":"Abodayeh","given":"Ayat"},{"family":"Hejazi","given":"Reem"},{"family":"Najjar","given":"Ward"},{"family":"Shihadeh","given":"Leena"},{"family":"Latif","given":"Rabia"}],"issued":{"date-parts":[["2023"]]}},"suppress-author":true}],"schema":"https://github.com/citation-style-language/schema/raw/master/csl-citation.json"} </w:instrText>
      </w:r>
      <w:r w:rsidR="00AC72F1">
        <w:rPr>
          <w:rFonts w:ascii="Times" w:hAnsi="Times"/>
        </w:rPr>
        <w:fldChar w:fldCharType="separate"/>
      </w:r>
      <w:r w:rsidR="00AC72F1">
        <w:rPr>
          <w:rFonts w:ascii="Times" w:hAnsi="Times"/>
          <w:noProof/>
        </w:rPr>
        <w:t>(2023)</w:t>
      </w:r>
      <w:r w:rsidR="00AC72F1">
        <w:rPr>
          <w:rFonts w:ascii="Times" w:hAnsi="Times"/>
        </w:rPr>
        <w:fldChar w:fldCharType="end"/>
      </w:r>
      <w:r w:rsidR="00AC72F1">
        <w:rPr>
          <w:rFonts w:ascii="Times" w:hAnsi="Times"/>
        </w:rPr>
        <w:t xml:space="preserve"> </w:t>
      </w:r>
      <w:r w:rsidR="00A2734F">
        <w:rPr>
          <w:rFonts w:ascii="Times" w:hAnsi="Times"/>
        </w:rPr>
        <w:t>beschrieben.</w:t>
      </w:r>
      <w:r w:rsidR="003339B7">
        <w:rPr>
          <w:rFonts w:ascii="Times" w:hAnsi="Times"/>
        </w:rPr>
        <w:t xml:space="preserve"> Selectolax ist ein </w:t>
      </w:r>
      <w:r w:rsidR="00013101">
        <w:rPr>
          <w:rFonts w:ascii="Times" w:hAnsi="Times"/>
        </w:rPr>
        <w:t>schnelles</w:t>
      </w:r>
      <w:r w:rsidR="003339B7">
        <w:rPr>
          <w:rFonts w:ascii="Times" w:hAnsi="Times"/>
        </w:rPr>
        <w:t xml:space="preserve"> Scraping</w:t>
      </w:r>
      <w:r w:rsidR="009B7F7B">
        <w:rPr>
          <w:rFonts w:ascii="Times" w:hAnsi="Times"/>
        </w:rPr>
        <w:t xml:space="preserve"> T</w:t>
      </w:r>
      <w:r w:rsidR="003339B7">
        <w:rPr>
          <w:rFonts w:ascii="Times" w:hAnsi="Times"/>
        </w:rPr>
        <w:t>ool</w:t>
      </w:r>
      <w:r w:rsidR="00BF6C5E">
        <w:rPr>
          <w:rFonts w:ascii="Times" w:hAnsi="Times"/>
        </w:rPr>
        <w:t xml:space="preserve"> mit CSS-Selektoren</w:t>
      </w:r>
      <w:r w:rsidR="003339B7">
        <w:rPr>
          <w:rFonts w:ascii="Times" w:hAnsi="Times"/>
        </w:rPr>
        <w:t>, das nicht so anwenderfreundlich wie Beautifulsoup ist, dafür allerdings flexibler mit dem Browser umgehen kann</w:t>
      </w:r>
      <w:r w:rsidR="00013101">
        <w:rPr>
          <w:rFonts w:ascii="Times" w:hAnsi="Times"/>
        </w:rPr>
        <w:t xml:space="preserve"> </w:t>
      </w:r>
      <w:r w:rsidR="00013101">
        <w:rPr>
          <w:rFonts w:ascii="Times" w:hAnsi="Times"/>
        </w:rPr>
        <w:fldChar w:fldCharType="begin"/>
      </w:r>
      <w:r w:rsidR="00013101">
        <w:rPr>
          <w:rFonts w:ascii="Times" w:hAnsi="Times"/>
        </w:rPr>
        <w:instrText xml:space="preserve"> ADDIN ZOTERO_ITEM CSL_CITATION {"citationID":"6U78Y2VL","properties":{"formattedCitation":"(Rooney, 2022)","plainCitation":"(Rooney, 2022)","noteIndex":0},"citationItems":[{"id":138,"uris":["http://zotero.org/users/18417499/items/XGEMGSM7"],"itemData":{"id":138,"type":"motion_picture","language":"english","note":"45.343 Aufrufe","title":"Best Scraping Combo? Use These In Your Projects","URL":"https://www.youtube.com/watch?v=HpRsfpPuUzE","director":[{"family":"Rooney","given":"John Watson"}],"issued":{"date-parts":[["2022"]]}}}],"schema":"https://github.com/citation-style-language/schema/raw/master/csl-citation.json"} </w:instrText>
      </w:r>
      <w:r w:rsidR="00013101">
        <w:rPr>
          <w:rFonts w:ascii="Times" w:hAnsi="Times"/>
        </w:rPr>
        <w:fldChar w:fldCharType="separate"/>
      </w:r>
      <w:r w:rsidR="00013101">
        <w:rPr>
          <w:rFonts w:ascii="Times" w:hAnsi="Times"/>
          <w:noProof/>
        </w:rPr>
        <w:t>(Rooney, 2022)</w:t>
      </w:r>
      <w:r w:rsidR="00013101">
        <w:rPr>
          <w:rFonts w:ascii="Times" w:hAnsi="Times"/>
        </w:rPr>
        <w:fldChar w:fldCharType="end"/>
      </w:r>
      <w:r w:rsidR="003339B7">
        <w:rPr>
          <w:rFonts w:ascii="Times" w:hAnsi="Times"/>
        </w:rPr>
        <w:t xml:space="preserve">. </w:t>
      </w:r>
      <w:r w:rsidR="00B774BA">
        <w:rPr>
          <w:rFonts w:ascii="Times" w:hAnsi="Times"/>
        </w:rPr>
        <w:t xml:space="preserve">Heutzutage </w:t>
      </w:r>
      <w:r w:rsidR="00297B4A">
        <w:rPr>
          <w:rFonts w:ascii="Times" w:hAnsi="Times"/>
        </w:rPr>
        <w:t>lässt sich der zunehmende Einsatz</w:t>
      </w:r>
      <w:r w:rsidR="00A2734F">
        <w:rPr>
          <w:rFonts w:ascii="Times" w:hAnsi="Times"/>
        </w:rPr>
        <w:t xml:space="preserve"> </w:t>
      </w:r>
      <w:r w:rsidR="00297B4A">
        <w:rPr>
          <w:rFonts w:ascii="Times" w:hAnsi="Times"/>
        </w:rPr>
        <w:t>von KI</w:t>
      </w:r>
      <w:r w:rsidR="00A2734F">
        <w:rPr>
          <w:rFonts w:ascii="Times" w:hAnsi="Times"/>
        </w:rPr>
        <w:t xml:space="preserve"> und Bots</w:t>
      </w:r>
      <w:r w:rsidR="00B774BA">
        <w:rPr>
          <w:rFonts w:ascii="Times" w:hAnsi="Times"/>
        </w:rPr>
        <w:t xml:space="preserve"> im Netz</w:t>
      </w:r>
      <w:r w:rsidR="00297B4A">
        <w:rPr>
          <w:rFonts w:ascii="Times" w:hAnsi="Times"/>
        </w:rPr>
        <w:t xml:space="preserve"> beobachten</w:t>
      </w:r>
      <w:r w:rsidR="00A2734F">
        <w:rPr>
          <w:rFonts w:ascii="Times" w:hAnsi="Times"/>
        </w:rPr>
        <w:t>. 46% der Anfragen im Internet w</w:t>
      </w:r>
      <w:r w:rsidR="003339B7">
        <w:rPr>
          <w:rFonts w:ascii="Times" w:hAnsi="Times"/>
        </w:rPr>
        <w:t>erden</w:t>
      </w:r>
      <w:r w:rsidR="00A2734F">
        <w:rPr>
          <w:rFonts w:ascii="Times" w:hAnsi="Times"/>
        </w:rPr>
        <w:t xml:space="preserve"> </w:t>
      </w:r>
      <w:r w:rsidR="00B774BA">
        <w:rPr>
          <w:rFonts w:ascii="Times" w:hAnsi="Times"/>
        </w:rPr>
        <w:t xml:space="preserve">allein </w:t>
      </w:r>
      <w:r w:rsidR="00A2734F">
        <w:rPr>
          <w:rFonts w:ascii="Times" w:hAnsi="Times"/>
        </w:rPr>
        <w:t xml:space="preserve">durch Bots gestellt </w:t>
      </w:r>
      <w:r w:rsidR="006748BC" w:rsidRPr="006748BC">
        <w:rPr>
          <w:rFonts w:ascii="Times" w:hAnsi="Times"/>
        </w:rPr>
        <w:t>–</w:t>
      </w:r>
      <w:r w:rsidR="003339B7">
        <w:rPr>
          <w:rFonts w:ascii="Times" w:hAnsi="Times"/>
        </w:rPr>
        <w:t xml:space="preserve"> </w:t>
      </w:r>
      <w:r w:rsidR="00A2734F">
        <w:rPr>
          <w:rFonts w:ascii="Times" w:hAnsi="Times"/>
        </w:rPr>
        <w:t>mit steigender Tendenz</w:t>
      </w:r>
      <w:r w:rsidR="00466681">
        <w:rPr>
          <w:rFonts w:ascii="Times" w:hAnsi="Times"/>
        </w:rPr>
        <w:t xml:space="preserve"> </w:t>
      </w:r>
      <w:r w:rsidR="00466681">
        <w:rPr>
          <w:rFonts w:ascii="Times" w:hAnsi="Times"/>
        </w:rPr>
        <w:fldChar w:fldCharType="begin"/>
      </w:r>
      <w:r w:rsidR="00466681">
        <w:rPr>
          <w:rFonts w:ascii="Times" w:hAnsi="Times"/>
        </w:rPr>
        <w:instrText xml:space="preserve"> ADDIN ZOTERO_ITEM CSL_CITATION {"citationID":"SlzQGyFb","properties":{"formattedCitation":"(Gul et al., 2025)","plainCitation":"(Gul et al., 2025)","noteIndex":0},"citationItems":[{"id":17,"uris":["http://zotero.org/users/18417499/items/NJM5SXXY"],"itemData":{"id":17,"type":"article-journal","container-title":"Mohite Dnyanesh, WEB SCRAPER FOR DATA EXTRACTION AND THREAT IN</w:instrText>
      </w:r>
      <w:r w:rsidR="00466681">
        <w:rPr>
          <w:rFonts w:ascii="Segoe UI Symbol" w:hAnsi="Segoe UI Symbol" w:cs="Segoe UI Symbol"/>
        </w:rPr>
        <w:instrText>℡</w:instrText>
      </w:r>
      <w:r w:rsidR="00466681">
        <w:rPr>
          <w:rFonts w:ascii="Times" w:hAnsi="Times"/>
        </w:rPr>
        <w:instrText>LIGENCE (April 10, 2025)","title":"WEB SCRAPER FOR DATA EXTRACTION AND THREAT IN</w:instrText>
      </w:r>
      <w:r w:rsidR="00466681">
        <w:rPr>
          <w:rFonts w:ascii="Segoe UI Symbol" w:hAnsi="Segoe UI Symbol" w:cs="Segoe UI Symbol"/>
        </w:rPr>
        <w:instrText>℡</w:instrText>
      </w:r>
      <w:r w:rsidR="00466681">
        <w:rPr>
          <w:rFonts w:ascii="Times" w:hAnsi="Times"/>
        </w:rPr>
        <w:instrText xml:space="preserve">LIGENCE","author":[{"family":"Gul","given":"Najam"},{"family":"Indrasing","given":"Rajput Kalyani"},{"family":"AK Sathyan","given":"Namboodiri Megha"},{"family":"Bharat","given":"Mohite Dnyanesh"}],"issued":{"date-parts":[["2025"]]}}}],"schema":"https://github.com/citation-style-language/schema/raw/master/csl-citation.json"} </w:instrText>
      </w:r>
      <w:r w:rsidR="00466681">
        <w:rPr>
          <w:rFonts w:ascii="Times" w:hAnsi="Times"/>
        </w:rPr>
        <w:fldChar w:fldCharType="separate"/>
      </w:r>
      <w:r w:rsidR="00466681">
        <w:rPr>
          <w:rFonts w:ascii="Times" w:hAnsi="Times"/>
          <w:noProof/>
        </w:rPr>
        <w:t>(Gul et al., 2025)</w:t>
      </w:r>
      <w:r w:rsidR="00466681">
        <w:rPr>
          <w:rFonts w:ascii="Times" w:hAnsi="Times"/>
        </w:rPr>
        <w:fldChar w:fldCharType="end"/>
      </w:r>
      <w:r w:rsidR="00A2734F">
        <w:rPr>
          <w:rFonts w:ascii="Times" w:hAnsi="Times"/>
        </w:rPr>
        <w:t xml:space="preserve">. Aufgrund </w:t>
      </w:r>
      <w:r w:rsidR="00E8784B">
        <w:rPr>
          <w:rFonts w:ascii="Times" w:hAnsi="Times"/>
        </w:rPr>
        <w:t>stärkerer</w:t>
      </w:r>
      <w:r w:rsidR="00A2734F">
        <w:rPr>
          <w:rFonts w:ascii="Times" w:hAnsi="Times"/>
        </w:rPr>
        <w:t xml:space="preserve"> Datenschutz</w:t>
      </w:r>
      <w:r w:rsidR="00E8784B">
        <w:rPr>
          <w:rFonts w:ascii="Times" w:hAnsi="Times"/>
        </w:rPr>
        <w:t>bestimmungen</w:t>
      </w:r>
      <w:r w:rsidR="00A2734F">
        <w:rPr>
          <w:rFonts w:ascii="Times" w:hAnsi="Times"/>
        </w:rPr>
        <w:t xml:space="preserve"> und </w:t>
      </w:r>
      <w:r w:rsidR="003339B7">
        <w:rPr>
          <w:rFonts w:ascii="Times" w:hAnsi="Times"/>
        </w:rPr>
        <w:t>Botblockern</w:t>
      </w:r>
      <w:r w:rsidR="00A2734F">
        <w:rPr>
          <w:rFonts w:ascii="Times" w:hAnsi="Times"/>
        </w:rPr>
        <w:t xml:space="preserve"> entwickel</w:t>
      </w:r>
      <w:r w:rsidR="003339B7">
        <w:rPr>
          <w:rFonts w:ascii="Times" w:hAnsi="Times"/>
        </w:rPr>
        <w:t>t</w:t>
      </w:r>
      <w:r w:rsidR="00A2734F">
        <w:rPr>
          <w:rFonts w:ascii="Times" w:hAnsi="Times"/>
        </w:rPr>
        <w:t xml:space="preserve"> sich </w:t>
      </w:r>
      <w:r w:rsidR="003339B7">
        <w:rPr>
          <w:rFonts w:ascii="Times" w:hAnsi="Times"/>
        </w:rPr>
        <w:t xml:space="preserve">auch </w:t>
      </w:r>
      <w:r w:rsidR="00A2734F">
        <w:rPr>
          <w:rFonts w:ascii="Times" w:hAnsi="Times"/>
        </w:rPr>
        <w:t>die Art</w:t>
      </w:r>
      <w:r w:rsidR="003339B7">
        <w:rPr>
          <w:rFonts w:ascii="Times" w:hAnsi="Times"/>
        </w:rPr>
        <w:t xml:space="preserve"> und Weise</w:t>
      </w:r>
      <w:r w:rsidR="00A2734F">
        <w:rPr>
          <w:rFonts w:ascii="Times" w:hAnsi="Times"/>
        </w:rPr>
        <w:t>, wie Webs</w:t>
      </w:r>
      <w:r w:rsidR="003339B7">
        <w:rPr>
          <w:rFonts w:ascii="Times" w:hAnsi="Times"/>
        </w:rPr>
        <w:t>eiten</w:t>
      </w:r>
      <w:r w:rsidR="00A2734F">
        <w:rPr>
          <w:rFonts w:ascii="Times" w:hAnsi="Times"/>
        </w:rPr>
        <w:t xml:space="preserve"> konzipiert werden, fließend weiter. </w:t>
      </w:r>
      <w:r w:rsidR="00D41904">
        <w:rPr>
          <w:rFonts w:ascii="Times" w:hAnsi="Times"/>
        </w:rPr>
        <w:t>Es gibt immer</w:t>
      </w:r>
      <w:r w:rsidR="00A2734F">
        <w:rPr>
          <w:rFonts w:ascii="Times" w:hAnsi="Times"/>
        </w:rPr>
        <w:t xml:space="preserve"> häufiger Captcha-Abfragen und andere </w:t>
      </w:r>
      <w:r w:rsidR="00D6171C">
        <w:rPr>
          <w:rFonts w:ascii="Times" w:hAnsi="Times"/>
        </w:rPr>
        <w:t>Fallen (</w:t>
      </w:r>
      <w:r w:rsidR="002F78AF">
        <w:rPr>
          <w:rFonts w:ascii="Times" w:hAnsi="Times"/>
        </w:rPr>
        <w:t xml:space="preserve">z.B. </w:t>
      </w:r>
      <w:r w:rsidR="00A16EA1">
        <w:rPr>
          <w:rFonts w:ascii="Times" w:hAnsi="Times"/>
        </w:rPr>
        <w:t xml:space="preserve">sog. </w:t>
      </w:r>
      <w:r w:rsidR="00FE2B71">
        <w:rPr>
          <w:rFonts w:ascii="Times" w:hAnsi="Times"/>
        </w:rPr>
        <w:t>honeypots)</w:t>
      </w:r>
      <w:r w:rsidR="00A2734F">
        <w:rPr>
          <w:rFonts w:ascii="Times" w:hAnsi="Times"/>
        </w:rPr>
        <w:t xml:space="preserve">, die Bots davon abhalten </w:t>
      </w:r>
      <w:r w:rsidR="00A4104A">
        <w:rPr>
          <w:rFonts w:ascii="Times" w:hAnsi="Times"/>
        </w:rPr>
        <w:t>s</w:t>
      </w:r>
      <w:r w:rsidR="00A2734F">
        <w:rPr>
          <w:rFonts w:ascii="Times" w:hAnsi="Times"/>
        </w:rPr>
        <w:t>ollen, entsprechende Internetseiten zu durchsuchen und gegebenenfalls Informationen zu extrahieren</w:t>
      </w:r>
      <w:r w:rsidR="00D41904">
        <w:rPr>
          <w:rFonts w:ascii="Times" w:hAnsi="Times"/>
        </w:rPr>
        <w:t xml:space="preserve"> </w:t>
      </w:r>
      <w:r w:rsidR="00D41904">
        <w:rPr>
          <w:rFonts w:ascii="Times" w:hAnsi="Times"/>
        </w:rPr>
        <w:fldChar w:fldCharType="begin"/>
      </w:r>
      <w:r w:rsidR="00D41904">
        <w:rPr>
          <w:rFonts w:ascii="Times" w:hAnsi="Times"/>
        </w:rPr>
        <w:instrText xml:space="preserve"> ADDIN ZOTERO_ITEM CSL_CITATION {"citationID":"4iBwEURX","properties":{"formattedCitation":"(Gul et al., 2025)","plainCitation":"(Gul et al., 2025)","noteIndex":0},"citationItems":[{"id":17,"uris":["http://zotero.org/users/18417499/items/NJM5SXXY"],"itemData":{"id":17,"type":"article-journal","container-title":"Mohite Dnyanesh, WEB SCRAPER FOR DATA EXTRACTION AND THREAT IN</w:instrText>
      </w:r>
      <w:r w:rsidR="00D41904">
        <w:rPr>
          <w:rFonts w:ascii="Segoe UI Symbol" w:hAnsi="Segoe UI Symbol" w:cs="Segoe UI Symbol"/>
        </w:rPr>
        <w:instrText>℡</w:instrText>
      </w:r>
      <w:r w:rsidR="00D41904">
        <w:rPr>
          <w:rFonts w:ascii="Times" w:hAnsi="Times"/>
        </w:rPr>
        <w:instrText>LIGENCE (April 10, 2025)","title":"WEB SCRAPER FOR DATA EXTRACTION AND THREAT IN</w:instrText>
      </w:r>
      <w:r w:rsidR="00D41904">
        <w:rPr>
          <w:rFonts w:ascii="Segoe UI Symbol" w:hAnsi="Segoe UI Symbol" w:cs="Segoe UI Symbol"/>
        </w:rPr>
        <w:instrText>℡</w:instrText>
      </w:r>
      <w:r w:rsidR="00D41904">
        <w:rPr>
          <w:rFonts w:ascii="Times" w:hAnsi="Times"/>
        </w:rPr>
        <w:instrText xml:space="preserve">LIGENCE","author":[{"family":"Gul","given":"Najam"},{"family":"Indrasing","given":"Rajput Kalyani"},{"family":"AK Sathyan","given":"Namboodiri Megha"},{"family":"Bharat","given":"Mohite Dnyanesh"}],"issued":{"date-parts":[["2025"]]}}}],"schema":"https://github.com/citation-style-language/schema/raw/master/csl-citation.json"} </w:instrText>
      </w:r>
      <w:r w:rsidR="00D41904">
        <w:rPr>
          <w:rFonts w:ascii="Times" w:hAnsi="Times"/>
        </w:rPr>
        <w:fldChar w:fldCharType="separate"/>
      </w:r>
      <w:r w:rsidR="00D41904">
        <w:rPr>
          <w:rFonts w:ascii="Times" w:hAnsi="Times"/>
          <w:noProof/>
        </w:rPr>
        <w:t>(Gul et al., 2025)</w:t>
      </w:r>
      <w:r w:rsidR="00D41904">
        <w:rPr>
          <w:rFonts w:ascii="Times" w:hAnsi="Times"/>
        </w:rPr>
        <w:fldChar w:fldCharType="end"/>
      </w:r>
      <w:r w:rsidR="00A2734F">
        <w:rPr>
          <w:rFonts w:ascii="Times" w:hAnsi="Times"/>
        </w:rPr>
        <w:t xml:space="preserve">. </w:t>
      </w:r>
      <w:r w:rsidR="00E8784B">
        <w:rPr>
          <w:rFonts w:ascii="Times" w:hAnsi="Times"/>
        </w:rPr>
        <w:t>Dies ist n</w:t>
      </w:r>
      <w:r w:rsidR="003339B7">
        <w:rPr>
          <w:rFonts w:ascii="Times" w:hAnsi="Times"/>
        </w:rPr>
        <w:t>icht nur aufgrund des Datenschutz</w:t>
      </w:r>
      <w:r w:rsidR="002F78AF">
        <w:rPr>
          <w:rFonts w:ascii="Times" w:hAnsi="Times"/>
        </w:rPr>
        <w:t>es</w:t>
      </w:r>
      <w:r w:rsidR="00E8784B">
        <w:rPr>
          <w:rFonts w:ascii="Times" w:hAnsi="Times"/>
        </w:rPr>
        <w:t xml:space="preserve"> nötig</w:t>
      </w:r>
      <w:r w:rsidR="003339B7">
        <w:rPr>
          <w:rFonts w:ascii="Times" w:hAnsi="Times"/>
        </w:rPr>
        <w:t xml:space="preserve">, sondern auch, weil zu viele </w:t>
      </w:r>
      <w:r w:rsidR="00A4104A">
        <w:rPr>
          <w:rFonts w:ascii="Times" w:hAnsi="Times"/>
        </w:rPr>
        <w:t>A</w:t>
      </w:r>
      <w:r w:rsidR="003339B7">
        <w:rPr>
          <w:rFonts w:ascii="Times" w:hAnsi="Times"/>
        </w:rPr>
        <w:t>nfragen</w:t>
      </w:r>
      <w:r w:rsidR="00A4104A">
        <w:rPr>
          <w:rFonts w:ascii="Times" w:hAnsi="Times"/>
        </w:rPr>
        <w:t xml:space="preserve"> durch Bots</w:t>
      </w:r>
      <w:r w:rsidR="00D41904">
        <w:rPr>
          <w:rFonts w:ascii="Times" w:hAnsi="Times"/>
        </w:rPr>
        <w:t xml:space="preserve"> </w:t>
      </w:r>
      <w:r w:rsidR="006748BC" w:rsidRPr="006748BC">
        <w:rPr>
          <w:rFonts w:ascii="Times" w:hAnsi="Times"/>
        </w:rPr>
        <w:t>–</w:t>
      </w:r>
      <w:r w:rsidR="003339B7">
        <w:rPr>
          <w:rFonts w:ascii="Times" w:hAnsi="Times"/>
        </w:rPr>
        <w:t xml:space="preserve"> wie etwa bei Wikipedia </w:t>
      </w:r>
      <w:r w:rsidR="006748BC" w:rsidRPr="006748BC">
        <w:rPr>
          <w:rFonts w:ascii="Times" w:hAnsi="Times"/>
        </w:rPr>
        <w:t>–</w:t>
      </w:r>
      <w:r w:rsidR="00D41904">
        <w:rPr>
          <w:rFonts w:ascii="Times" w:hAnsi="Times"/>
        </w:rPr>
        <w:t xml:space="preserve"> </w:t>
      </w:r>
      <w:r w:rsidR="003339B7">
        <w:rPr>
          <w:rFonts w:ascii="Times" w:hAnsi="Times"/>
        </w:rPr>
        <w:t>die Server überlasten</w:t>
      </w:r>
      <w:r w:rsidR="0013374E">
        <w:rPr>
          <w:rFonts w:ascii="Times" w:hAnsi="Times"/>
        </w:rPr>
        <w:t xml:space="preserve"> </w:t>
      </w:r>
      <w:r w:rsidR="0013374E">
        <w:rPr>
          <w:rFonts w:ascii="Times" w:hAnsi="Times"/>
        </w:rPr>
        <w:fldChar w:fldCharType="begin"/>
      </w:r>
      <w:r w:rsidR="0013374E">
        <w:rPr>
          <w:rFonts w:ascii="Times" w:hAnsi="Times"/>
        </w:rPr>
        <w:instrText xml:space="preserve"> ADDIN ZOTERO_ITEM CSL_CITATION {"citationID":"JiZgXnB9","properties":{"formattedCitation":"(Gul et al., 2025)","plainCitation":"(Gul et al., 2025)","noteIndex":0},"citationItems":[{"id":17,"uris":["http://zotero.org/users/18417499/items/NJM5SXXY"],"itemData":{"id":17,"type":"article-journal","container-title":"Mohite Dnyanesh, WEB SCRAPER FOR DATA EXTRACTION AND THREAT IN</w:instrText>
      </w:r>
      <w:r w:rsidR="0013374E">
        <w:rPr>
          <w:rFonts w:ascii="Segoe UI Symbol" w:hAnsi="Segoe UI Symbol" w:cs="Segoe UI Symbol"/>
        </w:rPr>
        <w:instrText>℡</w:instrText>
      </w:r>
      <w:r w:rsidR="0013374E">
        <w:rPr>
          <w:rFonts w:ascii="Times" w:hAnsi="Times"/>
        </w:rPr>
        <w:instrText>LIGENCE (April 10, 2025)","title":"WEB SCRAPER FOR DATA EXTRACTION AND THREAT IN</w:instrText>
      </w:r>
      <w:r w:rsidR="0013374E">
        <w:rPr>
          <w:rFonts w:ascii="Segoe UI Symbol" w:hAnsi="Segoe UI Symbol" w:cs="Segoe UI Symbol"/>
        </w:rPr>
        <w:instrText>℡</w:instrText>
      </w:r>
      <w:r w:rsidR="0013374E">
        <w:rPr>
          <w:rFonts w:ascii="Times" w:hAnsi="Times"/>
        </w:rPr>
        <w:instrText xml:space="preserve">LIGENCE","author":[{"family":"Gul","given":"Najam"},{"family":"Indrasing","given":"Rajput Kalyani"},{"family":"AK Sathyan","given":"Namboodiri Megha"},{"family":"Bharat","given":"Mohite Dnyanesh"}],"issued":{"date-parts":[["2025"]]}}}],"schema":"https://github.com/citation-style-language/schema/raw/master/csl-citation.json"} </w:instrText>
      </w:r>
      <w:r w:rsidR="0013374E">
        <w:rPr>
          <w:rFonts w:ascii="Times" w:hAnsi="Times"/>
        </w:rPr>
        <w:fldChar w:fldCharType="separate"/>
      </w:r>
      <w:r w:rsidR="0013374E">
        <w:rPr>
          <w:rFonts w:ascii="Times" w:hAnsi="Times"/>
          <w:noProof/>
        </w:rPr>
        <w:t>(Gul et al., 2025)</w:t>
      </w:r>
      <w:r w:rsidR="0013374E">
        <w:rPr>
          <w:rFonts w:ascii="Times" w:hAnsi="Times"/>
        </w:rPr>
        <w:fldChar w:fldCharType="end"/>
      </w:r>
      <w:r w:rsidR="003339B7">
        <w:rPr>
          <w:rFonts w:ascii="Times" w:hAnsi="Times"/>
        </w:rPr>
        <w:t xml:space="preserve">. </w:t>
      </w:r>
      <w:r w:rsidR="00E8784B">
        <w:rPr>
          <w:rFonts w:ascii="Times" w:hAnsi="Times"/>
        </w:rPr>
        <w:t>Dadurch wird</w:t>
      </w:r>
      <w:r w:rsidR="00A2734F">
        <w:rPr>
          <w:rFonts w:ascii="Times" w:hAnsi="Times"/>
        </w:rPr>
        <w:t xml:space="preserve"> </w:t>
      </w:r>
      <w:r w:rsidR="003339B7">
        <w:rPr>
          <w:rFonts w:ascii="Times" w:hAnsi="Times"/>
        </w:rPr>
        <w:t xml:space="preserve">auch </w:t>
      </w:r>
      <w:r w:rsidR="00E8784B">
        <w:rPr>
          <w:rFonts w:ascii="Times" w:hAnsi="Times"/>
        </w:rPr>
        <w:t>die</w:t>
      </w:r>
      <w:r w:rsidR="003339B7">
        <w:rPr>
          <w:rFonts w:ascii="Times" w:hAnsi="Times"/>
        </w:rPr>
        <w:t xml:space="preserve"> </w:t>
      </w:r>
      <w:r w:rsidR="00E8784B">
        <w:rPr>
          <w:rFonts w:ascii="Times" w:hAnsi="Times"/>
        </w:rPr>
        <w:t>st</w:t>
      </w:r>
      <w:r w:rsidR="004F7657">
        <w:rPr>
          <w:rFonts w:ascii="Times" w:hAnsi="Times"/>
        </w:rPr>
        <w:t>etige</w:t>
      </w:r>
      <w:r w:rsidR="003339B7">
        <w:rPr>
          <w:rFonts w:ascii="Times" w:hAnsi="Times"/>
        </w:rPr>
        <w:t xml:space="preserve"> Anpassung</w:t>
      </w:r>
      <w:r w:rsidR="00A2734F">
        <w:rPr>
          <w:rFonts w:ascii="Times" w:hAnsi="Times"/>
        </w:rPr>
        <w:t xml:space="preserve"> </w:t>
      </w:r>
      <w:r w:rsidR="00E8784B">
        <w:rPr>
          <w:rFonts w:ascii="Times" w:hAnsi="Times"/>
        </w:rPr>
        <w:t>der</w:t>
      </w:r>
      <w:r w:rsidR="00A2734F">
        <w:rPr>
          <w:rFonts w:ascii="Times" w:hAnsi="Times"/>
        </w:rPr>
        <w:t xml:space="preserve"> Scraper e</w:t>
      </w:r>
      <w:r w:rsidR="00E8784B">
        <w:rPr>
          <w:rFonts w:ascii="Times" w:hAnsi="Times"/>
        </w:rPr>
        <w:t>rforderlich</w:t>
      </w:r>
      <w:r w:rsidR="00A2734F">
        <w:rPr>
          <w:rFonts w:ascii="Times" w:hAnsi="Times"/>
        </w:rPr>
        <w:t xml:space="preserve">, </w:t>
      </w:r>
      <w:r w:rsidR="00E8784B">
        <w:rPr>
          <w:rFonts w:ascii="Times" w:hAnsi="Times"/>
        </w:rPr>
        <w:t>um</w:t>
      </w:r>
      <w:r w:rsidR="00A2734F">
        <w:rPr>
          <w:rFonts w:ascii="Times" w:hAnsi="Times"/>
        </w:rPr>
        <w:t xml:space="preserve"> </w:t>
      </w:r>
      <w:r w:rsidR="003339B7">
        <w:rPr>
          <w:rFonts w:ascii="Times" w:hAnsi="Times"/>
        </w:rPr>
        <w:t xml:space="preserve">mit neueren </w:t>
      </w:r>
      <w:r w:rsidR="00A4104A">
        <w:rPr>
          <w:rFonts w:ascii="Times" w:hAnsi="Times"/>
        </w:rPr>
        <w:t>Gegebenheiten</w:t>
      </w:r>
      <w:r w:rsidR="003339B7">
        <w:rPr>
          <w:rFonts w:ascii="Times" w:hAnsi="Times"/>
        </w:rPr>
        <w:t xml:space="preserve"> umgehen</w:t>
      </w:r>
      <w:r w:rsidR="00E8784B">
        <w:rPr>
          <w:rFonts w:ascii="Times" w:hAnsi="Times"/>
        </w:rPr>
        <w:t xml:space="preserve"> zu</w:t>
      </w:r>
      <w:r w:rsidR="003339B7">
        <w:rPr>
          <w:rFonts w:ascii="Times" w:hAnsi="Times"/>
        </w:rPr>
        <w:t xml:space="preserve"> k</w:t>
      </w:r>
      <w:r w:rsidR="00E8784B">
        <w:rPr>
          <w:rFonts w:ascii="Times" w:hAnsi="Times"/>
        </w:rPr>
        <w:t>önnen</w:t>
      </w:r>
      <w:r w:rsidR="00D41904">
        <w:rPr>
          <w:rFonts w:ascii="Times" w:hAnsi="Times"/>
        </w:rPr>
        <w:t xml:space="preserve"> </w:t>
      </w:r>
      <w:r w:rsidR="00D41904">
        <w:rPr>
          <w:rFonts w:ascii="Times" w:hAnsi="Times"/>
        </w:rPr>
        <w:fldChar w:fldCharType="begin"/>
      </w:r>
      <w:r w:rsidR="00D41904">
        <w:rPr>
          <w:rFonts w:ascii="Times" w:hAnsi="Times"/>
        </w:rPr>
        <w:instrText xml:space="preserve"> ADDIN ZOTERO_ITEM CSL_CITATION {"citationID":"q0Qk2DFe","properties":{"formattedCitation":"(Gul et al., 2025)","plainCitation":"(Gul et al., 2025)","noteIndex":0},"citationItems":[{"id":17,"uris":["http://zotero.org/users/18417499/items/NJM5SXXY"],"itemData":{"id":17,"type":"article-journal","container-title":"Mohite Dnyanesh, WEB SCRAPER FOR DATA EXTRACTION AND THREAT IN</w:instrText>
      </w:r>
      <w:r w:rsidR="00D41904">
        <w:rPr>
          <w:rFonts w:ascii="Segoe UI Symbol" w:hAnsi="Segoe UI Symbol" w:cs="Segoe UI Symbol"/>
        </w:rPr>
        <w:instrText>℡</w:instrText>
      </w:r>
      <w:r w:rsidR="00D41904">
        <w:rPr>
          <w:rFonts w:ascii="Times" w:hAnsi="Times"/>
        </w:rPr>
        <w:instrText>LIGENCE (April 10, 2025)","title":"WEB SCRAPER FOR DATA EXTRACTION AND THREAT IN</w:instrText>
      </w:r>
      <w:r w:rsidR="00D41904">
        <w:rPr>
          <w:rFonts w:ascii="Segoe UI Symbol" w:hAnsi="Segoe UI Symbol" w:cs="Segoe UI Symbol"/>
        </w:rPr>
        <w:instrText>℡</w:instrText>
      </w:r>
      <w:r w:rsidR="00D41904">
        <w:rPr>
          <w:rFonts w:ascii="Times" w:hAnsi="Times"/>
        </w:rPr>
        <w:instrText xml:space="preserve">LIGENCE","author":[{"family":"Gul","given":"Najam"},{"family":"Indrasing","given":"Rajput Kalyani"},{"family":"AK Sathyan","given":"Namboodiri Megha"},{"family":"Bharat","given":"Mohite Dnyanesh"}],"issued":{"date-parts":[["2025"]]}}}],"schema":"https://github.com/citation-style-language/schema/raw/master/csl-citation.json"} </w:instrText>
      </w:r>
      <w:r w:rsidR="00D41904">
        <w:rPr>
          <w:rFonts w:ascii="Times" w:hAnsi="Times"/>
        </w:rPr>
        <w:fldChar w:fldCharType="separate"/>
      </w:r>
      <w:r w:rsidR="00D41904">
        <w:rPr>
          <w:rFonts w:ascii="Times" w:hAnsi="Times"/>
          <w:noProof/>
        </w:rPr>
        <w:t>(Gul et al., 2025)</w:t>
      </w:r>
      <w:r w:rsidR="00D41904">
        <w:rPr>
          <w:rFonts w:ascii="Times" w:hAnsi="Times"/>
        </w:rPr>
        <w:fldChar w:fldCharType="end"/>
      </w:r>
      <w:r w:rsidR="003339B7">
        <w:rPr>
          <w:rFonts w:ascii="Times" w:hAnsi="Times"/>
        </w:rPr>
        <w:t xml:space="preserve">. Um </w:t>
      </w:r>
      <w:r w:rsidR="00D6171C">
        <w:rPr>
          <w:rFonts w:ascii="Times" w:hAnsi="Times"/>
        </w:rPr>
        <w:t>Bot Blocker</w:t>
      </w:r>
      <w:r w:rsidR="003339B7">
        <w:rPr>
          <w:rFonts w:ascii="Times" w:hAnsi="Times"/>
        </w:rPr>
        <w:t xml:space="preserve"> und andere Maßnahmen effizient zu umgehen, ist es </w:t>
      </w:r>
      <w:r w:rsidR="004F7657">
        <w:rPr>
          <w:rFonts w:ascii="Times" w:hAnsi="Times"/>
        </w:rPr>
        <w:t>notwendig</w:t>
      </w:r>
      <w:r w:rsidR="003339B7">
        <w:rPr>
          <w:rFonts w:ascii="Times" w:hAnsi="Times"/>
        </w:rPr>
        <w:t xml:space="preserve">, </w:t>
      </w:r>
      <w:r w:rsidR="004F7657">
        <w:rPr>
          <w:rFonts w:ascii="Times" w:hAnsi="Times"/>
        </w:rPr>
        <w:t>dass</w:t>
      </w:r>
      <w:r w:rsidR="003339B7">
        <w:rPr>
          <w:rFonts w:ascii="Times" w:hAnsi="Times"/>
        </w:rPr>
        <w:t xml:space="preserve"> der Scraper </w:t>
      </w:r>
      <w:r w:rsidR="00A2734F">
        <w:rPr>
          <w:rFonts w:ascii="Times" w:hAnsi="Times"/>
        </w:rPr>
        <w:t xml:space="preserve">sich </w:t>
      </w:r>
      <w:r w:rsidR="00E8784B">
        <w:rPr>
          <w:rFonts w:ascii="Times" w:hAnsi="Times"/>
        </w:rPr>
        <w:t>menschenähnlich</w:t>
      </w:r>
      <w:r w:rsidR="00A2734F">
        <w:rPr>
          <w:rFonts w:ascii="Times" w:hAnsi="Times"/>
        </w:rPr>
        <w:t xml:space="preserve"> verhalten </w:t>
      </w:r>
      <w:r w:rsidR="003339B7">
        <w:rPr>
          <w:rFonts w:ascii="Times" w:hAnsi="Times"/>
        </w:rPr>
        <w:t>kann</w:t>
      </w:r>
      <w:r w:rsidR="004F7657">
        <w:rPr>
          <w:rFonts w:ascii="Times" w:hAnsi="Times"/>
        </w:rPr>
        <w:t>, indem</w:t>
      </w:r>
      <w:r w:rsidR="00A2734F">
        <w:rPr>
          <w:rFonts w:ascii="Times" w:hAnsi="Times"/>
        </w:rPr>
        <w:t xml:space="preserve"> </w:t>
      </w:r>
      <w:r w:rsidR="004F7657">
        <w:rPr>
          <w:rFonts w:ascii="Times" w:hAnsi="Times"/>
        </w:rPr>
        <w:t xml:space="preserve">er </w:t>
      </w:r>
      <w:r w:rsidR="003339B7">
        <w:rPr>
          <w:rFonts w:ascii="Times" w:hAnsi="Times"/>
        </w:rPr>
        <w:t>beispielsweise</w:t>
      </w:r>
      <w:r w:rsidR="00A2734F">
        <w:rPr>
          <w:rFonts w:ascii="Times" w:hAnsi="Times"/>
        </w:rPr>
        <w:t xml:space="preserve"> nicht zu viele Anfragen </w:t>
      </w:r>
      <w:r w:rsidR="00E8784B">
        <w:rPr>
          <w:rFonts w:ascii="Times" w:hAnsi="Times"/>
        </w:rPr>
        <w:t>kurz nacheinander</w:t>
      </w:r>
      <w:r w:rsidR="00A2734F">
        <w:rPr>
          <w:rFonts w:ascii="Times" w:hAnsi="Times"/>
        </w:rPr>
        <w:t xml:space="preserve"> an Internetseiten </w:t>
      </w:r>
      <w:r w:rsidR="003339B7">
        <w:rPr>
          <w:rFonts w:ascii="Times" w:hAnsi="Times"/>
        </w:rPr>
        <w:t>stellt</w:t>
      </w:r>
      <w:r w:rsidR="00A2734F">
        <w:rPr>
          <w:rFonts w:ascii="Times" w:hAnsi="Times"/>
        </w:rPr>
        <w:t xml:space="preserve">. </w:t>
      </w:r>
      <w:r w:rsidR="00A4104A">
        <w:rPr>
          <w:rFonts w:ascii="Times" w:hAnsi="Times"/>
        </w:rPr>
        <w:t xml:space="preserve">Zudem müssen die Scraper vermehrt </w:t>
      </w:r>
      <w:r w:rsidR="004F7657">
        <w:rPr>
          <w:rFonts w:ascii="Times" w:hAnsi="Times"/>
        </w:rPr>
        <w:t>für</w:t>
      </w:r>
      <w:r w:rsidR="00A4104A">
        <w:rPr>
          <w:rFonts w:ascii="Times" w:hAnsi="Times"/>
        </w:rPr>
        <w:t xml:space="preserve"> Webseiten</w:t>
      </w:r>
      <w:r w:rsidR="004F7657">
        <w:rPr>
          <w:rFonts w:ascii="Times" w:hAnsi="Times"/>
        </w:rPr>
        <w:t xml:space="preserve"> ausgelegt sein</w:t>
      </w:r>
      <w:r w:rsidR="00A4104A">
        <w:rPr>
          <w:rFonts w:ascii="Times" w:hAnsi="Times"/>
        </w:rPr>
        <w:t>, die dynamisch über Java-Script nachgeladen werden, wenn der Nutzer durch die Seiten iteriert oder scrollt</w:t>
      </w:r>
      <w:r w:rsidR="00D41904">
        <w:rPr>
          <w:rFonts w:ascii="Times" w:hAnsi="Times"/>
        </w:rPr>
        <w:t xml:space="preserve"> </w:t>
      </w:r>
      <w:r w:rsidR="00D41904">
        <w:rPr>
          <w:rFonts w:ascii="Times" w:hAnsi="Times"/>
        </w:rPr>
        <w:fldChar w:fldCharType="begin"/>
      </w:r>
      <w:r w:rsidR="00D41904">
        <w:rPr>
          <w:rFonts w:ascii="Times" w:hAnsi="Times"/>
        </w:rPr>
        <w:instrText xml:space="preserve"> ADDIN ZOTERO_ITEM CSL_CITATION {"citationID":"TUmvF0aZ","properties":{"formattedCitation":"(Gudavalli &amp; JayaLakshmi, 2025)","plainCitation":"(Gudavalli &amp; JayaLakshmi, 2025)","noteIndex":0},"citationItems":[{"id":30,"uris":["http://zotero.org/users/18417499/items/R7EILBPU"],"itemData":{"id":30,"type":"article-journal","container-title":"International Journal of Humanities Education","issue":"1","page":"12–18","title":"DYNAMIC WEB SCRAPING THROUGH SELENIUM WEBDRIVER IN PYTHON","volume":"13","author":[{"family":"Gudavalli","given":"Aneesha"},{"family":"JayaLakshmi","given":"G"}],"issued":{"date-parts":[["2025"]]}}}],"schema":"https://github.com/citation-style-language/schema/raw/master/csl-citation.json"} </w:instrText>
      </w:r>
      <w:r w:rsidR="00D41904">
        <w:rPr>
          <w:rFonts w:ascii="Times" w:hAnsi="Times"/>
        </w:rPr>
        <w:fldChar w:fldCharType="separate"/>
      </w:r>
      <w:r w:rsidR="00D41904">
        <w:rPr>
          <w:rFonts w:ascii="Times" w:hAnsi="Times"/>
          <w:noProof/>
        </w:rPr>
        <w:t>(Gudavalli &amp; JayaLakshmi, 2025)</w:t>
      </w:r>
      <w:r w:rsidR="00D41904">
        <w:rPr>
          <w:rFonts w:ascii="Times" w:hAnsi="Times"/>
        </w:rPr>
        <w:fldChar w:fldCharType="end"/>
      </w:r>
      <w:r w:rsidR="00A4104A">
        <w:rPr>
          <w:rFonts w:ascii="Times" w:hAnsi="Times"/>
        </w:rPr>
        <w:t xml:space="preserve">. </w:t>
      </w:r>
      <w:r w:rsidR="007069B2">
        <w:rPr>
          <w:rFonts w:ascii="Times" w:hAnsi="Times"/>
        </w:rPr>
        <w:t>Selenium</w:t>
      </w:r>
      <w:r w:rsidR="00F53118">
        <w:rPr>
          <w:rFonts w:ascii="Times" w:hAnsi="Times"/>
        </w:rPr>
        <w:t xml:space="preserve"> und </w:t>
      </w:r>
      <w:r w:rsidR="007069B2">
        <w:rPr>
          <w:rFonts w:ascii="Times" w:hAnsi="Times"/>
        </w:rPr>
        <w:t>Playwright</w:t>
      </w:r>
      <w:r w:rsidR="00E8784B">
        <w:rPr>
          <w:rFonts w:ascii="Times" w:hAnsi="Times"/>
        </w:rPr>
        <w:t xml:space="preserve"> </w:t>
      </w:r>
      <w:r w:rsidR="004F7657">
        <w:rPr>
          <w:rFonts w:ascii="Times" w:hAnsi="Times"/>
        </w:rPr>
        <w:t xml:space="preserve">sind </w:t>
      </w:r>
      <w:r w:rsidR="00E8784B">
        <w:rPr>
          <w:rFonts w:ascii="Times" w:hAnsi="Times"/>
        </w:rPr>
        <w:t>beispielsweise</w:t>
      </w:r>
      <w:r w:rsidR="004F7657">
        <w:rPr>
          <w:rFonts w:ascii="Times" w:hAnsi="Times"/>
        </w:rPr>
        <w:t xml:space="preserve"> solche Tagger, die</w:t>
      </w:r>
      <w:r w:rsidR="007069B2">
        <w:rPr>
          <w:rFonts w:ascii="Times" w:hAnsi="Times"/>
        </w:rPr>
        <w:t xml:space="preserve"> </w:t>
      </w:r>
      <w:r w:rsidR="004F7657">
        <w:rPr>
          <w:rFonts w:ascii="Times" w:hAnsi="Times"/>
        </w:rPr>
        <w:t>für</w:t>
      </w:r>
      <w:r w:rsidR="007069B2">
        <w:rPr>
          <w:rFonts w:ascii="Times" w:hAnsi="Times"/>
        </w:rPr>
        <w:t xml:space="preserve"> dynamische Seiten </w:t>
      </w:r>
      <w:r w:rsidR="004F7657">
        <w:rPr>
          <w:rFonts w:ascii="Times" w:hAnsi="Times"/>
        </w:rPr>
        <w:t>geeignet sind</w:t>
      </w:r>
      <w:r w:rsidR="007069B2">
        <w:rPr>
          <w:rFonts w:ascii="Times" w:hAnsi="Times"/>
        </w:rPr>
        <w:t xml:space="preserve">. Selenium </w:t>
      </w:r>
      <w:r w:rsidR="00A4104A">
        <w:rPr>
          <w:rFonts w:ascii="Times" w:hAnsi="Times"/>
        </w:rPr>
        <w:t xml:space="preserve">ist dabei </w:t>
      </w:r>
      <w:r w:rsidR="000E1F0B">
        <w:rPr>
          <w:rFonts w:ascii="Times" w:hAnsi="Times"/>
        </w:rPr>
        <w:t>der bekanntere Scraper von</w:t>
      </w:r>
      <w:r w:rsidR="00A4104A">
        <w:rPr>
          <w:rFonts w:ascii="Times" w:hAnsi="Times"/>
        </w:rPr>
        <w:t xml:space="preserve"> beiden.</w:t>
      </w:r>
      <w:r w:rsidR="000E1F0B">
        <w:rPr>
          <w:rFonts w:ascii="Times" w:hAnsi="Times"/>
        </w:rPr>
        <w:t xml:space="preserve"> </w:t>
      </w:r>
      <w:r w:rsidR="00C76F9E">
        <w:rPr>
          <w:rFonts w:ascii="Times" w:hAnsi="Times"/>
        </w:rPr>
        <w:t>Ursprünglich wurde</w:t>
      </w:r>
      <w:r w:rsidR="004F7657">
        <w:rPr>
          <w:rFonts w:ascii="Times" w:hAnsi="Times"/>
        </w:rPr>
        <w:t xml:space="preserve"> es</w:t>
      </w:r>
      <w:r w:rsidR="00C76F9E">
        <w:rPr>
          <w:rFonts w:ascii="Times" w:hAnsi="Times"/>
        </w:rPr>
        <w:t xml:space="preserve"> nicht für das Scraping von Webseiten </w:t>
      </w:r>
      <w:r w:rsidR="004F7657">
        <w:rPr>
          <w:rFonts w:ascii="Times" w:hAnsi="Times"/>
        </w:rPr>
        <w:t>konzipiert</w:t>
      </w:r>
      <w:r w:rsidR="00C76F9E">
        <w:rPr>
          <w:rFonts w:ascii="Times" w:hAnsi="Times"/>
        </w:rPr>
        <w:t xml:space="preserve">, sondern um </w:t>
      </w:r>
      <w:r w:rsidR="00E61219">
        <w:rPr>
          <w:rFonts w:ascii="Times" w:hAnsi="Times"/>
        </w:rPr>
        <w:t xml:space="preserve">als </w:t>
      </w:r>
      <w:r w:rsidR="00FF3703">
        <w:rPr>
          <w:rFonts w:ascii="Times" w:hAnsi="Times"/>
        </w:rPr>
        <w:t>w</w:t>
      </w:r>
      <w:r w:rsidR="00E61219">
        <w:rPr>
          <w:rFonts w:ascii="Times" w:hAnsi="Times"/>
        </w:rPr>
        <w:t xml:space="preserve">eb basiertes </w:t>
      </w:r>
      <w:r w:rsidR="00FF3703">
        <w:rPr>
          <w:rFonts w:ascii="Times" w:hAnsi="Times"/>
        </w:rPr>
        <w:t>Online-Tool</w:t>
      </w:r>
      <w:r w:rsidR="004F7657">
        <w:rPr>
          <w:rFonts w:ascii="Times" w:hAnsi="Times"/>
        </w:rPr>
        <w:t xml:space="preserve"> </w:t>
      </w:r>
      <w:r w:rsidR="00C76F9E">
        <w:rPr>
          <w:rFonts w:ascii="Times" w:hAnsi="Times"/>
        </w:rPr>
        <w:t xml:space="preserve">Testen und Fehleranalyse </w:t>
      </w:r>
      <w:r w:rsidR="004F7657">
        <w:rPr>
          <w:rFonts w:ascii="Times" w:hAnsi="Times"/>
        </w:rPr>
        <w:t>von</w:t>
      </w:r>
      <w:r w:rsidR="00C76F9E">
        <w:rPr>
          <w:rFonts w:ascii="Times" w:hAnsi="Times"/>
        </w:rPr>
        <w:t xml:space="preserve"> Webseiten zu ermöglichen</w:t>
      </w:r>
      <w:r w:rsidR="00AC72F1">
        <w:rPr>
          <w:rFonts w:ascii="Times" w:hAnsi="Times"/>
        </w:rPr>
        <w:t xml:space="preserve"> </w:t>
      </w:r>
      <w:r w:rsidR="00AC72F1">
        <w:rPr>
          <w:rFonts w:ascii="Times" w:hAnsi="Times"/>
        </w:rPr>
        <w:fldChar w:fldCharType="begin"/>
      </w:r>
      <w:r w:rsidR="00AC72F1">
        <w:rPr>
          <w:rFonts w:ascii="Times" w:hAnsi="Times"/>
        </w:rPr>
        <w:instrText xml:space="preserve"> ADDIN ZOTERO_ITEM CSL_CITATION {"citationID":"mms9CrCe","properties":{"formattedCitation":"(Yuan &amp; others, 2023)","plainCitation":"(Yuan &amp; others, 2023)","noteIndex":0},"citationItems":[{"id":31,"uris":["http://zotero.org/users/18417499/items/4BQ6MX6Z"],"itemData":{"id":31,"type":"article-journal","container-title":"Academic Journal of Computing &amp; Information Science","issue":"9","page":"25–31","title":"Design and visualization of Python web scraping based on third-party libraries and selenium tools","volume":"6","author":[{"family":"Yuan","given":"Shujun"},{"literal":"others"}],"issued":{"date-parts":[["2023"]]}}}],"schema":"https://github.com/citation-style-language/schema/raw/master/csl-citation.json"} </w:instrText>
      </w:r>
      <w:r w:rsidR="00AC72F1">
        <w:rPr>
          <w:rFonts w:ascii="Times" w:hAnsi="Times"/>
        </w:rPr>
        <w:fldChar w:fldCharType="separate"/>
      </w:r>
      <w:r w:rsidR="00AC72F1">
        <w:rPr>
          <w:rFonts w:ascii="Times" w:hAnsi="Times"/>
          <w:noProof/>
        </w:rPr>
        <w:t>(Yuan &amp; others, 2023)</w:t>
      </w:r>
      <w:r w:rsidR="00AC72F1">
        <w:rPr>
          <w:rFonts w:ascii="Times" w:hAnsi="Times"/>
        </w:rPr>
        <w:fldChar w:fldCharType="end"/>
      </w:r>
      <w:r w:rsidR="004F7657">
        <w:rPr>
          <w:rFonts w:ascii="Times" w:hAnsi="Times"/>
        </w:rPr>
        <w:t>;</w:t>
      </w:r>
      <w:r w:rsidR="00C76F9E">
        <w:rPr>
          <w:rFonts w:ascii="Times" w:hAnsi="Times"/>
        </w:rPr>
        <w:t xml:space="preserve"> </w:t>
      </w:r>
      <w:r w:rsidR="004F7657">
        <w:rPr>
          <w:rFonts w:ascii="Times" w:hAnsi="Times"/>
        </w:rPr>
        <w:t xml:space="preserve">es </w:t>
      </w:r>
      <w:r w:rsidR="00C76F9E">
        <w:rPr>
          <w:rFonts w:ascii="Times" w:hAnsi="Times"/>
        </w:rPr>
        <w:t>kann aber aufgrund seiner Struktur au</w:t>
      </w:r>
      <w:r w:rsidR="004F7657">
        <w:rPr>
          <w:rFonts w:ascii="Times" w:hAnsi="Times"/>
        </w:rPr>
        <w:t>ßerdem</w:t>
      </w:r>
      <w:r w:rsidR="00C76F9E">
        <w:rPr>
          <w:rFonts w:ascii="Times" w:hAnsi="Times"/>
        </w:rPr>
        <w:t xml:space="preserve"> gut für Scraping verwendet werden</w:t>
      </w:r>
      <w:r w:rsidR="00AC72F1">
        <w:rPr>
          <w:rFonts w:ascii="Times" w:hAnsi="Times"/>
        </w:rPr>
        <w:t xml:space="preserve"> </w:t>
      </w:r>
      <w:r w:rsidR="00AC72F1">
        <w:rPr>
          <w:rFonts w:ascii="Times" w:hAnsi="Times"/>
        </w:rPr>
        <w:fldChar w:fldCharType="begin"/>
      </w:r>
      <w:r w:rsidR="00AC72F1">
        <w:rPr>
          <w:rFonts w:ascii="Times" w:hAnsi="Times"/>
        </w:rPr>
        <w:instrText xml:space="preserve"> ADDIN ZOTERO_ITEM CSL_CITATION {"citationID":"Xrz35HTh","properties":{"formattedCitation":"(Gudavalli &amp; JayaLakshmi, 2025)","plainCitation":"(Gudavalli &amp; JayaLakshmi, 2025)","noteIndex":0},"citationItems":[{"id":30,"uris":["http://zotero.org/users/18417499/items/R7EILBPU"],"itemData":{"id":30,"type":"article-journal","container-title":"International Journal of Humanities Education","issue":"1","page":"12–18","title":"DYNAMIC WEB SCRAPING THROUGH SELENIUM WEBDRIVER IN PYTHON","volume":"13","author":[{"family":"Gudavalli","given":"Aneesha"},{"family":"JayaLakshmi","given":"G"}],"issued":{"date-parts":[["2025"]]}}}],"schema":"https://github.com/citation-style-language/schema/raw/master/csl-citation.json"} </w:instrText>
      </w:r>
      <w:r w:rsidR="00AC72F1">
        <w:rPr>
          <w:rFonts w:ascii="Times" w:hAnsi="Times"/>
        </w:rPr>
        <w:fldChar w:fldCharType="separate"/>
      </w:r>
      <w:r w:rsidR="00AC72F1">
        <w:rPr>
          <w:rFonts w:ascii="Times" w:hAnsi="Times"/>
          <w:noProof/>
        </w:rPr>
        <w:t>(Gudavalli &amp; JayaLakshmi, 2025)</w:t>
      </w:r>
      <w:r w:rsidR="00AC72F1">
        <w:rPr>
          <w:rFonts w:ascii="Times" w:hAnsi="Times"/>
        </w:rPr>
        <w:fldChar w:fldCharType="end"/>
      </w:r>
      <w:r w:rsidR="00C76F9E">
        <w:rPr>
          <w:rFonts w:ascii="Times" w:hAnsi="Times"/>
        </w:rPr>
        <w:t xml:space="preserve">. Da Selenium schon </w:t>
      </w:r>
      <w:r w:rsidR="001E3424">
        <w:rPr>
          <w:rFonts w:ascii="Times" w:hAnsi="Times"/>
        </w:rPr>
        <w:t>aus dem Jahr</w:t>
      </w:r>
      <w:r w:rsidR="00C76F9E">
        <w:rPr>
          <w:rFonts w:ascii="Times" w:hAnsi="Times"/>
        </w:rPr>
        <w:t xml:space="preserve"> 2004 </w:t>
      </w:r>
      <w:r w:rsidR="001E3424">
        <w:rPr>
          <w:rFonts w:ascii="Times" w:hAnsi="Times"/>
        </w:rPr>
        <w:t>stammt</w:t>
      </w:r>
      <w:r w:rsidR="00C76F9E">
        <w:rPr>
          <w:rFonts w:ascii="Times" w:hAnsi="Times"/>
        </w:rPr>
        <w:t>,</w:t>
      </w:r>
      <w:r w:rsidR="00A4104A">
        <w:rPr>
          <w:rFonts w:ascii="Times" w:hAnsi="Times"/>
        </w:rPr>
        <w:t xml:space="preserve"> verfügt </w:t>
      </w:r>
      <w:r w:rsidR="00C76F9E">
        <w:rPr>
          <w:rFonts w:ascii="Times" w:hAnsi="Times"/>
        </w:rPr>
        <w:t>es</w:t>
      </w:r>
      <w:r w:rsidR="00A4104A">
        <w:rPr>
          <w:rFonts w:ascii="Times" w:hAnsi="Times"/>
        </w:rPr>
        <w:t xml:space="preserve"> über </w:t>
      </w:r>
      <w:r w:rsidR="00D6171C">
        <w:rPr>
          <w:rFonts w:ascii="Times" w:hAnsi="Times"/>
        </w:rPr>
        <w:t>eine</w:t>
      </w:r>
      <w:r w:rsidR="00A4104A">
        <w:rPr>
          <w:rFonts w:ascii="Times" w:hAnsi="Times"/>
        </w:rPr>
        <w:t xml:space="preserve"> </w:t>
      </w:r>
      <w:r w:rsidR="007069B2">
        <w:rPr>
          <w:rFonts w:ascii="Times" w:hAnsi="Times"/>
        </w:rPr>
        <w:t>große Community</w:t>
      </w:r>
      <w:r w:rsidR="00AC72F1">
        <w:rPr>
          <w:rFonts w:ascii="Times" w:hAnsi="Times"/>
        </w:rPr>
        <w:t xml:space="preserve"> </w:t>
      </w:r>
      <w:r w:rsidR="006748BC">
        <w:rPr>
          <w:rFonts w:ascii="Times" w:hAnsi="Times"/>
        </w:rPr>
        <w:fldChar w:fldCharType="begin"/>
      </w:r>
      <w:r w:rsidR="006748BC">
        <w:rPr>
          <w:rFonts w:ascii="Times" w:hAnsi="Times"/>
        </w:rPr>
        <w:instrText xml:space="preserve"> ADDIN ZOTERO_ITEM CSL_CITATION {"citationID":"FOY0iUS2","properties":{"formattedCitation":"(Almabruk et al., 2025)","plainCitation":"(Almabruk et al., 2025)","noteIndex":0},"citationItems":[{"id":34,"uris":["http://zotero.org/users/18417499/items/BVDPQAJ9"],"itemData":{"id":34,"type":"article-journal","container-title":"Asian J. Res. Comput. Sci","page":"34–44","title":"Comparative Reliability Analysis of Selenium and Playwright: Evaluating Automated Software Testing Tools","volume":"18","author":[{"family":"Almabruk","given":"Saad"},{"family":"Abdalhamid","given":"Samia"},{"family":"Almabruk","given":"Tahani"}],"issued":{"date-parts":[["2025"]]}}}],"schema":"https://github.com/citation-style-language/schema/raw/master/csl-citation.json"} </w:instrText>
      </w:r>
      <w:r w:rsidR="006748BC">
        <w:rPr>
          <w:rFonts w:ascii="Times" w:hAnsi="Times"/>
        </w:rPr>
        <w:fldChar w:fldCharType="separate"/>
      </w:r>
      <w:r w:rsidR="006748BC">
        <w:rPr>
          <w:rFonts w:ascii="Times" w:hAnsi="Times"/>
          <w:noProof/>
        </w:rPr>
        <w:t>(Almabruk et al., 2025)</w:t>
      </w:r>
      <w:r w:rsidR="006748BC">
        <w:rPr>
          <w:rFonts w:ascii="Times" w:hAnsi="Times"/>
        </w:rPr>
        <w:fldChar w:fldCharType="end"/>
      </w:r>
      <w:r w:rsidR="007069B2" w:rsidRPr="00972A24">
        <w:rPr>
          <w:rFonts w:ascii="Times" w:hAnsi="Times"/>
          <w:color w:val="000000" w:themeColor="text1"/>
        </w:rPr>
        <w:t xml:space="preserve"> </w:t>
      </w:r>
      <w:r w:rsidR="007069B2">
        <w:rPr>
          <w:rFonts w:ascii="Times" w:hAnsi="Times"/>
        </w:rPr>
        <w:t xml:space="preserve">die Erklärungen, Anwendungsbeispiele und </w:t>
      </w:r>
      <w:r w:rsidR="00A4104A">
        <w:rPr>
          <w:rFonts w:ascii="Times" w:hAnsi="Times"/>
        </w:rPr>
        <w:t>andere Unterstützung</w:t>
      </w:r>
      <w:r w:rsidR="007069B2">
        <w:rPr>
          <w:rFonts w:ascii="Times" w:hAnsi="Times"/>
        </w:rPr>
        <w:t xml:space="preserve"> zur Verfügung stellt, was Selenium zunächst attraktiver erscheinen lässt.</w:t>
      </w:r>
      <w:r w:rsidR="001F1ADF">
        <w:rPr>
          <w:rFonts w:ascii="Times" w:hAnsi="Times"/>
        </w:rPr>
        <w:t xml:space="preserve"> Außerdem </w:t>
      </w:r>
      <w:r w:rsidR="00E8784B">
        <w:rPr>
          <w:rFonts w:ascii="Times" w:hAnsi="Times"/>
        </w:rPr>
        <w:t>implementiert</w:t>
      </w:r>
      <w:r w:rsidR="001F1ADF">
        <w:rPr>
          <w:rFonts w:ascii="Times" w:hAnsi="Times"/>
        </w:rPr>
        <w:t xml:space="preserve"> es Selenium </w:t>
      </w:r>
      <w:r w:rsidR="00E61219">
        <w:rPr>
          <w:rFonts w:ascii="Times" w:hAnsi="Times"/>
        </w:rPr>
        <w:t>Core to WebDriver, welche</w:t>
      </w:r>
      <w:r w:rsidR="00D41904">
        <w:rPr>
          <w:rFonts w:ascii="Times" w:hAnsi="Times"/>
        </w:rPr>
        <w:t>s</w:t>
      </w:r>
      <w:r w:rsidR="00E8784B">
        <w:rPr>
          <w:rFonts w:ascii="Times" w:hAnsi="Times"/>
        </w:rPr>
        <w:t xml:space="preserve"> eine Schnittstelle für</w:t>
      </w:r>
      <w:r w:rsidR="00E61219">
        <w:rPr>
          <w:rFonts w:ascii="Times" w:hAnsi="Times"/>
        </w:rPr>
        <w:t xml:space="preserve"> viele verschiedene Programmiersprachen </w:t>
      </w:r>
      <w:r w:rsidR="00E8784B">
        <w:rPr>
          <w:rFonts w:ascii="Times" w:hAnsi="Times"/>
        </w:rPr>
        <w:t>darstellt</w:t>
      </w:r>
      <w:r w:rsidR="00E61219">
        <w:rPr>
          <w:rFonts w:ascii="Times" w:hAnsi="Times"/>
        </w:rPr>
        <w:t xml:space="preserve"> und eine parallele Testung mit Selenium Grid bietet</w:t>
      </w:r>
      <w:r w:rsidR="00AC72F1">
        <w:rPr>
          <w:rFonts w:ascii="Times" w:hAnsi="Times"/>
        </w:rPr>
        <w:t xml:space="preserve"> </w:t>
      </w:r>
      <w:r w:rsidR="00AC72F1">
        <w:rPr>
          <w:rFonts w:ascii="Times" w:hAnsi="Times"/>
        </w:rPr>
        <w:fldChar w:fldCharType="begin"/>
      </w:r>
      <w:r w:rsidR="00AC72F1">
        <w:rPr>
          <w:rFonts w:ascii="Times" w:hAnsi="Times"/>
        </w:rPr>
        <w:instrText xml:space="preserve"> ADDIN ZOTERO_ITEM CSL_CITATION {"citationID":"2wA6d6Et","properties":{"formattedCitation":"(Almabruk et al., 2025)","plainCitation":"(Almabruk et al., 2025)","noteIndex":0},"citationItems":[{"id":34,"uris":["http://zotero.org/users/18417499/items/BVDPQAJ9"],"itemData":{"id":34,"type":"article-journal","container-title":"Asian J. Res. Comput. Sci","page":"34–44","title":"Comparative Reliability Analysis of Selenium and Playwright: Evaluating Automated Software Testing Tools","volume":"18","author":[{"family":"Almabruk","given":"Saad"},{"family":"Abdalhamid","given":"Samia"},{"family":"Almabruk","given":"Tahani"}],"issued":{"date-parts":[["2025"]]}}}],"schema":"https://github.com/citation-style-language/schema/raw/master/csl-citation.json"} </w:instrText>
      </w:r>
      <w:r w:rsidR="00AC72F1">
        <w:rPr>
          <w:rFonts w:ascii="Times" w:hAnsi="Times"/>
        </w:rPr>
        <w:fldChar w:fldCharType="separate"/>
      </w:r>
      <w:r w:rsidR="00AC72F1">
        <w:rPr>
          <w:rFonts w:ascii="Times" w:hAnsi="Times"/>
          <w:noProof/>
        </w:rPr>
        <w:t>(Almabruk et al., 2025)</w:t>
      </w:r>
      <w:r w:rsidR="00AC72F1">
        <w:rPr>
          <w:rFonts w:ascii="Times" w:hAnsi="Times"/>
        </w:rPr>
        <w:fldChar w:fldCharType="end"/>
      </w:r>
      <w:r w:rsidR="00D6171C" w:rsidRPr="00E61219">
        <w:rPr>
          <w:rFonts w:ascii="Times" w:hAnsi="Times"/>
          <w:color w:val="000000" w:themeColor="text1"/>
        </w:rPr>
        <w:t>.</w:t>
      </w:r>
      <w:r w:rsidR="007069B2">
        <w:rPr>
          <w:rFonts w:ascii="Times" w:hAnsi="Times"/>
        </w:rPr>
        <w:t xml:space="preserve"> </w:t>
      </w:r>
      <w:r w:rsidR="00A4104A">
        <w:rPr>
          <w:rFonts w:ascii="Times" w:hAnsi="Times"/>
        </w:rPr>
        <w:t xml:space="preserve">Selenium ist </w:t>
      </w:r>
      <w:r w:rsidR="001F1ADF">
        <w:rPr>
          <w:rFonts w:ascii="Times" w:hAnsi="Times"/>
        </w:rPr>
        <w:t>darüber hinaus</w:t>
      </w:r>
      <w:r w:rsidR="00A4104A">
        <w:rPr>
          <w:rFonts w:ascii="Times" w:hAnsi="Times"/>
        </w:rPr>
        <w:t xml:space="preserve"> für eine Vielzahl an </w:t>
      </w:r>
      <w:r w:rsidR="00616DCE">
        <w:rPr>
          <w:rFonts w:ascii="Times" w:hAnsi="Times"/>
        </w:rPr>
        <w:t xml:space="preserve">Browseroptionen </w:t>
      </w:r>
      <w:r w:rsidR="00A4104A">
        <w:rPr>
          <w:rFonts w:ascii="Times" w:hAnsi="Times"/>
        </w:rPr>
        <w:t xml:space="preserve">konzipiert, was eine flexiblere Anwendung ermöglicht. </w:t>
      </w:r>
      <w:r w:rsidR="004F7657">
        <w:rPr>
          <w:rFonts w:ascii="Times" w:hAnsi="Times"/>
        </w:rPr>
        <w:t>Wie bereits beschrieben, ist</w:t>
      </w:r>
      <w:r w:rsidR="00A4104A">
        <w:rPr>
          <w:rFonts w:ascii="Times" w:hAnsi="Times"/>
        </w:rPr>
        <w:t xml:space="preserve"> </w:t>
      </w:r>
      <w:r w:rsidR="004F7657">
        <w:rPr>
          <w:rFonts w:ascii="Times" w:hAnsi="Times"/>
        </w:rPr>
        <w:t>Python für die linguistische</w:t>
      </w:r>
      <w:r w:rsidR="00C76F9E">
        <w:rPr>
          <w:rFonts w:ascii="Times" w:hAnsi="Times"/>
        </w:rPr>
        <w:t xml:space="preserve"> V</w:t>
      </w:r>
      <w:r w:rsidR="00A4104A">
        <w:rPr>
          <w:rFonts w:ascii="Times" w:hAnsi="Times"/>
        </w:rPr>
        <w:t>erarbei</w:t>
      </w:r>
      <w:r w:rsidR="00C76F9E">
        <w:rPr>
          <w:rFonts w:ascii="Times" w:hAnsi="Times"/>
        </w:rPr>
        <w:t>t</w:t>
      </w:r>
      <w:r w:rsidR="00A4104A">
        <w:rPr>
          <w:rFonts w:ascii="Times" w:hAnsi="Times"/>
        </w:rPr>
        <w:t>ung die sinnvollste Sprache, sodass auch andere Scra</w:t>
      </w:r>
      <w:r w:rsidR="00A4104A" w:rsidRPr="0044330D">
        <w:rPr>
          <w:rFonts w:ascii="Times" w:hAnsi="Times"/>
        </w:rPr>
        <w:t>per, die für Python konzipiert sind</w:t>
      </w:r>
      <w:r w:rsidR="00A4104A" w:rsidRPr="00AC72F1">
        <w:rPr>
          <w:rFonts w:ascii="Times" w:hAnsi="Times"/>
        </w:rPr>
        <w:t>, in Frage kommen</w:t>
      </w:r>
      <w:r w:rsidR="00AC72F1" w:rsidRPr="00AC72F1">
        <w:rPr>
          <w:rFonts w:ascii="Times" w:hAnsi="Times"/>
        </w:rPr>
        <w:t xml:space="preserve"> </w:t>
      </w:r>
      <w:r w:rsidR="00AC72F1">
        <w:rPr>
          <w:rFonts w:ascii="Times" w:hAnsi="Times"/>
        </w:rPr>
        <w:fldChar w:fldCharType="begin"/>
      </w:r>
      <w:r w:rsidR="00AC72F1" w:rsidRPr="00AC72F1">
        <w:rPr>
          <w:rFonts w:ascii="Times" w:hAnsi="Times"/>
        </w:rPr>
        <w:instrText xml:space="preserve"> ADDIN ZOTERO_ITEM CSL_CITATION {"citationID":"Po0B1qXY","properties":{"formattedCitation":"(Abodayeh et al., 2023; Bale et al., 2022)","plainCitation":"(Abodayeh et al., 2023; Bale et al., 2022)","noteIndex":0},"citationItems":[{"id":16,"uris":["http://zotero.org/users/18417499/items/HFKZM4QS"],"itemData":{"id":16,"type":"paper-conference","container-title":"2023 sixth international conference of women in data science at prince Sultan University (WiDS PSU)","page":"65–69","publisher":"IEEE","title":"Web scraping for data analytics: A beautifulsoup implementation","author":[{"family":"Abodayeh","given":"Ayat"},{"family":"Hejazi","given":"Reem"},{"family":"Najjar","given":"Ward"},{"family":"Shihadeh","given":"Leena"},{"family":"Latif","given":"Rabia"}],"issued":{"date-parts":[["2023"]]}}},{"id":15,"uris":["http://zotero.org/users/18417499/items/EHLK5BSD"],"itemData":{"id":15,"type":"paper-conference","container-title":"2022 3rd International Conference on Electronics and Sustainable Communication Systems (ICESC)","page":"956–959","publisher":"IEEE","title":"Web scraping approaches and their performance on modern websites","author":[{"family":"Bale","given":"Ajay Sudhir"},{"family":"Ghorpade","given":"Naveen"},{"family":"Kamalesh","given":"S"},{"family":"BS","given":"Rohan"},{"literal":"others"}],"issued":{"date-parts":[["2022"]]}}}],"schema":"https://github.com/citation-style-language/schema/raw/master/csl-citation.json"} </w:instrText>
      </w:r>
      <w:r w:rsidR="00AC72F1">
        <w:rPr>
          <w:rFonts w:ascii="Times" w:hAnsi="Times"/>
        </w:rPr>
        <w:fldChar w:fldCharType="separate"/>
      </w:r>
      <w:r w:rsidR="00AC72F1" w:rsidRPr="00AC72F1">
        <w:rPr>
          <w:rFonts w:ascii="Times" w:hAnsi="Times"/>
          <w:noProof/>
        </w:rPr>
        <w:t>(Abodayeh et al., 2023; Bale et al., 2022)</w:t>
      </w:r>
      <w:r w:rsidR="00AC72F1">
        <w:rPr>
          <w:rFonts w:ascii="Times" w:hAnsi="Times"/>
        </w:rPr>
        <w:fldChar w:fldCharType="end"/>
      </w:r>
      <w:r w:rsidR="00A4104A" w:rsidRPr="00AC72F1">
        <w:rPr>
          <w:rFonts w:ascii="Times" w:hAnsi="Times"/>
        </w:rPr>
        <w:t>.</w:t>
      </w:r>
      <w:r w:rsidR="00616DCE" w:rsidRPr="00AC72F1">
        <w:rPr>
          <w:rFonts w:ascii="Times" w:hAnsi="Times"/>
        </w:rPr>
        <w:t xml:space="preserve"> </w:t>
      </w:r>
      <w:r w:rsidR="00AF2B57">
        <w:rPr>
          <w:rFonts w:ascii="Times" w:hAnsi="Times"/>
        </w:rPr>
        <w:t>Da Selenium nicht sehr effizient</w:t>
      </w:r>
      <w:r w:rsidR="00331858">
        <w:rPr>
          <w:rFonts w:ascii="Times" w:hAnsi="Times"/>
        </w:rPr>
        <w:t>, flexibel</w:t>
      </w:r>
      <w:r w:rsidR="00AF2B57">
        <w:rPr>
          <w:rFonts w:ascii="Times" w:hAnsi="Times"/>
        </w:rPr>
        <w:t xml:space="preserve"> und anfängerfreundlich ist, wird im Folgenden zudem </w:t>
      </w:r>
      <w:r w:rsidR="002F78AF">
        <w:rPr>
          <w:rFonts w:ascii="Times" w:hAnsi="Times"/>
        </w:rPr>
        <w:t>Playwright</w:t>
      </w:r>
      <w:r w:rsidR="00AF2B57">
        <w:rPr>
          <w:rFonts w:ascii="Times" w:hAnsi="Times"/>
        </w:rPr>
        <w:t xml:space="preserve"> vorgestellt. Playwright ist eine</w:t>
      </w:r>
      <w:r w:rsidR="002F78AF">
        <w:rPr>
          <w:rFonts w:ascii="Times" w:hAnsi="Times"/>
        </w:rPr>
        <w:t xml:space="preserve"> von Microsoft </w:t>
      </w:r>
      <w:r w:rsidR="002F78AF">
        <w:rPr>
          <w:rFonts w:ascii="Times" w:hAnsi="Times"/>
        </w:rPr>
        <w:lastRenderedPageBreak/>
        <w:t xml:space="preserve">entwickelte </w:t>
      </w:r>
      <w:r w:rsidR="004F7657">
        <w:rPr>
          <w:rFonts w:ascii="Times" w:hAnsi="Times"/>
        </w:rPr>
        <w:t>öffentlich zugängliche</w:t>
      </w:r>
      <w:r w:rsidR="002F78AF">
        <w:rPr>
          <w:rFonts w:ascii="Times" w:hAnsi="Times"/>
        </w:rPr>
        <w:t xml:space="preserve"> Bibliothek</w:t>
      </w:r>
      <w:r w:rsidR="00AF2B57">
        <w:rPr>
          <w:rFonts w:ascii="Times" w:hAnsi="Times"/>
        </w:rPr>
        <w:t xml:space="preserve"> und</w:t>
      </w:r>
      <w:r w:rsidR="00C76F9E">
        <w:rPr>
          <w:rFonts w:ascii="Times" w:hAnsi="Times"/>
        </w:rPr>
        <w:t xml:space="preserve"> </w:t>
      </w:r>
      <w:r w:rsidR="00616DCE">
        <w:rPr>
          <w:rFonts w:ascii="Times" w:hAnsi="Times"/>
        </w:rPr>
        <w:t xml:space="preserve">bietet im Gegensatz zu Selenium </w:t>
      </w:r>
      <w:r w:rsidR="00802CD9">
        <w:rPr>
          <w:rFonts w:ascii="Times" w:hAnsi="Times"/>
        </w:rPr>
        <w:t xml:space="preserve">eine API, </w:t>
      </w:r>
      <w:r w:rsidR="00331858">
        <w:rPr>
          <w:rFonts w:ascii="Times" w:hAnsi="Times"/>
        </w:rPr>
        <w:t>welche</w:t>
      </w:r>
      <w:r w:rsidR="00802CD9">
        <w:rPr>
          <w:rFonts w:ascii="Times" w:hAnsi="Times"/>
        </w:rPr>
        <w:t xml:space="preserve"> die drei Browser </w:t>
      </w:r>
      <w:r w:rsidR="00972A24">
        <w:rPr>
          <w:rFonts w:ascii="Times" w:hAnsi="Times"/>
        </w:rPr>
        <w:t>Chromium, WebKit</w:t>
      </w:r>
      <w:r w:rsidR="001D40B4">
        <w:rPr>
          <w:rFonts w:ascii="Times" w:hAnsi="Times"/>
        </w:rPr>
        <w:t xml:space="preserve"> und </w:t>
      </w:r>
      <w:r w:rsidR="00972A24">
        <w:rPr>
          <w:rFonts w:ascii="Times" w:hAnsi="Times"/>
        </w:rPr>
        <w:t>Firefox</w:t>
      </w:r>
      <w:r w:rsidR="00802CD9">
        <w:rPr>
          <w:rFonts w:ascii="Times" w:hAnsi="Times"/>
        </w:rPr>
        <w:t xml:space="preserve"> automatisieren kann</w:t>
      </w:r>
      <w:r w:rsidR="00BB71E6">
        <w:rPr>
          <w:rFonts w:ascii="Times" w:hAnsi="Times"/>
        </w:rPr>
        <w:t xml:space="preserve"> </w:t>
      </w:r>
      <w:r w:rsidR="00BB71E6">
        <w:rPr>
          <w:rFonts w:ascii="Times" w:hAnsi="Times"/>
        </w:rPr>
        <w:fldChar w:fldCharType="begin"/>
      </w:r>
      <w:r w:rsidR="00BB71E6">
        <w:rPr>
          <w:rFonts w:ascii="Times" w:hAnsi="Times"/>
        </w:rPr>
        <w:instrText xml:space="preserve"> ADDIN ZOTERO_ITEM CSL_CITATION {"citationID":"pjGrOrWW","properties":{"formattedCitation":"(Almabruk et al., 2025)","plainCitation":"(Almabruk et al., 2025)","noteIndex":0},"citationItems":[{"id":34,"uris":["http://zotero.org/users/18417499/items/BVDPQAJ9"],"itemData":{"id":34,"type":"article-journal","container-title":"Asian J. Res. Comput. Sci","page":"34–44","title":"Comparative Reliability Analysis of Selenium and Playwright: Evaluating Automated Software Testing Tools","volume":"18","author":[{"family":"Almabruk","given":"Saad"},{"family":"Abdalhamid","given":"Samia"},{"family":"Almabruk","given":"Tahani"}],"issued":{"date-parts":[["2025"]]}}}],"schema":"https://github.com/citation-style-language/schema/raw/master/csl-citation.json"} </w:instrText>
      </w:r>
      <w:r w:rsidR="00BB71E6">
        <w:rPr>
          <w:rFonts w:ascii="Times" w:hAnsi="Times"/>
        </w:rPr>
        <w:fldChar w:fldCharType="separate"/>
      </w:r>
      <w:r w:rsidR="00BB71E6">
        <w:rPr>
          <w:rFonts w:ascii="Times" w:hAnsi="Times"/>
          <w:noProof/>
        </w:rPr>
        <w:t>(Almabruk et al., 2025)</w:t>
      </w:r>
      <w:r w:rsidR="00BB71E6">
        <w:rPr>
          <w:rFonts w:ascii="Times" w:hAnsi="Times"/>
        </w:rPr>
        <w:fldChar w:fldCharType="end"/>
      </w:r>
      <w:r w:rsidR="001D40B4">
        <w:rPr>
          <w:rFonts w:ascii="Times" w:hAnsi="Times"/>
        </w:rPr>
        <w:t>.</w:t>
      </w:r>
      <w:r w:rsidR="00395942">
        <w:rPr>
          <w:rFonts w:ascii="Times" w:hAnsi="Times"/>
        </w:rPr>
        <w:t xml:space="preserve"> </w:t>
      </w:r>
      <w:r w:rsidR="001D40B4" w:rsidRPr="001D40B4">
        <w:rPr>
          <w:rFonts w:ascii="Times" w:hAnsi="Times"/>
          <w:color w:val="000000" w:themeColor="text1"/>
        </w:rPr>
        <w:t xml:space="preserve">Playwright ist für die Programmiersprachen </w:t>
      </w:r>
      <w:r w:rsidR="002F78AF">
        <w:rPr>
          <w:rFonts w:ascii="Times" w:hAnsi="Times"/>
        </w:rPr>
        <w:t>Java Script, Java, Typescript und Python</w:t>
      </w:r>
      <w:r w:rsidR="001D40B4">
        <w:rPr>
          <w:rFonts w:ascii="Times" w:hAnsi="Times"/>
        </w:rPr>
        <w:t xml:space="preserve"> verfügbar</w:t>
      </w:r>
      <w:r w:rsidR="00802CD9">
        <w:rPr>
          <w:rFonts w:ascii="Times" w:hAnsi="Times"/>
        </w:rPr>
        <w:t xml:space="preserve">. </w:t>
      </w:r>
      <w:r w:rsidR="004F7657">
        <w:rPr>
          <w:rFonts w:ascii="Times" w:hAnsi="Times"/>
        </w:rPr>
        <w:t>Im Gegensatz zu Selenium</w:t>
      </w:r>
      <w:r w:rsidR="00C76F9E">
        <w:rPr>
          <w:rFonts w:ascii="Times" w:hAnsi="Times"/>
        </w:rPr>
        <w:t xml:space="preserve"> ist </w:t>
      </w:r>
      <w:r w:rsidR="00616DCE">
        <w:rPr>
          <w:rFonts w:ascii="Times" w:hAnsi="Times"/>
        </w:rPr>
        <w:t xml:space="preserve">es </w:t>
      </w:r>
      <w:r w:rsidR="00C76F9E">
        <w:rPr>
          <w:rFonts w:ascii="Times" w:hAnsi="Times"/>
        </w:rPr>
        <w:t>deutlich anfängerfreundlicher und übertrifft Selenium in seiner Perfo</w:t>
      </w:r>
      <w:r w:rsidR="00FB2833">
        <w:rPr>
          <w:rFonts w:ascii="Times" w:hAnsi="Times"/>
        </w:rPr>
        <w:t>r</w:t>
      </w:r>
      <w:r w:rsidR="00C76F9E">
        <w:rPr>
          <w:rFonts w:ascii="Times" w:hAnsi="Times"/>
        </w:rPr>
        <w:t xml:space="preserve">mancegeschwindigkeit fast </w:t>
      </w:r>
      <w:r w:rsidR="00616DCE">
        <w:rPr>
          <w:rFonts w:ascii="Times" w:hAnsi="Times"/>
        </w:rPr>
        <w:t>um das Doppelte</w:t>
      </w:r>
      <w:r w:rsidR="00D41904">
        <w:rPr>
          <w:rFonts w:ascii="Times" w:hAnsi="Times"/>
        </w:rPr>
        <w:t>:</w:t>
      </w:r>
      <w:r w:rsidR="00C76F9E">
        <w:rPr>
          <w:rFonts w:ascii="Times" w:hAnsi="Times"/>
        </w:rPr>
        <w:t xml:space="preserve"> Playwright benötigt durchschnittlich </w:t>
      </w:r>
      <w:r w:rsidR="00C76F9E" w:rsidRPr="00C76F9E">
        <w:rPr>
          <w:rFonts w:ascii="Times" w:hAnsi="Times"/>
          <w:color w:val="000000" w:themeColor="text1"/>
        </w:rPr>
        <w:t>290</w:t>
      </w:r>
      <w:r w:rsidR="00BB71E6">
        <w:rPr>
          <w:rFonts w:ascii="Times" w:hAnsi="Times"/>
          <w:color w:val="000000" w:themeColor="text1"/>
        </w:rPr>
        <w:t>,</w:t>
      </w:r>
      <w:r w:rsidR="00C76F9E" w:rsidRPr="00C76F9E">
        <w:rPr>
          <w:rFonts w:ascii="Times" w:hAnsi="Times"/>
          <w:color w:val="000000" w:themeColor="text1"/>
        </w:rPr>
        <w:t xml:space="preserve">37 ms </w:t>
      </w:r>
      <w:r w:rsidR="00C76F9E">
        <w:rPr>
          <w:rFonts w:ascii="Times" w:hAnsi="Times"/>
          <w:color w:val="000000" w:themeColor="text1"/>
        </w:rPr>
        <w:t>für eine Anfrage, während Selenium</w:t>
      </w:r>
      <w:r w:rsidR="00C76F9E" w:rsidRPr="00C76F9E">
        <w:rPr>
          <w:rFonts w:ascii="Times" w:hAnsi="Times"/>
          <w:color w:val="000000" w:themeColor="text1"/>
        </w:rPr>
        <w:t xml:space="preserve"> 536</w:t>
      </w:r>
      <w:r w:rsidR="00BB71E6">
        <w:rPr>
          <w:rFonts w:ascii="Times" w:hAnsi="Times"/>
          <w:color w:val="000000" w:themeColor="text1"/>
        </w:rPr>
        <w:t>,</w:t>
      </w:r>
      <w:r w:rsidR="00C76F9E" w:rsidRPr="00C76F9E">
        <w:rPr>
          <w:rFonts w:ascii="Times" w:hAnsi="Times"/>
          <w:color w:val="000000" w:themeColor="text1"/>
        </w:rPr>
        <w:t>34 ms</w:t>
      </w:r>
      <w:r w:rsidR="00C76F9E">
        <w:rPr>
          <w:rFonts w:ascii="Times" w:hAnsi="Times"/>
          <w:color w:val="000000" w:themeColor="text1"/>
        </w:rPr>
        <w:t xml:space="preserve"> benötigt</w:t>
      </w:r>
      <w:r w:rsidR="00D41904">
        <w:rPr>
          <w:rFonts w:ascii="Times" w:hAnsi="Times"/>
          <w:color w:val="000000" w:themeColor="text1"/>
        </w:rPr>
        <w:t xml:space="preserve"> </w:t>
      </w:r>
      <w:r w:rsidR="00D41904">
        <w:rPr>
          <w:rFonts w:ascii="Times" w:hAnsi="Times"/>
          <w:color w:val="000000" w:themeColor="text1"/>
        </w:rPr>
        <w:fldChar w:fldCharType="begin"/>
      </w:r>
      <w:r w:rsidR="00D41904">
        <w:rPr>
          <w:rFonts w:ascii="Times" w:hAnsi="Times"/>
          <w:color w:val="000000" w:themeColor="text1"/>
        </w:rPr>
        <w:instrText xml:space="preserve"> ADDIN ZOTERO_ITEM CSL_CITATION {"citationID":"eFAv1080","properties":{"formattedCitation":"(Melyawati et al., 2024)","plainCitation":"(Melyawati et al., 2024)","noteIndex":0},"citationItems":[{"id":96,"uris":["http://zotero.org/users/18417499/items/YUUCT2I2"],"itemData":{"id":96,"type":"article-journal","container-title":"Journal of Computer Networks, Architecture and High Performance Computing","issue":"3","page":"1309–1320","title":"Comparison of Automation Testing On Card Printer Project Using Playwright And Selenium Tools","volume":"6","author":[{"family":"Melyawati","given":"Ni Luh Putu"},{"family":"Asana","given":"I Made Dwi Putra"},{"family":"Putri","given":"Ni Wayan Suardiati"},{"family":"Atmaja","given":"Ketut Jaya"},{"family":"Sudipa","given":"I Gede Iwan"}],"issued":{"date-parts":[["2024"]]}}}],"schema":"https://github.com/citation-style-language/schema/raw/master/csl-citation.json"} </w:instrText>
      </w:r>
      <w:r w:rsidR="00D41904">
        <w:rPr>
          <w:rFonts w:ascii="Times" w:hAnsi="Times"/>
          <w:color w:val="000000" w:themeColor="text1"/>
        </w:rPr>
        <w:fldChar w:fldCharType="separate"/>
      </w:r>
      <w:r w:rsidR="00D41904">
        <w:rPr>
          <w:rFonts w:ascii="Times" w:hAnsi="Times"/>
          <w:noProof/>
          <w:color w:val="000000" w:themeColor="text1"/>
        </w:rPr>
        <w:t>(Melyawati et al., 2024)</w:t>
      </w:r>
      <w:r w:rsidR="00D41904">
        <w:rPr>
          <w:rFonts w:ascii="Times" w:hAnsi="Times"/>
          <w:color w:val="000000" w:themeColor="text1"/>
        </w:rPr>
        <w:fldChar w:fldCharType="end"/>
      </w:r>
      <w:r w:rsidR="00C76F9E">
        <w:rPr>
          <w:rFonts w:ascii="Times" w:hAnsi="Times"/>
          <w:color w:val="000000" w:themeColor="text1"/>
        </w:rPr>
        <w:t>.</w:t>
      </w:r>
      <w:r w:rsidR="00C76F9E">
        <w:rPr>
          <w:rFonts w:ascii="Times" w:hAnsi="Times"/>
        </w:rPr>
        <w:t xml:space="preserve"> </w:t>
      </w:r>
      <w:r w:rsidR="007069B2" w:rsidRPr="00E61219">
        <w:rPr>
          <w:rFonts w:ascii="Times" w:hAnsi="Times"/>
        </w:rPr>
        <w:t xml:space="preserve">Durch einen </w:t>
      </w:r>
      <w:r w:rsidR="007069B2" w:rsidRPr="00D5136F">
        <w:rPr>
          <w:rFonts w:ascii="Times" w:hAnsi="Times"/>
          <w:i/>
          <w:iCs/>
        </w:rPr>
        <w:t>headless browser</w:t>
      </w:r>
      <w:r w:rsidR="00D5136F">
        <w:rPr>
          <w:rFonts w:ascii="Times" w:hAnsi="Times"/>
        </w:rPr>
        <w:t xml:space="preserve"> </w:t>
      </w:r>
      <w:r w:rsidR="00D5136F">
        <w:rPr>
          <w:rFonts w:ascii="Times" w:hAnsi="Times"/>
        </w:rPr>
        <w:fldChar w:fldCharType="begin"/>
      </w:r>
      <w:r w:rsidR="00D5136F">
        <w:rPr>
          <w:rFonts w:ascii="Times" w:hAnsi="Times"/>
        </w:rPr>
        <w:instrText xml:space="preserve"> ADDIN ZOTERO_ITEM CSL_CITATION {"citationID":"UX4dlBZW","properties":{"formattedCitation":"(Bansal et al., 2023)","plainCitation":"(Bansal et al., 2023)","noteIndex":0},"citationItems":[{"id":33,"uris":["http://zotero.org/users/18417499/items/CX9ZJYSY"],"itemData":{"id":33,"type":"article-journal","container-title":"Authorea Preprints","title":"Data Ingestion and Processing using Playwright","author":[{"family":"Bansal","given":"Mudit"},{"family":"DAR","given":"MUHAMMAD AMEEN"},{"family":"Bhat","given":"Moshin Manzoor"}],"issued":{"date-parts":[["2023"]]}}}],"schema":"https://github.com/citation-style-language/schema/raw/master/csl-citation.json"} </w:instrText>
      </w:r>
      <w:r w:rsidR="00D5136F">
        <w:rPr>
          <w:rFonts w:ascii="Times" w:hAnsi="Times"/>
        </w:rPr>
        <w:fldChar w:fldCharType="separate"/>
      </w:r>
      <w:r w:rsidR="00D5136F">
        <w:rPr>
          <w:rFonts w:ascii="Times" w:hAnsi="Times"/>
          <w:noProof/>
        </w:rPr>
        <w:t>(Bansal et al., 2023)</w:t>
      </w:r>
      <w:r w:rsidR="00D5136F">
        <w:rPr>
          <w:rFonts w:ascii="Times" w:hAnsi="Times"/>
        </w:rPr>
        <w:fldChar w:fldCharType="end"/>
      </w:r>
      <w:r w:rsidR="00D6171C" w:rsidRPr="00E61219">
        <w:rPr>
          <w:rFonts w:ascii="Times" w:hAnsi="Times"/>
        </w:rPr>
        <w:t xml:space="preserve"> </w:t>
      </w:r>
      <w:r w:rsidR="007069B2">
        <w:rPr>
          <w:rFonts w:ascii="Times" w:hAnsi="Times"/>
        </w:rPr>
        <w:t>kann Playwright Inhalte von Webseiten flexibler und schneller extrahieren</w:t>
      </w:r>
      <w:r w:rsidR="00D5136F">
        <w:rPr>
          <w:rFonts w:ascii="Times" w:hAnsi="Times"/>
        </w:rPr>
        <w:t xml:space="preserve"> </w:t>
      </w:r>
      <w:r w:rsidR="00BB71E6">
        <w:rPr>
          <w:rFonts w:ascii="Times" w:hAnsi="Times"/>
        </w:rPr>
        <w:fldChar w:fldCharType="begin"/>
      </w:r>
      <w:r w:rsidR="00BB71E6">
        <w:rPr>
          <w:rFonts w:ascii="Times" w:hAnsi="Times"/>
        </w:rPr>
        <w:instrText xml:space="preserve"> ADDIN ZOTERO_ITEM CSL_CITATION {"citationID":"w3sjhn7D","properties":{"formattedCitation":"(Gudavalli &amp; JayaLakshmi, 2025)","plainCitation":"(Gudavalli &amp; JayaLakshmi, 2025)","noteIndex":0},"citationItems":[{"id":30,"uris":["http://zotero.org/users/18417499/items/R7EILBPU"],"itemData":{"id":30,"type":"article-journal","container-title":"International Journal of Humanities Education","issue":"1","page":"12–18","title":"DYNAMIC WEB SCRAPING THROUGH SELENIUM WEBDRIVER IN PYTHON","volume":"13","author":[{"family":"Gudavalli","given":"Aneesha"},{"family":"JayaLakshmi","given":"G"}],"issued":{"date-parts":[["2025"]]}}}],"schema":"https://github.com/citation-style-language/schema/raw/master/csl-citation.json"} </w:instrText>
      </w:r>
      <w:r w:rsidR="00BB71E6">
        <w:rPr>
          <w:rFonts w:ascii="Times" w:hAnsi="Times"/>
        </w:rPr>
        <w:fldChar w:fldCharType="separate"/>
      </w:r>
      <w:r w:rsidR="00BB71E6">
        <w:rPr>
          <w:rFonts w:ascii="Times" w:hAnsi="Times"/>
          <w:noProof/>
        </w:rPr>
        <w:t>(Gudavalli &amp; JayaLakshmi, 2025)</w:t>
      </w:r>
      <w:r w:rsidR="00BB71E6">
        <w:rPr>
          <w:rFonts w:ascii="Times" w:hAnsi="Times"/>
        </w:rPr>
        <w:fldChar w:fldCharType="end"/>
      </w:r>
      <w:r w:rsidR="00D5136F">
        <w:rPr>
          <w:rFonts w:ascii="Times" w:hAnsi="Times"/>
        </w:rPr>
        <w:t xml:space="preserve"> </w:t>
      </w:r>
      <w:r w:rsidR="00C76F9E">
        <w:rPr>
          <w:rFonts w:ascii="Times" w:hAnsi="Times"/>
        </w:rPr>
        <w:t xml:space="preserve">– wobei auch ein Browser </w:t>
      </w:r>
      <w:r w:rsidR="00C76F9E" w:rsidRPr="001D40B4">
        <w:rPr>
          <w:rFonts w:ascii="Times" w:hAnsi="Times"/>
          <w:i/>
          <w:iCs/>
        </w:rPr>
        <w:t>„mit Kopf“</w:t>
      </w:r>
      <w:r w:rsidR="00C76F9E">
        <w:rPr>
          <w:rFonts w:ascii="Times" w:hAnsi="Times"/>
        </w:rPr>
        <w:t xml:space="preserve"> implementiert werden kann</w:t>
      </w:r>
      <w:r w:rsidR="00BB71E6">
        <w:rPr>
          <w:rFonts w:ascii="Times" w:hAnsi="Times"/>
        </w:rPr>
        <w:t xml:space="preserve"> </w:t>
      </w:r>
      <w:r w:rsidR="00BB71E6">
        <w:rPr>
          <w:rFonts w:ascii="Times" w:hAnsi="Times"/>
        </w:rPr>
        <w:fldChar w:fldCharType="begin"/>
      </w:r>
      <w:r w:rsidR="00BB71E6">
        <w:rPr>
          <w:rFonts w:ascii="Times" w:hAnsi="Times"/>
        </w:rPr>
        <w:instrText xml:space="preserve"> ADDIN ZOTERO_ITEM CSL_CITATION {"citationID":"NoJLiyd8","properties":{"formattedCitation":"(Persson, 2019)","plainCitation":"(Persson, 2019)","noteIndex":0},"citationItems":[{"id":29,"uris":["http://zotero.org/users/18417499/items/VSEBETT8"],"itemData":{"id":29,"type":"document","title":"Evaluating tools and techniques for web scraping","author":[{"family":"Persson","given":"Emil"}],"issued":{"date-parts":[["2019"]]}}}],"schema":"https://github.com/citation-style-language/schema/raw/master/csl-citation.json"} </w:instrText>
      </w:r>
      <w:r w:rsidR="00BB71E6">
        <w:rPr>
          <w:rFonts w:ascii="Times" w:hAnsi="Times"/>
        </w:rPr>
        <w:fldChar w:fldCharType="separate"/>
      </w:r>
      <w:r w:rsidR="00BB71E6">
        <w:rPr>
          <w:rFonts w:ascii="Times" w:hAnsi="Times"/>
          <w:noProof/>
        </w:rPr>
        <w:t>(Persson, 2019)</w:t>
      </w:r>
      <w:r w:rsidR="00BB71E6">
        <w:rPr>
          <w:rFonts w:ascii="Times" w:hAnsi="Times"/>
        </w:rPr>
        <w:fldChar w:fldCharType="end"/>
      </w:r>
      <w:r w:rsidR="00D5136F">
        <w:rPr>
          <w:rFonts w:ascii="Times" w:hAnsi="Times"/>
        </w:rPr>
        <w:t xml:space="preserve">. </w:t>
      </w:r>
      <w:r w:rsidR="002F78AF">
        <w:rPr>
          <w:rFonts w:ascii="Times" w:hAnsi="Times"/>
        </w:rPr>
        <w:t xml:space="preserve">Bei einem Browser </w:t>
      </w:r>
      <w:r w:rsidR="001D40B4" w:rsidRPr="001D40B4">
        <w:rPr>
          <w:rFonts w:ascii="Times" w:hAnsi="Times"/>
          <w:i/>
          <w:iCs/>
        </w:rPr>
        <w:t>„</w:t>
      </w:r>
      <w:r w:rsidR="002F78AF" w:rsidRPr="001D40B4">
        <w:rPr>
          <w:rFonts w:ascii="Times" w:hAnsi="Times"/>
          <w:i/>
          <w:iCs/>
        </w:rPr>
        <w:t xml:space="preserve">mit </w:t>
      </w:r>
      <w:r w:rsidR="001D40B4" w:rsidRPr="001D40B4">
        <w:rPr>
          <w:rFonts w:ascii="Times" w:hAnsi="Times"/>
          <w:i/>
          <w:iCs/>
        </w:rPr>
        <w:t>Kopf</w:t>
      </w:r>
      <w:r w:rsidR="002F78AF" w:rsidRPr="001D40B4">
        <w:rPr>
          <w:rFonts w:ascii="Times" w:hAnsi="Times"/>
          <w:i/>
          <w:iCs/>
        </w:rPr>
        <w:t>“</w:t>
      </w:r>
      <w:r w:rsidR="002F78AF">
        <w:rPr>
          <w:rFonts w:ascii="Times" w:hAnsi="Times"/>
        </w:rPr>
        <w:t xml:space="preserve"> wird die </w:t>
      </w:r>
      <w:r w:rsidR="001D40B4">
        <w:rPr>
          <w:rFonts w:ascii="Times" w:hAnsi="Times"/>
        </w:rPr>
        <w:t>zu scrapende</w:t>
      </w:r>
      <w:r w:rsidR="002F78AF">
        <w:rPr>
          <w:rFonts w:ascii="Times" w:hAnsi="Times"/>
        </w:rPr>
        <w:t xml:space="preserve"> Webseite geöffnet, sodass der Nutzer genau sehen kann, was bei</w:t>
      </w:r>
      <w:r w:rsidR="00B7279E">
        <w:rPr>
          <w:rFonts w:ascii="Times" w:hAnsi="Times"/>
        </w:rPr>
        <w:t xml:space="preserve"> dem Vorgang des</w:t>
      </w:r>
      <w:r w:rsidR="002F78AF">
        <w:rPr>
          <w:rFonts w:ascii="Times" w:hAnsi="Times"/>
        </w:rPr>
        <w:t xml:space="preserve"> Scraping passiert. </w:t>
      </w:r>
      <w:r w:rsidR="00C76F9E">
        <w:rPr>
          <w:rFonts w:ascii="Times" w:hAnsi="Times"/>
        </w:rPr>
        <w:t>Durch d</w:t>
      </w:r>
      <w:r w:rsidR="001D40B4">
        <w:rPr>
          <w:rFonts w:ascii="Times" w:hAnsi="Times"/>
        </w:rPr>
        <w:t>ie Verwendung eines</w:t>
      </w:r>
      <w:r w:rsidR="00C76F9E">
        <w:rPr>
          <w:rFonts w:ascii="Times" w:hAnsi="Times"/>
        </w:rPr>
        <w:t xml:space="preserve"> </w:t>
      </w:r>
      <w:r w:rsidR="00C76F9E" w:rsidRPr="001D40B4">
        <w:rPr>
          <w:rFonts w:ascii="Times" w:hAnsi="Times"/>
          <w:i/>
          <w:iCs/>
        </w:rPr>
        <w:t>headless browser</w:t>
      </w:r>
      <w:r w:rsidR="00C76F9E">
        <w:rPr>
          <w:rFonts w:ascii="Times" w:hAnsi="Times"/>
        </w:rPr>
        <w:t xml:space="preserve"> kann nicht genau verfolgt werden, wie das Programm die ausgewählte Webseite durchsuch</w:t>
      </w:r>
      <w:r w:rsidR="001F1ADF">
        <w:rPr>
          <w:rFonts w:ascii="Times" w:hAnsi="Times"/>
        </w:rPr>
        <w:t>t</w:t>
      </w:r>
      <w:r w:rsidR="00D5136F">
        <w:rPr>
          <w:rFonts w:ascii="Times" w:hAnsi="Times"/>
        </w:rPr>
        <w:t xml:space="preserve"> </w:t>
      </w:r>
      <w:r w:rsidR="00D5136F">
        <w:rPr>
          <w:rFonts w:ascii="Times" w:hAnsi="Times"/>
        </w:rPr>
        <w:fldChar w:fldCharType="begin"/>
      </w:r>
      <w:r w:rsidR="00D5136F">
        <w:rPr>
          <w:rFonts w:ascii="Times" w:hAnsi="Times"/>
        </w:rPr>
        <w:instrText xml:space="preserve"> ADDIN ZOTERO_ITEM CSL_CITATION {"citationID":"iWJctpZ1","properties":{"formattedCitation":"(Bale et al., 2022)","plainCitation":"(Bale et al., 2022)","noteIndex":0},"citationItems":[{"id":15,"uris":["http://zotero.org/users/18417499/items/EHLK5BSD"],"itemData":{"id":15,"type":"paper-conference","container-title":"2022 3rd International Conference on Electronics and Sustainable Communication Systems (ICESC)","page":"956–959","publisher":"IEEE","title":"Web scraping approaches and their performance on modern websites","author":[{"family":"Bale","given":"Ajay Sudhir"},{"family":"Ghorpade","given":"Naveen"},{"family":"Kamalesh","given":"S"},{"family":"BS","given":"Rohan"},{"literal":"others"}],"issued":{"date-parts":[["2022"]]}}}],"schema":"https://github.com/citation-style-language/schema/raw/master/csl-citation.json"} </w:instrText>
      </w:r>
      <w:r w:rsidR="00D5136F">
        <w:rPr>
          <w:rFonts w:ascii="Times" w:hAnsi="Times"/>
        </w:rPr>
        <w:fldChar w:fldCharType="separate"/>
      </w:r>
      <w:r w:rsidR="00D5136F">
        <w:rPr>
          <w:rFonts w:ascii="Times" w:hAnsi="Times"/>
          <w:noProof/>
        </w:rPr>
        <w:t>(Bale et al., 2022)</w:t>
      </w:r>
      <w:r w:rsidR="00D5136F">
        <w:rPr>
          <w:rFonts w:ascii="Times" w:hAnsi="Times"/>
        </w:rPr>
        <w:fldChar w:fldCharType="end"/>
      </w:r>
      <w:r w:rsidR="00C76F9E">
        <w:rPr>
          <w:rFonts w:ascii="Times" w:hAnsi="Times"/>
        </w:rPr>
        <w:t xml:space="preserve">. </w:t>
      </w:r>
      <w:r w:rsidR="001D40B4">
        <w:rPr>
          <w:rFonts w:ascii="Times" w:hAnsi="Times"/>
        </w:rPr>
        <w:t xml:space="preserve">Die Verwendung eines </w:t>
      </w:r>
      <w:r w:rsidR="001D40B4" w:rsidRPr="001D40B4">
        <w:rPr>
          <w:rFonts w:ascii="Times" w:hAnsi="Times"/>
          <w:i/>
          <w:iCs/>
        </w:rPr>
        <w:t>headless browsers</w:t>
      </w:r>
      <w:r w:rsidR="001D40B4">
        <w:rPr>
          <w:rFonts w:ascii="Times" w:hAnsi="Times"/>
        </w:rPr>
        <w:t xml:space="preserve"> ermöglicht es,</w:t>
      </w:r>
      <w:r w:rsidR="00C76F9E">
        <w:rPr>
          <w:rFonts w:ascii="Times" w:hAnsi="Times"/>
        </w:rPr>
        <w:t xml:space="preserve"> </w:t>
      </w:r>
      <w:r w:rsidR="001D40B4">
        <w:rPr>
          <w:rFonts w:ascii="Times" w:hAnsi="Times"/>
        </w:rPr>
        <w:t>das Scraping</w:t>
      </w:r>
      <w:r w:rsidR="00C76F9E">
        <w:rPr>
          <w:rFonts w:ascii="Times" w:hAnsi="Times"/>
        </w:rPr>
        <w:t xml:space="preserve"> effizienter im Hintergrund </w:t>
      </w:r>
      <w:r w:rsidR="001D40B4">
        <w:rPr>
          <w:rFonts w:ascii="Times" w:hAnsi="Times"/>
        </w:rPr>
        <w:t>laufen zu lassen</w:t>
      </w:r>
      <w:r w:rsidR="00C76F9E">
        <w:rPr>
          <w:rFonts w:ascii="Times" w:hAnsi="Times"/>
        </w:rPr>
        <w:t xml:space="preserve">, was bei großen Datenmengen – wie auch im Fall </w:t>
      </w:r>
      <w:r w:rsidR="006D560A">
        <w:rPr>
          <w:rFonts w:ascii="Times" w:hAnsi="Times"/>
        </w:rPr>
        <w:t xml:space="preserve">des Scrapings der </w:t>
      </w:r>
      <w:r w:rsidR="001D40B4">
        <w:rPr>
          <w:rFonts w:ascii="Times" w:hAnsi="Times"/>
        </w:rPr>
        <w:t xml:space="preserve">circa 7.000 </w:t>
      </w:r>
      <w:r w:rsidR="006D560A">
        <w:rPr>
          <w:rFonts w:ascii="Times" w:hAnsi="Times"/>
        </w:rPr>
        <w:t>Truth Social Posts</w:t>
      </w:r>
      <w:r w:rsidR="00C76F9E">
        <w:rPr>
          <w:rFonts w:ascii="Times" w:hAnsi="Times"/>
        </w:rPr>
        <w:t xml:space="preserve"> von Vorteil ist.</w:t>
      </w:r>
      <w:r w:rsidR="006D560A">
        <w:rPr>
          <w:rFonts w:ascii="Times" w:hAnsi="Times"/>
        </w:rPr>
        <w:t xml:space="preserve"> </w:t>
      </w:r>
      <w:r w:rsidR="001F1ADF">
        <w:rPr>
          <w:rFonts w:ascii="Times" w:hAnsi="Times"/>
        </w:rPr>
        <w:t xml:space="preserve">Playwright </w:t>
      </w:r>
      <w:r w:rsidR="0076463F">
        <w:rPr>
          <w:rFonts w:ascii="Times" w:hAnsi="Times"/>
        </w:rPr>
        <w:t>verfügt zudem über</w:t>
      </w:r>
      <w:r w:rsidR="001F1ADF">
        <w:rPr>
          <w:rFonts w:ascii="Times" w:hAnsi="Times"/>
        </w:rPr>
        <w:t xml:space="preserve"> fortgeschrittenere Debugging Capabilities als Selenium. </w:t>
      </w:r>
      <w:r w:rsidR="00972A24">
        <w:rPr>
          <w:rFonts w:ascii="Times" w:hAnsi="Times"/>
        </w:rPr>
        <w:t xml:space="preserve">Abgesehen davon kann es durch dynamische Synchronisation im Gegensatz zu Seleniums statischem Ansatz, </w:t>
      </w:r>
      <w:r w:rsidR="001D40B4">
        <w:rPr>
          <w:rFonts w:ascii="Times" w:hAnsi="Times"/>
        </w:rPr>
        <w:t xml:space="preserve">effizienter (schneller und mit geringeren Kosten) </w:t>
      </w:r>
      <w:r w:rsidR="00972A24">
        <w:rPr>
          <w:rFonts w:ascii="Times" w:hAnsi="Times"/>
        </w:rPr>
        <w:t xml:space="preserve">Tests </w:t>
      </w:r>
      <w:r w:rsidR="00972A24" w:rsidRPr="00972A24">
        <w:rPr>
          <w:rFonts w:ascii="Times" w:hAnsi="Times"/>
          <w:color w:val="000000" w:themeColor="text1"/>
        </w:rPr>
        <w:t>durchführen</w:t>
      </w:r>
      <w:r w:rsidR="00D5136F">
        <w:rPr>
          <w:rFonts w:ascii="Times" w:hAnsi="Times"/>
          <w:color w:val="000000" w:themeColor="text1"/>
        </w:rPr>
        <w:t xml:space="preserve"> </w:t>
      </w:r>
      <w:r w:rsidR="00D5136F">
        <w:rPr>
          <w:rFonts w:ascii="Times" w:hAnsi="Times"/>
          <w:color w:val="000000" w:themeColor="text1"/>
        </w:rPr>
        <w:fldChar w:fldCharType="begin"/>
      </w:r>
      <w:r w:rsidR="00D5136F">
        <w:rPr>
          <w:rFonts w:ascii="Times" w:hAnsi="Times"/>
          <w:color w:val="000000" w:themeColor="text1"/>
        </w:rPr>
        <w:instrText xml:space="preserve"> ADDIN ZOTERO_ITEM CSL_CITATION {"citationID":"YR6V8z3e","properties":{"formattedCitation":"(Almabruk et al., 2025)","plainCitation":"(Almabruk et al., 2025)","noteIndex":0},"citationItems":[{"id":34,"uris":["http://zotero.org/users/18417499/items/BVDPQAJ9"],"itemData":{"id":34,"type":"article-journal","container-title":"Asian J. Res. Comput. Sci","page":"34–44","title":"Comparative Reliability Analysis of Selenium and Playwright: Evaluating Automated Software Testing Tools","volume":"18","author":[{"family":"Almabruk","given":"Saad"},{"family":"Abdalhamid","given":"Samia"},{"family":"Almabruk","given":"Tahani"}],"issued":{"date-parts":[["2025"]]}}}],"schema":"https://github.com/citation-style-language/schema/raw/master/csl-citation.json"} </w:instrText>
      </w:r>
      <w:r w:rsidR="00D5136F">
        <w:rPr>
          <w:rFonts w:ascii="Times" w:hAnsi="Times"/>
          <w:color w:val="000000" w:themeColor="text1"/>
        </w:rPr>
        <w:fldChar w:fldCharType="separate"/>
      </w:r>
      <w:r w:rsidR="00D5136F">
        <w:rPr>
          <w:rFonts w:ascii="Times" w:hAnsi="Times"/>
          <w:noProof/>
          <w:color w:val="000000" w:themeColor="text1"/>
        </w:rPr>
        <w:t>(Almabruk et al., 2025)</w:t>
      </w:r>
      <w:r w:rsidR="00D5136F">
        <w:rPr>
          <w:rFonts w:ascii="Times" w:hAnsi="Times"/>
          <w:color w:val="000000" w:themeColor="text1"/>
        </w:rPr>
        <w:fldChar w:fldCharType="end"/>
      </w:r>
      <w:r w:rsidR="00972A24" w:rsidRPr="00972A24">
        <w:rPr>
          <w:rFonts w:ascii="Times" w:hAnsi="Times"/>
          <w:color w:val="000000" w:themeColor="text1"/>
        </w:rPr>
        <w:t xml:space="preserve">. </w:t>
      </w:r>
      <w:r w:rsidR="006D560A">
        <w:rPr>
          <w:rFonts w:ascii="Times" w:hAnsi="Times"/>
        </w:rPr>
        <w:t>Playwright bietet zudem eine implementierte Methode</w:t>
      </w:r>
      <w:r w:rsidR="00D5136F">
        <w:rPr>
          <w:rFonts w:ascii="Times" w:hAnsi="Times"/>
        </w:rPr>
        <w:t xml:space="preserve"> </w:t>
      </w:r>
      <w:r w:rsidR="006D560A" w:rsidRPr="00D5136F">
        <w:rPr>
          <w:rFonts w:ascii="Times" w:hAnsi="Times"/>
          <w:i/>
          <w:iCs/>
        </w:rPr>
        <w:t>sleep</w:t>
      </w:r>
      <w:r w:rsidR="0076463F">
        <w:rPr>
          <w:rFonts w:ascii="Times" w:hAnsi="Times"/>
        </w:rPr>
        <w:t>.</w:t>
      </w:r>
      <w:r w:rsidR="007069B2">
        <w:rPr>
          <w:rFonts w:ascii="Times" w:hAnsi="Times"/>
        </w:rPr>
        <w:t xml:space="preserve"> </w:t>
      </w:r>
      <w:r w:rsidR="0076463F">
        <w:rPr>
          <w:rFonts w:ascii="Times" w:hAnsi="Times"/>
        </w:rPr>
        <w:t>Dies ermöglicht eine bessere Imitation eines menschlichen Nutzers. Im Gegensatz dazu muss diese Funktion bei Selenium</w:t>
      </w:r>
      <w:r w:rsidR="00616DCE">
        <w:rPr>
          <w:rFonts w:ascii="Times" w:hAnsi="Times"/>
        </w:rPr>
        <w:t xml:space="preserve"> </w:t>
      </w:r>
      <w:r w:rsidR="0076463F">
        <w:rPr>
          <w:rFonts w:ascii="Times" w:hAnsi="Times"/>
        </w:rPr>
        <w:t xml:space="preserve">selbstständig </w:t>
      </w:r>
      <w:r w:rsidR="00616DCE">
        <w:rPr>
          <w:rFonts w:ascii="Times" w:hAnsi="Times"/>
        </w:rPr>
        <w:t>implementiert werden</w:t>
      </w:r>
      <w:r w:rsidR="0007655A">
        <w:rPr>
          <w:rFonts w:ascii="Times" w:hAnsi="Times"/>
        </w:rPr>
        <w:t xml:space="preserve"> </w:t>
      </w:r>
      <w:r w:rsidR="00D5136F">
        <w:rPr>
          <w:rFonts w:ascii="Times" w:hAnsi="Times"/>
        </w:rPr>
        <w:fldChar w:fldCharType="begin"/>
      </w:r>
      <w:r w:rsidR="00D5136F">
        <w:rPr>
          <w:rFonts w:ascii="Times" w:hAnsi="Times"/>
        </w:rPr>
        <w:instrText xml:space="preserve"> ADDIN ZOTERO_ITEM CSL_CITATION {"citationID":"1N0regUX","properties":{"formattedCitation":"(Melyawati et al., 2024)","plainCitation":"(Melyawati et al., 2024)","noteIndex":0},"citationItems":[{"id":96,"uris":["http://zotero.org/users/18417499/items/YUUCT2I2"],"itemData":{"id":96,"type":"article-journal","container-title":"Journal of Computer Networks, Architecture and High Performance Computing","issue":"3","page":"1309–1320","title":"Comparison of Automation Testing On Card Printer Project Using Playwright And Selenium Tools","volume":"6","author":[{"family":"Melyawati","given":"Ni Luh Putu"},{"family":"Asana","given":"I Made Dwi Putra"},{"family":"Putri","given":"Ni Wayan Suardiati"},{"family":"Atmaja","given":"Ketut Jaya"},{"family":"Sudipa","given":"I Gede Iwan"}],"issued":{"date-parts":[["2024"]]}}}],"schema":"https://github.com/citation-style-language/schema/raw/master/csl-citation.json"} </w:instrText>
      </w:r>
      <w:r w:rsidR="00D5136F">
        <w:rPr>
          <w:rFonts w:ascii="Times" w:hAnsi="Times"/>
        </w:rPr>
        <w:fldChar w:fldCharType="separate"/>
      </w:r>
      <w:r w:rsidR="00D5136F">
        <w:rPr>
          <w:rFonts w:ascii="Times" w:hAnsi="Times"/>
          <w:noProof/>
        </w:rPr>
        <w:t>(Melyawati et al., 2024)</w:t>
      </w:r>
      <w:r w:rsidR="00D5136F">
        <w:rPr>
          <w:rFonts w:ascii="Times" w:hAnsi="Times"/>
        </w:rPr>
        <w:fldChar w:fldCharType="end"/>
      </w:r>
      <w:r w:rsidR="00616DCE">
        <w:rPr>
          <w:rFonts w:ascii="Times" w:hAnsi="Times"/>
        </w:rPr>
        <w:t>.</w:t>
      </w:r>
      <w:r w:rsidR="007069B2">
        <w:rPr>
          <w:rFonts w:ascii="Times" w:hAnsi="Times"/>
        </w:rPr>
        <w:t xml:space="preserve"> Ein</w:t>
      </w:r>
      <w:r w:rsidR="006D560A">
        <w:rPr>
          <w:rFonts w:ascii="Times" w:hAnsi="Times"/>
        </w:rPr>
        <w:t>i</w:t>
      </w:r>
      <w:r w:rsidR="007069B2">
        <w:rPr>
          <w:rFonts w:ascii="Times" w:hAnsi="Times"/>
        </w:rPr>
        <w:t xml:space="preserve">ge </w:t>
      </w:r>
      <w:r w:rsidR="006D560A">
        <w:rPr>
          <w:rFonts w:ascii="Times" w:hAnsi="Times"/>
        </w:rPr>
        <w:t>Webs</w:t>
      </w:r>
      <w:r w:rsidR="007069B2">
        <w:rPr>
          <w:rFonts w:ascii="Times" w:hAnsi="Times"/>
        </w:rPr>
        <w:t>eiten werden gesperrt, wenn zu viel Aktivität auf der Seite be</w:t>
      </w:r>
      <w:r w:rsidR="00D5136F">
        <w:rPr>
          <w:rFonts w:ascii="Times" w:hAnsi="Times"/>
        </w:rPr>
        <w:t>merkt wird</w:t>
      </w:r>
      <w:r w:rsidR="00616DCE">
        <w:rPr>
          <w:rFonts w:ascii="Times" w:hAnsi="Times"/>
        </w:rPr>
        <w:t xml:space="preserve">, wodurch </w:t>
      </w:r>
      <w:r w:rsidR="007069B2">
        <w:rPr>
          <w:rFonts w:ascii="Times" w:hAnsi="Times"/>
        </w:rPr>
        <w:t>Bots blockiert</w:t>
      </w:r>
      <w:r w:rsidR="00616DCE">
        <w:rPr>
          <w:rFonts w:ascii="Times" w:hAnsi="Times"/>
        </w:rPr>
        <w:t xml:space="preserve"> werden</w:t>
      </w:r>
      <w:r w:rsidR="003F1459">
        <w:rPr>
          <w:rFonts w:ascii="Times" w:hAnsi="Times"/>
        </w:rPr>
        <w:t>. Dies</w:t>
      </w:r>
      <w:r w:rsidR="0055361A">
        <w:rPr>
          <w:rFonts w:ascii="Times" w:hAnsi="Times"/>
        </w:rPr>
        <w:t xml:space="preserve"> </w:t>
      </w:r>
      <w:r w:rsidR="003F1459">
        <w:rPr>
          <w:rFonts w:ascii="Times" w:hAnsi="Times"/>
        </w:rPr>
        <w:t>kann zum Beispiel</w:t>
      </w:r>
      <w:r w:rsidR="002F78AF">
        <w:rPr>
          <w:rFonts w:ascii="Times" w:hAnsi="Times"/>
        </w:rPr>
        <w:t xml:space="preserve"> </w:t>
      </w:r>
      <w:r w:rsidR="0055361A">
        <w:rPr>
          <w:rFonts w:ascii="Times" w:hAnsi="Times"/>
        </w:rPr>
        <w:t>durch menschenähnliches Verhalten umgangen werden</w:t>
      </w:r>
      <w:r w:rsidR="00D5136F">
        <w:rPr>
          <w:rFonts w:ascii="Times" w:hAnsi="Times"/>
        </w:rPr>
        <w:t xml:space="preserve"> </w:t>
      </w:r>
      <w:r w:rsidR="00D5136F">
        <w:rPr>
          <w:rFonts w:ascii="Times" w:hAnsi="Times"/>
        </w:rPr>
        <w:fldChar w:fldCharType="begin"/>
      </w:r>
      <w:r w:rsidR="00D5136F">
        <w:rPr>
          <w:rFonts w:ascii="Times" w:hAnsi="Times"/>
        </w:rPr>
        <w:instrText xml:space="preserve"> ADDIN ZOTERO_ITEM CSL_CITATION {"citationID":"h6sJG8Aa","properties":{"formattedCitation":"(El Asikri et al., 2020)","plainCitation":"(El Asikri et al., 2020)","noteIndex":0},"citationItems":[{"id":19,"uris":["http://zotero.org/users/18417499/items/R4VX8VHH"],"itemData":{"id":19,"type":"article-journal","container-title":"European Journal of Molecular &amp; Clinical Medicine","issue":"03","page":"2020","title":"Using web scraping in a knowledge environment to build ontologies using python and scrapy","volume":"7","author":[{"family":"El Asikri","given":"M"},{"family":"Knit","given":"S"},{"family":"Chaib","given":"H"}],"issued":{"date-parts":[["2020"]]}}}],"schema":"https://github.com/citation-style-language/schema/raw/master/csl-citation.json"} </w:instrText>
      </w:r>
      <w:r w:rsidR="00D5136F">
        <w:rPr>
          <w:rFonts w:ascii="Times" w:hAnsi="Times"/>
        </w:rPr>
        <w:fldChar w:fldCharType="separate"/>
      </w:r>
      <w:r w:rsidR="00D5136F">
        <w:rPr>
          <w:rFonts w:ascii="Times" w:hAnsi="Times"/>
          <w:noProof/>
        </w:rPr>
        <w:t>(El Asikri et al., 2020)</w:t>
      </w:r>
      <w:r w:rsidR="00D5136F">
        <w:rPr>
          <w:rFonts w:ascii="Times" w:hAnsi="Times"/>
        </w:rPr>
        <w:fldChar w:fldCharType="end"/>
      </w:r>
      <w:r w:rsidR="0055361A">
        <w:rPr>
          <w:rFonts w:ascii="Times" w:hAnsi="Times"/>
        </w:rPr>
        <w:t>.</w:t>
      </w:r>
      <w:r w:rsidR="007069B2">
        <w:rPr>
          <w:rFonts w:ascii="Times" w:hAnsi="Times"/>
        </w:rPr>
        <w:t xml:space="preserve"> </w:t>
      </w:r>
      <w:r w:rsidR="006D560A">
        <w:rPr>
          <w:rFonts w:ascii="Times" w:hAnsi="Times"/>
        </w:rPr>
        <w:t>Um die</w:t>
      </w:r>
      <w:r w:rsidR="0076463F">
        <w:rPr>
          <w:rFonts w:ascii="Times" w:hAnsi="Times"/>
        </w:rPr>
        <w:t>se Gefahr</w:t>
      </w:r>
      <w:r w:rsidR="003F1459">
        <w:rPr>
          <w:rFonts w:ascii="Times" w:hAnsi="Times"/>
        </w:rPr>
        <w:t xml:space="preserve">, blockiert zu </w:t>
      </w:r>
      <w:r w:rsidR="0076463F">
        <w:rPr>
          <w:rFonts w:ascii="Times" w:hAnsi="Times"/>
        </w:rPr>
        <w:t>werd</w:t>
      </w:r>
      <w:r w:rsidR="006D560A">
        <w:rPr>
          <w:rFonts w:ascii="Times" w:hAnsi="Times"/>
        </w:rPr>
        <w:t xml:space="preserve">en, wird </w:t>
      </w:r>
      <w:r w:rsidR="00616DCE">
        <w:rPr>
          <w:rFonts w:ascii="Times" w:hAnsi="Times"/>
        </w:rPr>
        <w:t>für das Scraping der Socialmedia Posts</w:t>
      </w:r>
      <w:r w:rsidR="006D560A">
        <w:rPr>
          <w:rFonts w:ascii="Times" w:hAnsi="Times"/>
        </w:rPr>
        <w:t xml:space="preserve"> Playwright </w:t>
      </w:r>
      <w:r w:rsidR="001D5A67">
        <w:rPr>
          <w:rFonts w:ascii="Times" w:hAnsi="Times"/>
        </w:rPr>
        <w:t>gewählt, da es ein</w:t>
      </w:r>
      <w:r w:rsidR="003F1459">
        <w:rPr>
          <w:rFonts w:ascii="Times" w:hAnsi="Times"/>
        </w:rPr>
        <w:t xml:space="preserve"> unauffällige</w:t>
      </w:r>
      <w:r w:rsidR="001D5A67">
        <w:rPr>
          <w:rFonts w:ascii="Times" w:hAnsi="Times"/>
        </w:rPr>
        <w:t>s</w:t>
      </w:r>
      <w:r w:rsidR="003F1459">
        <w:rPr>
          <w:rFonts w:ascii="Times" w:hAnsi="Times"/>
        </w:rPr>
        <w:t xml:space="preserve"> Browserverhalten </w:t>
      </w:r>
      <w:r w:rsidR="001D5A67">
        <w:rPr>
          <w:rFonts w:ascii="Times" w:hAnsi="Times"/>
        </w:rPr>
        <w:t>aufweist</w:t>
      </w:r>
      <w:r w:rsidR="00DF2572">
        <w:rPr>
          <w:rFonts w:ascii="Times" w:hAnsi="Times"/>
        </w:rPr>
        <w:t>.</w:t>
      </w:r>
    </w:p>
    <w:p w14:paraId="0DB38B7A" w14:textId="2AE7F472" w:rsidR="00E81371" w:rsidRDefault="0026144C" w:rsidP="00480246">
      <w:pPr>
        <w:spacing w:line="360" w:lineRule="auto"/>
        <w:jc w:val="both"/>
        <w:rPr>
          <w:rFonts w:ascii="Times" w:hAnsi="Times"/>
          <w:color w:val="000000" w:themeColor="text1"/>
        </w:rPr>
      </w:pPr>
      <w:r>
        <w:rPr>
          <w:rFonts w:ascii="Times" w:hAnsi="Times"/>
          <w:color w:val="000000" w:themeColor="text1"/>
        </w:rPr>
        <w:t xml:space="preserve">Wie funktioniert nun das Scraping genau? </w:t>
      </w:r>
      <w:r w:rsidR="007828BD">
        <w:rPr>
          <w:rFonts w:ascii="Times" w:hAnsi="Times"/>
          <w:color w:val="000000" w:themeColor="text1"/>
        </w:rPr>
        <w:t>Allgemein lässt sich der Prozess des Scraping</w:t>
      </w:r>
      <w:r w:rsidR="00A16EA1">
        <w:rPr>
          <w:rFonts w:ascii="Times" w:hAnsi="Times"/>
          <w:color w:val="000000" w:themeColor="text1"/>
        </w:rPr>
        <w:t xml:space="preserve"> laut Khder </w:t>
      </w:r>
      <w:r w:rsidR="00A16EA1">
        <w:rPr>
          <w:rFonts w:ascii="Times" w:hAnsi="Times"/>
          <w:color w:val="000000" w:themeColor="text1"/>
        </w:rPr>
        <w:fldChar w:fldCharType="begin"/>
      </w:r>
      <w:r w:rsidR="00A16EA1">
        <w:rPr>
          <w:rFonts w:ascii="Times" w:hAnsi="Times"/>
          <w:color w:val="000000" w:themeColor="text1"/>
        </w:rPr>
        <w:instrText xml:space="preserve"> ADDIN ZOTERO_ITEM CSL_CITATION {"citationID":"vAq3DNQW","properties":{"formattedCitation":"(2021)","plainCitation":"(2021)","noteIndex":0},"citationItems":[{"id":14,"uris":["http://zotero.org/users/18417499/items/N6DFMG4I"],"itemData":{"id":14,"type":"article-journal","container-title":"International Journal of Advances in Soft Computing &amp; Its Applications","issue":"3","title":"Web scraping or web crawling: State of art, techniques, approaches and application.","volume":"13","author":[{"family":"Khder","given":"Moaiad Ahmad"}],"issued":{"date-parts":[["2021"]]}},"suppress-author":true}],"schema":"https://github.com/citation-style-language/schema/raw/master/csl-citation.json"} </w:instrText>
      </w:r>
      <w:r w:rsidR="00A16EA1">
        <w:rPr>
          <w:rFonts w:ascii="Times" w:hAnsi="Times"/>
          <w:color w:val="000000" w:themeColor="text1"/>
        </w:rPr>
        <w:fldChar w:fldCharType="separate"/>
      </w:r>
      <w:r w:rsidR="00A16EA1">
        <w:rPr>
          <w:rFonts w:ascii="Times" w:hAnsi="Times"/>
          <w:noProof/>
          <w:color w:val="000000" w:themeColor="text1"/>
        </w:rPr>
        <w:t>(2021)</w:t>
      </w:r>
      <w:r w:rsidR="00A16EA1">
        <w:rPr>
          <w:rFonts w:ascii="Times" w:hAnsi="Times"/>
          <w:color w:val="000000" w:themeColor="text1"/>
        </w:rPr>
        <w:fldChar w:fldCharType="end"/>
      </w:r>
      <w:r w:rsidR="007828BD">
        <w:rPr>
          <w:rFonts w:ascii="Times" w:hAnsi="Times"/>
          <w:color w:val="000000" w:themeColor="text1"/>
        </w:rPr>
        <w:t xml:space="preserve"> in drei Stadien unterteilen</w:t>
      </w:r>
      <w:r w:rsidR="007828BD" w:rsidRPr="007828BD">
        <w:rPr>
          <w:rFonts w:ascii="Times" w:hAnsi="Times"/>
          <w:color w:val="000000" w:themeColor="text1"/>
        </w:rPr>
        <w:t xml:space="preserve">. </w:t>
      </w:r>
      <w:r w:rsidR="007828BD">
        <w:rPr>
          <w:rFonts w:ascii="Times" w:hAnsi="Times"/>
          <w:color w:val="000000" w:themeColor="text1"/>
        </w:rPr>
        <w:t xml:space="preserve">Im ersten Stadium </w:t>
      </w:r>
      <w:r w:rsidR="007828BD" w:rsidRPr="00B307BA">
        <w:rPr>
          <w:rFonts w:ascii="Times" w:hAnsi="Times"/>
          <w:i/>
          <w:iCs/>
          <w:color w:val="000000" w:themeColor="text1"/>
        </w:rPr>
        <w:t>Fetching Stage</w:t>
      </w:r>
      <w:r w:rsidR="007828BD">
        <w:rPr>
          <w:rFonts w:ascii="Times" w:hAnsi="Times"/>
          <w:color w:val="000000" w:themeColor="text1"/>
        </w:rPr>
        <w:t xml:space="preserve"> sollten die gewünschten Daten der Webseite </w:t>
      </w:r>
      <w:r w:rsidR="00C7201D">
        <w:rPr>
          <w:rFonts w:ascii="Times" w:hAnsi="Times"/>
          <w:color w:val="000000" w:themeColor="text1"/>
        </w:rPr>
        <w:t>erfasst</w:t>
      </w:r>
      <w:r w:rsidR="007828BD">
        <w:rPr>
          <w:rFonts w:ascii="Times" w:hAnsi="Times"/>
          <w:color w:val="000000" w:themeColor="text1"/>
        </w:rPr>
        <w:t xml:space="preserve"> werden. Dafür</w:t>
      </w:r>
      <w:r w:rsidRPr="0026144C">
        <w:rPr>
          <w:rFonts w:ascii="Times" w:hAnsi="Times"/>
          <w:color w:val="000000" w:themeColor="text1"/>
        </w:rPr>
        <w:t xml:space="preserve"> wird </w:t>
      </w:r>
      <w:r w:rsidR="007828BD">
        <w:rPr>
          <w:rFonts w:ascii="Times" w:hAnsi="Times"/>
          <w:color w:val="000000" w:themeColor="text1"/>
        </w:rPr>
        <w:t xml:space="preserve">zunächst </w:t>
      </w:r>
      <w:r w:rsidRPr="0026144C">
        <w:rPr>
          <w:rFonts w:ascii="Times" w:hAnsi="Times"/>
          <w:color w:val="000000" w:themeColor="text1"/>
        </w:rPr>
        <w:t>ein Browser ausgewählt</w:t>
      </w:r>
      <w:r>
        <w:rPr>
          <w:rFonts w:ascii="Times" w:hAnsi="Times"/>
          <w:color w:val="000000" w:themeColor="text1"/>
        </w:rPr>
        <w:t>, mit dem die gewünschte</w:t>
      </w:r>
      <w:r w:rsidR="00FF3703">
        <w:rPr>
          <w:rFonts w:ascii="Times" w:hAnsi="Times"/>
          <w:color w:val="000000" w:themeColor="text1"/>
        </w:rPr>
        <w:t xml:space="preserve">n </w:t>
      </w:r>
      <w:r>
        <w:rPr>
          <w:rFonts w:ascii="Times" w:hAnsi="Times"/>
          <w:color w:val="000000" w:themeColor="text1"/>
        </w:rPr>
        <w:t>Seite</w:t>
      </w:r>
      <w:r w:rsidR="00FF3703">
        <w:rPr>
          <w:rFonts w:ascii="Times" w:hAnsi="Times"/>
          <w:color w:val="000000" w:themeColor="text1"/>
        </w:rPr>
        <w:t>n</w:t>
      </w:r>
      <w:r>
        <w:rPr>
          <w:rFonts w:ascii="Times" w:hAnsi="Times"/>
          <w:color w:val="000000" w:themeColor="text1"/>
        </w:rPr>
        <w:t xml:space="preserve"> aufgerufen werden können. </w:t>
      </w:r>
      <w:r w:rsidR="007828BD">
        <w:rPr>
          <w:rFonts w:ascii="Times" w:hAnsi="Times"/>
          <w:color w:val="000000" w:themeColor="text1"/>
        </w:rPr>
        <w:t>Scraping erfordert</w:t>
      </w:r>
      <w:r>
        <w:rPr>
          <w:rFonts w:ascii="Times" w:hAnsi="Times"/>
          <w:color w:val="000000" w:themeColor="text1"/>
        </w:rPr>
        <w:t xml:space="preserve"> ein tiefes Verständnis vo</w:t>
      </w:r>
      <w:r w:rsidR="008754F9">
        <w:rPr>
          <w:rFonts w:ascii="Times" w:hAnsi="Times"/>
          <w:color w:val="000000" w:themeColor="text1"/>
        </w:rPr>
        <w:t>n</w:t>
      </w:r>
      <w:r>
        <w:rPr>
          <w:rFonts w:ascii="Times" w:hAnsi="Times"/>
          <w:color w:val="000000" w:themeColor="text1"/>
        </w:rPr>
        <w:t xml:space="preserve"> Aufbau und Inhalt der Webseite</w:t>
      </w:r>
      <w:r w:rsidR="00FF3703">
        <w:rPr>
          <w:rFonts w:ascii="Times" w:hAnsi="Times"/>
          <w:color w:val="000000" w:themeColor="text1"/>
        </w:rPr>
        <w:t>n</w:t>
      </w:r>
      <w:r>
        <w:rPr>
          <w:rFonts w:ascii="Times" w:hAnsi="Times"/>
          <w:color w:val="000000" w:themeColor="text1"/>
        </w:rPr>
        <w:t xml:space="preserve">, um Daten </w:t>
      </w:r>
      <w:r w:rsidR="008754F9">
        <w:rPr>
          <w:rFonts w:ascii="Times" w:hAnsi="Times"/>
          <w:color w:val="000000" w:themeColor="text1"/>
        </w:rPr>
        <w:t>richtig</w:t>
      </w:r>
      <w:r>
        <w:rPr>
          <w:rFonts w:ascii="Times" w:hAnsi="Times"/>
          <w:color w:val="000000" w:themeColor="text1"/>
        </w:rPr>
        <w:t xml:space="preserve"> scrapen zu können</w:t>
      </w:r>
      <w:r w:rsidR="008754F9">
        <w:rPr>
          <w:rFonts w:ascii="Times" w:hAnsi="Times"/>
          <w:color w:val="000000" w:themeColor="text1"/>
        </w:rPr>
        <w:t xml:space="preserve">. </w:t>
      </w:r>
      <w:r w:rsidR="007828BD">
        <w:rPr>
          <w:rFonts w:ascii="Times" w:hAnsi="Times"/>
          <w:color w:val="000000" w:themeColor="text1"/>
        </w:rPr>
        <w:t xml:space="preserve"> </w:t>
      </w:r>
      <w:r w:rsidR="008754F9">
        <w:rPr>
          <w:rFonts w:ascii="Times" w:hAnsi="Times"/>
          <w:color w:val="000000" w:themeColor="text1"/>
        </w:rPr>
        <w:t>V</w:t>
      </w:r>
      <w:r>
        <w:rPr>
          <w:rFonts w:ascii="Times" w:hAnsi="Times"/>
          <w:color w:val="000000" w:themeColor="text1"/>
        </w:rPr>
        <w:t xml:space="preserve">or dem Scraping </w:t>
      </w:r>
      <w:r w:rsidR="008754F9">
        <w:rPr>
          <w:rFonts w:ascii="Times" w:hAnsi="Times"/>
          <w:color w:val="000000" w:themeColor="text1"/>
        </w:rPr>
        <w:t xml:space="preserve">sollte </w:t>
      </w:r>
      <w:r>
        <w:rPr>
          <w:rFonts w:ascii="Times" w:hAnsi="Times"/>
          <w:color w:val="000000" w:themeColor="text1"/>
        </w:rPr>
        <w:t>genau ge</w:t>
      </w:r>
      <w:r w:rsidR="00C7201D">
        <w:rPr>
          <w:rFonts w:ascii="Times" w:hAnsi="Times"/>
          <w:color w:val="000000" w:themeColor="text1"/>
        </w:rPr>
        <w:t>prüft</w:t>
      </w:r>
      <w:r>
        <w:rPr>
          <w:rFonts w:ascii="Times" w:hAnsi="Times"/>
          <w:color w:val="000000" w:themeColor="text1"/>
        </w:rPr>
        <w:t xml:space="preserve"> werden, welche Inhalte gescrapt werden sollen</w:t>
      </w:r>
      <w:r w:rsidR="001A0946">
        <w:rPr>
          <w:rFonts w:ascii="Times" w:hAnsi="Times"/>
          <w:color w:val="000000" w:themeColor="text1"/>
        </w:rPr>
        <w:t xml:space="preserve"> </w:t>
      </w:r>
      <w:r w:rsidR="001A0946">
        <w:rPr>
          <w:rFonts w:ascii="Times" w:hAnsi="Times"/>
          <w:color w:val="000000" w:themeColor="text1"/>
        </w:rPr>
        <w:fldChar w:fldCharType="begin"/>
      </w:r>
      <w:r w:rsidR="001A0946">
        <w:rPr>
          <w:rFonts w:ascii="Times" w:hAnsi="Times"/>
          <w:color w:val="000000" w:themeColor="text1"/>
        </w:rPr>
        <w:instrText xml:space="preserve"> ADDIN ZOTERO_ITEM CSL_CITATION {"citationID":"EKa2wsxo","properties":{"formattedCitation":"(Thole, 2022)","plainCitation":"(Thole, 2022)","noteIndex":0},"citationItems":[{"id":22,"uris":["http://zotero.org/users/18417499/items/P5Z2V37Z"],"itemData":{"id":22,"type":"thesis","genre":"PhD Thesis","publisher":"Purdue University Graduate School","title":"TIKTOK FORENSIC SCRAPER TO RETRIEVE USER VIDEO DETAILS","author":[{"family":"Thole","given":"Akshata Nirmal"}],"issued":{"date-parts":[["2022"]]}}}],"schema":"https://github.com/citation-style-language/schema/raw/master/csl-citation.json"} </w:instrText>
      </w:r>
      <w:r w:rsidR="001A0946">
        <w:rPr>
          <w:rFonts w:ascii="Times" w:hAnsi="Times"/>
          <w:color w:val="000000" w:themeColor="text1"/>
        </w:rPr>
        <w:fldChar w:fldCharType="separate"/>
      </w:r>
      <w:r w:rsidR="001A0946">
        <w:rPr>
          <w:rFonts w:ascii="Times" w:hAnsi="Times"/>
          <w:noProof/>
          <w:color w:val="000000" w:themeColor="text1"/>
        </w:rPr>
        <w:t>(Thole, 2022)</w:t>
      </w:r>
      <w:r w:rsidR="001A0946">
        <w:rPr>
          <w:rFonts w:ascii="Times" w:hAnsi="Times"/>
          <w:color w:val="000000" w:themeColor="text1"/>
        </w:rPr>
        <w:fldChar w:fldCharType="end"/>
      </w:r>
      <w:r w:rsidR="00A018F8">
        <w:rPr>
          <w:rFonts w:ascii="Times" w:hAnsi="Times"/>
          <w:color w:val="000000" w:themeColor="text1"/>
        </w:rPr>
        <w:t xml:space="preserve">. </w:t>
      </w:r>
      <w:r>
        <w:rPr>
          <w:rFonts w:ascii="Times" w:hAnsi="Times"/>
          <w:color w:val="000000" w:themeColor="text1"/>
        </w:rPr>
        <w:t xml:space="preserve">Mit der Bibliothek Playwright beispielsweise wird dann ein </w:t>
      </w:r>
      <w:r w:rsidRPr="007828BD">
        <w:rPr>
          <w:rFonts w:ascii="Times" w:hAnsi="Times"/>
          <w:color w:val="000000" w:themeColor="text1"/>
        </w:rPr>
        <w:t>DOM</w:t>
      </w:r>
      <w:r w:rsidR="00A018F8">
        <w:rPr>
          <w:rFonts w:ascii="Times" w:hAnsi="Times"/>
          <w:color w:val="000000" w:themeColor="text1"/>
        </w:rPr>
        <w:t xml:space="preserve"> </w:t>
      </w:r>
      <w:r w:rsidR="00A018F8">
        <w:rPr>
          <w:rFonts w:ascii="Times" w:hAnsi="Times"/>
          <w:color w:val="000000" w:themeColor="text1"/>
        </w:rPr>
        <w:fldChar w:fldCharType="begin"/>
      </w:r>
      <w:r w:rsidR="00A018F8">
        <w:rPr>
          <w:rFonts w:ascii="Times" w:hAnsi="Times"/>
          <w:color w:val="000000" w:themeColor="text1"/>
        </w:rPr>
        <w:instrText xml:space="preserve"> ADDIN ZOTERO_ITEM CSL_CITATION {"citationID":"T8xiozpf","properties":{"formattedCitation":"(Bale et al., 2022)","plainCitation":"(Bale et al., 2022)","noteIndex":0},"citationItems":[{"id":15,"uris":["http://zotero.org/users/18417499/items/EHLK5BSD"],"itemData":{"id":15,"type":"paper-conference","container-title":"2022 3rd International Conference on Electronics and Sustainable Communication Systems (ICESC)","page":"956–959","publisher":"IEEE","title":"Web scraping approaches and their performance on modern websites","author":[{"family":"Bale","given":"Ajay Sudhir"},{"family":"Ghorpade","given":"Naveen"},{"family":"Kamalesh","given":"S"},{"family":"BS","given":"Rohan"},{"literal":"others"}],"issued":{"date-parts":[["2022"]]}}}],"schema":"https://github.com/citation-style-language/schema/raw/master/csl-citation.json"} </w:instrText>
      </w:r>
      <w:r w:rsidR="00A018F8">
        <w:rPr>
          <w:rFonts w:ascii="Times" w:hAnsi="Times"/>
          <w:color w:val="000000" w:themeColor="text1"/>
        </w:rPr>
        <w:fldChar w:fldCharType="separate"/>
      </w:r>
      <w:r w:rsidR="00A018F8">
        <w:rPr>
          <w:rFonts w:ascii="Times" w:hAnsi="Times"/>
          <w:noProof/>
          <w:color w:val="000000" w:themeColor="text1"/>
        </w:rPr>
        <w:t>(Bale et al., 2022)</w:t>
      </w:r>
      <w:r w:rsidR="00A018F8">
        <w:rPr>
          <w:rFonts w:ascii="Times" w:hAnsi="Times"/>
          <w:color w:val="000000" w:themeColor="text1"/>
        </w:rPr>
        <w:fldChar w:fldCharType="end"/>
      </w:r>
      <w:r w:rsidR="00D6171C" w:rsidRPr="007828BD">
        <w:rPr>
          <w:rFonts w:ascii="Times" w:hAnsi="Times"/>
          <w:color w:val="000000" w:themeColor="text1"/>
        </w:rPr>
        <w:t>, analysiert</w:t>
      </w:r>
      <w:r>
        <w:rPr>
          <w:rFonts w:ascii="Times" w:hAnsi="Times"/>
          <w:color w:val="000000" w:themeColor="text1"/>
        </w:rPr>
        <w:t>, welches Playwright Informationen über die Webseite liefert</w:t>
      </w:r>
      <w:r w:rsidR="001A0946">
        <w:rPr>
          <w:rFonts w:ascii="Times" w:hAnsi="Times"/>
          <w:color w:val="000000" w:themeColor="text1"/>
        </w:rPr>
        <w:t xml:space="preserve"> </w:t>
      </w:r>
      <w:r w:rsidR="001A0946">
        <w:rPr>
          <w:rFonts w:ascii="Times" w:hAnsi="Times"/>
          <w:color w:val="000000" w:themeColor="text1"/>
        </w:rPr>
        <w:fldChar w:fldCharType="begin"/>
      </w:r>
      <w:r w:rsidR="001A0946">
        <w:rPr>
          <w:rFonts w:ascii="Times" w:hAnsi="Times"/>
          <w:color w:val="000000" w:themeColor="text1"/>
        </w:rPr>
        <w:instrText xml:space="preserve"> ADDIN ZOTERO_ITEM CSL_CITATION {"citationID":"oBV0MnDY","properties":{"formattedCitation":"(El Asikri et al., 2020)","plainCitation":"(El Asikri et al., 2020)","noteIndex":0},"citationItems":[{"id":19,"uris":["http://zotero.org/users/18417499/items/R4VX8VHH"],"itemData":{"id":19,"type":"article-journal","container-title":"European Journal of Molecular &amp; Clinical Medicine","issue":"03","page":"2020","title":"Using web scraping in a knowledge environment to build ontologies using python and scrapy","volume":"7","author":[{"family":"El Asikri","given":"M"},{"family":"Knit","given":"S"},{"family":"Chaib","given":"H"}],"issued":{"date-parts":[["2020"]]}}}],"schema":"https://github.com/citation-style-language/schema/raw/master/csl-citation.json"} </w:instrText>
      </w:r>
      <w:r w:rsidR="001A0946">
        <w:rPr>
          <w:rFonts w:ascii="Times" w:hAnsi="Times"/>
          <w:color w:val="000000" w:themeColor="text1"/>
        </w:rPr>
        <w:fldChar w:fldCharType="separate"/>
      </w:r>
      <w:r w:rsidR="001A0946">
        <w:rPr>
          <w:rFonts w:ascii="Times" w:hAnsi="Times"/>
          <w:noProof/>
          <w:color w:val="000000" w:themeColor="text1"/>
        </w:rPr>
        <w:t>(El Asikri et al., 2020)</w:t>
      </w:r>
      <w:r w:rsidR="001A0946">
        <w:rPr>
          <w:rFonts w:ascii="Times" w:hAnsi="Times"/>
          <w:color w:val="000000" w:themeColor="text1"/>
        </w:rPr>
        <w:fldChar w:fldCharType="end"/>
      </w:r>
      <w:r>
        <w:rPr>
          <w:rFonts w:ascii="Times" w:hAnsi="Times"/>
          <w:color w:val="000000" w:themeColor="text1"/>
        </w:rPr>
        <w:t>. Alternativ oder zusätzlich kann auch mit Regex</w:t>
      </w:r>
      <w:r w:rsidR="00D6171C" w:rsidRPr="007828BD">
        <w:rPr>
          <w:rFonts w:ascii="Times" w:hAnsi="Times"/>
          <w:color w:val="000000" w:themeColor="text1"/>
        </w:rPr>
        <w:t xml:space="preserve"> nach</w:t>
      </w:r>
      <w:r>
        <w:rPr>
          <w:rFonts w:ascii="Times" w:hAnsi="Times"/>
          <w:color w:val="000000" w:themeColor="text1"/>
        </w:rPr>
        <w:t xml:space="preserve"> bestimmten Inhalten wie etwa Textinhalten oder </w:t>
      </w:r>
      <w:r w:rsidR="001A17AA">
        <w:rPr>
          <w:rFonts w:ascii="Times" w:hAnsi="Times"/>
          <w:color w:val="000000" w:themeColor="text1"/>
        </w:rPr>
        <w:t>Ä</w:t>
      </w:r>
      <w:r>
        <w:rPr>
          <w:rFonts w:ascii="Times" w:hAnsi="Times"/>
          <w:color w:val="000000" w:themeColor="text1"/>
        </w:rPr>
        <w:t xml:space="preserve">hnlichem gesucht werden, wenn die Webseite </w:t>
      </w:r>
      <w:r w:rsidR="007828BD">
        <w:rPr>
          <w:rFonts w:ascii="Times" w:hAnsi="Times"/>
          <w:color w:val="000000" w:themeColor="text1"/>
        </w:rPr>
        <w:t>die gewünschten Inhalte nicht direkt über ihre HTML-Objekte anzeigt</w:t>
      </w:r>
      <w:r w:rsidR="001A0946">
        <w:rPr>
          <w:rFonts w:ascii="Times" w:hAnsi="Times"/>
          <w:color w:val="000000" w:themeColor="text1"/>
        </w:rPr>
        <w:t xml:space="preserve"> </w:t>
      </w:r>
      <w:r w:rsidR="001A0946">
        <w:rPr>
          <w:rFonts w:ascii="Times" w:hAnsi="Times"/>
          <w:color w:val="000000" w:themeColor="text1"/>
        </w:rPr>
        <w:fldChar w:fldCharType="begin"/>
      </w:r>
      <w:r w:rsidR="004651A7">
        <w:rPr>
          <w:rFonts w:ascii="Times" w:hAnsi="Times"/>
          <w:color w:val="000000" w:themeColor="text1"/>
        </w:rPr>
        <w:instrText xml:space="preserve"> ADDIN ZOTERO_ITEM CSL_CITATION {"citationID":"D0taKtDZ","properties":{"formattedCitation":"(Yuan &amp; others, 2023)","plainCitation":"(Yuan &amp; others, 2023)","noteIndex":0},"citationItems":[{"id":31,"uris":["http://zotero.org/users/18417499/items/4BQ6MX6Z"],"itemData":{"id":31,"type":"article-journal","container-title":"Academic Journal of Computing &amp; Information Science","issue":"9","page":"25–31","title":"Design and visualization of Python web scraping based on third-party libraries and selenium tools","volume":"6","author":[{"family":"Yuan","given":"Shujun"},{"literal":"others"}],"issued":{"date-parts":[["2023"]]}}}],"schema":"https://github.com/citation-style-language/schema/raw/master/csl-citation.json"} </w:instrText>
      </w:r>
      <w:r w:rsidR="001A0946">
        <w:rPr>
          <w:rFonts w:ascii="Times" w:hAnsi="Times"/>
          <w:color w:val="000000" w:themeColor="text1"/>
        </w:rPr>
        <w:fldChar w:fldCharType="separate"/>
      </w:r>
      <w:r w:rsidR="004651A7">
        <w:rPr>
          <w:rFonts w:ascii="Times" w:hAnsi="Times"/>
          <w:noProof/>
          <w:color w:val="000000" w:themeColor="text1"/>
        </w:rPr>
        <w:t>(Yuan &amp; others, 2023)</w:t>
      </w:r>
      <w:r w:rsidR="001A0946">
        <w:rPr>
          <w:rFonts w:ascii="Times" w:hAnsi="Times"/>
          <w:color w:val="000000" w:themeColor="text1"/>
        </w:rPr>
        <w:fldChar w:fldCharType="end"/>
      </w:r>
      <w:r w:rsidR="007828BD">
        <w:rPr>
          <w:rFonts w:ascii="Times" w:hAnsi="Times"/>
          <w:color w:val="000000" w:themeColor="text1"/>
        </w:rPr>
        <w:t xml:space="preserve">. Im </w:t>
      </w:r>
      <w:r w:rsidR="00C7201D">
        <w:rPr>
          <w:rFonts w:ascii="Times" w:hAnsi="Times"/>
          <w:color w:val="000000" w:themeColor="text1"/>
        </w:rPr>
        <w:t>Fall</w:t>
      </w:r>
      <w:r w:rsidR="007828BD">
        <w:rPr>
          <w:rFonts w:ascii="Times" w:hAnsi="Times"/>
          <w:color w:val="000000" w:themeColor="text1"/>
        </w:rPr>
        <w:t xml:space="preserve"> der Bachelorarbeit waren auf der entsprechenden Webseite alle Informationen wie etwa Datum, Uhrzeit, Plattform, Autor und Text jeweils in einem Block gespeichert (und nicht in getrennten HTML-Objekten), sodass die verschiedenen Informationen mittels Regex gesucht und in verschiedenen Spalten abgespeichert werden </w:t>
      </w:r>
      <w:r w:rsidR="007828BD" w:rsidRPr="007828BD">
        <w:rPr>
          <w:rFonts w:ascii="Times" w:hAnsi="Times"/>
          <w:color w:val="000000" w:themeColor="text1"/>
        </w:rPr>
        <w:t>k</w:t>
      </w:r>
      <w:r w:rsidR="001A17AA">
        <w:rPr>
          <w:rFonts w:ascii="Times" w:hAnsi="Times"/>
          <w:color w:val="000000" w:themeColor="text1"/>
        </w:rPr>
        <w:t>onnten</w:t>
      </w:r>
      <w:r w:rsidR="00A018F8">
        <w:rPr>
          <w:rFonts w:ascii="Times" w:hAnsi="Times"/>
          <w:color w:val="000000" w:themeColor="text1"/>
        </w:rPr>
        <w:t xml:space="preserve"> </w:t>
      </w:r>
      <w:r w:rsidR="00A018F8">
        <w:rPr>
          <w:rFonts w:ascii="Times" w:hAnsi="Times"/>
          <w:color w:val="000000" w:themeColor="text1"/>
        </w:rPr>
        <w:fldChar w:fldCharType="begin"/>
      </w:r>
      <w:r w:rsidR="00A018F8">
        <w:rPr>
          <w:rFonts w:ascii="Times" w:hAnsi="Times"/>
          <w:color w:val="000000" w:themeColor="text1"/>
        </w:rPr>
        <w:instrText xml:space="preserve"> ADDIN ZOTERO_ITEM CSL_CITATION {"citationID":"o7D8OROa","properties":{"formattedCitation":"(Abodayeh et al., 2023)","plainCitation":"(Abodayeh et al., 2023)","noteIndex":0},"citationItems":[{"id":16,"uris":["http://zotero.org/users/18417499/items/HFKZM4QS"],"itemData":{"id":16,"type":"paper-conference","container-title":"2023 sixth international conference of women in data science at prince Sultan University (WiDS PSU)","page":"65–69","publisher":"IEEE","title":"Web scraping for data analytics: A beautifulsoup implementation","author":[{"family":"Abodayeh","given":"Ayat"},{"family":"Hejazi","given":"Reem"},{"family":"Najjar","given":"Ward"},{"family":"Shihadeh","given":"Leena"},{"family":"Latif","given":"Rabia"}],"issued":{"date-parts":[["2023"]]}}}],"schema":"https://github.com/citation-style-language/schema/raw/master/csl-citation.json"} </w:instrText>
      </w:r>
      <w:r w:rsidR="00A018F8">
        <w:rPr>
          <w:rFonts w:ascii="Times" w:hAnsi="Times"/>
          <w:color w:val="000000" w:themeColor="text1"/>
        </w:rPr>
        <w:fldChar w:fldCharType="separate"/>
      </w:r>
      <w:r w:rsidR="00A018F8">
        <w:rPr>
          <w:rFonts w:ascii="Times" w:hAnsi="Times"/>
          <w:noProof/>
          <w:color w:val="000000" w:themeColor="text1"/>
        </w:rPr>
        <w:t>(Abodayeh et al., 2023)</w:t>
      </w:r>
      <w:r w:rsidR="00A018F8">
        <w:rPr>
          <w:rFonts w:ascii="Times" w:hAnsi="Times"/>
          <w:color w:val="000000" w:themeColor="text1"/>
        </w:rPr>
        <w:fldChar w:fldCharType="end"/>
      </w:r>
      <w:r w:rsidR="007828BD">
        <w:rPr>
          <w:rFonts w:ascii="Times" w:hAnsi="Times"/>
          <w:color w:val="000000" w:themeColor="text1"/>
        </w:rPr>
        <w:t xml:space="preserve">. Die </w:t>
      </w:r>
      <w:r w:rsidR="00A018F8">
        <w:rPr>
          <w:rFonts w:ascii="Times" w:hAnsi="Times"/>
          <w:color w:val="000000" w:themeColor="text1"/>
        </w:rPr>
        <w:lastRenderedPageBreak/>
        <w:t xml:space="preserve">Extraktion der Daten </w:t>
      </w:r>
      <w:r w:rsidR="00C7201D">
        <w:rPr>
          <w:rFonts w:ascii="Times" w:hAnsi="Times"/>
          <w:color w:val="000000" w:themeColor="text1"/>
        </w:rPr>
        <w:t>erfolgt</w:t>
      </w:r>
      <w:r w:rsidR="007828BD">
        <w:rPr>
          <w:rFonts w:ascii="Times" w:hAnsi="Times"/>
          <w:color w:val="000000" w:themeColor="text1"/>
        </w:rPr>
        <w:t xml:space="preserve"> im </w:t>
      </w:r>
      <w:r w:rsidR="007828BD" w:rsidRPr="00A018F8">
        <w:rPr>
          <w:rFonts w:ascii="Times" w:hAnsi="Times"/>
          <w:i/>
          <w:iCs/>
          <w:color w:val="000000" w:themeColor="text1"/>
        </w:rPr>
        <w:t>Extraction Stage</w:t>
      </w:r>
      <w:r w:rsidR="007828BD">
        <w:rPr>
          <w:rFonts w:ascii="Times" w:hAnsi="Times"/>
          <w:color w:val="000000" w:themeColor="text1"/>
        </w:rPr>
        <w:t xml:space="preserve">. Im </w:t>
      </w:r>
      <w:r w:rsidR="007828BD" w:rsidRPr="00A018F8">
        <w:rPr>
          <w:rFonts w:ascii="Times" w:hAnsi="Times"/>
          <w:i/>
          <w:iCs/>
          <w:color w:val="000000" w:themeColor="text1"/>
        </w:rPr>
        <w:t>Transformation stage</w:t>
      </w:r>
      <w:r w:rsidR="007828BD">
        <w:rPr>
          <w:rFonts w:ascii="Times" w:hAnsi="Times"/>
          <w:color w:val="000000" w:themeColor="text1"/>
        </w:rPr>
        <w:t xml:space="preserve"> schließlich geht es darum, die Daten in der gewünschten Form zu speichern</w:t>
      </w:r>
      <w:r w:rsidR="004651A7">
        <w:rPr>
          <w:rFonts w:ascii="Times" w:hAnsi="Times"/>
          <w:color w:val="000000" w:themeColor="text1"/>
        </w:rPr>
        <w:t xml:space="preserve"> </w:t>
      </w:r>
      <w:r w:rsidR="004651A7">
        <w:rPr>
          <w:rFonts w:ascii="Times" w:hAnsi="Times"/>
          <w:color w:val="000000" w:themeColor="text1"/>
        </w:rPr>
        <w:fldChar w:fldCharType="begin"/>
      </w:r>
      <w:r w:rsidR="004651A7">
        <w:rPr>
          <w:rFonts w:ascii="Times" w:hAnsi="Times"/>
          <w:color w:val="000000" w:themeColor="text1"/>
        </w:rPr>
        <w:instrText xml:space="preserve"> ADDIN ZOTERO_ITEM CSL_CITATION {"citationID":"46B1ab1F","properties":{"formattedCitation":"(Khder, 2021)","plainCitation":"(Khder, 2021)","noteIndex":0},"citationItems":[{"id":14,"uris":["http://zotero.org/users/18417499/items/N6DFMG4I"],"itemData":{"id":14,"type":"article-journal","container-title":"International Journal of Advances in Soft Computing &amp; Its Applications","issue":"3","title":"Web scraping or web crawling: State of art, techniques, approaches and application.","volume":"13","author":[{"family":"Khder","given":"Moaiad Ahmad"}],"issued":{"date-parts":[["2021"]]}}}],"schema":"https://github.com/citation-style-language/schema/raw/master/csl-citation.json"} </w:instrText>
      </w:r>
      <w:r w:rsidR="004651A7">
        <w:rPr>
          <w:rFonts w:ascii="Times" w:hAnsi="Times"/>
          <w:color w:val="000000" w:themeColor="text1"/>
        </w:rPr>
        <w:fldChar w:fldCharType="separate"/>
      </w:r>
      <w:r w:rsidR="004651A7">
        <w:rPr>
          <w:rFonts w:ascii="Times" w:hAnsi="Times"/>
          <w:noProof/>
          <w:color w:val="000000" w:themeColor="text1"/>
        </w:rPr>
        <w:t>(Khder, 2021)</w:t>
      </w:r>
      <w:r w:rsidR="004651A7">
        <w:rPr>
          <w:rFonts w:ascii="Times" w:hAnsi="Times"/>
          <w:color w:val="000000" w:themeColor="text1"/>
        </w:rPr>
        <w:fldChar w:fldCharType="end"/>
      </w:r>
      <w:r w:rsidR="007828BD">
        <w:rPr>
          <w:rFonts w:ascii="Times" w:hAnsi="Times"/>
          <w:color w:val="000000" w:themeColor="text1"/>
        </w:rPr>
        <w:t>.</w:t>
      </w:r>
    </w:p>
    <w:p w14:paraId="352E5CA2" w14:textId="4455F321" w:rsidR="00E158CD" w:rsidRPr="00697BA4" w:rsidRDefault="005F47F8" w:rsidP="00697BA4">
      <w:pPr>
        <w:pStyle w:val="berschrift2"/>
        <w:spacing w:before="360" w:line="360" w:lineRule="auto"/>
        <w:rPr>
          <w:rFonts w:ascii="Times" w:hAnsi="Times"/>
          <w:color w:val="022F6B"/>
          <w:sz w:val="28"/>
          <w:szCs w:val="28"/>
        </w:rPr>
      </w:pPr>
      <w:bookmarkStart w:id="4" w:name="_Toc212512731"/>
      <w:r w:rsidRPr="00697BA4">
        <w:rPr>
          <w:rFonts w:ascii="Times" w:hAnsi="Times"/>
          <w:color w:val="022F6B"/>
          <w:sz w:val="28"/>
          <w:szCs w:val="28"/>
        </w:rPr>
        <w:t>2.2 POS-Tagging</w:t>
      </w:r>
      <w:bookmarkEnd w:id="4"/>
    </w:p>
    <w:p w14:paraId="539256D5" w14:textId="52CAE587" w:rsidR="00C618FA" w:rsidRDefault="00B94740" w:rsidP="00480246">
      <w:pPr>
        <w:spacing w:line="360" w:lineRule="auto"/>
        <w:jc w:val="both"/>
        <w:rPr>
          <w:rFonts w:ascii="Times" w:hAnsi="Times"/>
        </w:rPr>
      </w:pPr>
      <w:r>
        <w:rPr>
          <w:rFonts w:ascii="Times" w:hAnsi="Times"/>
        </w:rPr>
        <w:t xml:space="preserve">Um Daten linguistisch analysieren zu können, </w:t>
      </w:r>
      <w:r w:rsidR="00C618FA">
        <w:rPr>
          <w:rFonts w:ascii="Times" w:hAnsi="Times"/>
        </w:rPr>
        <w:t>werden diese</w:t>
      </w:r>
      <w:r w:rsidR="00335B58">
        <w:rPr>
          <w:rFonts w:ascii="Times" w:hAnsi="Times"/>
        </w:rPr>
        <w:t xml:space="preserve"> zunächst</w:t>
      </w:r>
      <w:r w:rsidR="00C618FA">
        <w:rPr>
          <w:rFonts w:ascii="Times" w:hAnsi="Times"/>
        </w:rPr>
        <w:t xml:space="preserve"> mithilfe von Natural Language Process</w:t>
      </w:r>
      <w:r w:rsidR="00E11C69">
        <w:rPr>
          <w:rFonts w:ascii="Times" w:hAnsi="Times"/>
        </w:rPr>
        <w:t>ing</w:t>
      </w:r>
      <w:r w:rsidR="0026488F">
        <w:rPr>
          <w:rFonts w:ascii="Times" w:hAnsi="Times"/>
        </w:rPr>
        <w:t xml:space="preserve"> (NLP) </w:t>
      </w:r>
      <w:r w:rsidR="00C618FA">
        <w:rPr>
          <w:rFonts w:ascii="Times" w:hAnsi="Times"/>
        </w:rPr>
        <w:t>verarbeitet. Zu NLP zählen Satzsegmentierung, Tokenisierung, POS-Tagging, Lemmatisierung</w:t>
      </w:r>
      <w:r w:rsidR="00B2530D">
        <w:rPr>
          <w:rFonts w:ascii="Times" w:hAnsi="Times"/>
        </w:rPr>
        <w:t xml:space="preserve"> </w:t>
      </w:r>
      <w:r w:rsidR="00B2530D">
        <w:rPr>
          <w:rFonts w:ascii="Times" w:hAnsi="Times"/>
        </w:rPr>
        <w:fldChar w:fldCharType="begin"/>
      </w:r>
      <w:r w:rsidR="00B2530D">
        <w:rPr>
          <w:rFonts w:ascii="Times" w:hAnsi="Times"/>
        </w:rPr>
        <w:instrText xml:space="preserve"> ADDIN ZOTERO_ITEM CSL_CITATION {"citationID":"Qsw8ZZG9","properties":{"formattedCitation":"(Straka &amp; Strakov\\uc0\\u225{}, 2017)","plainCitation":"(Straka &amp; Straková, 2017)","noteIndex":0},"citationItems":[{"id":62,"uris":["http://zotero.org/users/18417499/items/U55WQDAI"],"itemData":{"id":62,"type":"paper-conference","container-title":"Proceedings of the CoNLL 2017 shared task: Multilingual parsing from raw text to universal dependencies","page":"88–99","title":"Tokenizing, pos tagging, lemmatizing and parsing ud 2.0 with udpipe","author":[{"family":"Straka","given":"Milan"},{"family":"Straková","given":"Jana"}],"issued":{"date-parts":[["2017"]]}}}],"schema":"https://github.com/citation-style-language/schema/raw/master/csl-citation.json"} </w:instrText>
      </w:r>
      <w:r w:rsidR="00B2530D">
        <w:rPr>
          <w:rFonts w:ascii="Times" w:hAnsi="Times"/>
        </w:rPr>
        <w:fldChar w:fldCharType="separate"/>
      </w:r>
      <w:r w:rsidR="00B2530D" w:rsidRPr="00B2530D">
        <w:rPr>
          <w:rFonts w:ascii="Times" w:hAnsi="Times" w:cs="Times New Roman"/>
          <w:kern w:val="0"/>
          <w:szCs w:val="24"/>
        </w:rPr>
        <w:t>(Straka &amp; Straková, 2017)</w:t>
      </w:r>
      <w:r w:rsidR="00B2530D">
        <w:rPr>
          <w:rFonts w:ascii="Times" w:hAnsi="Times"/>
        </w:rPr>
        <w:fldChar w:fldCharType="end"/>
      </w:r>
      <w:r w:rsidR="00E2648F">
        <w:rPr>
          <w:rFonts w:ascii="Times" w:hAnsi="Times"/>
        </w:rPr>
        <w:t xml:space="preserve">, </w:t>
      </w:r>
      <w:r w:rsidR="00C618FA">
        <w:rPr>
          <w:rFonts w:ascii="Times" w:hAnsi="Times"/>
        </w:rPr>
        <w:t>NER (named entity recognition)</w:t>
      </w:r>
      <w:r w:rsidR="00E2648F">
        <w:rPr>
          <w:rFonts w:ascii="Times" w:hAnsi="Times"/>
        </w:rPr>
        <w:t xml:space="preserve"> und andere Funktionen wie Irony detection, sentiment analysis</w:t>
      </w:r>
      <w:r w:rsidR="00B2530D">
        <w:rPr>
          <w:rFonts w:ascii="Times" w:hAnsi="Times"/>
        </w:rPr>
        <w:t>, text classification</w:t>
      </w:r>
      <w:r w:rsidR="00E2648F">
        <w:rPr>
          <w:rFonts w:ascii="Times" w:hAnsi="Times"/>
        </w:rPr>
        <w:t xml:space="preserve"> u</w:t>
      </w:r>
      <w:r w:rsidR="00335B58">
        <w:rPr>
          <w:rFonts w:ascii="Times" w:hAnsi="Times"/>
        </w:rPr>
        <w:t xml:space="preserve">nd </w:t>
      </w:r>
      <w:r w:rsidR="00B2530D">
        <w:rPr>
          <w:rFonts w:ascii="Times" w:hAnsi="Times"/>
        </w:rPr>
        <w:t xml:space="preserve">mehr </w:t>
      </w:r>
      <w:r w:rsidR="00B2530D">
        <w:rPr>
          <w:rFonts w:ascii="Times" w:hAnsi="Times"/>
        </w:rPr>
        <w:fldChar w:fldCharType="begin"/>
      </w:r>
      <w:r w:rsidR="00DE477F">
        <w:rPr>
          <w:rFonts w:ascii="Times" w:hAnsi="Times"/>
        </w:rPr>
        <w:instrText xml:space="preserve"> ADDIN ZOTERO_ITEM CSL_CITATION {"citationID":"8lrPdvVR","properties":{"formattedCitation":"(Akbik et al., 2019; Honnibal et al., 2020; Jiang et al., 2022)","plainCitation":"(Akbik et al., 2019; Honnibal et al., 2020; Jiang et al., 2022)","noteIndex":0},"citationItems":[{"id":51,"uris":["http://zotero.org/users/18417499/items/YXQRI9NP"],"itemData":{"id":51,"type":"paper-conference","container-title":"Proceedings of the 2019 conference of the North American chapter of the association for computational linguistics (demonstrations)","page":"54–59","title":"FLAIR: An easy-to-use framework for state-of-the-art NLP","author":[{"family":"Akbik","given":"Alan"},{"family":"Bergmann","given":"Tanja"},{"family":"Blythe","given":"Duncan"},{"family":"Rasul","given":"Kashif"},{"family":"Schweter","given":"Stefan"},{"family":"Vollgraf","given":"Roland"}],"issued":{"date-parts":[["2019"]]}}},{"id":102,"uris":["http://zotero.org/users/18417499/items/GP8H28XX"],"itemData":{"id":102,"type":"article-journal","DOI":"10.5281/zenodo.1212303","title":"spaCy: Industrial-strength Natural Language Processing in Python","author":[{"family":"Honnibal","given":"Matthew"},{"family":"Montani","given":"Ines"},{"family":"Van Landeghem","given":"Sofie"},{"family":"Boyd","given":"Adriane"}],"issued":{"date-parts":[["2020"]]}}},{"id":44,"uris":["http://zotero.org/users/18417499/items/8ZIZE6BH"],"itemData":{"id":44,"type":"paper-conference","container-title":"Proceedings of the 13th Conference on Language Resources and Evaluation (LREC 2022)","event-place":"Marseille","event-title":"European Language Resources Association (ELRA)","ISBN":"CC-BY-NC-4.0","page":"7199-7208","publisher-place":"Marseille","title":"Annotating the Tweebank corpus on named entity recognition and building NLP models for social media analysis","author":[{"family":"Jiang","given":"Hang"},{"family":"Hua","given":"Yining"},{"family":"Beeferman","given":"Doug"},{"family":"Roy","given":"Deb"}],"issued":{"date-parts":[["2022"]]}}}],"schema":"https://github.com/citation-style-language/schema/raw/master/csl-citation.json"} </w:instrText>
      </w:r>
      <w:r w:rsidR="00B2530D">
        <w:rPr>
          <w:rFonts w:ascii="Times" w:hAnsi="Times"/>
        </w:rPr>
        <w:fldChar w:fldCharType="separate"/>
      </w:r>
      <w:r w:rsidR="00B2530D">
        <w:rPr>
          <w:rFonts w:ascii="Times" w:hAnsi="Times"/>
          <w:noProof/>
        </w:rPr>
        <w:t>(Akbik et al., 2019; Honnibal et al., 2020; Jiang et al., 2022)</w:t>
      </w:r>
      <w:r w:rsidR="00B2530D">
        <w:rPr>
          <w:rFonts w:ascii="Times" w:hAnsi="Times"/>
        </w:rPr>
        <w:fldChar w:fldCharType="end"/>
      </w:r>
      <w:r w:rsidR="00C618FA">
        <w:rPr>
          <w:rFonts w:ascii="Times" w:hAnsi="Times"/>
        </w:rPr>
        <w:t>.</w:t>
      </w:r>
      <w:r w:rsidR="00E2648F">
        <w:rPr>
          <w:rFonts w:ascii="Times" w:hAnsi="Times"/>
        </w:rPr>
        <w:t xml:space="preserve"> </w:t>
      </w:r>
      <w:r w:rsidR="00C618FA">
        <w:rPr>
          <w:rFonts w:ascii="Times" w:hAnsi="Times"/>
        </w:rPr>
        <w:t xml:space="preserve">Für die Bachelorarbeit sind </w:t>
      </w:r>
      <w:r w:rsidR="00335B58">
        <w:rPr>
          <w:rFonts w:ascii="Times" w:hAnsi="Times"/>
        </w:rPr>
        <w:t xml:space="preserve">nur </w:t>
      </w:r>
      <w:r w:rsidR="00E2648F">
        <w:rPr>
          <w:rFonts w:ascii="Times" w:hAnsi="Times"/>
        </w:rPr>
        <w:t>die ersten vier</w:t>
      </w:r>
      <w:r w:rsidR="00C618FA">
        <w:rPr>
          <w:rFonts w:ascii="Times" w:hAnsi="Times"/>
        </w:rPr>
        <w:t xml:space="preserve"> Schritte nötig</w:t>
      </w:r>
      <w:r w:rsidR="00C7201D">
        <w:rPr>
          <w:rFonts w:ascii="Times" w:hAnsi="Times"/>
        </w:rPr>
        <w:t>, da POS-Tags für jedes Token vergeben werden sollen, aber keine weiteren Funktionen implementiert werden</w:t>
      </w:r>
      <w:r w:rsidR="00C618FA">
        <w:rPr>
          <w:rFonts w:ascii="Times" w:hAnsi="Times"/>
        </w:rPr>
        <w:t xml:space="preserve">. Zunächst werden die Tweets </w:t>
      </w:r>
      <w:r w:rsidR="0095545A">
        <w:rPr>
          <w:rFonts w:ascii="Times" w:hAnsi="Times"/>
        </w:rPr>
        <w:t>mittels Tokenizer (</w:t>
      </w:r>
      <w:r w:rsidR="0026488F">
        <w:rPr>
          <w:rFonts w:ascii="Times" w:hAnsi="Times"/>
        </w:rPr>
        <w:t xml:space="preserve">z.B. </w:t>
      </w:r>
      <w:r w:rsidR="0095545A">
        <w:rPr>
          <w:rFonts w:ascii="Times" w:hAnsi="Times"/>
        </w:rPr>
        <w:t xml:space="preserve">Twokenizer) </w:t>
      </w:r>
      <w:r w:rsidR="00C618FA">
        <w:rPr>
          <w:rFonts w:ascii="Times" w:hAnsi="Times"/>
        </w:rPr>
        <w:t xml:space="preserve">in einzelne Sätze segmentiert, dann werden die in den Sätzen enthaltenen Wörter tokenisiert (beispielsweise wird aus don’t do und not) und Satzzeichen werden von den direkt </w:t>
      </w:r>
      <w:r w:rsidR="00D6171C">
        <w:rPr>
          <w:rFonts w:ascii="Times" w:hAnsi="Times"/>
        </w:rPr>
        <w:t>davorstehenden</w:t>
      </w:r>
      <w:r w:rsidR="00C618FA">
        <w:rPr>
          <w:rFonts w:ascii="Times" w:hAnsi="Times"/>
        </w:rPr>
        <w:t xml:space="preserve"> Wörtern getrennt</w:t>
      </w:r>
      <w:r w:rsidR="004205A6">
        <w:rPr>
          <w:rFonts w:ascii="Times" w:hAnsi="Times"/>
        </w:rPr>
        <w:t xml:space="preserve"> (now: wird zu now :)</w:t>
      </w:r>
      <w:r w:rsidR="00C618FA">
        <w:rPr>
          <w:rFonts w:ascii="Times" w:hAnsi="Times"/>
        </w:rPr>
        <w:t xml:space="preserve">. Im nächsten Schritt können </w:t>
      </w:r>
      <w:r w:rsidR="00D6171C">
        <w:rPr>
          <w:rFonts w:ascii="Times" w:hAnsi="Times"/>
        </w:rPr>
        <w:t>die entstandenen Tokens</w:t>
      </w:r>
      <w:r w:rsidR="00C618FA">
        <w:rPr>
          <w:rFonts w:ascii="Times" w:hAnsi="Times"/>
        </w:rPr>
        <w:t xml:space="preserve"> lemmatisiert – also auf ihre Grundform </w:t>
      </w:r>
      <w:r w:rsidR="008F25E5">
        <w:rPr>
          <w:rFonts w:ascii="Times" w:hAnsi="Times"/>
        </w:rPr>
        <w:t>zurückgeführt</w:t>
      </w:r>
      <w:r w:rsidR="00C618FA">
        <w:rPr>
          <w:rFonts w:ascii="Times" w:hAnsi="Times"/>
        </w:rPr>
        <w:t xml:space="preserve"> werden (z.B. </w:t>
      </w:r>
      <w:r w:rsidR="00335B58">
        <w:rPr>
          <w:rFonts w:ascii="Times" w:hAnsi="Times"/>
        </w:rPr>
        <w:t>T</w:t>
      </w:r>
      <w:r w:rsidR="00C618FA">
        <w:rPr>
          <w:rFonts w:ascii="Times" w:hAnsi="Times"/>
        </w:rPr>
        <w:t>oken</w:t>
      </w:r>
      <w:r w:rsidR="00335B58">
        <w:rPr>
          <w:rFonts w:ascii="Times" w:hAnsi="Times"/>
        </w:rPr>
        <w:t>:</w:t>
      </w:r>
      <w:r w:rsidR="00C618FA">
        <w:rPr>
          <w:rFonts w:ascii="Times" w:hAnsi="Times"/>
        </w:rPr>
        <w:t xml:space="preserve"> </w:t>
      </w:r>
      <w:r w:rsidR="00C618FA" w:rsidRPr="00335B58">
        <w:rPr>
          <w:rFonts w:ascii="Times" w:hAnsi="Times"/>
          <w:i/>
          <w:iCs/>
        </w:rPr>
        <w:t>did</w:t>
      </w:r>
      <w:r w:rsidR="00C618FA">
        <w:rPr>
          <w:rFonts w:ascii="Times" w:hAnsi="Times"/>
        </w:rPr>
        <w:t xml:space="preserve">, </w:t>
      </w:r>
      <w:r w:rsidR="00335B58">
        <w:rPr>
          <w:rFonts w:ascii="Times" w:hAnsi="Times"/>
        </w:rPr>
        <w:t>L</w:t>
      </w:r>
      <w:r w:rsidR="00C618FA">
        <w:rPr>
          <w:rFonts w:ascii="Times" w:hAnsi="Times"/>
        </w:rPr>
        <w:t>emma</w:t>
      </w:r>
      <w:r w:rsidR="00335B58">
        <w:rPr>
          <w:rFonts w:ascii="Times" w:hAnsi="Times"/>
        </w:rPr>
        <w:t>:</w:t>
      </w:r>
      <w:r w:rsidR="00C618FA">
        <w:rPr>
          <w:rFonts w:ascii="Times" w:hAnsi="Times"/>
        </w:rPr>
        <w:t xml:space="preserve"> </w:t>
      </w:r>
      <w:r w:rsidR="00C618FA" w:rsidRPr="00335B58">
        <w:rPr>
          <w:rFonts w:ascii="Times" w:hAnsi="Times"/>
          <w:i/>
          <w:iCs/>
        </w:rPr>
        <w:t>do</w:t>
      </w:r>
      <w:r w:rsidR="00C618FA">
        <w:rPr>
          <w:rFonts w:ascii="Times" w:hAnsi="Times"/>
        </w:rPr>
        <w:t xml:space="preserve">). </w:t>
      </w:r>
      <w:r w:rsidR="00441676">
        <w:rPr>
          <w:rFonts w:ascii="Times" w:hAnsi="Times"/>
        </w:rPr>
        <w:t xml:space="preserve">Im letzten Schritt können </w:t>
      </w:r>
      <w:r w:rsidR="0095545A">
        <w:rPr>
          <w:rFonts w:ascii="Times" w:hAnsi="Times"/>
        </w:rPr>
        <w:t xml:space="preserve">mit einem Tagger </w:t>
      </w:r>
      <w:r w:rsidR="00441676">
        <w:rPr>
          <w:rFonts w:ascii="Times" w:hAnsi="Times"/>
        </w:rPr>
        <w:t>position tags vergeben werden, die Aufschluss über die Wortart und Position des Tokens im Satz geben. POS-Tags können dabei auch Satzzeichen oder Emojis sein.</w:t>
      </w:r>
      <w:r w:rsidR="0095545A">
        <w:rPr>
          <w:rFonts w:ascii="Times" w:hAnsi="Times"/>
        </w:rPr>
        <w:t xml:space="preserve"> Außerdem muss ein Parser (</w:t>
      </w:r>
      <w:r w:rsidR="0026488F">
        <w:rPr>
          <w:rFonts w:ascii="Times" w:hAnsi="Times"/>
        </w:rPr>
        <w:t xml:space="preserve">z.B. </w:t>
      </w:r>
      <w:r w:rsidR="0095545A">
        <w:rPr>
          <w:rFonts w:ascii="Times" w:hAnsi="Times"/>
        </w:rPr>
        <w:t xml:space="preserve">Tweeboparser) </w:t>
      </w:r>
      <w:r w:rsidR="00F55276">
        <w:rPr>
          <w:rFonts w:ascii="Times" w:hAnsi="Times"/>
        </w:rPr>
        <w:t>durch die Texte iterieren</w:t>
      </w:r>
      <w:r w:rsidR="0095545A">
        <w:rPr>
          <w:rFonts w:ascii="Times" w:hAnsi="Times"/>
        </w:rPr>
        <w:t xml:space="preserve"> und diese parsen</w:t>
      </w:r>
      <w:r w:rsidR="00335B58">
        <w:rPr>
          <w:rFonts w:ascii="Times" w:hAnsi="Times"/>
        </w:rPr>
        <w:t>.</w:t>
      </w:r>
      <w:r w:rsidR="00492A5C">
        <w:rPr>
          <w:rFonts w:ascii="Times" w:hAnsi="Times"/>
        </w:rPr>
        <w:t xml:space="preserve"> </w:t>
      </w:r>
      <w:r w:rsidR="00F2442A">
        <w:rPr>
          <w:rFonts w:ascii="Times" w:hAnsi="Times"/>
        </w:rPr>
        <w:t xml:space="preserve">Unter POS-Tagging versteht man meistens nicht nur das Vergeben der position tags, sondern </w:t>
      </w:r>
      <w:r w:rsidR="00F2442A">
        <w:rPr>
          <w:rFonts w:ascii="Times" w:hAnsi="Times"/>
        </w:rPr>
        <w:t>den gesamten eben beschriebenen Prozess bestehend</w:t>
      </w:r>
      <w:r w:rsidR="00F2442A">
        <w:rPr>
          <w:rFonts w:ascii="Times" w:hAnsi="Times"/>
        </w:rPr>
        <w:t xml:space="preserve"> </w:t>
      </w:r>
      <w:r w:rsidR="00F2442A">
        <w:rPr>
          <w:rFonts w:ascii="Times" w:hAnsi="Times"/>
        </w:rPr>
        <w:t>aus den</w:t>
      </w:r>
      <w:r w:rsidR="00F2442A">
        <w:rPr>
          <w:rFonts w:ascii="Times" w:hAnsi="Times"/>
        </w:rPr>
        <w:t xml:space="preserve"> vorherigen Schritte</w:t>
      </w:r>
      <w:r w:rsidR="00F2442A">
        <w:rPr>
          <w:rFonts w:ascii="Times" w:hAnsi="Times"/>
        </w:rPr>
        <w:t>n</w:t>
      </w:r>
      <w:r w:rsidR="00F2442A">
        <w:rPr>
          <w:rFonts w:ascii="Times" w:hAnsi="Times"/>
        </w:rPr>
        <w:t xml:space="preserve"> (Segmentieren, Tokenisieren, Lemmatisieren), da in der Regel rohe, unverarbeitete Texte verwendet werden.</w:t>
      </w:r>
      <w:r w:rsidR="00F2442A" w:rsidRPr="00F2442A">
        <w:rPr>
          <w:rFonts w:ascii="Times" w:hAnsi="Times"/>
        </w:rPr>
        <w:t xml:space="preserve"> </w:t>
      </w:r>
      <w:r w:rsidR="00492A5C">
        <w:rPr>
          <w:rFonts w:ascii="Times" w:hAnsi="Times"/>
        </w:rPr>
        <w:t>Im Folgenden werde ich zunächst auf Datensätze und deren Tagsets eingehen, die die Grundlage für POS-Tagging bilden. Anschließend werde ich verschiedene Tagger mit deren Vor- und Nachteilen vorstellen.</w:t>
      </w:r>
    </w:p>
    <w:p w14:paraId="5CCE3D34" w14:textId="35CFE612" w:rsidR="00AC52D4" w:rsidRPr="00697BA4" w:rsidRDefault="00A23757" w:rsidP="00AC52D4">
      <w:pPr>
        <w:spacing w:before="360" w:after="80" w:line="360" w:lineRule="auto"/>
        <w:jc w:val="both"/>
        <w:rPr>
          <w:rFonts w:ascii="Times" w:hAnsi="Times"/>
          <w:b/>
          <w:bCs/>
          <w:color w:val="022F6B"/>
        </w:rPr>
      </w:pPr>
      <w:r>
        <w:rPr>
          <w:rFonts w:ascii="Times" w:hAnsi="Times"/>
          <w:b/>
          <w:bCs/>
          <w:color w:val="022F6B"/>
        </w:rPr>
        <w:t>Datensätze für POS-Tagging</w:t>
      </w:r>
    </w:p>
    <w:p w14:paraId="3A54A86D" w14:textId="382B2026" w:rsidR="00AC52D4" w:rsidRDefault="00F2442A" w:rsidP="00480246">
      <w:pPr>
        <w:spacing w:line="360" w:lineRule="auto"/>
        <w:jc w:val="both"/>
        <w:rPr>
          <w:rFonts w:ascii="Times" w:hAnsi="Times"/>
        </w:rPr>
      </w:pPr>
      <w:r>
        <w:rPr>
          <w:rFonts w:ascii="Times" w:hAnsi="Times"/>
        </w:rPr>
        <w:t>Die jeweiligen Tagging-Modelle wurden auf großen Trainingsdaten trainiert, um möglichst gute Ergebnisse zu erzielen.</w:t>
      </w:r>
      <w:r w:rsidR="00AC52D4">
        <w:rPr>
          <w:rFonts w:ascii="Times" w:hAnsi="Times"/>
        </w:rPr>
        <w:t xml:space="preserve"> Für d</w:t>
      </w:r>
      <w:r w:rsidR="00535564">
        <w:rPr>
          <w:rFonts w:ascii="Times" w:hAnsi="Times"/>
        </w:rPr>
        <w:t>ie d</w:t>
      </w:r>
      <w:r w:rsidR="00AC52D4">
        <w:rPr>
          <w:rFonts w:ascii="Times" w:hAnsi="Times"/>
        </w:rPr>
        <w:t xml:space="preserve">eutsche </w:t>
      </w:r>
      <w:r w:rsidR="00535564">
        <w:rPr>
          <w:rFonts w:ascii="Times" w:hAnsi="Times"/>
        </w:rPr>
        <w:t xml:space="preserve">Sprache </w:t>
      </w:r>
      <w:r w:rsidR="00AC52D4">
        <w:rPr>
          <w:rFonts w:ascii="Times" w:hAnsi="Times"/>
        </w:rPr>
        <w:t>gibt es zum Beispiel das TIGER-Korpus, auf dem Tagger für Deutsch häufig trainiert werden</w:t>
      </w:r>
      <w:r>
        <w:rPr>
          <w:rFonts w:ascii="Times" w:hAnsi="Times"/>
        </w:rPr>
        <w:t xml:space="preserve"> </w:t>
      </w:r>
      <w:r>
        <w:rPr>
          <w:rFonts w:ascii="Times" w:hAnsi="Times"/>
        </w:rPr>
        <w:fldChar w:fldCharType="begin"/>
      </w:r>
      <w:r>
        <w:rPr>
          <w:rFonts w:ascii="Times" w:hAnsi="Times"/>
        </w:rPr>
        <w:instrText xml:space="preserve"> ADDIN ZOTERO_ITEM CSL_CITATION {"citationID":"tHOaWY9t","properties":{"formattedCitation":"(Brants et al., 2004)","plainCitation":"(Brants et al., 2004)","noteIndex":0},"citationItems":[{"id":61,"uris":["http://zotero.org/users/18417499/items/RH8T4K5A"],"itemData":{"id":61,"type":"article-journal","container-title":"Research on language and computation","issue":"4","page":"597–620","title":"TIGER: Linguistic interpretation of a German corpus","volume":"2","author":[{"family":"Brants","given":"Sabine"},{"family":"Dipper","given":"Stefanie"},{"family":"Eisenberg","given":"Peter"},{"family":"Hansen-Schirra","given":"Silvia"},{"family":"König","given":"Esther"},{"family":"Lezius","given":"Wolfgang"},{"family":"Rohrer","given":"Christian"},{"family":"Smith","given":"George"},{"family":"Uszkoreit","given":"Hans"}],"issued":{"date-parts":[["2004"]]}}}],"schema":"https://github.com/citation-style-language/schema/raw/master/csl-citation.json"} </w:instrText>
      </w:r>
      <w:r>
        <w:rPr>
          <w:rFonts w:ascii="Times" w:hAnsi="Times"/>
        </w:rPr>
        <w:fldChar w:fldCharType="separate"/>
      </w:r>
      <w:r>
        <w:rPr>
          <w:rFonts w:ascii="Times" w:hAnsi="Times"/>
          <w:noProof/>
        </w:rPr>
        <w:t>(Brants et al., 2004)</w:t>
      </w:r>
      <w:r>
        <w:rPr>
          <w:rFonts w:ascii="Times" w:hAnsi="Times"/>
        </w:rPr>
        <w:fldChar w:fldCharType="end"/>
      </w:r>
      <w:r w:rsidR="00AC52D4">
        <w:rPr>
          <w:rFonts w:ascii="Times" w:hAnsi="Times"/>
        </w:rPr>
        <w:t>. Für verschiedenste Sprachen stellt Universal Dependencies zahlreiche Datensätze zur Verfügung</w:t>
      </w:r>
      <w:r>
        <w:rPr>
          <w:rFonts w:ascii="Times" w:hAnsi="Times"/>
        </w:rPr>
        <w:t xml:space="preserve"> </w:t>
      </w:r>
      <w:r>
        <w:rPr>
          <w:rFonts w:ascii="Times" w:hAnsi="Times"/>
        </w:rPr>
        <w:fldChar w:fldCharType="begin"/>
      </w:r>
      <w:r>
        <w:rPr>
          <w:rFonts w:ascii="Times" w:hAnsi="Times"/>
        </w:rPr>
        <w:instrText xml:space="preserve"> ADDIN ZOTERO_ITEM CSL_CITATION {"citationID":"pTIOz1kj","properties":{"formattedCitation":"(Nivre et al., 2016)","plainCitation":"(Nivre et al., 2016)","noteIndex":0},"citationItems":[{"id":97,"uris":["http://zotero.org/users/18417499/items/GU66GVNR"],"itemData":{"id":97,"type":"paper-conference","container-title":"Proceedings of the Tenth International Conference on Language Resources and Evaluation (LREC'16)","page":"1659–1666","title":"Universal dependencies v1: A multilingual treebank collection","author":[{"family":"Nivre","given":"Joakim"},{"family":"De Marneffe","given":"Marie-Catherine"},{"family":"Ginter","given":"Filip"},{"family":"Goldberg","given":"Yoav"},{"family":"Hajic","given":"Jan"},{"family":"Manning","given":"Christopher D"},{"family":"McDonald","given":"Ryan"},{"family":"Petrov","given":"Slav"},{"family":"Pyysalo","given":"Sampo"},{"family":"Silveira","given":"Natalia"},{"literal":"others"}],"issued":{"date-parts":[["2016"]]}}}],"schema":"https://github.com/citation-style-language/schema/raw/master/csl-citation.json"} </w:instrText>
      </w:r>
      <w:r>
        <w:rPr>
          <w:rFonts w:ascii="Times" w:hAnsi="Times"/>
        </w:rPr>
        <w:fldChar w:fldCharType="separate"/>
      </w:r>
      <w:r>
        <w:rPr>
          <w:rFonts w:ascii="Times" w:hAnsi="Times"/>
          <w:noProof/>
        </w:rPr>
        <w:t>(Nivre et al., 2016)</w:t>
      </w:r>
      <w:r>
        <w:rPr>
          <w:rFonts w:ascii="Times" w:hAnsi="Times"/>
        </w:rPr>
        <w:fldChar w:fldCharType="end"/>
      </w:r>
      <w:r w:rsidR="00AC52D4">
        <w:rPr>
          <w:rFonts w:ascii="Times" w:hAnsi="Times"/>
        </w:rPr>
        <w:t>. Fürs Englische gibt es das Brownkorpus</w:t>
      </w:r>
      <w:r w:rsidR="00ED0F22">
        <w:rPr>
          <w:rFonts w:ascii="Times" w:hAnsi="Times"/>
        </w:rPr>
        <w:t xml:space="preserve"> </w:t>
      </w:r>
      <w:r w:rsidR="00ED0F22">
        <w:rPr>
          <w:rFonts w:ascii="Times" w:hAnsi="Times"/>
        </w:rPr>
        <w:fldChar w:fldCharType="begin"/>
      </w:r>
      <w:r w:rsidR="00ED0F22">
        <w:rPr>
          <w:rFonts w:ascii="Times" w:hAnsi="Times"/>
        </w:rPr>
        <w:instrText xml:space="preserve"> ADDIN ZOTERO_ITEM CSL_CITATION {"citationID":"7YrMF3hK","properties":{"formattedCitation":"(Francis, 1964)","plainCitation":"(Francis, 1964)","noteIndex":0},"citationItems":[{"id":154,"uris":["http://zotero.org/users/18417499/items/GP9DRDF3"],"itemData":{"id":154,"type":"chapter","container-title":"Report to the U.S. Office of Education on Cooperative Research Project No. E-007","event-place":"Brown University, Providence RI","publisher-place":"Brown University, Providence RI","title":"A standard sample of present-day English for use with digital computers","author":[{"family":"Francis","given":"W. Nelson"}],"issued":{"date-parts":[["1964"]]}}}],"schema":"https://github.com/citation-style-language/schema/raw/master/csl-citation.json"} </w:instrText>
      </w:r>
      <w:r w:rsidR="00ED0F22">
        <w:rPr>
          <w:rFonts w:ascii="Times" w:hAnsi="Times"/>
        </w:rPr>
        <w:fldChar w:fldCharType="separate"/>
      </w:r>
      <w:r w:rsidR="00ED0F22">
        <w:rPr>
          <w:rFonts w:ascii="Times" w:hAnsi="Times"/>
          <w:noProof/>
        </w:rPr>
        <w:t>(Francis, 1964)</w:t>
      </w:r>
      <w:r w:rsidR="00ED0F22">
        <w:rPr>
          <w:rFonts w:ascii="Times" w:hAnsi="Times"/>
        </w:rPr>
        <w:fldChar w:fldCharType="end"/>
      </w:r>
      <w:r w:rsidR="00AC52D4">
        <w:rPr>
          <w:rFonts w:ascii="Times" w:hAnsi="Times"/>
        </w:rPr>
        <w:t xml:space="preserve">, Korpora der Universal Dependencies (zum Beispiel English Web Treebank (EWT) bestehend aus Webtexten wie weblogs, reviews, newsgroups) und Penn Treebank </w:t>
      </w:r>
      <w:r w:rsidR="00AC52D4">
        <w:rPr>
          <w:rFonts w:ascii="Times" w:hAnsi="Times"/>
        </w:rPr>
        <w:fldChar w:fldCharType="begin"/>
      </w:r>
      <w:r w:rsidR="00AC52D4">
        <w:rPr>
          <w:rFonts w:ascii="Times" w:hAnsi="Times"/>
        </w:rPr>
        <w:instrText xml:space="preserve"> ADDIN ZOTERO_ITEM CSL_CITATION {"citationID":"rIzievzk","properties":{"formattedCitation":"(Marcus et al., 1993)","plainCitation":"(Marcus et al., 1993)","noteIndex":0},"citationItems":[{"id":47,"uris":["http://zotero.org/users/18417499/items/W4M4QKV5"],"itemData":{"id":47,"type":"article-journal","container-title":"Association for Computational Linguistics 1993","page":"31","title":"Building a large annotated corpus of English: The Penn Treebank","volume":"273","author":[{"family":"Marcus","given":"Mitchell P."},{"family":"Marcinkiewicz","given":"Mary Ann"},{"family":"Santorini","given":"Beatrice"}],"issued":{"date-parts":[["1993"]]}}}],"schema":"https://github.com/citation-style-language/schema/raw/master/csl-citation.json"} </w:instrText>
      </w:r>
      <w:r w:rsidR="00AC52D4">
        <w:rPr>
          <w:rFonts w:ascii="Times" w:hAnsi="Times"/>
        </w:rPr>
        <w:fldChar w:fldCharType="separate"/>
      </w:r>
      <w:r w:rsidR="00AC52D4">
        <w:rPr>
          <w:rFonts w:ascii="Times" w:hAnsi="Times"/>
          <w:noProof/>
        </w:rPr>
        <w:t>(Marcus et al., 1993)</w:t>
      </w:r>
      <w:r w:rsidR="00AC52D4">
        <w:rPr>
          <w:rFonts w:ascii="Times" w:hAnsi="Times"/>
        </w:rPr>
        <w:fldChar w:fldCharType="end"/>
      </w:r>
      <w:r w:rsidR="00AC52D4">
        <w:rPr>
          <w:rFonts w:ascii="Times" w:hAnsi="Times"/>
        </w:rPr>
        <w:t>, die gut fürs Tagging englischer Texte geeignet sind. Um twitter-spezifische Merkmale abdecken zu können, wurde ein neuer Datensatz, der zunächst aus 1</w:t>
      </w:r>
      <w:r w:rsidR="00BB71E6">
        <w:rPr>
          <w:rFonts w:ascii="Times" w:hAnsi="Times"/>
        </w:rPr>
        <w:t>.</w:t>
      </w:r>
      <w:r w:rsidR="00AC52D4">
        <w:rPr>
          <w:rFonts w:ascii="Times" w:hAnsi="Times"/>
        </w:rPr>
        <w:t xml:space="preserve">827 Tweets des 27. </w:t>
      </w:r>
      <w:r w:rsidR="00AC52D4" w:rsidRPr="00D45A48">
        <w:rPr>
          <w:rFonts w:ascii="Times" w:hAnsi="Times"/>
          <w:lang w:val="en-US"/>
        </w:rPr>
        <w:t>Oktober 2010 besteht</w:t>
      </w:r>
      <w:r w:rsidR="00AC52D4">
        <w:rPr>
          <w:rFonts w:ascii="Times" w:hAnsi="Times"/>
          <w:lang w:val="en-US"/>
        </w:rPr>
        <w:t xml:space="preserve"> (namens OCT27)</w:t>
      </w:r>
      <w:r w:rsidR="00AC52D4" w:rsidRPr="00D45A48">
        <w:rPr>
          <w:rFonts w:ascii="Times" w:hAnsi="Times"/>
          <w:lang w:val="en-US"/>
        </w:rPr>
        <w:t xml:space="preserve">, manuell getaggt (Improved Part-of-Speech Tagging for Online Conversational Text with Word Clusters). </w:t>
      </w:r>
      <w:r w:rsidR="00C7201D">
        <w:rPr>
          <w:rFonts w:ascii="Times" w:hAnsi="Times"/>
        </w:rPr>
        <w:t>Dieser</w:t>
      </w:r>
      <w:r w:rsidR="00AC52D4">
        <w:rPr>
          <w:rFonts w:ascii="Times" w:hAnsi="Times"/>
        </w:rPr>
        <w:t xml:space="preserve"> wurde um einen neuen Datensatz bestehend aus 547 Tweets (namens DAILY547) ergänzt. Dafür wurde jeden Tag zwischen dem 1.1.2011 und dem 30.06.2012 ein zufälliger Tweet von Twitter ausgewählt und gesammelt. </w:t>
      </w:r>
      <w:r w:rsidR="00C7201D">
        <w:rPr>
          <w:rFonts w:ascii="Times" w:hAnsi="Times"/>
        </w:rPr>
        <w:t>Zudem</w:t>
      </w:r>
      <w:r w:rsidR="00AC52D4">
        <w:rPr>
          <w:rFonts w:ascii="Times" w:hAnsi="Times"/>
        </w:rPr>
        <w:t xml:space="preserve"> wurde </w:t>
      </w:r>
      <w:r w:rsidR="00586E51">
        <w:rPr>
          <w:rFonts w:ascii="Times" w:hAnsi="Times"/>
        </w:rPr>
        <w:t>ein</w:t>
      </w:r>
      <w:r w:rsidR="00AC52D4">
        <w:rPr>
          <w:rFonts w:ascii="Times" w:hAnsi="Times"/>
        </w:rPr>
        <w:t xml:space="preserve"> neue</w:t>
      </w:r>
      <w:r w:rsidR="00586E51">
        <w:rPr>
          <w:rFonts w:ascii="Times" w:hAnsi="Times"/>
        </w:rPr>
        <w:t>s</w:t>
      </w:r>
      <w:r w:rsidR="00AC52D4">
        <w:rPr>
          <w:rFonts w:ascii="Times" w:hAnsi="Times"/>
        </w:rPr>
        <w:t xml:space="preserve"> Twittertagset verwendet</w:t>
      </w:r>
      <w:r w:rsidR="00586E51">
        <w:rPr>
          <w:rFonts w:ascii="Times" w:hAnsi="Times"/>
        </w:rPr>
        <w:t xml:space="preserve">, das im </w:t>
      </w:r>
      <w:r w:rsidR="00586E51">
        <w:rPr>
          <w:rFonts w:ascii="Times" w:hAnsi="Times"/>
        </w:rPr>
        <w:lastRenderedPageBreak/>
        <w:t>nächsten Absatz zu Tagsets beschrieben wird</w:t>
      </w:r>
      <w:r w:rsidR="00535564">
        <w:rPr>
          <w:rFonts w:ascii="Times" w:hAnsi="Times"/>
        </w:rPr>
        <w:t xml:space="preserve"> </w:t>
      </w:r>
      <w:r w:rsidR="00535564">
        <w:rPr>
          <w:rFonts w:ascii="Times" w:hAnsi="Times"/>
        </w:rPr>
        <w:fldChar w:fldCharType="begin"/>
      </w:r>
      <w:r w:rsidR="00535564">
        <w:rPr>
          <w:rFonts w:ascii="Times" w:hAnsi="Times"/>
        </w:rPr>
        <w:instrText xml:space="preserve"> ADDIN ZOTERO_ITEM CSL_CITATION {"citationID":"LngNQY56","properties":{"formattedCitation":"(Gimpel et al., 2011)","plainCitation":"(Gimpel et al., 2011)","noteIndex":0},"citationItems":[{"id":56,"uris":["http://zotero.org/users/18417499/items/TMCMKRDQ"],"itemData":{"id":56,"type":"paper-conference","container-title":"Proceedings of the 49th Annual Meeting of the Association for Computational Linguistics","event-place":"Portland, Oregon","event-title":"2011 Association for Computational Linguistics","publisher-place":"Portland, Oregon","title":"Part-of-speech tagging for twitter: Annotation, features, and experiments","author":[{"family":"Gimpel","given":"Kevin"},{"family":"Schneider","given":"Nathan"},{"family":"O'connor","given":"Brendan"},{"family":"Das","given":"Dipanjan"},{"family":"Mills","given":"Daniel"},{"family":"Eisenstein","given":"Jacob"},{"family":"Heilman","given":"Michael"},{"family":"Yogatama","given":"Dani"},{"family":"Flanigan","given":"Jeffrey"},{"family":"Smith","given":"Noah A"}],"issued":{"date-parts":[["2011"]]}}}],"schema":"https://github.com/citation-style-language/schema/raw/master/csl-citation.json"} </w:instrText>
      </w:r>
      <w:r w:rsidR="00535564">
        <w:rPr>
          <w:rFonts w:ascii="Times" w:hAnsi="Times"/>
        </w:rPr>
        <w:fldChar w:fldCharType="separate"/>
      </w:r>
      <w:r w:rsidR="00535564">
        <w:rPr>
          <w:rFonts w:ascii="Times" w:hAnsi="Times"/>
          <w:noProof/>
        </w:rPr>
        <w:t>(Gimpel et al., 2011)</w:t>
      </w:r>
      <w:r w:rsidR="00535564">
        <w:rPr>
          <w:rFonts w:ascii="Times" w:hAnsi="Times"/>
        </w:rPr>
        <w:fldChar w:fldCharType="end"/>
      </w:r>
      <w:r w:rsidR="00AC52D4">
        <w:rPr>
          <w:rFonts w:ascii="Times" w:hAnsi="Times"/>
        </w:rPr>
        <w:t xml:space="preserve">. </w:t>
      </w:r>
      <w:r w:rsidR="00A23757">
        <w:rPr>
          <w:rFonts w:ascii="Times" w:hAnsi="Times"/>
        </w:rPr>
        <w:t>A</w:t>
      </w:r>
      <w:r w:rsidR="00FD6310">
        <w:rPr>
          <w:rFonts w:ascii="Times" w:hAnsi="Times"/>
        </w:rPr>
        <w:t>us</w:t>
      </w:r>
      <w:r w:rsidR="00AC52D4">
        <w:rPr>
          <w:rFonts w:ascii="Times" w:hAnsi="Times"/>
        </w:rPr>
        <w:t xml:space="preserve"> den gesammelten Daten von Owoputi et al. </w:t>
      </w:r>
      <w:r w:rsidR="00AC52D4">
        <w:rPr>
          <w:rFonts w:ascii="Times" w:hAnsi="Times"/>
        </w:rPr>
        <w:fldChar w:fldCharType="begin"/>
      </w:r>
      <w:r w:rsidR="00AC52D4">
        <w:rPr>
          <w:rFonts w:ascii="Times" w:hAnsi="Times"/>
        </w:rPr>
        <w:instrText xml:space="preserve"> ADDIN ZOTERO_ITEM CSL_CITATION {"citationID":"rBRtfhnP","properties":{"formattedCitation":"(2013)","plainCitation":"(2013)","noteIndex":0},"citationItems":[{"id":52,"uris":["http://zotero.org/users/18417499/items/MD7ZT3HA"],"itemData":{"id":52,"type":"paper-conference","container-title":"Human Language Technologies: Conference of the North American Chapter of the Association of Computational Linguistics, Proceedings, June 9-14, 2013, Westin Peachtree Plaza Hotel, Atlanta, Georgia, USA","page":"380–390","publisher":"Association for Computational Linguistics","title":"Improved part-of-speech tagging for online conversational text with word clusters","author":[{"family":"Owoputi","given":"Olutobi"},{"family":"O'Connor","given":"Brendan"},{"family":"Dyer","given":"Chris"},{"family":"Gimpel","given":"Kevin"},{"family":"Schneider","given":"Nathan"},{"family":"Smith","given":"Noah A"}],"issued":{"date-parts":[["2013"]]}},"suppress-author":true}],"schema":"https://github.com/citation-style-language/schema/raw/master/csl-citation.json"} </w:instrText>
      </w:r>
      <w:r w:rsidR="00AC52D4">
        <w:rPr>
          <w:rFonts w:ascii="Times" w:hAnsi="Times"/>
        </w:rPr>
        <w:fldChar w:fldCharType="separate"/>
      </w:r>
      <w:r w:rsidR="00AC52D4" w:rsidRPr="00384520">
        <w:rPr>
          <w:rFonts w:ascii="Times" w:hAnsi="Times"/>
          <w:noProof/>
        </w:rPr>
        <w:t>(2013)</w:t>
      </w:r>
      <w:r w:rsidR="00AC52D4">
        <w:rPr>
          <w:rFonts w:ascii="Times" w:hAnsi="Times"/>
        </w:rPr>
        <w:fldChar w:fldCharType="end"/>
      </w:r>
      <w:r w:rsidR="00AC52D4" w:rsidRPr="00384520">
        <w:rPr>
          <w:rFonts w:ascii="Times" w:hAnsi="Times"/>
        </w:rPr>
        <w:t xml:space="preserve"> </w:t>
      </w:r>
      <w:r w:rsidR="00A23757">
        <w:rPr>
          <w:rFonts w:ascii="Times" w:hAnsi="Times"/>
        </w:rPr>
        <w:t xml:space="preserve">und Gimpel et al. </w:t>
      </w:r>
      <w:r w:rsidR="00A23757">
        <w:rPr>
          <w:rFonts w:ascii="Times" w:hAnsi="Times"/>
        </w:rPr>
        <w:fldChar w:fldCharType="begin"/>
      </w:r>
      <w:r w:rsidR="00A23757">
        <w:rPr>
          <w:rFonts w:ascii="Times" w:hAnsi="Times"/>
        </w:rPr>
        <w:instrText xml:space="preserve"> ADDIN ZOTERO_ITEM CSL_CITATION {"citationID":"pylp2UMW","properties":{"formattedCitation":"(2011)","plainCitation":"(2011)","noteIndex":0},"citationItems":[{"id":56,"uris":["http://zotero.org/users/18417499/items/TMCMKRDQ"],"itemData":{"id":56,"type":"paper-conference","container-title":"Proceedings of the 49th Annual Meeting of the Association for Computational Linguistics","event-place":"Portland, Oregon","event-title":"2011 Association for Computational Linguistics","publisher-place":"Portland, Oregon","title":"Part-of-speech tagging for twitter: Annotation, features, and experiments","author":[{"family":"Gimpel","given":"Kevin"},{"family":"Schneider","given":"Nathan"},{"family":"O'connor","given":"Brendan"},{"family":"Das","given":"Dipanjan"},{"family":"Mills","given":"Daniel"},{"family":"Eisenstein","given":"Jacob"},{"family":"Heilman","given":"Michael"},{"family":"Yogatama","given":"Dani"},{"family":"Flanigan","given":"Jeffrey"},{"family":"Smith","given":"Noah A"}],"issued":{"date-parts":[["2011"]]}},"suppress-author":true}],"schema":"https://github.com/citation-style-language/schema/raw/master/csl-citation.json"} </w:instrText>
      </w:r>
      <w:r w:rsidR="00A23757">
        <w:rPr>
          <w:rFonts w:ascii="Times" w:hAnsi="Times"/>
        </w:rPr>
        <w:fldChar w:fldCharType="separate"/>
      </w:r>
      <w:r w:rsidR="00A23757">
        <w:rPr>
          <w:rFonts w:ascii="Times" w:hAnsi="Times"/>
          <w:noProof/>
        </w:rPr>
        <w:t>(2011)</w:t>
      </w:r>
      <w:r w:rsidR="00A23757">
        <w:rPr>
          <w:rFonts w:ascii="Times" w:hAnsi="Times"/>
        </w:rPr>
        <w:fldChar w:fldCharType="end"/>
      </w:r>
      <w:r w:rsidR="00A23757">
        <w:rPr>
          <w:rFonts w:ascii="Times" w:hAnsi="Times"/>
        </w:rPr>
        <w:t xml:space="preserve"> wurden </w:t>
      </w:r>
      <w:r w:rsidR="00AC52D4" w:rsidRPr="00384520">
        <w:rPr>
          <w:rFonts w:ascii="Times" w:hAnsi="Times"/>
        </w:rPr>
        <w:t>für Tweebank V1</w:t>
      </w:r>
      <w:r w:rsidR="0032619C">
        <w:rPr>
          <w:rFonts w:ascii="Times" w:hAnsi="Times"/>
        </w:rPr>
        <w:t>, eine neue Datenbank für Tweets,</w:t>
      </w:r>
      <w:r w:rsidR="00AC52D4" w:rsidRPr="00384520">
        <w:rPr>
          <w:rFonts w:ascii="Times" w:hAnsi="Times"/>
        </w:rPr>
        <w:t xml:space="preserve"> 929 Tweets </w:t>
      </w:r>
      <w:r w:rsidR="0032619C">
        <w:rPr>
          <w:rFonts w:ascii="Times" w:hAnsi="Times"/>
        </w:rPr>
        <w:t xml:space="preserve">mit </w:t>
      </w:r>
      <w:r w:rsidR="00FD6310">
        <w:rPr>
          <w:rFonts w:ascii="Times" w:hAnsi="Times"/>
        </w:rPr>
        <w:t xml:space="preserve">insgesamt </w:t>
      </w:r>
      <w:r w:rsidR="00AC52D4" w:rsidRPr="00384520">
        <w:rPr>
          <w:rFonts w:ascii="Times" w:hAnsi="Times"/>
        </w:rPr>
        <w:t>12,318 Token</w:t>
      </w:r>
      <w:r w:rsidR="0032619C">
        <w:rPr>
          <w:rFonts w:ascii="Times" w:hAnsi="Times"/>
        </w:rPr>
        <w:t xml:space="preserve"> entnommen</w:t>
      </w:r>
      <w:r w:rsidR="00AC52D4" w:rsidRPr="00384520">
        <w:rPr>
          <w:rFonts w:ascii="Times" w:hAnsi="Times"/>
        </w:rPr>
        <w:t xml:space="preserve"> </w:t>
      </w:r>
      <w:r w:rsidR="00AC52D4">
        <w:rPr>
          <w:rFonts w:ascii="Times" w:hAnsi="Times"/>
          <w:lang w:val="en-US"/>
        </w:rPr>
        <w:fldChar w:fldCharType="begin"/>
      </w:r>
      <w:r w:rsidR="00AC52D4" w:rsidRPr="00384520">
        <w:rPr>
          <w:rFonts w:ascii="Times" w:hAnsi="Times"/>
        </w:rPr>
        <w:instrText xml:space="preserve"> ADDIN ZOTERO_ITEM CSL_CITATION {"citationID":"FYXTavqn","properties":{"formattedCitation":"(Kong et al., 2014)","plainCitation":"(Kong et al., 2014)","noteIndex":0},"citationItems":[{"id":41,"uris":["http://zotero.org/users/18417499/items/8PVLVIBU"],"itemData":{"id":41,"type":"paper-conference","container-title":"Proceedings of the conference on empirical methods in natural language processing","page":"1001–1012","publisher":"Association for Computational Linguistics","title":"A dependency parser for tweets","author":[{"family":"Kong","given":"Lingpeng"},{"family":"Schneider","given":"Nathan"},{"family":"Swayamdipta","given":"Swabha"},{"family":"Bhatia","given":"Archna"},{"family":"Dyer","given":"Chris"},{"family":"Smith","given":"Noah A"}],"issued":{"date-parts":[["2014"]]}}}],"schema":"https://github.com/citation-style-language/schema/raw/master/csl-citation.json"} </w:instrText>
      </w:r>
      <w:r w:rsidR="00AC52D4">
        <w:rPr>
          <w:rFonts w:ascii="Times" w:hAnsi="Times"/>
          <w:lang w:val="en-US"/>
        </w:rPr>
        <w:fldChar w:fldCharType="separate"/>
      </w:r>
      <w:r w:rsidR="00AC52D4" w:rsidRPr="00384520">
        <w:rPr>
          <w:rFonts w:ascii="Times" w:hAnsi="Times"/>
          <w:noProof/>
        </w:rPr>
        <w:t>(Kong et al., 2014)</w:t>
      </w:r>
      <w:r w:rsidR="00AC52D4">
        <w:rPr>
          <w:rFonts w:ascii="Times" w:hAnsi="Times"/>
          <w:lang w:val="en-US"/>
        </w:rPr>
        <w:fldChar w:fldCharType="end"/>
      </w:r>
      <w:r w:rsidR="00AC52D4" w:rsidRPr="00384520">
        <w:rPr>
          <w:rFonts w:ascii="Times" w:hAnsi="Times"/>
        </w:rPr>
        <w:t xml:space="preserve">. </w:t>
      </w:r>
      <w:r w:rsidR="00B768A8">
        <w:rPr>
          <w:rFonts w:ascii="Times" w:hAnsi="Times"/>
        </w:rPr>
        <w:t xml:space="preserve">Aufgrund fehlender Annotationsguidelines und nur wenig Zeit, in der der Datensatz annotiert werden musste, weißt er nun an einigen Stellen grobe Fehler auf. Parallel entwickelte </w:t>
      </w:r>
      <w:r w:rsidR="00AC52D4">
        <w:rPr>
          <w:rFonts w:ascii="Times" w:hAnsi="Times"/>
        </w:rPr>
        <w:t xml:space="preserve">Foster et al. </w:t>
      </w:r>
      <w:r w:rsidR="00AC52D4">
        <w:rPr>
          <w:rFonts w:ascii="Times" w:hAnsi="Times"/>
        </w:rPr>
        <w:fldChar w:fldCharType="begin"/>
      </w:r>
      <w:r w:rsidR="00AC52D4">
        <w:rPr>
          <w:rFonts w:ascii="Times" w:hAnsi="Times"/>
        </w:rPr>
        <w:instrText xml:space="preserve"> ADDIN ZOTERO_ITEM CSL_CITATION {"citationID":"cWzwoe9L","properties":{"formattedCitation":"(2011)","plainCitation":"(2011)","noteIndex":0},"citationItems":[{"id":101,"uris":["http://zotero.org/users/18417499/items/UX65QIS4"],"itemData":{"id":101,"type":"paper-conference","container-title":"AAAI 2011 workshop on analyzing microtext","page":"20–25","title":"# hardtoparse: POS Tagging and Parsing the Twitterverse","author":[{"family":"Foster","given":"Jennifer"},{"family":"Çetinoglu","given":"Özlem"},{"family":"Wagner","given":"Joachim"},{"family":"Le Roux","given":"Joseph"},{"family":"Hogan","given":"Stephen"},{"family":"Nivre","given":"Joakim"},{"family":"Hogan","given":"Deirdre"},{"family":"Van Genabith","given":"Josef"}],"issued":{"date-parts":[["2011"]]}},"suppress-author":true}],"schema":"https://github.com/citation-style-language/schema/raw/master/csl-citation.json"} </w:instrText>
      </w:r>
      <w:r w:rsidR="00AC52D4">
        <w:rPr>
          <w:rFonts w:ascii="Times" w:hAnsi="Times"/>
        </w:rPr>
        <w:fldChar w:fldCharType="separate"/>
      </w:r>
      <w:r w:rsidR="00AC52D4">
        <w:rPr>
          <w:rFonts w:ascii="Times" w:hAnsi="Times"/>
          <w:noProof/>
        </w:rPr>
        <w:t>(2011)</w:t>
      </w:r>
      <w:r w:rsidR="00AC52D4">
        <w:rPr>
          <w:rFonts w:ascii="Times" w:hAnsi="Times"/>
        </w:rPr>
        <w:fldChar w:fldCharType="end"/>
      </w:r>
      <w:r w:rsidR="00AC52D4">
        <w:rPr>
          <w:rFonts w:ascii="Times" w:hAnsi="Times"/>
        </w:rPr>
        <w:t xml:space="preserve"> einen Datensatz, der sich am Tagset der Penn Treebank orientiert, aus 7</w:t>
      </w:r>
      <w:r w:rsidR="00BB71E6">
        <w:rPr>
          <w:rFonts w:ascii="Times" w:hAnsi="Times"/>
        </w:rPr>
        <w:t>.</w:t>
      </w:r>
      <w:r w:rsidR="00AC52D4">
        <w:rPr>
          <w:rFonts w:ascii="Times" w:hAnsi="Times"/>
        </w:rPr>
        <w:t xml:space="preserve">630 Tokens besteht und in Stanford Dependencies umgewandelt werden kann. </w:t>
      </w:r>
      <w:r w:rsidR="00AC52D4" w:rsidRPr="00607E8E">
        <w:rPr>
          <w:rFonts w:ascii="Times" w:hAnsi="Times"/>
        </w:rPr>
        <w:t>Aufgrund dessen besserer Performance wurde der Datensatz</w:t>
      </w:r>
      <w:r w:rsidR="00AC52D4">
        <w:rPr>
          <w:rFonts w:ascii="Times" w:hAnsi="Times"/>
        </w:rPr>
        <w:t xml:space="preserve"> von Kong et al. </w:t>
      </w:r>
      <w:r w:rsidR="00AC52D4">
        <w:rPr>
          <w:rFonts w:ascii="Times" w:hAnsi="Times"/>
        </w:rPr>
        <w:fldChar w:fldCharType="begin"/>
      </w:r>
      <w:r w:rsidR="00AC52D4">
        <w:rPr>
          <w:rFonts w:ascii="Times" w:hAnsi="Times"/>
        </w:rPr>
        <w:instrText xml:space="preserve"> ADDIN ZOTERO_ITEM CSL_CITATION {"citationID":"H3mLeOUo","properties":{"formattedCitation":"(2014)","plainCitation":"(2014)","noteIndex":0},"citationItems":[{"id":41,"uris":["http://zotero.org/users/18417499/items/8PVLVIBU"],"itemData":{"id":41,"type":"paper-conference","container-title":"Proceedings of the conference on empirical methods in natural language processing","page":"1001–1012","publisher":"Association for Computational Linguistics","title":"A dependency parser for tweets","author":[{"family":"Kong","given":"Lingpeng"},{"family":"Schneider","given":"Nathan"},{"family":"Swayamdipta","given":"Swabha"},{"family":"Bhatia","given":"Archna"},{"family":"Dyer","given":"Chris"},{"family":"Smith","given":"Noah A"}],"issued":{"date-parts":[["2014"]]}},"suppress-author":true}],"schema":"https://github.com/citation-style-language/schema/raw/master/csl-citation.json"} </w:instrText>
      </w:r>
      <w:r w:rsidR="00AC52D4">
        <w:rPr>
          <w:rFonts w:ascii="Times" w:hAnsi="Times"/>
        </w:rPr>
        <w:fldChar w:fldCharType="separate"/>
      </w:r>
      <w:r w:rsidR="00AC52D4">
        <w:rPr>
          <w:rFonts w:ascii="Times" w:hAnsi="Times"/>
          <w:noProof/>
        </w:rPr>
        <w:t>(2014)</w:t>
      </w:r>
      <w:r w:rsidR="00AC52D4">
        <w:rPr>
          <w:rFonts w:ascii="Times" w:hAnsi="Times"/>
        </w:rPr>
        <w:fldChar w:fldCharType="end"/>
      </w:r>
      <w:r w:rsidR="00AC52D4">
        <w:rPr>
          <w:rFonts w:ascii="Times" w:hAnsi="Times"/>
        </w:rPr>
        <w:t xml:space="preserve"> </w:t>
      </w:r>
      <w:r w:rsidR="00AC52D4" w:rsidRPr="00607E8E">
        <w:rPr>
          <w:rFonts w:ascii="Times" w:hAnsi="Times"/>
        </w:rPr>
        <w:t xml:space="preserve">technisch </w:t>
      </w:r>
      <w:r w:rsidR="00AC52D4">
        <w:rPr>
          <w:rFonts w:ascii="Times" w:hAnsi="Times"/>
        </w:rPr>
        <w:t xml:space="preserve">neu </w:t>
      </w:r>
      <w:r w:rsidR="00AC52D4" w:rsidRPr="00607E8E">
        <w:rPr>
          <w:rFonts w:ascii="Times" w:hAnsi="Times"/>
        </w:rPr>
        <w:t>annotiert.</w:t>
      </w:r>
      <w:r w:rsidR="00AC52D4">
        <w:rPr>
          <w:rFonts w:ascii="Times" w:hAnsi="Times"/>
        </w:rPr>
        <w:t xml:space="preserve"> In der letzten Veränderung wird nun Tweebank V2 erzeugt. </w:t>
      </w:r>
      <w:r w:rsidR="00AC52D4" w:rsidRPr="00D2075A">
        <w:rPr>
          <w:rFonts w:ascii="Times" w:hAnsi="Times"/>
        </w:rPr>
        <w:t xml:space="preserve">Dieses ist viermal größer als Tweebank  V1 und besteht aus </w:t>
      </w:r>
      <w:r w:rsidR="00AC52D4">
        <w:rPr>
          <w:rFonts w:ascii="Times" w:hAnsi="Times"/>
        </w:rPr>
        <w:t>55</w:t>
      </w:r>
      <w:r w:rsidR="00BB71E6">
        <w:rPr>
          <w:rFonts w:ascii="Times" w:hAnsi="Times"/>
        </w:rPr>
        <w:t>.</w:t>
      </w:r>
      <w:r w:rsidR="00AC52D4">
        <w:rPr>
          <w:rFonts w:ascii="Times" w:hAnsi="Times"/>
        </w:rPr>
        <w:t>607 Tokens, die den Universal Dependency Richtlinien folgen, um mehr Klarheit im Umgang mit informeller Sprache</w:t>
      </w:r>
      <w:r w:rsidR="00FD6310">
        <w:rPr>
          <w:rFonts w:ascii="Times" w:hAnsi="Times"/>
        </w:rPr>
        <w:t xml:space="preserve"> zu </w:t>
      </w:r>
      <w:r w:rsidR="00461BA7">
        <w:rPr>
          <w:rFonts w:ascii="Times" w:hAnsi="Times"/>
        </w:rPr>
        <w:t>schaffen</w:t>
      </w:r>
      <w:r w:rsidR="00AC52D4">
        <w:rPr>
          <w:rFonts w:ascii="Times" w:hAnsi="Times"/>
        </w:rPr>
        <w:t xml:space="preserve"> </w:t>
      </w:r>
      <w:r w:rsidR="00AC52D4">
        <w:rPr>
          <w:rFonts w:ascii="Times" w:hAnsi="Times"/>
        </w:rPr>
        <w:fldChar w:fldCharType="begin"/>
      </w:r>
      <w:r w:rsidR="00DE477F">
        <w:rPr>
          <w:rFonts w:ascii="Times" w:hAnsi="Times"/>
        </w:rPr>
        <w:instrText xml:space="preserve"> ADDIN ZOTERO_ITEM CSL_CITATION {"citationID":"7mJxHzzO","properties":{"formattedCitation":"(Liu et al., 2018)","plainCitation":"(Liu et al., 2018)","noteIndex":0},"citationItems":[{"id":54,"uris":["http://zotero.org/users/18417499/items/D53CEPFV"],"itemData":{"id":54,"type":"article-journal","container-title":"arXiv:1804.08228","title":"Parsing tweets into universal dependencies","author":[{"family":"Liu","given":"Yijia"},{"family":"Zhu","given":"Yi"},{"family":"Che","given":"Wanxiang"},{"family":"Qin","given":"Bing"},{"family":"Schneider","given":"Nathan"},{"family":"Smith","given":"Noah A"}],"issued":{"date-parts":[["2018"]]}}}],"schema":"https://github.com/citation-style-language/schema/raw/master/csl-citation.json"} </w:instrText>
      </w:r>
      <w:r w:rsidR="00AC52D4">
        <w:rPr>
          <w:rFonts w:ascii="Times" w:hAnsi="Times"/>
        </w:rPr>
        <w:fldChar w:fldCharType="separate"/>
      </w:r>
      <w:r w:rsidR="00AC52D4">
        <w:rPr>
          <w:rFonts w:ascii="Times" w:hAnsi="Times"/>
          <w:noProof/>
        </w:rPr>
        <w:t>(Liu et al., 2018)</w:t>
      </w:r>
      <w:r w:rsidR="00AC52D4">
        <w:rPr>
          <w:rFonts w:ascii="Times" w:hAnsi="Times"/>
        </w:rPr>
        <w:fldChar w:fldCharType="end"/>
      </w:r>
      <w:r w:rsidR="00AC52D4">
        <w:rPr>
          <w:rFonts w:ascii="Times" w:hAnsi="Times"/>
        </w:rPr>
        <w:t>. Für den Umgang mit informeller Sprache gab es bei Tweebank V1 keine klaren Regelungen, sodass nicht konsistent annotiert wurde. Nun wird Tweebank V2 mit POS-Tags und Universal Dependencies ausgestattet. Tweebank</w:t>
      </w:r>
      <w:r w:rsidR="00461BA7">
        <w:rPr>
          <w:rFonts w:ascii="Times" w:hAnsi="Times"/>
        </w:rPr>
        <w:t xml:space="preserve"> </w:t>
      </w:r>
      <w:r w:rsidR="00AC52D4">
        <w:rPr>
          <w:rFonts w:ascii="Times" w:hAnsi="Times"/>
        </w:rPr>
        <w:t xml:space="preserve">V1 ist nicht sehr konsistent in der Annotation, sodass bei Tweebank V2 alle alten Tweets neu annotiert wurden (ohne MWEs), um konsistent mit Universal Dependencies </w:t>
      </w:r>
      <w:r w:rsidR="006E3995">
        <w:rPr>
          <w:rFonts w:ascii="Times" w:hAnsi="Times"/>
        </w:rPr>
        <w:t>und</w:t>
      </w:r>
      <w:r w:rsidR="00AC52D4">
        <w:rPr>
          <w:rFonts w:ascii="Times" w:hAnsi="Times"/>
        </w:rPr>
        <w:t xml:space="preserve">  EWT (English Web Treebank) </w:t>
      </w:r>
      <w:r w:rsidR="006E3995">
        <w:rPr>
          <w:rFonts w:ascii="Times" w:hAnsi="Times"/>
        </w:rPr>
        <w:t>konform zu sein</w:t>
      </w:r>
      <w:r w:rsidR="00B768A8">
        <w:rPr>
          <w:rFonts w:ascii="Times" w:hAnsi="Times"/>
        </w:rPr>
        <w:t xml:space="preserve"> </w:t>
      </w:r>
      <w:r w:rsidR="00B768A8">
        <w:rPr>
          <w:rFonts w:ascii="Times" w:hAnsi="Times"/>
        </w:rPr>
        <w:fldChar w:fldCharType="begin"/>
      </w:r>
      <w:r w:rsidR="00DE477F">
        <w:rPr>
          <w:rFonts w:ascii="Times" w:hAnsi="Times"/>
        </w:rPr>
        <w:instrText xml:space="preserve"> ADDIN ZOTERO_ITEM CSL_CITATION {"citationID":"PoWxz15H","properties":{"formattedCitation":"(Liu et al., 2018)","plainCitation":"(Liu et al., 2018)","noteIndex":0},"citationItems":[{"id":54,"uris":["http://zotero.org/users/18417499/items/D53CEPFV"],"itemData":{"id":54,"type":"article-journal","container-title":"arXiv:1804.08228","title":"Parsing tweets into universal dependencies","author":[{"family":"Liu","given":"Yijia"},{"family":"Zhu","given":"Yi"},{"family":"Che","given":"Wanxiang"},{"family":"Qin","given":"Bing"},{"family":"Schneider","given":"Nathan"},{"family":"Smith","given":"Noah A"}],"issued":{"date-parts":[["2018"]]}}}],"schema":"https://github.com/citation-style-language/schema/raw/master/csl-citation.json"} </w:instrText>
      </w:r>
      <w:r w:rsidR="00B768A8">
        <w:rPr>
          <w:rFonts w:ascii="Times" w:hAnsi="Times"/>
        </w:rPr>
        <w:fldChar w:fldCharType="separate"/>
      </w:r>
      <w:r w:rsidR="00B768A8">
        <w:rPr>
          <w:rFonts w:ascii="Times" w:hAnsi="Times"/>
          <w:noProof/>
        </w:rPr>
        <w:t>(Liu et al., 2018)</w:t>
      </w:r>
      <w:r w:rsidR="00B768A8">
        <w:rPr>
          <w:rFonts w:ascii="Times" w:hAnsi="Times"/>
        </w:rPr>
        <w:fldChar w:fldCharType="end"/>
      </w:r>
      <w:r w:rsidR="00AC52D4">
        <w:rPr>
          <w:rFonts w:ascii="Times" w:hAnsi="Times"/>
        </w:rPr>
        <w:t xml:space="preserve">. Wenn irreguläre Ausdrücke wie „idc“ (I don’t care) oder „mfw“(my face when)  auftauchen, werden diese </w:t>
      </w:r>
      <w:r w:rsidR="00B768A8">
        <w:rPr>
          <w:rFonts w:ascii="Times" w:hAnsi="Times"/>
        </w:rPr>
        <w:t xml:space="preserve">nach </w:t>
      </w:r>
      <w:r w:rsidR="00AC52D4">
        <w:rPr>
          <w:rFonts w:ascii="Times" w:hAnsi="Times"/>
        </w:rPr>
        <w:t xml:space="preserve">UD Konventionen getaggt, sodass ersteres als VERB und zweiteres als NOUN getaggt wird. Emoticons werden mit SYM getaggt und die meisten anderen unsyntaktischen Ausdrücke (die nicht zur Syntax des Satzes gehören) wie oft auch Hastags oder URL werden mit X (other) markiert. </w:t>
      </w:r>
      <w:r w:rsidR="00AC52D4" w:rsidRPr="00F3275A">
        <w:rPr>
          <w:rFonts w:ascii="Times" w:hAnsi="Times"/>
        </w:rPr>
        <w:t>Erwähnungen (@) werden als vokative Ausdrücke behandelt und mit PROPN getaggt</w:t>
      </w:r>
      <w:r w:rsidR="00BD074A">
        <w:rPr>
          <w:rFonts w:ascii="Times" w:hAnsi="Times"/>
        </w:rPr>
        <w:t xml:space="preserve"> </w:t>
      </w:r>
      <w:r w:rsidR="00BD074A">
        <w:rPr>
          <w:rFonts w:ascii="Times" w:hAnsi="Times"/>
        </w:rPr>
        <w:fldChar w:fldCharType="begin"/>
      </w:r>
      <w:r w:rsidR="00DE477F">
        <w:rPr>
          <w:rFonts w:ascii="Times" w:hAnsi="Times"/>
        </w:rPr>
        <w:instrText xml:space="preserve"> ADDIN ZOTERO_ITEM CSL_CITATION {"citationID":"u7l0MEK9","properties":{"formattedCitation":"(Liu et al., 2018)","plainCitation":"(Liu et al., 2018)","noteIndex":0},"citationItems":[{"id":54,"uris":["http://zotero.org/users/18417499/items/D53CEPFV"],"itemData":{"id":54,"type":"article-journal","container-title":"arXiv:1804.08228","title":"Parsing tweets into universal dependencies","author":[{"family":"Liu","given":"Yijia"},{"family":"Zhu","given":"Yi"},{"family":"Che","given":"Wanxiang"},{"family":"Qin","given":"Bing"},{"family":"Schneider","given":"Nathan"},{"family":"Smith","given":"Noah A"}],"issued":{"date-parts":[["2018"]]}}}],"schema":"https://github.com/citation-style-language/schema/raw/master/csl-citation.json"} </w:instrText>
      </w:r>
      <w:r w:rsidR="00BD074A">
        <w:rPr>
          <w:rFonts w:ascii="Times" w:hAnsi="Times"/>
        </w:rPr>
        <w:fldChar w:fldCharType="separate"/>
      </w:r>
      <w:r w:rsidR="00BD074A">
        <w:rPr>
          <w:rFonts w:ascii="Times" w:hAnsi="Times"/>
          <w:noProof/>
        </w:rPr>
        <w:t>(Liu et al., 2018)</w:t>
      </w:r>
      <w:r w:rsidR="00BD074A">
        <w:rPr>
          <w:rFonts w:ascii="Times" w:hAnsi="Times"/>
        </w:rPr>
        <w:fldChar w:fldCharType="end"/>
      </w:r>
      <w:r w:rsidR="00AC52D4" w:rsidRPr="00F3275A">
        <w:rPr>
          <w:rFonts w:ascii="Times" w:hAnsi="Times"/>
        </w:rPr>
        <w:t>.</w:t>
      </w:r>
      <w:r w:rsidR="00AC52D4">
        <w:rPr>
          <w:rFonts w:ascii="Times" w:hAnsi="Times"/>
        </w:rPr>
        <w:t xml:space="preserve"> </w:t>
      </w:r>
      <w:r w:rsidR="00AC52D4" w:rsidRPr="00F3275A">
        <w:rPr>
          <w:rFonts w:ascii="Times" w:hAnsi="Times"/>
        </w:rPr>
        <w:t>Tweebank</w:t>
      </w:r>
      <w:r w:rsidR="00461BA7">
        <w:rPr>
          <w:rFonts w:ascii="Times" w:hAnsi="Times"/>
        </w:rPr>
        <w:t xml:space="preserve"> </w:t>
      </w:r>
      <w:r w:rsidR="00AC52D4" w:rsidRPr="00F3275A">
        <w:rPr>
          <w:rFonts w:ascii="Times" w:hAnsi="Times"/>
        </w:rPr>
        <w:t>V2 besteht aus 840 Tweets von TweebankV1, 210 Tweets von DAILY547 und 2</w:t>
      </w:r>
      <w:r w:rsidR="00BB71E6">
        <w:rPr>
          <w:rFonts w:ascii="Times" w:hAnsi="Times"/>
        </w:rPr>
        <w:t>.</w:t>
      </w:r>
      <w:r w:rsidR="00AC52D4" w:rsidRPr="00F3275A">
        <w:rPr>
          <w:rFonts w:ascii="Times" w:hAnsi="Times"/>
        </w:rPr>
        <w:t xml:space="preserve">500 neuen Tweets von Februar 2016 bis Juli 2016 </w:t>
      </w:r>
      <w:r w:rsidR="00AC52D4">
        <w:rPr>
          <w:rFonts w:ascii="Times" w:hAnsi="Times"/>
        </w:rPr>
        <w:fldChar w:fldCharType="begin"/>
      </w:r>
      <w:r w:rsidR="00DE477F">
        <w:rPr>
          <w:rFonts w:ascii="Times" w:hAnsi="Times"/>
        </w:rPr>
        <w:instrText xml:space="preserve"> ADDIN ZOTERO_ITEM CSL_CITATION {"citationID":"KLRHlTgb","properties":{"formattedCitation":"(Liu et al., 2018)","plainCitation":"(Liu et al., 2018)","noteIndex":0},"citationItems":[{"id":54,"uris":["http://zotero.org/users/18417499/items/D53CEPFV"],"itemData":{"id":54,"type":"article-journal","container-title":"arXiv:1804.08228","title":"Parsing tweets into universal dependencies","author":[{"family":"Liu","given":"Yijia"},{"family":"Zhu","given":"Yi"},{"family":"Che","given":"Wanxiang"},{"family":"Qin","given":"Bing"},{"family":"Schneider","given":"Nathan"},{"family":"Smith","given":"Noah A"}],"issued":{"date-parts":[["2018"]]}}}],"schema":"https://github.com/citation-style-language/schema/raw/master/csl-citation.json"} </w:instrText>
      </w:r>
      <w:r w:rsidR="00AC52D4">
        <w:rPr>
          <w:rFonts w:ascii="Times" w:hAnsi="Times"/>
        </w:rPr>
        <w:fldChar w:fldCharType="separate"/>
      </w:r>
      <w:r w:rsidR="00AC52D4">
        <w:rPr>
          <w:rFonts w:ascii="Times" w:hAnsi="Times"/>
          <w:noProof/>
        </w:rPr>
        <w:t>(Liu et al., 2018)</w:t>
      </w:r>
      <w:r w:rsidR="00AC52D4">
        <w:rPr>
          <w:rFonts w:ascii="Times" w:hAnsi="Times"/>
        </w:rPr>
        <w:fldChar w:fldCharType="end"/>
      </w:r>
      <w:r w:rsidR="00AC52D4">
        <w:rPr>
          <w:rFonts w:ascii="Times" w:hAnsi="Times"/>
        </w:rPr>
        <w:t xml:space="preserve">. </w:t>
      </w:r>
      <w:r w:rsidR="00AC52D4" w:rsidRPr="00D822EF">
        <w:rPr>
          <w:rFonts w:ascii="Times" w:hAnsi="Times"/>
        </w:rPr>
        <w:t xml:space="preserve">Mit speziellen Guidelines </w:t>
      </w:r>
      <w:r w:rsidR="00AC52D4">
        <w:rPr>
          <w:rFonts w:ascii="Times" w:hAnsi="Times"/>
        </w:rPr>
        <w:t xml:space="preserve">und vorheriger Schulung durch ein Tutorial </w:t>
      </w:r>
      <w:r w:rsidR="00AC52D4" w:rsidRPr="00D822EF">
        <w:rPr>
          <w:rFonts w:ascii="Times" w:hAnsi="Times"/>
        </w:rPr>
        <w:t xml:space="preserve">wurden die alten Tweets </w:t>
      </w:r>
      <w:r w:rsidR="00AC52D4">
        <w:rPr>
          <w:rFonts w:ascii="Times" w:hAnsi="Times"/>
        </w:rPr>
        <w:t xml:space="preserve">(Tweebank V1 und DAILY547) </w:t>
      </w:r>
      <w:r w:rsidR="00AC52D4" w:rsidRPr="00D822EF">
        <w:rPr>
          <w:rFonts w:ascii="Times" w:hAnsi="Times"/>
        </w:rPr>
        <w:t>innerhalb eines Tages neu annotiert</w:t>
      </w:r>
      <w:r w:rsidR="00AC52D4">
        <w:rPr>
          <w:rFonts w:ascii="Times" w:hAnsi="Times"/>
        </w:rPr>
        <w:t xml:space="preserve">. Danach wurden alle neu dazu gekommenen Tweets mithilfe der Guidelines in Abstimmung mit den Bestimmungen von Universal Dependencies sorgfältig annotiert.  </w:t>
      </w:r>
      <w:r w:rsidR="00AC52D4" w:rsidRPr="00AB1E75">
        <w:rPr>
          <w:rFonts w:ascii="Times" w:hAnsi="Times"/>
        </w:rPr>
        <w:t>Tweebank V2 enthält insgesamt 55</w:t>
      </w:r>
      <w:r w:rsidR="00BB71E6">
        <w:rPr>
          <w:rFonts w:ascii="Times" w:hAnsi="Times"/>
        </w:rPr>
        <w:t>.</w:t>
      </w:r>
      <w:r w:rsidR="00AC52D4" w:rsidRPr="00AB1E75">
        <w:rPr>
          <w:rFonts w:ascii="Times" w:hAnsi="Times"/>
        </w:rPr>
        <w:t>607 Tokens</w:t>
      </w:r>
      <w:r w:rsidR="00AC52D4">
        <w:rPr>
          <w:rFonts w:ascii="Times" w:hAnsi="Times"/>
        </w:rPr>
        <w:t xml:space="preserve"> und stellt nun einen umfangreichen Datensatz </w:t>
      </w:r>
      <w:r w:rsidR="0063180F">
        <w:rPr>
          <w:rFonts w:ascii="Times" w:hAnsi="Times"/>
        </w:rPr>
        <w:t xml:space="preserve">nach dem Vorbild der Penn Treebank </w:t>
      </w:r>
      <w:r w:rsidR="00AC52D4">
        <w:rPr>
          <w:rFonts w:ascii="Times" w:hAnsi="Times"/>
        </w:rPr>
        <w:t>dar</w:t>
      </w:r>
      <w:r w:rsidR="0063180F">
        <w:rPr>
          <w:rFonts w:ascii="Times" w:hAnsi="Times"/>
        </w:rPr>
        <w:t>.</w:t>
      </w:r>
      <w:r w:rsidR="00AC52D4">
        <w:rPr>
          <w:rFonts w:ascii="Times" w:hAnsi="Times"/>
        </w:rPr>
        <w:t xml:space="preserve"> </w:t>
      </w:r>
      <w:r w:rsidR="0063180F">
        <w:rPr>
          <w:rFonts w:ascii="Times" w:hAnsi="Times"/>
        </w:rPr>
        <w:t>Der Datensatz ist</w:t>
      </w:r>
      <w:r w:rsidR="00AC52D4">
        <w:rPr>
          <w:rFonts w:ascii="Times" w:hAnsi="Times"/>
        </w:rPr>
        <w:t xml:space="preserve"> für das Tagging von Tweets </w:t>
      </w:r>
      <w:r w:rsidR="0063180F">
        <w:rPr>
          <w:rFonts w:ascii="Times" w:hAnsi="Times"/>
        </w:rPr>
        <w:t>geeignet</w:t>
      </w:r>
      <w:r w:rsidR="00AC52D4">
        <w:rPr>
          <w:rFonts w:ascii="Times" w:hAnsi="Times"/>
        </w:rPr>
        <w:t xml:space="preserve"> </w:t>
      </w:r>
      <w:r w:rsidR="00AC52D4">
        <w:rPr>
          <w:rFonts w:ascii="Times" w:hAnsi="Times"/>
        </w:rPr>
        <w:fldChar w:fldCharType="begin"/>
      </w:r>
      <w:r w:rsidR="00DE477F">
        <w:rPr>
          <w:rFonts w:ascii="Times" w:hAnsi="Times"/>
        </w:rPr>
        <w:instrText xml:space="preserve"> ADDIN ZOTERO_ITEM CSL_CITATION {"citationID":"gV7nyJYq","properties":{"formattedCitation":"(Liu et al., 2018)","plainCitation":"(Liu et al., 2018)","noteIndex":0},"citationItems":[{"id":54,"uris":["http://zotero.org/users/18417499/items/D53CEPFV"],"itemData":{"id":54,"type":"article-journal","container-title":"arXiv:1804.08228","title":"Parsing tweets into universal dependencies","author":[{"family":"Liu","given":"Yijia"},{"family":"Zhu","given":"Yi"},{"family":"Che","given":"Wanxiang"},{"family":"Qin","given":"Bing"},{"family":"Schneider","given":"Nathan"},{"family":"Smith","given":"Noah A"}],"issued":{"date-parts":[["2018"]]}}}],"schema":"https://github.com/citation-style-language/schema/raw/master/csl-citation.json"} </w:instrText>
      </w:r>
      <w:r w:rsidR="00AC52D4">
        <w:rPr>
          <w:rFonts w:ascii="Times" w:hAnsi="Times"/>
        </w:rPr>
        <w:fldChar w:fldCharType="separate"/>
      </w:r>
      <w:r w:rsidR="00AC52D4">
        <w:rPr>
          <w:rFonts w:ascii="Times" w:hAnsi="Times"/>
          <w:noProof/>
        </w:rPr>
        <w:t>(Liu et al., 2018)</w:t>
      </w:r>
      <w:r w:rsidR="00AC52D4">
        <w:rPr>
          <w:rFonts w:ascii="Times" w:hAnsi="Times"/>
        </w:rPr>
        <w:fldChar w:fldCharType="end"/>
      </w:r>
      <w:r w:rsidR="00AC52D4">
        <w:rPr>
          <w:rFonts w:ascii="Times" w:hAnsi="Times"/>
        </w:rPr>
        <w:t>.</w:t>
      </w:r>
    </w:p>
    <w:p w14:paraId="0FEAC2B0" w14:textId="33E6B424" w:rsidR="00BD074A" w:rsidRPr="00697BA4" w:rsidRDefault="00420DD3" w:rsidP="00697BA4">
      <w:pPr>
        <w:spacing w:before="360" w:after="80" w:line="360" w:lineRule="auto"/>
        <w:rPr>
          <w:rFonts w:ascii="Times" w:hAnsi="Times"/>
          <w:b/>
          <w:bCs/>
          <w:color w:val="022F6B"/>
        </w:rPr>
      </w:pPr>
      <w:r w:rsidRPr="00697BA4">
        <w:rPr>
          <w:rFonts w:ascii="Times" w:hAnsi="Times"/>
          <w:b/>
          <w:bCs/>
          <w:color w:val="022F6B"/>
        </w:rPr>
        <w:t>Tagsets</w:t>
      </w:r>
    </w:p>
    <w:p w14:paraId="5212AE90" w14:textId="1CB5FD77" w:rsidR="00441676" w:rsidRPr="00A4790C" w:rsidRDefault="00BD074A" w:rsidP="00480246">
      <w:pPr>
        <w:spacing w:line="360" w:lineRule="auto"/>
        <w:jc w:val="both"/>
        <w:rPr>
          <w:rFonts w:ascii="Times" w:hAnsi="Times"/>
          <w:color w:val="000000" w:themeColor="text1"/>
        </w:rPr>
      </w:pPr>
      <w:r>
        <w:rPr>
          <w:rFonts w:ascii="Times" w:hAnsi="Times"/>
        </w:rPr>
        <w:t xml:space="preserve">Im Folgenden wird eine Auswahl möglicher Tagsets für das Tagging vorgestellt, auch wenn es darüber hinaus viele weitere Tagsets gibt. </w:t>
      </w:r>
      <w:r w:rsidR="00E82558">
        <w:rPr>
          <w:rFonts w:ascii="Times" w:hAnsi="Times"/>
        </w:rPr>
        <w:t xml:space="preserve">Eines der ersten Tagsets </w:t>
      </w:r>
      <w:r w:rsidR="009E3789">
        <w:rPr>
          <w:rFonts w:ascii="Times" w:hAnsi="Times"/>
        </w:rPr>
        <w:t xml:space="preserve">zur Analyse von Satzstrukturen </w:t>
      </w:r>
      <w:r w:rsidR="00441676">
        <w:rPr>
          <w:rFonts w:ascii="Times" w:hAnsi="Times"/>
        </w:rPr>
        <w:t>war das Tagset des Brownkorpus</w:t>
      </w:r>
      <w:r w:rsidR="00412713">
        <w:rPr>
          <w:rFonts w:ascii="Times" w:hAnsi="Times"/>
        </w:rPr>
        <w:t xml:space="preserve">, dem ersten umfangreichen </w:t>
      </w:r>
      <w:r w:rsidR="00E82558">
        <w:rPr>
          <w:rFonts w:ascii="Times" w:hAnsi="Times"/>
        </w:rPr>
        <w:t xml:space="preserve">englischen </w:t>
      </w:r>
      <w:r w:rsidR="00412713">
        <w:rPr>
          <w:rFonts w:ascii="Times" w:hAnsi="Times"/>
        </w:rPr>
        <w:t>vollständig annotierten Korpus,</w:t>
      </w:r>
      <w:r w:rsidR="00441676">
        <w:rPr>
          <w:rFonts w:ascii="Times" w:hAnsi="Times"/>
        </w:rPr>
        <w:t xml:space="preserve"> mit etwa 154 verschiedenen Tags, die genaue Informationen wie das Tempus der Verben oder nähere Bestimmungen von Modalpartikeln oder Nomen </w:t>
      </w:r>
      <w:r w:rsidR="00423BE8">
        <w:rPr>
          <w:rFonts w:ascii="Times" w:hAnsi="Times"/>
        </w:rPr>
        <w:t>bereitstellten</w:t>
      </w:r>
      <w:r w:rsidR="00441676">
        <w:rPr>
          <w:rFonts w:ascii="Times" w:hAnsi="Times"/>
        </w:rPr>
        <w:t xml:space="preserve">. </w:t>
      </w:r>
      <w:r w:rsidR="00D74B53">
        <w:rPr>
          <w:rFonts w:ascii="Times" w:hAnsi="Times"/>
        </w:rPr>
        <w:t>E</w:t>
      </w:r>
      <w:r w:rsidR="00D74B53">
        <w:rPr>
          <w:rFonts w:ascii="Times" w:hAnsi="Times"/>
        </w:rPr>
        <w:t xml:space="preserve">s </w:t>
      </w:r>
      <w:r w:rsidR="00D74B53">
        <w:rPr>
          <w:rFonts w:ascii="Times" w:hAnsi="Times"/>
        </w:rPr>
        <w:t>vergibt</w:t>
      </w:r>
      <w:r w:rsidR="00D74B53">
        <w:rPr>
          <w:rFonts w:ascii="Times" w:hAnsi="Times"/>
        </w:rPr>
        <w:t xml:space="preserve"> Tags </w:t>
      </w:r>
      <w:r w:rsidR="00D74B53">
        <w:rPr>
          <w:rFonts w:ascii="Times" w:hAnsi="Times"/>
        </w:rPr>
        <w:t xml:space="preserve">zum Beispiel </w:t>
      </w:r>
      <w:r w:rsidR="00D74B53">
        <w:rPr>
          <w:rFonts w:ascii="Times" w:hAnsi="Times"/>
        </w:rPr>
        <w:t>für have (HV), do (DO</w:t>
      </w:r>
      <w:r w:rsidR="00D74B53">
        <w:rPr>
          <w:rFonts w:ascii="Times" w:hAnsi="Times"/>
        </w:rPr>
        <w:t>,</w:t>
      </w:r>
      <w:r w:rsidR="00D74B53">
        <w:rPr>
          <w:rFonts w:ascii="Times" w:hAnsi="Times"/>
        </w:rPr>
        <w:t xml:space="preserve"> DOD</w:t>
      </w:r>
      <w:r w:rsidR="00D74B53">
        <w:rPr>
          <w:rFonts w:ascii="Times" w:hAnsi="Times"/>
        </w:rPr>
        <w:t>,</w:t>
      </w:r>
      <w:r w:rsidR="00D74B53">
        <w:rPr>
          <w:rFonts w:ascii="Times" w:hAnsi="Times"/>
        </w:rPr>
        <w:t xml:space="preserve"> DOZ) und be (BEM</w:t>
      </w:r>
      <w:r w:rsidR="00D74B53">
        <w:rPr>
          <w:rFonts w:ascii="Times" w:hAnsi="Times"/>
        </w:rPr>
        <w:t>,</w:t>
      </w:r>
      <w:r w:rsidR="00D74B53">
        <w:rPr>
          <w:rFonts w:ascii="Times" w:hAnsi="Times"/>
        </w:rPr>
        <w:t xml:space="preserve"> BER</w:t>
      </w:r>
      <w:r w:rsidR="00D74B53">
        <w:rPr>
          <w:rFonts w:ascii="Times" w:hAnsi="Times"/>
        </w:rPr>
        <w:t>,</w:t>
      </w:r>
      <w:r w:rsidR="00D74B53">
        <w:rPr>
          <w:rFonts w:ascii="Times" w:hAnsi="Times"/>
        </w:rPr>
        <w:t xml:space="preserve"> BEDZ</w:t>
      </w:r>
      <w:r w:rsidR="00D74B53">
        <w:rPr>
          <w:rFonts w:ascii="Times" w:hAnsi="Times"/>
        </w:rPr>
        <w:t xml:space="preserve">). </w:t>
      </w:r>
      <w:r w:rsidR="00441676">
        <w:rPr>
          <w:rFonts w:ascii="Times" w:hAnsi="Times"/>
        </w:rPr>
        <w:t xml:space="preserve">Allerdings war das Tagset </w:t>
      </w:r>
      <w:r w:rsidR="00E82558">
        <w:rPr>
          <w:rFonts w:ascii="Times" w:hAnsi="Times"/>
        </w:rPr>
        <w:t xml:space="preserve">aufgrund seines Umfangs </w:t>
      </w:r>
      <w:r w:rsidR="00441676">
        <w:rPr>
          <w:rFonts w:ascii="Times" w:hAnsi="Times"/>
        </w:rPr>
        <w:t xml:space="preserve">sehr </w:t>
      </w:r>
      <w:r w:rsidR="00E34046">
        <w:rPr>
          <w:rFonts w:ascii="Times" w:hAnsi="Times"/>
        </w:rPr>
        <w:t>komplex und fehleranfällig</w:t>
      </w:r>
      <w:r w:rsidR="00441676">
        <w:rPr>
          <w:rFonts w:ascii="Times" w:hAnsi="Times"/>
        </w:rPr>
        <w:t xml:space="preserve">, da ein Satz </w:t>
      </w:r>
      <w:r w:rsidR="00492A5C">
        <w:rPr>
          <w:rFonts w:ascii="Times" w:hAnsi="Times"/>
        </w:rPr>
        <w:t>manchmal keine</w:t>
      </w:r>
      <w:r w:rsidR="00441676">
        <w:rPr>
          <w:rFonts w:ascii="Times" w:hAnsi="Times"/>
        </w:rPr>
        <w:t xml:space="preserve"> klare Lesart aufweist</w:t>
      </w:r>
      <w:r w:rsidR="009E3789">
        <w:rPr>
          <w:rFonts w:ascii="Times" w:hAnsi="Times"/>
        </w:rPr>
        <w:t xml:space="preserve"> </w:t>
      </w:r>
      <w:r>
        <w:rPr>
          <w:rFonts w:ascii="Times" w:hAnsi="Times"/>
        </w:rPr>
        <w:t>nicht jedes Wort klar disambiguiert werden kann</w:t>
      </w:r>
      <w:r w:rsidR="00423BE8">
        <w:rPr>
          <w:rFonts w:ascii="Times" w:hAnsi="Times"/>
        </w:rPr>
        <w:t xml:space="preserve"> </w:t>
      </w:r>
      <w:r>
        <w:rPr>
          <w:rFonts w:ascii="Times" w:hAnsi="Times"/>
        </w:rPr>
        <w:fldChar w:fldCharType="begin"/>
      </w:r>
      <w:r>
        <w:rPr>
          <w:rFonts w:ascii="Times" w:hAnsi="Times"/>
        </w:rPr>
        <w:instrText xml:space="preserve"> ADDIN ZOTERO_ITEM CSL_CITATION {"citationID":"bHpGGBpP","properties":{"formattedCitation":"(Marcus et al., 1993)","plainCitation":"(Marcus et al., 1993)","noteIndex":0},"citationItems":[{"id":47,"uris":["http://zotero.org/users/18417499/items/W4M4QKV5"],"itemData":{"id":47,"type":"article-journal","container-title":"Association for Computational Linguistics 1993","page":"31","title":"Building a large annotated corpus of English: The Penn Treebank","volume":"273","author":[{"family":"Marcus","given":"Mitchell P."},{"family":"Marcinkiewicz","given":"Mary Ann"},{"family":"Santorini","given":"Beatrice"}],"issued":{"date-parts":[["1993"]]}}}],"schema":"https://github.com/citation-style-language/schema/raw/master/csl-citation.json"} </w:instrText>
      </w:r>
      <w:r>
        <w:rPr>
          <w:rFonts w:ascii="Times" w:hAnsi="Times"/>
        </w:rPr>
        <w:fldChar w:fldCharType="separate"/>
      </w:r>
      <w:r>
        <w:rPr>
          <w:rFonts w:ascii="Times" w:hAnsi="Times"/>
          <w:noProof/>
        </w:rPr>
        <w:t>(Marcus et al., 1993)</w:t>
      </w:r>
      <w:r>
        <w:rPr>
          <w:rFonts w:ascii="Times" w:hAnsi="Times"/>
        </w:rPr>
        <w:fldChar w:fldCharType="end"/>
      </w:r>
      <w:r w:rsidR="00441676">
        <w:rPr>
          <w:rFonts w:ascii="Times" w:hAnsi="Times"/>
        </w:rPr>
        <w:t xml:space="preserve">. Daraufhin wurde das Penn Treebank Tagset </w:t>
      </w:r>
      <w:r w:rsidR="00423BE8">
        <w:rPr>
          <w:rFonts w:ascii="Times" w:hAnsi="Times"/>
        </w:rPr>
        <w:t>entwickelt</w:t>
      </w:r>
      <w:r w:rsidR="00441676">
        <w:rPr>
          <w:rFonts w:ascii="Times" w:hAnsi="Times"/>
        </w:rPr>
        <w:t xml:space="preserve">. </w:t>
      </w:r>
      <w:r w:rsidR="00E82558">
        <w:rPr>
          <w:rFonts w:ascii="Times" w:hAnsi="Times"/>
        </w:rPr>
        <w:t xml:space="preserve">Dieses </w:t>
      </w:r>
      <w:r w:rsidR="00E82558">
        <w:rPr>
          <w:rFonts w:ascii="Times" w:hAnsi="Times"/>
        </w:rPr>
        <w:lastRenderedPageBreak/>
        <w:t xml:space="preserve">basiert auf Penn Treebank, einem umfangreichen, vollständig getaggten Korpus bestehend aus über 4.5 Millionen Wörtern des amerikanischen Englisch. </w:t>
      </w:r>
      <w:r w:rsidR="00441676">
        <w:rPr>
          <w:rFonts w:ascii="Times" w:hAnsi="Times"/>
        </w:rPr>
        <w:t>D</w:t>
      </w:r>
      <w:r w:rsidR="00E82558">
        <w:rPr>
          <w:rFonts w:ascii="Times" w:hAnsi="Times"/>
        </w:rPr>
        <w:t>as Tagset</w:t>
      </w:r>
      <w:r w:rsidR="00441676">
        <w:rPr>
          <w:rFonts w:ascii="Times" w:hAnsi="Times"/>
        </w:rPr>
        <w:t xml:space="preserve"> weist 28 verschiedene Tags auf</w:t>
      </w:r>
      <w:r w:rsidR="009E3789">
        <w:rPr>
          <w:rFonts w:ascii="Times" w:hAnsi="Times"/>
        </w:rPr>
        <w:t xml:space="preserve"> und ist im Verhältnis zum Tagset des Brownkorpus </w:t>
      </w:r>
      <w:r w:rsidR="00E34046">
        <w:rPr>
          <w:rFonts w:ascii="Times" w:hAnsi="Times"/>
        </w:rPr>
        <w:t>stark vereinfacht</w:t>
      </w:r>
      <w:r w:rsidR="00441676">
        <w:rPr>
          <w:rFonts w:ascii="Times" w:hAnsi="Times"/>
        </w:rPr>
        <w:t xml:space="preserve">. </w:t>
      </w:r>
      <w:r w:rsidR="00D74B53">
        <w:rPr>
          <w:rFonts w:ascii="Times" w:hAnsi="Times"/>
        </w:rPr>
        <w:t>Es fasst die</w:t>
      </w:r>
      <w:r w:rsidR="00D74B53">
        <w:rPr>
          <w:rFonts w:ascii="Times" w:hAnsi="Times"/>
        </w:rPr>
        <w:t xml:space="preserve"> Tags für have (HV), do (DO DOD DOZ) und be (BEM BER BEDZ</w:t>
      </w:r>
      <w:r w:rsidR="00D74B53">
        <w:rPr>
          <w:rFonts w:ascii="Times" w:hAnsi="Times"/>
        </w:rPr>
        <w:t xml:space="preserve">) zu </w:t>
      </w:r>
      <w:r w:rsidR="000D2683">
        <w:rPr>
          <w:rFonts w:ascii="Times" w:hAnsi="Times"/>
        </w:rPr>
        <w:t>allgemeineren Tags aufgeteilt in die verschiedenen</w:t>
      </w:r>
      <w:r w:rsidR="00D74B53">
        <w:rPr>
          <w:rFonts w:ascii="Times" w:hAnsi="Times"/>
        </w:rPr>
        <w:t xml:space="preserve"> Zeitformen </w:t>
      </w:r>
      <w:r w:rsidR="00D74B53">
        <w:rPr>
          <w:rFonts w:ascii="Times" w:hAnsi="Times"/>
        </w:rPr>
        <w:t xml:space="preserve">VB, VBZ, VBD, VBG und VBN </w:t>
      </w:r>
      <w:r w:rsidR="000D2683">
        <w:rPr>
          <w:rFonts w:ascii="Times" w:hAnsi="Times"/>
        </w:rPr>
        <w:t xml:space="preserve">zusammen. </w:t>
      </w:r>
      <w:r w:rsidR="007C7195">
        <w:rPr>
          <w:rFonts w:ascii="Times" w:hAnsi="Times"/>
        </w:rPr>
        <w:t xml:space="preserve">Das kleinere Tagset bietet </w:t>
      </w:r>
      <w:r w:rsidR="00423BE8">
        <w:rPr>
          <w:rFonts w:ascii="Times" w:hAnsi="Times"/>
        </w:rPr>
        <w:t xml:space="preserve">keine </w:t>
      </w:r>
      <w:r w:rsidR="007C7195">
        <w:rPr>
          <w:rFonts w:ascii="Times" w:hAnsi="Times"/>
        </w:rPr>
        <w:t xml:space="preserve">so </w:t>
      </w:r>
      <w:r w:rsidR="00D74B53">
        <w:rPr>
          <w:rFonts w:ascii="Times" w:hAnsi="Times"/>
        </w:rPr>
        <w:t>umfangreichen</w:t>
      </w:r>
      <w:r w:rsidR="007C7195">
        <w:rPr>
          <w:rFonts w:ascii="Times" w:hAnsi="Times"/>
        </w:rPr>
        <w:t xml:space="preserve"> grammatikalische</w:t>
      </w:r>
      <w:r w:rsidR="00423BE8">
        <w:rPr>
          <w:rFonts w:ascii="Times" w:hAnsi="Times"/>
        </w:rPr>
        <w:t>n</w:t>
      </w:r>
      <w:r w:rsidR="007C7195">
        <w:rPr>
          <w:rFonts w:ascii="Times" w:hAnsi="Times"/>
        </w:rPr>
        <w:t xml:space="preserve"> Informationen wie das des Brownkorpus</w:t>
      </w:r>
      <w:r w:rsidR="00D74B53">
        <w:rPr>
          <w:rFonts w:ascii="Times" w:hAnsi="Times"/>
        </w:rPr>
        <w:t>, wodurch</w:t>
      </w:r>
      <w:r w:rsidR="007C7195">
        <w:rPr>
          <w:rFonts w:ascii="Times" w:hAnsi="Times"/>
        </w:rPr>
        <w:t xml:space="preserve"> es </w:t>
      </w:r>
      <w:r w:rsidR="00441676">
        <w:rPr>
          <w:rFonts w:ascii="Times" w:hAnsi="Times"/>
        </w:rPr>
        <w:t>jedoch deutlich weniger fehleranfällig</w:t>
      </w:r>
      <w:r w:rsidR="00D74B53">
        <w:rPr>
          <w:rFonts w:ascii="Times" w:hAnsi="Times"/>
        </w:rPr>
        <w:t xml:space="preserve"> ist. Dies ist</w:t>
      </w:r>
      <w:r w:rsidR="00441676">
        <w:rPr>
          <w:rFonts w:ascii="Times" w:hAnsi="Times"/>
        </w:rPr>
        <w:t xml:space="preserve"> für eine genaue Analyse der Grammatik und anderer sprachlicher Vorkommnisse Ausschlag gebend</w:t>
      </w:r>
      <w:r w:rsidR="009C020D">
        <w:rPr>
          <w:rFonts w:ascii="Times" w:hAnsi="Times"/>
        </w:rPr>
        <w:t xml:space="preserve"> </w:t>
      </w:r>
      <w:r w:rsidR="009C020D">
        <w:rPr>
          <w:rFonts w:ascii="Times" w:hAnsi="Times"/>
        </w:rPr>
        <w:fldChar w:fldCharType="begin"/>
      </w:r>
      <w:r w:rsidR="006E1C1E">
        <w:rPr>
          <w:rFonts w:ascii="Times" w:hAnsi="Times"/>
        </w:rPr>
        <w:instrText xml:space="preserve"> ADDIN ZOTERO_ITEM CSL_CITATION {"citationID":"WGS8bo2n","properties":{"formattedCitation":"(Marcus et al., 1993)","plainCitation":"(Marcus et al., 1993)","noteIndex":0},"citationItems":[{"id":47,"uris":["http://zotero.org/users/18417499/items/W4M4QKV5"],"itemData":{"id":47,"type":"article-journal","container-title":"Association for Computational Linguistics 1993","page":"31","title":"Building a large annotated corpus of English: The Penn Treebank","volume":"273","author":[{"family":"Marcus","given":"Mitchell P."},{"family":"Marcinkiewicz","given":"Mary Ann"},{"family":"Santorini","given":"Beatrice"}],"issued":{"date-parts":[["1993"]]}}}],"schema":"https://github.com/citation-style-language/schema/raw/master/csl-citation.json"} </w:instrText>
      </w:r>
      <w:r w:rsidR="009C020D">
        <w:rPr>
          <w:rFonts w:ascii="Times" w:hAnsi="Times"/>
        </w:rPr>
        <w:fldChar w:fldCharType="separate"/>
      </w:r>
      <w:r w:rsidR="006E1C1E">
        <w:rPr>
          <w:rFonts w:ascii="Times" w:hAnsi="Times"/>
          <w:noProof/>
        </w:rPr>
        <w:t>(Marcus et al., 1993)</w:t>
      </w:r>
      <w:r w:rsidR="009C020D">
        <w:rPr>
          <w:rFonts w:ascii="Times" w:hAnsi="Times"/>
        </w:rPr>
        <w:fldChar w:fldCharType="end"/>
      </w:r>
      <w:r w:rsidR="006D061E">
        <w:rPr>
          <w:rFonts w:ascii="Times" w:hAnsi="Times"/>
        </w:rPr>
        <w:t xml:space="preserve">. </w:t>
      </w:r>
      <w:r w:rsidR="00441676">
        <w:rPr>
          <w:rFonts w:ascii="Times" w:hAnsi="Times"/>
        </w:rPr>
        <w:t>Neben dem Penn Treebank Tagset (auch mit pos abgekürzt) gibt es außerdem d</w:t>
      </w:r>
      <w:r w:rsidR="00FE5810">
        <w:rPr>
          <w:rFonts w:ascii="Times" w:hAnsi="Times"/>
        </w:rPr>
        <w:t xml:space="preserve">as Tagset der </w:t>
      </w:r>
      <w:r w:rsidR="00441676">
        <w:rPr>
          <w:rFonts w:ascii="Times" w:hAnsi="Times"/>
        </w:rPr>
        <w:t>Universal Dependencies (als upos abgekürzt)</w:t>
      </w:r>
      <w:r w:rsidR="009E3789">
        <w:rPr>
          <w:rFonts w:ascii="Times" w:hAnsi="Times"/>
        </w:rPr>
        <w:t xml:space="preserve"> mit </w:t>
      </w:r>
      <w:r w:rsidR="00E425DB">
        <w:rPr>
          <w:rFonts w:ascii="Times" w:hAnsi="Times"/>
        </w:rPr>
        <w:t>17 verschiedenen Tags</w:t>
      </w:r>
      <w:r w:rsidR="00441676">
        <w:rPr>
          <w:rFonts w:ascii="Times" w:hAnsi="Times"/>
        </w:rPr>
        <w:t xml:space="preserve">. </w:t>
      </w:r>
      <w:r w:rsidR="00E425DB">
        <w:rPr>
          <w:rFonts w:ascii="Times" w:hAnsi="Times"/>
        </w:rPr>
        <w:t>Universal Dependencies folg</w:t>
      </w:r>
      <w:r w:rsidR="001573F2">
        <w:rPr>
          <w:rFonts w:ascii="Times" w:hAnsi="Times"/>
        </w:rPr>
        <w:t>t</w:t>
      </w:r>
      <w:r w:rsidR="00E425DB">
        <w:rPr>
          <w:rFonts w:ascii="Times" w:hAnsi="Times"/>
        </w:rPr>
        <w:t xml:space="preserve"> den Bestrebungen, für möglichst viele Sprachen </w:t>
      </w:r>
      <w:r w:rsidR="00861597">
        <w:rPr>
          <w:rFonts w:ascii="Times" w:hAnsi="Times"/>
        </w:rPr>
        <w:t xml:space="preserve">sowohl Datensätze als auch </w:t>
      </w:r>
      <w:r w:rsidR="00E425DB">
        <w:rPr>
          <w:rFonts w:ascii="Times" w:hAnsi="Times"/>
        </w:rPr>
        <w:t xml:space="preserve">ein einheitliches Tagset zur Verfügung zu stellen, sodass Nutzer auf der ganzen Welt </w:t>
      </w:r>
      <w:r w:rsidR="001573F2">
        <w:rPr>
          <w:rFonts w:ascii="Times" w:hAnsi="Times"/>
        </w:rPr>
        <w:t xml:space="preserve">auf </w:t>
      </w:r>
      <w:r w:rsidR="00E425DB">
        <w:rPr>
          <w:rFonts w:ascii="Times" w:hAnsi="Times"/>
        </w:rPr>
        <w:t>ein</w:t>
      </w:r>
      <w:r w:rsidR="001573F2">
        <w:rPr>
          <w:rFonts w:ascii="Times" w:hAnsi="Times"/>
        </w:rPr>
        <w:t xml:space="preserve"> ähnliches Verständnis </w:t>
      </w:r>
      <w:r w:rsidR="00E425DB">
        <w:rPr>
          <w:rFonts w:ascii="Times" w:hAnsi="Times"/>
        </w:rPr>
        <w:t xml:space="preserve">der Tags </w:t>
      </w:r>
      <w:r w:rsidR="001573F2">
        <w:rPr>
          <w:rFonts w:ascii="Times" w:hAnsi="Times"/>
        </w:rPr>
        <w:t>zurückgreifen können</w:t>
      </w:r>
      <w:r w:rsidR="006D061E">
        <w:rPr>
          <w:rFonts w:ascii="Times" w:hAnsi="Times"/>
        </w:rPr>
        <w:t xml:space="preserve"> </w:t>
      </w:r>
      <w:r w:rsidR="006D061E">
        <w:rPr>
          <w:rFonts w:ascii="Times" w:hAnsi="Times"/>
        </w:rPr>
        <w:fldChar w:fldCharType="begin"/>
      </w:r>
      <w:r w:rsidR="006D061E">
        <w:rPr>
          <w:rFonts w:ascii="Times" w:hAnsi="Times"/>
        </w:rPr>
        <w:instrText xml:space="preserve"> ADDIN ZOTERO_ITEM CSL_CITATION {"citationID":"xv6bzPwR","properties":{"formattedCitation":"(Nivre et al., 2016)","plainCitation":"(Nivre et al., 2016)","noteIndex":0},"citationItems":[{"id":97,"uris":["http://zotero.org/users/18417499/items/GU66GVNR"],"itemData":{"id":97,"type":"paper-conference","container-title":"Proceedings of the Tenth International Conference on Language Resources and Evaluation (LREC'16)","page":"1659–1666","title":"Universal dependencies v1: A multilingual treebank collection","author":[{"family":"Nivre","given":"Joakim"},{"family":"De Marneffe","given":"Marie-Catherine"},{"family":"Ginter","given":"Filip"},{"family":"Goldberg","given":"Yoav"},{"family":"Hajic","given":"Jan"},{"family":"Manning","given":"Christopher D"},{"family":"McDonald","given":"Ryan"},{"family":"Petrov","given":"Slav"},{"family":"Pyysalo","given":"Sampo"},{"family":"Silveira","given":"Natalia"},{"literal":"others"}],"issued":{"date-parts":[["2016"]]}}}],"schema":"https://github.com/citation-style-language/schema/raw/master/csl-citation.json"} </w:instrText>
      </w:r>
      <w:r w:rsidR="006D061E">
        <w:rPr>
          <w:rFonts w:ascii="Times" w:hAnsi="Times"/>
        </w:rPr>
        <w:fldChar w:fldCharType="separate"/>
      </w:r>
      <w:r w:rsidR="006D061E">
        <w:rPr>
          <w:rFonts w:ascii="Times" w:hAnsi="Times"/>
          <w:noProof/>
        </w:rPr>
        <w:t>(Nivre et al., 2016)</w:t>
      </w:r>
      <w:r w:rsidR="006D061E">
        <w:rPr>
          <w:rFonts w:ascii="Times" w:hAnsi="Times"/>
        </w:rPr>
        <w:fldChar w:fldCharType="end"/>
      </w:r>
      <w:r w:rsidR="00E425DB">
        <w:rPr>
          <w:rFonts w:ascii="Times" w:hAnsi="Times"/>
        </w:rPr>
        <w:t xml:space="preserve">. Aufgrund dieser einheitlichen Regelung können verschiedene Sprachen besser analysiert, verstanden und verglichen werden. Auf der anderen Seite werden viele Satzarten nur grundlegend bestimmt. </w:t>
      </w:r>
      <w:r w:rsidR="00F71969">
        <w:rPr>
          <w:rFonts w:ascii="Times" w:hAnsi="Times"/>
        </w:rPr>
        <w:t xml:space="preserve">Wo Penn Treebank </w:t>
      </w:r>
      <w:r w:rsidR="00E425DB">
        <w:rPr>
          <w:rFonts w:ascii="Times" w:hAnsi="Times"/>
        </w:rPr>
        <w:t>beispielsweise differenziert</w:t>
      </w:r>
      <w:r w:rsidR="00F71969">
        <w:rPr>
          <w:rFonts w:ascii="Times" w:hAnsi="Times"/>
        </w:rPr>
        <w:t xml:space="preserve">, ob es sich um Singular </w:t>
      </w:r>
      <w:r w:rsidR="001573F2">
        <w:rPr>
          <w:rFonts w:ascii="Times" w:hAnsi="Times"/>
        </w:rPr>
        <w:t xml:space="preserve">(NN) </w:t>
      </w:r>
      <w:r w:rsidR="00F71969">
        <w:rPr>
          <w:rFonts w:ascii="Times" w:hAnsi="Times"/>
        </w:rPr>
        <w:t>oder Plural</w:t>
      </w:r>
      <w:r w:rsidR="001573F2">
        <w:rPr>
          <w:rFonts w:ascii="Times" w:hAnsi="Times"/>
        </w:rPr>
        <w:t xml:space="preserve"> (NNS) </w:t>
      </w:r>
      <w:r w:rsidR="00F71969">
        <w:rPr>
          <w:rFonts w:ascii="Times" w:hAnsi="Times"/>
        </w:rPr>
        <w:t>eines Wortes handelt, vergibt Universal Dependencies</w:t>
      </w:r>
      <w:r w:rsidR="006D061E">
        <w:rPr>
          <w:rFonts w:ascii="Times" w:hAnsi="Times"/>
        </w:rPr>
        <w:t xml:space="preserve"> </w:t>
      </w:r>
      <w:r w:rsidR="00E425DB">
        <w:rPr>
          <w:rFonts w:ascii="Times" w:hAnsi="Times"/>
        </w:rPr>
        <w:t>lediglich das Tag</w:t>
      </w:r>
      <w:r w:rsidR="00F71969">
        <w:rPr>
          <w:rFonts w:ascii="Times" w:hAnsi="Times"/>
        </w:rPr>
        <w:t xml:space="preserve"> NOUN. Pronomen beispielsweise werden bei Penn Treebank in Personal-</w:t>
      </w:r>
      <w:r w:rsidR="001573F2">
        <w:rPr>
          <w:rFonts w:ascii="Times" w:hAnsi="Times"/>
        </w:rPr>
        <w:t xml:space="preserve"> (PRP)</w:t>
      </w:r>
      <w:r w:rsidR="00F71969">
        <w:rPr>
          <w:rFonts w:ascii="Times" w:hAnsi="Times"/>
        </w:rPr>
        <w:t>, Possessiv</w:t>
      </w:r>
      <w:r w:rsidR="001573F2">
        <w:rPr>
          <w:rFonts w:ascii="Times" w:hAnsi="Times"/>
        </w:rPr>
        <w:t xml:space="preserve"> (PRP$)</w:t>
      </w:r>
      <w:r w:rsidR="00F71969">
        <w:rPr>
          <w:rFonts w:ascii="Times" w:hAnsi="Times"/>
        </w:rPr>
        <w:t xml:space="preserve">, Wh- </w:t>
      </w:r>
      <w:r w:rsidR="001573F2">
        <w:rPr>
          <w:rFonts w:ascii="Times" w:hAnsi="Times"/>
        </w:rPr>
        <w:t xml:space="preserve">(WP) </w:t>
      </w:r>
      <w:r w:rsidR="00F71969">
        <w:rPr>
          <w:rFonts w:ascii="Times" w:hAnsi="Times"/>
        </w:rPr>
        <w:t xml:space="preserve">und Possessive Wh-Pronomen </w:t>
      </w:r>
      <w:r w:rsidR="001573F2">
        <w:rPr>
          <w:rFonts w:ascii="Times" w:hAnsi="Times"/>
        </w:rPr>
        <w:t xml:space="preserve">(WP$) </w:t>
      </w:r>
      <w:r w:rsidR="00F71969">
        <w:rPr>
          <w:rFonts w:ascii="Times" w:hAnsi="Times"/>
        </w:rPr>
        <w:t xml:space="preserve">unterteilt, während Universal Dependencies nur </w:t>
      </w:r>
      <w:r w:rsidR="00E425DB">
        <w:rPr>
          <w:rFonts w:ascii="Times" w:hAnsi="Times"/>
        </w:rPr>
        <w:t xml:space="preserve">ein </w:t>
      </w:r>
      <w:r w:rsidR="00E34046">
        <w:rPr>
          <w:rFonts w:ascii="Times" w:hAnsi="Times"/>
        </w:rPr>
        <w:t xml:space="preserve">einziges </w:t>
      </w:r>
      <w:r w:rsidR="00E425DB">
        <w:rPr>
          <w:rFonts w:ascii="Times" w:hAnsi="Times"/>
        </w:rPr>
        <w:t xml:space="preserve">Tag </w:t>
      </w:r>
      <w:r w:rsidR="00F71969">
        <w:rPr>
          <w:rFonts w:ascii="Times" w:hAnsi="Times"/>
        </w:rPr>
        <w:t xml:space="preserve">PRON </w:t>
      </w:r>
      <w:r w:rsidR="00E425DB">
        <w:rPr>
          <w:rFonts w:ascii="Times" w:hAnsi="Times"/>
        </w:rPr>
        <w:t>vergibt</w:t>
      </w:r>
      <w:r>
        <w:rPr>
          <w:rFonts w:ascii="Times" w:hAnsi="Times"/>
        </w:rPr>
        <w:t xml:space="preserve"> </w:t>
      </w:r>
      <w:r>
        <w:rPr>
          <w:rFonts w:ascii="Times" w:hAnsi="Times"/>
        </w:rPr>
        <w:fldChar w:fldCharType="begin"/>
      </w:r>
      <w:r>
        <w:rPr>
          <w:rFonts w:ascii="Times" w:hAnsi="Times"/>
        </w:rPr>
        <w:instrText xml:space="preserve"> ADDIN ZOTERO_ITEM CSL_CITATION {"citationID":"Oa3eeJc2","properties":{"formattedCitation":"(Nivre et al., 2016)","plainCitation":"(Nivre et al., 2016)","noteIndex":0},"citationItems":[{"id":97,"uris":["http://zotero.org/users/18417499/items/GU66GVNR"],"itemData":{"id":97,"type":"paper-conference","container-title":"Proceedings of the Tenth International Conference on Language Resources and Evaluation (LREC'16)","page":"1659–1666","title":"Universal dependencies v1: A multilingual treebank collection","author":[{"family":"Nivre","given":"Joakim"},{"family":"De Marneffe","given":"Marie-Catherine"},{"family":"Ginter","given":"Filip"},{"family":"Goldberg","given":"Yoav"},{"family":"Hajic","given":"Jan"},{"family":"Manning","given":"Christopher D"},{"family":"McDonald","given":"Ryan"},{"family":"Petrov","given":"Slav"},{"family":"Pyysalo","given":"Sampo"},{"family":"Silveira","given":"Natalia"},{"literal":"others"}],"issued":{"date-parts":[["2016"]]}}}],"schema":"https://github.com/citation-style-language/schema/raw/master/csl-citation.json"} </w:instrText>
      </w:r>
      <w:r>
        <w:rPr>
          <w:rFonts w:ascii="Times" w:hAnsi="Times"/>
        </w:rPr>
        <w:fldChar w:fldCharType="separate"/>
      </w:r>
      <w:r>
        <w:rPr>
          <w:rFonts w:ascii="Times" w:hAnsi="Times"/>
          <w:noProof/>
        </w:rPr>
        <w:t>(Nivre et al., 2016)</w:t>
      </w:r>
      <w:r>
        <w:rPr>
          <w:rFonts w:ascii="Times" w:hAnsi="Times"/>
        </w:rPr>
        <w:fldChar w:fldCharType="end"/>
      </w:r>
      <w:r w:rsidR="00F71969">
        <w:rPr>
          <w:rFonts w:ascii="Times" w:hAnsi="Times"/>
        </w:rPr>
        <w:t xml:space="preserve">. </w:t>
      </w:r>
      <w:r w:rsidR="00E425DB">
        <w:rPr>
          <w:rFonts w:ascii="Times" w:hAnsi="Times"/>
        </w:rPr>
        <w:t>Beide Tagsets sind deutlich kompakter als das Tagset des Brownkorpu</w:t>
      </w:r>
      <w:r w:rsidR="00E425DB" w:rsidRPr="00A4790C">
        <w:rPr>
          <w:rFonts w:ascii="Times" w:hAnsi="Times"/>
        </w:rPr>
        <w:t>s und stellen zwei gute</w:t>
      </w:r>
      <w:r w:rsidR="00A4790C" w:rsidRPr="00A4790C">
        <w:rPr>
          <w:rFonts w:ascii="Times" w:hAnsi="Times"/>
        </w:rPr>
        <w:t xml:space="preserve"> </w:t>
      </w:r>
      <w:r w:rsidR="00E425DB" w:rsidRPr="00A4790C">
        <w:rPr>
          <w:rFonts w:ascii="Times" w:hAnsi="Times"/>
        </w:rPr>
        <w:t>Optionen für POS-Tagging dar</w:t>
      </w:r>
      <w:r w:rsidR="00E34046" w:rsidRPr="00A4790C">
        <w:rPr>
          <w:rFonts w:ascii="Times" w:hAnsi="Times"/>
        </w:rPr>
        <w:t xml:space="preserve"> </w:t>
      </w:r>
      <w:r w:rsidR="00A4790C">
        <w:rPr>
          <w:rFonts w:ascii="Times" w:hAnsi="Times"/>
        </w:rPr>
        <w:fldChar w:fldCharType="begin"/>
      </w:r>
      <w:r w:rsidR="006E1C1E">
        <w:rPr>
          <w:rFonts w:ascii="Times" w:hAnsi="Times"/>
        </w:rPr>
        <w:instrText xml:space="preserve"> ADDIN ZOTERO_ITEM CSL_CITATION {"citationID":"9NqpkuYw","properties":{"formattedCitation":"(Marcus et al., 1993; Nivre et al., 2016)","plainCitation":"(Marcus et al., 1993; Nivre et al., 2016)","noteIndex":0},"citationItems":[{"id":47,"uris":["http://zotero.org/users/18417499/items/W4M4QKV5"],"itemData":{"id":47,"type":"article-journal","container-title":"Association for Computational Linguistics 1993","page":"31","title":"Building a large annotated corpus of English: The Penn Treebank","volume":"273","author":[{"family":"Marcus","given":"Mitchell P."},{"family":"Marcinkiewicz","given":"Mary Ann"},{"family":"Santorini","given":"Beatrice"}],"issued":{"date-parts":[["1993"]]}}},{"id":97,"uris":["http://zotero.org/users/18417499/items/GU66GVNR"],"itemData":{"id":97,"type":"paper-conference","container-title":"Proceedings of the Tenth International Conference on Language Resources and Evaluation (LREC'16)","page":"1659–1666","title":"Universal dependencies v1: A multilingual treebank collection","author":[{"family":"Nivre","given":"Joakim"},{"family":"De Marneffe","given":"Marie-Catherine"},{"family":"Ginter","given":"Filip"},{"family":"Goldberg","given":"Yoav"},{"family":"Hajic","given":"Jan"},{"family":"Manning","given":"Christopher D"},{"family":"McDonald","given":"Ryan"},{"family":"Petrov","given":"Slav"},{"family":"Pyysalo","given":"Sampo"},{"family":"Silveira","given":"Natalia"},{"literal":"others"}],"issued":{"date-parts":[["2016"]]}}}],"schema":"https://github.com/citation-style-language/schema/raw/master/csl-citation.json"} </w:instrText>
      </w:r>
      <w:r w:rsidR="00A4790C">
        <w:rPr>
          <w:rFonts w:ascii="Times" w:hAnsi="Times"/>
        </w:rPr>
        <w:fldChar w:fldCharType="separate"/>
      </w:r>
      <w:r w:rsidR="006E1C1E">
        <w:rPr>
          <w:rFonts w:ascii="Times" w:hAnsi="Times"/>
          <w:noProof/>
        </w:rPr>
        <w:t>(Marcus et al., 1993; Nivre et al., 2016)</w:t>
      </w:r>
      <w:r w:rsidR="00A4790C">
        <w:rPr>
          <w:rFonts w:ascii="Times" w:hAnsi="Times"/>
        </w:rPr>
        <w:fldChar w:fldCharType="end"/>
      </w:r>
      <w:r w:rsidR="00412713" w:rsidRPr="00A4790C">
        <w:rPr>
          <w:rFonts w:ascii="Times" w:hAnsi="Times"/>
        </w:rPr>
        <w:t>.</w:t>
      </w:r>
      <w:r w:rsidR="001D320B" w:rsidRPr="00A4790C">
        <w:rPr>
          <w:rFonts w:ascii="Times" w:hAnsi="Times"/>
        </w:rPr>
        <w:t xml:space="preserve"> </w:t>
      </w:r>
      <w:r w:rsidR="00861597">
        <w:rPr>
          <w:rFonts w:ascii="Times" w:hAnsi="Times"/>
        </w:rPr>
        <w:t xml:space="preserve">Neben diesen beiden </w:t>
      </w:r>
      <w:r w:rsidR="00C567FC">
        <w:rPr>
          <w:rFonts w:ascii="Times" w:hAnsi="Times"/>
        </w:rPr>
        <w:t xml:space="preserve">gängigen </w:t>
      </w:r>
      <w:r w:rsidR="00861597">
        <w:rPr>
          <w:rFonts w:ascii="Times" w:hAnsi="Times"/>
        </w:rPr>
        <w:t>Tagsets</w:t>
      </w:r>
      <w:r w:rsidR="001D320B">
        <w:rPr>
          <w:rFonts w:ascii="Times" w:hAnsi="Times"/>
        </w:rPr>
        <w:t xml:space="preserve"> gibt es ein speziell für Tweets entwickeltes Tagset</w:t>
      </w:r>
      <w:r w:rsidR="004F696C">
        <w:rPr>
          <w:rFonts w:ascii="Times" w:hAnsi="Times"/>
        </w:rPr>
        <w:t xml:space="preserve"> </w:t>
      </w:r>
      <w:r w:rsidR="004F696C">
        <w:rPr>
          <w:rFonts w:ascii="Times" w:hAnsi="Times"/>
        </w:rPr>
        <w:fldChar w:fldCharType="begin"/>
      </w:r>
      <w:r w:rsidR="004F696C">
        <w:rPr>
          <w:rFonts w:ascii="Times" w:hAnsi="Times"/>
        </w:rPr>
        <w:instrText xml:space="preserve"> ADDIN ZOTERO_ITEM CSL_CITATION {"citationID":"WHs5h5vE","properties":{"formattedCitation":"(Gimpel et al., 2011)","plainCitation":"(Gimpel et al., 2011)","noteIndex":0},"citationItems":[{"id":56,"uris":["http://zotero.org/users/18417499/items/TMCMKRDQ"],"itemData":{"id":56,"type":"paper-conference","container-title":"Proceedings of the 49th Annual Meeting of the Association for Computational Linguistics","event-place":"Portland, Oregon","event-title":"2011 Association for Computational Linguistics","publisher-place":"Portland, Oregon","title":"Part-of-speech tagging for twitter: Annotation, features, and experiments","author":[{"family":"Gimpel","given":"Kevin"},{"family":"Schneider","given":"Nathan"},{"family":"O'connor","given":"Brendan"},{"family":"Das","given":"Dipanjan"},{"family":"Mills","given":"Daniel"},{"family":"Eisenstein","given":"Jacob"},{"family":"Heilman","given":"Michael"},{"family":"Yogatama","given":"Dani"},{"family":"Flanigan","given":"Jeffrey"},{"family":"Smith","given":"Noah A"}],"issued":{"date-parts":[["2011"]]}}}],"schema":"https://github.com/citation-style-language/schema/raw/master/csl-citation.json"} </w:instrText>
      </w:r>
      <w:r w:rsidR="004F696C">
        <w:rPr>
          <w:rFonts w:ascii="Times" w:hAnsi="Times"/>
        </w:rPr>
        <w:fldChar w:fldCharType="separate"/>
      </w:r>
      <w:r w:rsidR="004F696C">
        <w:rPr>
          <w:rFonts w:ascii="Times" w:hAnsi="Times"/>
          <w:noProof/>
        </w:rPr>
        <w:t>(Gimpel et al., 2011)</w:t>
      </w:r>
      <w:r w:rsidR="004F696C">
        <w:rPr>
          <w:rFonts w:ascii="Times" w:hAnsi="Times"/>
        </w:rPr>
        <w:fldChar w:fldCharType="end"/>
      </w:r>
      <w:r w:rsidR="00B5607A">
        <w:rPr>
          <w:rFonts w:ascii="Times" w:hAnsi="Times"/>
        </w:rPr>
        <w:t xml:space="preserve">. </w:t>
      </w:r>
      <w:r w:rsidR="00B5607A" w:rsidRPr="00B5607A">
        <w:rPr>
          <w:rFonts w:ascii="Times" w:hAnsi="Times"/>
        </w:rPr>
        <w:t>Dieses berücksichtigt verschiedene tweet</w:t>
      </w:r>
      <w:r w:rsidR="008E7BD1">
        <w:rPr>
          <w:rFonts w:ascii="Times" w:hAnsi="Times"/>
        </w:rPr>
        <w:t>-</w:t>
      </w:r>
      <w:r w:rsidR="00B5607A" w:rsidRPr="00B5607A">
        <w:rPr>
          <w:rFonts w:ascii="Times" w:hAnsi="Times"/>
        </w:rPr>
        <w:t>spezifische Phänomene wie etwa Erw</w:t>
      </w:r>
      <w:r w:rsidR="00B5607A">
        <w:rPr>
          <w:rFonts w:ascii="Times" w:hAnsi="Times"/>
        </w:rPr>
        <w:t xml:space="preserve">ähnungen mit @, Hashtags, Emojis und Abkürzungen bzw. dialektalen Ausdrücken. </w:t>
      </w:r>
      <w:r w:rsidR="00B5607A" w:rsidRPr="00B5607A">
        <w:rPr>
          <w:rFonts w:ascii="Times" w:hAnsi="Times"/>
        </w:rPr>
        <w:t>Herkömmliche Tagger wurden auf Treebanks wie etwa die Penn Treebank trainiert, welche länger</w:t>
      </w:r>
      <w:r w:rsidR="00B5607A">
        <w:rPr>
          <w:rFonts w:ascii="Times" w:hAnsi="Times"/>
        </w:rPr>
        <w:t xml:space="preserve">e und grammatikalisch komplexe Texte enthält. </w:t>
      </w:r>
      <w:r w:rsidR="00B5607A" w:rsidRPr="00B5607A">
        <w:rPr>
          <w:rFonts w:ascii="Times" w:hAnsi="Times"/>
        </w:rPr>
        <w:t xml:space="preserve">Auf Twitter </w:t>
      </w:r>
      <w:r>
        <w:rPr>
          <w:rFonts w:ascii="Times" w:hAnsi="Times"/>
        </w:rPr>
        <w:t>wurden</w:t>
      </w:r>
      <w:r w:rsidR="00B5607A" w:rsidRPr="00B5607A">
        <w:rPr>
          <w:rFonts w:ascii="Times" w:hAnsi="Times"/>
        </w:rPr>
        <w:t xml:space="preserve"> Tweets auf 140 Char begrenzt, enth</w:t>
      </w:r>
      <w:r w:rsidR="00B5607A">
        <w:rPr>
          <w:rFonts w:ascii="Times" w:hAnsi="Times"/>
        </w:rPr>
        <w:t>alten Slang (runnin</w:t>
      </w:r>
      <w:r w:rsidR="00A4790C">
        <w:rPr>
          <w:rFonts w:ascii="Times" w:hAnsi="Times"/>
        </w:rPr>
        <w:t>‘</w:t>
      </w:r>
      <w:r w:rsidR="00B5607A">
        <w:rPr>
          <w:rFonts w:ascii="Times" w:hAnsi="Times"/>
        </w:rPr>
        <w:t>), Abkürzungen (lmao) und alternative Schreibweisen von Wörtern (mommma).</w:t>
      </w:r>
      <w:r w:rsidR="008B61F0" w:rsidRPr="00B5607A">
        <w:rPr>
          <w:rFonts w:ascii="Times" w:hAnsi="Times"/>
        </w:rPr>
        <w:t xml:space="preserve"> </w:t>
      </w:r>
      <w:r w:rsidR="00B5607A" w:rsidRPr="00B5607A">
        <w:rPr>
          <w:rFonts w:ascii="Times" w:hAnsi="Times"/>
        </w:rPr>
        <w:t>Daher wurde ein neues Tagset entwickelt, das auf 1,827</w:t>
      </w:r>
      <w:r w:rsidR="00B5607A">
        <w:rPr>
          <w:rFonts w:ascii="Times" w:hAnsi="Times"/>
        </w:rPr>
        <w:t xml:space="preserve"> annotierten</w:t>
      </w:r>
      <w:r w:rsidR="00B5607A" w:rsidRPr="00B5607A">
        <w:rPr>
          <w:rFonts w:ascii="Times" w:hAnsi="Times"/>
        </w:rPr>
        <w:t xml:space="preserve"> Tweets basiert</w:t>
      </w:r>
      <w:r w:rsidR="00B5607A">
        <w:rPr>
          <w:rFonts w:ascii="Times" w:hAnsi="Times"/>
        </w:rPr>
        <w:t xml:space="preserve">. </w:t>
      </w:r>
      <w:r w:rsidR="00E6125D" w:rsidRPr="00E6125D">
        <w:rPr>
          <w:rFonts w:ascii="Times" w:hAnsi="Times"/>
        </w:rPr>
        <w:t>Entwickelt wurden 2</w:t>
      </w:r>
      <w:r w:rsidR="00E6125D">
        <w:rPr>
          <w:rFonts w:ascii="Times" w:hAnsi="Times"/>
        </w:rPr>
        <w:t>5</w:t>
      </w:r>
      <w:r w:rsidR="00E6125D" w:rsidRPr="00E6125D">
        <w:rPr>
          <w:rFonts w:ascii="Times" w:hAnsi="Times"/>
        </w:rPr>
        <w:t xml:space="preserve"> Tags; T steht beispielsweise für verb p</w:t>
      </w:r>
      <w:r w:rsidR="00E6125D">
        <w:rPr>
          <w:rFonts w:ascii="Times" w:hAnsi="Times"/>
        </w:rPr>
        <w:t>article „out, off, Up, UP“, D für determiner „the, teh, i</w:t>
      </w:r>
      <w:r w:rsidR="00B965C3">
        <w:rPr>
          <w:rFonts w:ascii="Times" w:hAnsi="Times"/>
        </w:rPr>
        <w:t>ts</w:t>
      </w:r>
      <w:r w:rsidR="00E6125D">
        <w:rPr>
          <w:rFonts w:ascii="Times" w:hAnsi="Times"/>
        </w:rPr>
        <w:t xml:space="preserve">, it’s, V für verb incl. </w:t>
      </w:r>
      <w:r w:rsidR="00E6125D" w:rsidRPr="00E6125D">
        <w:rPr>
          <w:rFonts w:ascii="Times" w:hAnsi="Times"/>
        </w:rPr>
        <w:t xml:space="preserve">Copula, </w:t>
      </w:r>
      <w:r w:rsidR="008E7BD1">
        <w:rPr>
          <w:rFonts w:ascii="Times" w:hAnsi="Times"/>
        </w:rPr>
        <w:t>A</w:t>
      </w:r>
      <w:r w:rsidR="00E6125D" w:rsidRPr="00E6125D">
        <w:rPr>
          <w:rFonts w:ascii="Times" w:hAnsi="Times"/>
        </w:rPr>
        <w:t>uxiliaries “might, gonna, ought, is, eats”, $ für numeral “2010, four, 9:30” und twitter</w:t>
      </w:r>
      <w:r w:rsidR="008E7BD1">
        <w:rPr>
          <w:rFonts w:ascii="Times" w:hAnsi="Times"/>
        </w:rPr>
        <w:t>-</w:t>
      </w:r>
      <w:r w:rsidR="00E6125D" w:rsidRPr="00E6125D">
        <w:rPr>
          <w:rFonts w:ascii="Times" w:hAnsi="Times"/>
        </w:rPr>
        <w:t xml:space="preserve">spezifisch # für </w:t>
      </w:r>
      <w:r w:rsidR="008E7BD1" w:rsidRPr="00E6125D">
        <w:rPr>
          <w:rFonts w:ascii="Times" w:hAnsi="Times"/>
        </w:rPr>
        <w:t>Hashtags</w:t>
      </w:r>
      <w:r w:rsidR="00E6125D" w:rsidRPr="00E6125D">
        <w:rPr>
          <w:rFonts w:ascii="Times" w:hAnsi="Times"/>
        </w:rPr>
        <w:t>, die ein Thema des Tweets anzeigen “#acl”, @ für Erwähnunge</w:t>
      </w:r>
      <w:r w:rsidR="00E6125D">
        <w:rPr>
          <w:rFonts w:ascii="Times" w:hAnsi="Times"/>
        </w:rPr>
        <w:t>n, U für URL oder Email-</w:t>
      </w:r>
      <w:r w:rsidR="00B965C3" w:rsidRPr="00B965C3">
        <w:rPr>
          <w:rFonts w:ascii="Times" w:hAnsi="Times"/>
          <w:color w:val="000000" w:themeColor="text1"/>
        </w:rPr>
        <w:t>Adressen</w:t>
      </w:r>
      <w:r w:rsidR="00E6125D" w:rsidRPr="00B965C3">
        <w:rPr>
          <w:rFonts w:ascii="Times" w:hAnsi="Times"/>
          <w:color w:val="000000" w:themeColor="text1"/>
        </w:rPr>
        <w:t xml:space="preserve"> </w:t>
      </w:r>
      <w:hyperlink r:id="rId13" w:history="1">
        <w:r w:rsidR="00E6125D" w:rsidRPr="00B965C3">
          <w:rPr>
            <w:rStyle w:val="Hyperlink"/>
            <w:rFonts w:ascii="Times" w:hAnsi="Times"/>
            <w:color w:val="000000" w:themeColor="text1"/>
            <w:u w:val="none"/>
          </w:rPr>
          <w:t>http://..</w:t>
        </w:r>
      </w:hyperlink>
      <w:r w:rsidR="00E6125D" w:rsidRPr="00B965C3">
        <w:rPr>
          <w:rFonts w:ascii="Times" w:hAnsi="Times"/>
          <w:color w:val="000000" w:themeColor="text1"/>
        </w:rPr>
        <w:t xml:space="preserve">, </w:t>
      </w:r>
      <w:r w:rsidR="00E6125D">
        <w:rPr>
          <w:rFonts w:ascii="Times" w:hAnsi="Times"/>
        </w:rPr>
        <w:t>E für Emojis „:-), :b, (:, &lt;3, o__O“</w:t>
      </w:r>
      <w:r w:rsidR="00AD4CB7">
        <w:rPr>
          <w:rFonts w:ascii="Times" w:hAnsi="Times"/>
        </w:rPr>
        <w:t xml:space="preserve"> </w:t>
      </w:r>
      <w:r w:rsidR="004F696C">
        <w:rPr>
          <w:rFonts w:ascii="Times" w:hAnsi="Times"/>
        </w:rPr>
        <w:fldChar w:fldCharType="begin"/>
      </w:r>
      <w:r w:rsidR="004F696C">
        <w:rPr>
          <w:rFonts w:ascii="Times" w:hAnsi="Times"/>
        </w:rPr>
        <w:instrText xml:space="preserve"> ADDIN ZOTERO_ITEM CSL_CITATION {"citationID":"8wyVoK8q","properties":{"formattedCitation":"(Gimpel et al., 2011)","plainCitation":"(Gimpel et al., 2011)","noteIndex":0},"citationItems":[{"id":56,"uris":["http://zotero.org/users/18417499/items/TMCMKRDQ"],"itemData":{"id":56,"type":"paper-conference","container-title":"Proceedings of the 49th Annual Meeting of the Association for Computational Linguistics","event-place":"Portland, Oregon","event-title":"2011 Association for Computational Linguistics","publisher-place":"Portland, Oregon","title":"Part-of-speech tagging for twitter: Annotation, features, and experiments","author":[{"family":"Gimpel","given":"Kevin"},{"family":"Schneider","given":"Nathan"},{"family":"O'connor","given":"Brendan"},{"family":"Das","given":"Dipanjan"},{"family":"Mills","given":"Daniel"},{"family":"Eisenstein","given":"Jacob"},{"family":"Heilman","given":"Michael"},{"family":"Yogatama","given":"Dani"},{"family":"Flanigan","given":"Jeffrey"},{"family":"Smith","given":"Noah A"}],"issued":{"date-parts":[["2011"]]}}}],"schema":"https://github.com/citation-style-language/schema/raw/master/csl-citation.json"} </w:instrText>
      </w:r>
      <w:r w:rsidR="004F696C">
        <w:rPr>
          <w:rFonts w:ascii="Times" w:hAnsi="Times"/>
        </w:rPr>
        <w:fldChar w:fldCharType="separate"/>
      </w:r>
      <w:r w:rsidR="004F696C">
        <w:rPr>
          <w:rFonts w:ascii="Times" w:hAnsi="Times"/>
          <w:noProof/>
        </w:rPr>
        <w:t>(Gimpel et al., 2011)</w:t>
      </w:r>
      <w:r w:rsidR="004F696C">
        <w:rPr>
          <w:rFonts w:ascii="Times" w:hAnsi="Times"/>
        </w:rPr>
        <w:fldChar w:fldCharType="end"/>
      </w:r>
      <w:r w:rsidR="008B61F0" w:rsidRPr="00AD4CB7">
        <w:rPr>
          <w:rFonts w:ascii="Times" w:hAnsi="Times"/>
        </w:rPr>
        <w:t>.</w:t>
      </w:r>
      <w:r w:rsidR="00AD4CB7">
        <w:rPr>
          <w:rFonts w:ascii="Times" w:hAnsi="Times"/>
        </w:rPr>
        <w:t xml:space="preserve"> </w:t>
      </w:r>
      <w:r w:rsidR="00AE0481">
        <w:rPr>
          <w:rFonts w:ascii="Times" w:hAnsi="Times"/>
        </w:rPr>
        <w:t xml:space="preserve">Neben den eben vorgestellten Tagsets gibt es eine Vielzahl weiterer Tagsets für die verschiedensten </w:t>
      </w:r>
      <w:r w:rsidR="00AE0481" w:rsidRPr="00A4790C">
        <w:rPr>
          <w:rFonts w:ascii="Times" w:hAnsi="Times"/>
          <w:color w:val="000000" w:themeColor="text1"/>
        </w:rPr>
        <w:t>Sprachen (</w:t>
      </w:r>
      <w:hyperlink r:id="rId14" w:history="1">
        <w:r w:rsidR="00AE0481" w:rsidRPr="00A4790C">
          <w:rPr>
            <w:rStyle w:val="Hyperlink"/>
            <w:rFonts w:ascii="Times" w:hAnsi="Times"/>
            <w:color w:val="000000" w:themeColor="text1"/>
            <w:u w:val="none"/>
          </w:rPr>
          <w:t>https://corpora.linguistik.uni-erlangen.de/cqpweb/doc/cqpweb-simple-syntax-help.pdf</w:t>
        </w:r>
      </w:hyperlink>
      <w:r w:rsidR="00AE0481" w:rsidRPr="00A4790C">
        <w:rPr>
          <w:rFonts w:ascii="Times" w:hAnsi="Times"/>
          <w:color w:val="000000" w:themeColor="text1"/>
        </w:rPr>
        <w:t>).</w:t>
      </w:r>
    </w:p>
    <w:p w14:paraId="3EBC6456" w14:textId="4DEBB2D9" w:rsidR="00D21ECD" w:rsidRPr="00AD26B2" w:rsidRDefault="001B51B3" w:rsidP="00697BA4">
      <w:pPr>
        <w:spacing w:before="360" w:after="80" w:line="360" w:lineRule="auto"/>
        <w:jc w:val="both"/>
        <w:rPr>
          <w:rFonts w:ascii="Times" w:hAnsi="Times"/>
          <w:b/>
          <w:bCs/>
          <w:color w:val="022F6B"/>
        </w:rPr>
      </w:pPr>
      <w:r>
        <w:rPr>
          <w:rFonts w:ascii="Times" w:hAnsi="Times"/>
          <w:b/>
          <w:bCs/>
          <w:color w:val="022F6B"/>
        </w:rPr>
        <w:t>5</w:t>
      </w:r>
      <w:r w:rsidR="00A84D16" w:rsidRPr="00AD26B2">
        <w:rPr>
          <w:rFonts w:ascii="Times" w:hAnsi="Times"/>
          <w:b/>
          <w:bCs/>
          <w:color w:val="022F6B"/>
        </w:rPr>
        <w:t xml:space="preserve"> Modelle</w:t>
      </w:r>
    </w:p>
    <w:p w14:paraId="2A3E2BA7" w14:textId="1A8B30CD" w:rsidR="008A77E5" w:rsidRDefault="00F029F0" w:rsidP="00480246">
      <w:pPr>
        <w:spacing w:line="360" w:lineRule="auto"/>
        <w:jc w:val="both"/>
        <w:rPr>
          <w:rFonts w:ascii="Times" w:hAnsi="Times"/>
        </w:rPr>
      </w:pPr>
      <w:r>
        <w:rPr>
          <w:rFonts w:ascii="Times" w:hAnsi="Times"/>
        </w:rPr>
        <w:t>Wenn es nun an NLP</w:t>
      </w:r>
      <w:r w:rsidR="00F90D90">
        <w:rPr>
          <w:rFonts w:ascii="Times" w:hAnsi="Times"/>
        </w:rPr>
        <w:t xml:space="preserve"> </w:t>
      </w:r>
      <w:r>
        <w:rPr>
          <w:rFonts w:ascii="Times" w:hAnsi="Times"/>
        </w:rPr>
        <w:t xml:space="preserve">– und insbesondere POS-Tagging geht, so gibt es eine Vielzahl verschiedener </w:t>
      </w:r>
      <w:r w:rsidR="00D822EF">
        <w:rPr>
          <w:rFonts w:ascii="Times" w:hAnsi="Times"/>
        </w:rPr>
        <w:t xml:space="preserve">Tokeniser, </w:t>
      </w:r>
      <w:r>
        <w:rPr>
          <w:rFonts w:ascii="Times" w:hAnsi="Times"/>
        </w:rPr>
        <w:t>Tagger</w:t>
      </w:r>
      <w:r w:rsidR="00D822EF">
        <w:rPr>
          <w:rFonts w:ascii="Times" w:hAnsi="Times"/>
        </w:rPr>
        <w:t xml:space="preserve"> und Parser</w:t>
      </w:r>
      <w:r>
        <w:rPr>
          <w:rFonts w:ascii="Times" w:hAnsi="Times"/>
        </w:rPr>
        <w:t xml:space="preserve">, die mit verschiedenen Methoden verschiedene </w:t>
      </w:r>
      <w:r w:rsidR="00DF783E">
        <w:rPr>
          <w:rFonts w:ascii="Times" w:hAnsi="Times"/>
        </w:rPr>
        <w:t>Bereiche</w:t>
      </w:r>
      <w:r>
        <w:rPr>
          <w:rFonts w:ascii="Times" w:hAnsi="Times"/>
        </w:rPr>
        <w:t xml:space="preserve"> des NLP für verschiedenste Sprachen anbieten. </w:t>
      </w:r>
      <w:r w:rsidR="00811B10">
        <w:rPr>
          <w:rFonts w:ascii="Times" w:hAnsi="Times"/>
        </w:rPr>
        <w:t>Für das Deutsche gibt es zum Beispiel EmpiriST</w:t>
      </w:r>
      <w:r w:rsidR="00176241">
        <w:rPr>
          <w:rFonts w:ascii="Times" w:hAnsi="Times"/>
        </w:rPr>
        <w:t xml:space="preserve"> </w:t>
      </w:r>
      <w:r w:rsidR="00176241">
        <w:rPr>
          <w:rFonts w:ascii="Times" w:hAnsi="Times"/>
        </w:rPr>
        <w:fldChar w:fldCharType="begin"/>
      </w:r>
      <w:r w:rsidR="00176241">
        <w:rPr>
          <w:rFonts w:ascii="Times" w:hAnsi="Times"/>
        </w:rPr>
        <w:instrText xml:space="preserve"> ADDIN ZOTERO_ITEM CSL_CITATION {"citationID":"DmJe9RXQ","properties":{"formattedCitation":"(Remus et al., 2016)","plainCitation":"(Remus et al., 2016)","noteIndex":0},"citationItems":[{"id":49,"uris":["http://zotero.org/users/18417499/items/Q9HWQFWN"],"itemData":{"id":49,"type":"paper-conference","container-title":"Proceedings of the 10th Web as Corpus Workshop","page":"106–114","title":"EmpiriST: AIPHES-robust tokenization and POS-tagging for different genres","author":[{"family":"Remus","given":"Steffen"},{"family":"Hintz","given":"Gerold"},{"family":"Biemann","given":"Chris"},{"family":"Meyer","given":"Christian M"},{"family":"Benikova","given":"Darina"},{"family":"Eckle-Kohler","given":"Judith"},{"family":"Mieskes","given":"Margot"},{"family":"Arnold","given":"Thomas"}],"issued":{"date-parts":[["2016"]]}}}],"schema":"https://github.com/citation-style-language/schema/raw/master/csl-citation.json"} </w:instrText>
      </w:r>
      <w:r w:rsidR="00176241">
        <w:rPr>
          <w:rFonts w:ascii="Times" w:hAnsi="Times"/>
        </w:rPr>
        <w:fldChar w:fldCharType="separate"/>
      </w:r>
      <w:r w:rsidR="00176241">
        <w:rPr>
          <w:rFonts w:ascii="Times" w:hAnsi="Times"/>
          <w:noProof/>
        </w:rPr>
        <w:t>(Remus et al., 2016)</w:t>
      </w:r>
      <w:r w:rsidR="00176241">
        <w:rPr>
          <w:rFonts w:ascii="Times" w:hAnsi="Times"/>
        </w:rPr>
        <w:fldChar w:fldCharType="end"/>
      </w:r>
      <w:r w:rsidR="00811B10">
        <w:rPr>
          <w:rFonts w:ascii="Times" w:hAnsi="Times"/>
        </w:rPr>
        <w:t xml:space="preserve"> </w:t>
      </w:r>
      <w:r w:rsidR="00811B10">
        <w:rPr>
          <w:rFonts w:ascii="Times" w:hAnsi="Times"/>
        </w:rPr>
        <w:lastRenderedPageBreak/>
        <w:t xml:space="preserve">oder HanTa </w:t>
      </w:r>
      <w:r w:rsidR="00176241">
        <w:rPr>
          <w:rFonts w:ascii="Times" w:hAnsi="Times"/>
        </w:rPr>
        <w:fldChar w:fldCharType="begin"/>
      </w:r>
      <w:r w:rsidR="00176241">
        <w:rPr>
          <w:rFonts w:ascii="Times" w:hAnsi="Times"/>
        </w:rPr>
        <w:instrText xml:space="preserve"> ADDIN ZOTERO_ITEM CSL_CITATION {"citationID":"Z9ptSaq1","properties":{"formattedCitation":"(Wartena, 2023)","plainCitation":"(Wartena, 2023)","noteIndex":0},"citationItems":[{"id":60,"uris":["http://zotero.org/users/18417499/items/EHQAFGWK"],"itemData":{"id":60,"type":"article-journal","title":"The hanover tagger (version 1.1. 0)-lemmatization, morphological analysis and POS tagging in python","author":[{"family":"Wartena","given":"Christian"}],"issued":{"date-parts":[["2023"]]}}}],"schema":"https://github.com/citation-style-language/schema/raw/master/csl-citation.json"} </w:instrText>
      </w:r>
      <w:r w:rsidR="00176241">
        <w:rPr>
          <w:rFonts w:ascii="Times" w:hAnsi="Times"/>
        </w:rPr>
        <w:fldChar w:fldCharType="separate"/>
      </w:r>
      <w:r w:rsidR="00176241">
        <w:rPr>
          <w:rFonts w:ascii="Times" w:hAnsi="Times"/>
          <w:noProof/>
        </w:rPr>
        <w:t>(Wartena, 2023)</w:t>
      </w:r>
      <w:r w:rsidR="00176241">
        <w:rPr>
          <w:rFonts w:ascii="Times" w:hAnsi="Times"/>
        </w:rPr>
        <w:fldChar w:fldCharType="end"/>
      </w:r>
      <w:r w:rsidR="00811B10">
        <w:rPr>
          <w:rFonts w:ascii="Times" w:hAnsi="Times"/>
        </w:rPr>
        <w:t>, welcher zudem mit Niederländisch und Englisch umgehen kann. Für die Bachelorarbeit ist ein</w:t>
      </w:r>
      <w:r w:rsidR="00127F90">
        <w:rPr>
          <w:rFonts w:ascii="Times" w:hAnsi="Times"/>
        </w:rPr>
        <w:t xml:space="preserve"> vortrainiertes</w:t>
      </w:r>
      <w:r w:rsidR="00D822EF">
        <w:rPr>
          <w:rFonts w:ascii="Times" w:hAnsi="Times"/>
        </w:rPr>
        <w:t xml:space="preserve"> Modell</w:t>
      </w:r>
      <w:r w:rsidR="00811B10">
        <w:rPr>
          <w:rFonts w:ascii="Times" w:hAnsi="Times"/>
        </w:rPr>
        <w:t xml:space="preserve"> nötig, d</w:t>
      </w:r>
      <w:r w:rsidR="00D822EF">
        <w:rPr>
          <w:rFonts w:ascii="Times" w:hAnsi="Times"/>
        </w:rPr>
        <w:t>as</w:t>
      </w:r>
      <w:r w:rsidR="00811B10">
        <w:rPr>
          <w:rFonts w:ascii="Times" w:hAnsi="Times"/>
        </w:rPr>
        <w:t xml:space="preserve"> auf englischen Texten trainiert wurde. Außerdem sollte e</w:t>
      </w:r>
      <w:r w:rsidR="00127F90">
        <w:rPr>
          <w:rFonts w:ascii="Times" w:hAnsi="Times"/>
        </w:rPr>
        <w:t>s</w:t>
      </w:r>
      <w:r w:rsidR="00811B10">
        <w:rPr>
          <w:rFonts w:ascii="Times" w:hAnsi="Times"/>
        </w:rPr>
        <w:t xml:space="preserve"> mit Tweets umgehen können – also kürzeren, meist informellen Textbeiträgen. </w:t>
      </w:r>
      <w:r>
        <w:rPr>
          <w:rFonts w:ascii="Times" w:hAnsi="Times"/>
        </w:rPr>
        <w:t xml:space="preserve">Allerdings wurden die meisten Tagger auf Zeitungsartikeln, längeren Texten oder </w:t>
      </w:r>
      <w:r w:rsidR="00157F73">
        <w:rPr>
          <w:rFonts w:ascii="Times" w:hAnsi="Times"/>
        </w:rPr>
        <w:t>B</w:t>
      </w:r>
      <w:r>
        <w:rPr>
          <w:rFonts w:ascii="Times" w:hAnsi="Times"/>
        </w:rPr>
        <w:t xml:space="preserve">logbeiträgen trainiert. </w:t>
      </w:r>
      <w:r w:rsidR="00811B10">
        <w:rPr>
          <w:rFonts w:ascii="Times" w:hAnsi="Times"/>
        </w:rPr>
        <w:t>Nur wenige</w:t>
      </w:r>
      <w:r>
        <w:rPr>
          <w:rFonts w:ascii="Times" w:hAnsi="Times"/>
        </w:rPr>
        <w:t xml:space="preserve"> Tagger wurde</w:t>
      </w:r>
      <w:r w:rsidR="00811B10">
        <w:rPr>
          <w:rFonts w:ascii="Times" w:hAnsi="Times"/>
        </w:rPr>
        <w:t>n</w:t>
      </w:r>
      <w:r>
        <w:rPr>
          <w:rFonts w:ascii="Times" w:hAnsi="Times"/>
        </w:rPr>
        <w:t xml:space="preserve"> speziell auf Tweets trainiert. Da diese </w:t>
      </w:r>
      <w:r w:rsidR="00B744AE">
        <w:rPr>
          <w:rFonts w:ascii="Times" w:hAnsi="Times"/>
        </w:rPr>
        <w:t>anders als</w:t>
      </w:r>
      <w:r>
        <w:rPr>
          <w:rFonts w:ascii="Times" w:hAnsi="Times"/>
        </w:rPr>
        <w:t xml:space="preserve"> normalsprachliche Texten</w:t>
      </w:r>
      <w:r w:rsidR="00811B10">
        <w:rPr>
          <w:rFonts w:ascii="Times" w:hAnsi="Times"/>
        </w:rPr>
        <w:t xml:space="preserve"> strukturiert sind</w:t>
      </w:r>
      <w:r>
        <w:rPr>
          <w:rFonts w:ascii="Times" w:hAnsi="Times"/>
        </w:rPr>
        <w:t xml:space="preserve">, können herkömmliche Tagger </w:t>
      </w:r>
      <w:r w:rsidR="00811B10">
        <w:rPr>
          <w:rFonts w:ascii="Times" w:hAnsi="Times"/>
        </w:rPr>
        <w:t xml:space="preserve">meist </w:t>
      </w:r>
      <w:r>
        <w:rPr>
          <w:rFonts w:ascii="Times" w:hAnsi="Times"/>
        </w:rPr>
        <w:t>keine guten Ergebnisse bei Tweets erreichen</w:t>
      </w:r>
      <w:r w:rsidR="00176241">
        <w:rPr>
          <w:rFonts w:ascii="Times" w:hAnsi="Times"/>
        </w:rPr>
        <w:t xml:space="preserve"> </w:t>
      </w:r>
      <w:r w:rsidR="00176241">
        <w:rPr>
          <w:rFonts w:ascii="Times" w:hAnsi="Times"/>
        </w:rPr>
        <w:fldChar w:fldCharType="begin"/>
      </w:r>
      <w:r w:rsidR="00DE477F">
        <w:rPr>
          <w:rFonts w:ascii="Times" w:hAnsi="Times"/>
        </w:rPr>
        <w:instrText xml:space="preserve"> ADDIN ZOTERO_ITEM CSL_CITATION {"citationID":"TIYKfSbq","properties":{"formattedCitation":"(Gimpel et al., 2011)","plainCitation":"(Gimpel et al., 2011)","noteIndex":0},"citationItems":[{"id":56,"uris":["http://zotero.org/users/18417499/items/TMCMKRDQ"],"itemData":{"id":56,"type":"paper-conference","container-title":"Proceedings of the 49th Annual Meeting of the Association for Computational Linguistics","event-place":"Portland, Oregon","event-title":"2011 Association for Computational Linguistics","publisher-place":"Portland, Oregon","title":"Part-of-speech tagging for twitter: Annotation, features, and experiments","author":[{"family":"Gimpel","given":"Kevin"},{"family":"Schneider","given":"Nathan"},{"family":"O'connor","given":"Brendan"},{"family":"Das","given":"Dipanjan"},{"family":"Mills","given":"Daniel"},{"family":"Eisenstein","given":"Jacob"},{"family":"Heilman","given":"Michael"},{"family":"Yogatama","given":"Dani"},{"family":"Flanigan","given":"Jeffrey"},{"family":"Smith","given":"Noah A"}],"issued":{"date-parts":[["2011"]]}}}],"schema":"https://github.com/citation-style-language/schema/raw/master/csl-citation.json"} </w:instrText>
      </w:r>
      <w:r w:rsidR="00176241">
        <w:rPr>
          <w:rFonts w:ascii="Times" w:hAnsi="Times"/>
        </w:rPr>
        <w:fldChar w:fldCharType="separate"/>
      </w:r>
      <w:r w:rsidR="00DE477F">
        <w:rPr>
          <w:rFonts w:ascii="Times" w:hAnsi="Times"/>
          <w:noProof/>
        </w:rPr>
        <w:t>(Gimpel et al., 2011)</w:t>
      </w:r>
      <w:r w:rsidR="00176241">
        <w:rPr>
          <w:rFonts w:ascii="Times" w:hAnsi="Times"/>
        </w:rPr>
        <w:fldChar w:fldCharType="end"/>
      </w:r>
      <w:r w:rsidR="00176241">
        <w:rPr>
          <w:rFonts w:ascii="Times" w:hAnsi="Times"/>
        </w:rPr>
        <w:t xml:space="preserve">. </w:t>
      </w:r>
      <w:r w:rsidR="004F696C">
        <w:rPr>
          <w:rFonts w:ascii="Times" w:hAnsi="Times"/>
        </w:rPr>
        <w:t xml:space="preserve">Im Folgenden werde ich fünf State-of-the-Art-Tagger vorstellen. </w:t>
      </w:r>
      <w:r w:rsidR="00F90D90">
        <w:rPr>
          <w:rFonts w:ascii="Times" w:hAnsi="Times"/>
        </w:rPr>
        <w:t>Einer</w:t>
      </w:r>
      <w:r w:rsidR="00320613">
        <w:rPr>
          <w:rFonts w:ascii="Times" w:hAnsi="Times"/>
        </w:rPr>
        <w:t xml:space="preserve"> der ersten</w:t>
      </w:r>
      <w:r w:rsidR="00811B10">
        <w:rPr>
          <w:rFonts w:ascii="Times" w:hAnsi="Times"/>
        </w:rPr>
        <w:t xml:space="preserve"> </w:t>
      </w:r>
      <w:r w:rsidR="00320613">
        <w:rPr>
          <w:rFonts w:ascii="Times" w:hAnsi="Times"/>
        </w:rPr>
        <w:t>Tagger</w:t>
      </w:r>
      <w:r w:rsidR="00F90D90">
        <w:rPr>
          <w:rFonts w:ascii="Times" w:hAnsi="Times"/>
        </w:rPr>
        <w:t xml:space="preserve"> </w:t>
      </w:r>
      <w:r w:rsidR="00E81371">
        <w:rPr>
          <w:rFonts w:ascii="Times" w:hAnsi="Times"/>
        </w:rPr>
        <w:t xml:space="preserve">für normalsprachliche Texte </w:t>
      </w:r>
      <w:r w:rsidR="00F90D90">
        <w:rPr>
          <w:rFonts w:ascii="Times" w:hAnsi="Times"/>
        </w:rPr>
        <w:t xml:space="preserve">war </w:t>
      </w:r>
      <w:r w:rsidR="00320613" w:rsidRPr="003D5D08">
        <w:rPr>
          <w:rFonts w:ascii="Times" w:hAnsi="Times"/>
          <w:b/>
          <w:bCs/>
        </w:rPr>
        <w:t>UDPipe</w:t>
      </w:r>
      <w:r w:rsidR="004F696C">
        <w:rPr>
          <w:rFonts w:ascii="Times" w:hAnsi="Times"/>
          <w:b/>
          <w:bCs/>
        </w:rPr>
        <w:t xml:space="preserve"> </w:t>
      </w:r>
      <w:r w:rsidR="004F696C">
        <w:rPr>
          <w:rFonts w:ascii="Times" w:hAnsi="Times"/>
          <w:b/>
          <w:bCs/>
        </w:rPr>
        <w:fldChar w:fldCharType="begin"/>
      </w:r>
      <w:r w:rsidR="004F696C">
        <w:rPr>
          <w:rFonts w:ascii="Times" w:hAnsi="Times"/>
          <w:b/>
          <w:bCs/>
        </w:rPr>
        <w:instrText xml:space="preserve"> ADDIN ZOTERO_ITEM CSL_CITATION {"citationID":"JOxzLnnQ","properties":{"formattedCitation":"(Straka &amp; Strakov\\uc0\\u225{}, 2017)","plainCitation":"(Straka &amp; Straková, 2017)","noteIndex":0},"citationItems":[{"id":62,"uris":["http://zotero.org/users/18417499/items/U55WQDAI"],"itemData":{"id":62,"type":"paper-conference","container-title":"Proceedings of the CoNLL 2017 shared task: Multilingual parsing from raw text to universal dependencies","page":"88–99","title":"Tokenizing, pos tagging, lemmatizing and parsing ud 2.0 with udpipe","author":[{"family":"Straka","given":"Milan"},{"family":"Straková","given":"Jana"}],"issued":{"date-parts":[["2017"]]}}}],"schema":"https://github.com/citation-style-language/schema/raw/master/csl-citation.json"} </w:instrText>
      </w:r>
      <w:r w:rsidR="004F696C">
        <w:rPr>
          <w:rFonts w:ascii="Times" w:hAnsi="Times"/>
          <w:b/>
          <w:bCs/>
        </w:rPr>
        <w:fldChar w:fldCharType="separate"/>
      </w:r>
      <w:r w:rsidR="004F696C" w:rsidRPr="004F696C">
        <w:rPr>
          <w:rFonts w:ascii="Times" w:hAnsi="Times" w:cs="Times New Roman"/>
          <w:kern w:val="0"/>
          <w:szCs w:val="24"/>
        </w:rPr>
        <w:t>(Straka &amp; Straková, 2017)</w:t>
      </w:r>
      <w:r w:rsidR="004F696C">
        <w:rPr>
          <w:rFonts w:ascii="Times" w:hAnsi="Times"/>
          <w:b/>
          <w:bCs/>
        </w:rPr>
        <w:fldChar w:fldCharType="end"/>
      </w:r>
      <w:r w:rsidR="00F90D90">
        <w:rPr>
          <w:rFonts w:ascii="Times" w:hAnsi="Times"/>
        </w:rPr>
        <w:t>.</w:t>
      </w:r>
      <w:r w:rsidR="00320613">
        <w:rPr>
          <w:rFonts w:ascii="Times" w:hAnsi="Times"/>
        </w:rPr>
        <w:t xml:space="preserve"> Der Tagger</w:t>
      </w:r>
      <w:r w:rsidR="001B73DE">
        <w:rPr>
          <w:rFonts w:ascii="Times" w:hAnsi="Times"/>
        </w:rPr>
        <w:t xml:space="preserve"> bringt eine modifizierbare Pipeline für Satzsegmentierung, POS-Tagging, Lemmatisierung und Dependency parsing </w:t>
      </w:r>
      <w:r w:rsidR="00390D93">
        <w:rPr>
          <w:rFonts w:ascii="Times" w:hAnsi="Times"/>
        </w:rPr>
        <w:t xml:space="preserve">für 50 verschiedene Sprachen </w:t>
      </w:r>
      <w:r w:rsidR="001B73DE">
        <w:rPr>
          <w:rFonts w:ascii="Times" w:hAnsi="Times"/>
        </w:rPr>
        <w:t xml:space="preserve">mit. </w:t>
      </w:r>
      <w:r w:rsidR="0017174F">
        <w:rPr>
          <w:rFonts w:ascii="Times" w:hAnsi="Times"/>
        </w:rPr>
        <w:t xml:space="preserve">Das Modell selbst ist in C++ geschrieben, was für Python-nutzer ungeeignet ist. Allerdings </w:t>
      </w:r>
      <w:r w:rsidR="00390D93">
        <w:rPr>
          <w:rFonts w:ascii="Times" w:hAnsi="Times"/>
        </w:rPr>
        <w:t xml:space="preserve">bietet </w:t>
      </w:r>
      <w:r w:rsidR="0017174F">
        <w:rPr>
          <w:rFonts w:ascii="Times" w:hAnsi="Times"/>
        </w:rPr>
        <w:t xml:space="preserve">eine Pipeline </w:t>
      </w:r>
      <w:r w:rsidR="00390D93">
        <w:rPr>
          <w:rFonts w:ascii="Times" w:hAnsi="Times"/>
        </w:rPr>
        <w:t>Anbindungen für Python, C++, Perl, Java and J</w:t>
      </w:r>
      <w:r w:rsidR="00362BEF">
        <w:rPr>
          <w:rFonts w:ascii="Times" w:hAnsi="Times"/>
        </w:rPr>
        <w:t>#.</w:t>
      </w:r>
      <w:r w:rsidR="0017174F">
        <w:rPr>
          <w:rFonts w:ascii="Times" w:hAnsi="Times"/>
        </w:rPr>
        <w:t xml:space="preserve"> </w:t>
      </w:r>
      <w:r w:rsidR="000342FE">
        <w:rPr>
          <w:rFonts w:ascii="Times" w:hAnsi="Times"/>
        </w:rPr>
        <w:t>Fürs</w:t>
      </w:r>
      <w:r w:rsidR="00390D93">
        <w:rPr>
          <w:rFonts w:ascii="Times" w:hAnsi="Times"/>
        </w:rPr>
        <w:t xml:space="preserve"> Lemmatisieren wird ein F1 Score von 96.10 erreicht, </w:t>
      </w:r>
      <w:r w:rsidR="000342FE">
        <w:rPr>
          <w:rFonts w:ascii="Times" w:hAnsi="Times"/>
        </w:rPr>
        <w:t>für</w:t>
      </w:r>
      <w:r w:rsidR="00390D93">
        <w:rPr>
          <w:rFonts w:ascii="Times" w:hAnsi="Times"/>
        </w:rPr>
        <w:t xml:space="preserve"> UPOS </w:t>
      </w:r>
      <w:r w:rsidR="000342FE">
        <w:rPr>
          <w:rFonts w:ascii="Times" w:hAnsi="Times"/>
        </w:rPr>
        <w:t>93.50 und für XPOS 92.88</w:t>
      </w:r>
      <w:r w:rsidR="00535564">
        <w:rPr>
          <w:rFonts w:ascii="Times" w:hAnsi="Times"/>
        </w:rPr>
        <w:t xml:space="preserve"> </w:t>
      </w:r>
      <w:r w:rsidR="00535564">
        <w:rPr>
          <w:rFonts w:ascii="Times" w:hAnsi="Times"/>
        </w:rPr>
        <w:fldChar w:fldCharType="begin"/>
      </w:r>
      <w:r w:rsidR="00535564">
        <w:rPr>
          <w:rFonts w:ascii="Times" w:hAnsi="Times"/>
        </w:rPr>
        <w:instrText xml:space="preserve"> ADDIN ZOTERO_ITEM CSL_CITATION {"citationID":"BkRVmzog","properties":{"formattedCitation":"(Straka &amp; Strakov\\uc0\\u225{}, 2017)","plainCitation":"(Straka &amp; Straková, 2017)","noteIndex":0},"citationItems":[{"id":62,"uris":["http://zotero.org/users/18417499/items/U55WQDAI"],"itemData":{"id":62,"type":"paper-conference","container-title":"Proceedings of the CoNLL 2017 shared task: Multilingual parsing from raw text to universal dependencies","page":"88–99","title":"Tokenizing, pos tagging, lemmatizing and parsing ud 2.0 with udpipe","author":[{"family":"Straka","given":"Milan"},{"family":"Straková","given":"Jana"}],"issued":{"date-parts":[["2017"]]}}}],"schema":"https://github.com/citation-style-language/schema/raw/master/csl-citation.json"} </w:instrText>
      </w:r>
      <w:r w:rsidR="00535564">
        <w:rPr>
          <w:rFonts w:ascii="Times" w:hAnsi="Times"/>
        </w:rPr>
        <w:fldChar w:fldCharType="separate"/>
      </w:r>
      <w:r w:rsidR="00535564" w:rsidRPr="00535564">
        <w:rPr>
          <w:rFonts w:ascii="Times" w:hAnsi="Times" w:cs="Times New Roman"/>
          <w:kern w:val="0"/>
          <w:szCs w:val="24"/>
        </w:rPr>
        <w:t>(Straka &amp; Straková, 2017)</w:t>
      </w:r>
      <w:r w:rsidR="00535564">
        <w:rPr>
          <w:rFonts w:ascii="Times" w:hAnsi="Times"/>
        </w:rPr>
        <w:fldChar w:fldCharType="end"/>
      </w:r>
      <w:r w:rsidR="00471A00">
        <w:rPr>
          <w:rFonts w:ascii="Times" w:hAnsi="Times"/>
        </w:rPr>
        <w:t>.</w:t>
      </w:r>
      <w:r w:rsidR="00390D93">
        <w:rPr>
          <w:rFonts w:ascii="Times" w:hAnsi="Times"/>
        </w:rPr>
        <w:t xml:space="preserve"> </w:t>
      </w:r>
      <w:r w:rsidR="000342FE">
        <w:rPr>
          <w:rFonts w:ascii="Times" w:hAnsi="Times"/>
        </w:rPr>
        <w:t>Diese Ergebnisse wurden mittlerweile durch andere Tagger übertroffen.</w:t>
      </w:r>
      <w:r w:rsidR="00BA029D">
        <w:rPr>
          <w:rFonts w:ascii="Times" w:hAnsi="Times"/>
        </w:rPr>
        <w:t xml:space="preserve"> </w:t>
      </w:r>
      <w:r w:rsidR="00BA029D" w:rsidRPr="003D5D08">
        <w:rPr>
          <w:rFonts w:ascii="Times" w:hAnsi="Times"/>
          <w:b/>
          <w:bCs/>
        </w:rPr>
        <w:t>Flair</w:t>
      </w:r>
      <w:r w:rsidR="00BA029D">
        <w:rPr>
          <w:rFonts w:ascii="Times" w:hAnsi="Times"/>
        </w:rPr>
        <w:t xml:space="preserve"> </w:t>
      </w:r>
      <w:r w:rsidR="004E75A5">
        <w:rPr>
          <w:rFonts w:ascii="Times" w:hAnsi="Times"/>
        </w:rPr>
        <w:t>ist ein weiterer Tagger, der verschiedene Modelle für normalsprachliche Texte bietet</w:t>
      </w:r>
      <w:r w:rsidR="00471A00">
        <w:rPr>
          <w:rFonts w:ascii="Times" w:hAnsi="Times"/>
        </w:rPr>
        <w:t xml:space="preserve"> </w:t>
      </w:r>
      <w:r w:rsidR="00471A00">
        <w:rPr>
          <w:rFonts w:ascii="Times" w:hAnsi="Times"/>
        </w:rPr>
        <w:fldChar w:fldCharType="begin"/>
      </w:r>
      <w:r w:rsidR="00471A00">
        <w:rPr>
          <w:rFonts w:ascii="Times" w:hAnsi="Times"/>
        </w:rPr>
        <w:instrText xml:space="preserve"> ADDIN ZOTERO_ITEM CSL_CITATION {"citationID":"p94JAsr5","properties":{"formattedCitation":"(Akbik et al., 2019)","plainCitation":"(Akbik et al., 2019)","noteIndex":0},"citationItems":[{"id":51,"uris":["http://zotero.org/users/18417499/items/YXQRI9NP"],"itemData":{"id":51,"type":"paper-conference","container-title":"Proceedings of the 2019 conference of the North American chapter of the association for computational linguistics (demonstrations)","page":"54–59","title":"FLAIR: An easy-to-use framework for state-of-the-art NLP","author":[{"family":"Akbik","given":"Alan"},{"family":"Bergmann","given":"Tanja"},{"family":"Blythe","given":"Duncan"},{"family":"Rasul","given":"Kashif"},{"family":"Schweter","given":"Stefan"},{"family":"Vollgraf","given":"Roland"}],"issued":{"date-parts":[["2019"]]}}}],"schema":"https://github.com/citation-style-language/schema/raw/master/csl-citation.json"} </w:instrText>
      </w:r>
      <w:r w:rsidR="00471A00">
        <w:rPr>
          <w:rFonts w:ascii="Times" w:hAnsi="Times"/>
        </w:rPr>
        <w:fldChar w:fldCharType="separate"/>
      </w:r>
      <w:r w:rsidR="00471A00">
        <w:rPr>
          <w:rFonts w:ascii="Times" w:hAnsi="Times"/>
          <w:noProof/>
        </w:rPr>
        <w:t>(Akbik et al., 2019)</w:t>
      </w:r>
      <w:r w:rsidR="00471A00">
        <w:rPr>
          <w:rFonts w:ascii="Times" w:hAnsi="Times"/>
        </w:rPr>
        <w:fldChar w:fldCharType="end"/>
      </w:r>
      <w:r w:rsidR="004E75A5">
        <w:rPr>
          <w:rFonts w:ascii="Times" w:hAnsi="Times"/>
        </w:rPr>
        <w:t xml:space="preserve">. </w:t>
      </w:r>
      <w:r w:rsidR="00B744AE">
        <w:rPr>
          <w:rFonts w:ascii="Times" w:hAnsi="Times"/>
        </w:rPr>
        <w:t>Bei dessen Konzeption standen</w:t>
      </w:r>
      <w:r w:rsidR="004E75A5">
        <w:rPr>
          <w:rFonts w:ascii="Times" w:hAnsi="Times"/>
        </w:rPr>
        <w:t xml:space="preserve"> einfache Anwendung und Nutzerfreundlichkeit durch eine gute Dokumentation im Vordergrund. Jeder Satz wird als Sentence Objekt gespeichert. Für die einzelnen Token des Satzes gibt es Felder für POS- oder  NER-Tags und Embeddings</w:t>
      </w:r>
      <w:r w:rsidR="00BC568E">
        <w:rPr>
          <w:rFonts w:ascii="Times" w:hAnsi="Times"/>
        </w:rPr>
        <w:t>, die</w:t>
      </w:r>
      <w:r w:rsidR="004E75A5">
        <w:rPr>
          <w:rFonts w:ascii="Times" w:hAnsi="Times"/>
        </w:rPr>
        <w:t xml:space="preserve"> auf GloVe oder einer Vielzahl anderer von Flair zur Verfügung gestellten Embeddings (ELMo, BERT, Pooled Flair Embeddings)</w:t>
      </w:r>
      <w:r w:rsidR="00BC568E">
        <w:rPr>
          <w:rFonts w:ascii="Times" w:hAnsi="Times"/>
        </w:rPr>
        <w:t xml:space="preserve"> basieren</w:t>
      </w:r>
      <w:r w:rsidR="004E75A5">
        <w:rPr>
          <w:rFonts w:ascii="Times" w:hAnsi="Times"/>
        </w:rPr>
        <w:t xml:space="preserve">. </w:t>
      </w:r>
      <w:r w:rsidR="00EE4B4D">
        <w:rPr>
          <w:rFonts w:ascii="Times" w:hAnsi="Times"/>
        </w:rPr>
        <w:t>Flair stellt außerdem Vektorrepräsentationen für Wörter und ganze Dokumente zur Verfügung. Alle Wortembeddings werden zu einem Do</w:t>
      </w:r>
      <w:r w:rsidR="00131186">
        <w:rPr>
          <w:rFonts w:ascii="Times" w:hAnsi="Times"/>
        </w:rPr>
        <w:t>k</w:t>
      </w:r>
      <w:r w:rsidR="00EE4B4D">
        <w:rPr>
          <w:rFonts w:ascii="Times" w:hAnsi="Times"/>
        </w:rPr>
        <w:t>umentembedding abgeleitet, welches dann an ein LSTM gefüttert wird und da</w:t>
      </w:r>
      <w:r w:rsidR="003D5D08">
        <w:rPr>
          <w:rFonts w:ascii="Times" w:hAnsi="Times"/>
        </w:rPr>
        <w:t>raufhin</w:t>
      </w:r>
      <w:r w:rsidR="00EE4B4D">
        <w:rPr>
          <w:rFonts w:ascii="Times" w:hAnsi="Times"/>
        </w:rPr>
        <w:t xml:space="preserve"> eine Vektorrepräsentation für die Dokumente liefert. Außerdem gibt es viele weitere Features, mit denen eigene Modelle trainiert werden können</w:t>
      </w:r>
      <w:r w:rsidR="00BC568E">
        <w:rPr>
          <w:rFonts w:ascii="Times" w:hAnsi="Times"/>
        </w:rPr>
        <w:t xml:space="preserve"> </w:t>
      </w:r>
      <w:r w:rsidR="00BC568E">
        <w:rPr>
          <w:rFonts w:ascii="Times" w:hAnsi="Times"/>
        </w:rPr>
        <w:fldChar w:fldCharType="begin"/>
      </w:r>
      <w:r w:rsidR="00BC568E">
        <w:rPr>
          <w:rFonts w:ascii="Times" w:hAnsi="Times"/>
        </w:rPr>
        <w:instrText xml:space="preserve"> ADDIN ZOTERO_ITEM CSL_CITATION {"citationID":"uWknDnze","properties":{"formattedCitation":"(Akbik et al., 2019)","plainCitation":"(Akbik et al., 2019)","noteIndex":0},"citationItems":[{"id":51,"uris":["http://zotero.org/users/18417499/items/YXQRI9NP"],"itemData":{"id":51,"type":"paper-conference","container-title":"Proceedings of the 2019 conference of the North American chapter of the association for computational linguistics (demonstrations)","page":"54–59","title":"FLAIR: An easy-to-use framework for state-of-the-art NLP","author":[{"family":"Akbik","given":"Alan"},{"family":"Bergmann","given":"Tanja"},{"family":"Blythe","given":"Duncan"},{"family":"Rasul","given":"Kashif"},{"family":"Schweter","given":"Stefan"},{"family":"Vollgraf","given":"Roland"}],"issued":{"date-parts":[["2019"]]}}}],"schema":"https://github.com/citation-style-language/schema/raw/master/csl-citation.json"} </w:instrText>
      </w:r>
      <w:r w:rsidR="00BC568E">
        <w:rPr>
          <w:rFonts w:ascii="Times" w:hAnsi="Times"/>
        </w:rPr>
        <w:fldChar w:fldCharType="separate"/>
      </w:r>
      <w:r w:rsidR="00BC568E">
        <w:rPr>
          <w:rFonts w:ascii="Times" w:hAnsi="Times"/>
          <w:noProof/>
        </w:rPr>
        <w:t>(Akbik et al., 2019)</w:t>
      </w:r>
      <w:r w:rsidR="00BC568E">
        <w:rPr>
          <w:rFonts w:ascii="Times" w:hAnsi="Times"/>
        </w:rPr>
        <w:fldChar w:fldCharType="end"/>
      </w:r>
      <w:r w:rsidR="00EE4B4D">
        <w:rPr>
          <w:rFonts w:ascii="Times" w:hAnsi="Times"/>
        </w:rPr>
        <w:t>. Allerdings können über Sequencetagger auch vortrainierte Modelle verwendet werden. Es gibt nicht nur monolinguale, sondern auch multilinguale POS-Modelle. Von den vortrainierten monolingualen Modellen sind vier Modelle für englisches POS Tagging geeignet, von denen zwei als fast-Variante verwendet werden können. Die schnellen Varianten haben statt 2048 hidden states nur 1024 und können auf einer CPU statt der GPU laufen</w:t>
      </w:r>
      <w:r w:rsidR="00933D48">
        <w:rPr>
          <w:rFonts w:ascii="Times" w:hAnsi="Times"/>
        </w:rPr>
        <w:t xml:space="preserve"> </w:t>
      </w:r>
      <w:r w:rsidR="00471A00">
        <w:rPr>
          <w:rFonts w:ascii="Times" w:hAnsi="Times"/>
        </w:rPr>
        <w:fldChar w:fldCharType="begin"/>
      </w:r>
      <w:r w:rsidR="00471A00">
        <w:rPr>
          <w:rFonts w:ascii="Times" w:hAnsi="Times"/>
        </w:rPr>
        <w:instrText xml:space="preserve"> ADDIN ZOTERO_ITEM CSL_CITATION {"citationID":"MPpmR2qp","properties":{"formattedCitation":"(Akbik et al., 2019)","plainCitation":"(Akbik et al., 2019)","noteIndex":0},"citationItems":[{"id":51,"uris":["http://zotero.org/users/18417499/items/YXQRI9NP"],"itemData":{"id":51,"type":"paper-conference","container-title":"Proceedings of the 2019 conference of the North American chapter of the association for computational linguistics (demonstrations)","page":"54–59","title":"FLAIR: An easy-to-use framework for state-of-the-art NLP","author":[{"family":"Akbik","given":"Alan"},{"family":"Bergmann","given":"Tanja"},{"family":"Blythe","given":"Duncan"},{"family":"Rasul","given":"Kashif"},{"family":"Schweter","given":"Stefan"},{"family":"Vollgraf","given":"Roland"}],"issued":{"date-parts":[["2019"]]}}}],"schema":"https://github.com/citation-style-language/schema/raw/master/csl-citation.json"} </w:instrText>
      </w:r>
      <w:r w:rsidR="00471A00">
        <w:rPr>
          <w:rFonts w:ascii="Times" w:hAnsi="Times"/>
        </w:rPr>
        <w:fldChar w:fldCharType="separate"/>
      </w:r>
      <w:r w:rsidR="00471A00">
        <w:rPr>
          <w:rFonts w:ascii="Times" w:hAnsi="Times"/>
          <w:noProof/>
        </w:rPr>
        <w:t>(Akbik et al., 2019)</w:t>
      </w:r>
      <w:r w:rsidR="00471A00">
        <w:rPr>
          <w:rFonts w:ascii="Times" w:hAnsi="Times"/>
        </w:rPr>
        <w:fldChar w:fldCharType="end"/>
      </w:r>
      <w:r w:rsidR="00EE4B4D">
        <w:rPr>
          <w:rFonts w:ascii="Times" w:hAnsi="Times"/>
        </w:rPr>
        <w:t>.</w:t>
      </w:r>
      <w:r w:rsidR="00933D48">
        <w:rPr>
          <w:rFonts w:ascii="Times" w:hAnsi="Times"/>
        </w:rPr>
        <w:t xml:space="preserve"> </w:t>
      </w:r>
      <w:r w:rsidR="00933D48" w:rsidRPr="00933D48">
        <w:rPr>
          <w:rFonts w:ascii="Times" w:hAnsi="Times"/>
        </w:rPr>
        <w:t xml:space="preserve">Das erste Modell flair/pos-english hat einen F1 Score von 98,18 und nutzt das Penn Treebank Tagset. Die zweite Version des Modells flair/pos-english-fast ist die </w:t>
      </w:r>
      <w:r w:rsidR="00933D48">
        <w:rPr>
          <w:rFonts w:ascii="Times" w:hAnsi="Times"/>
        </w:rPr>
        <w:t xml:space="preserve">schnelle Version, die 98,10 erreicht. </w:t>
      </w:r>
      <w:r w:rsidR="00933D48" w:rsidRPr="00933D48">
        <w:rPr>
          <w:rFonts w:ascii="Times" w:hAnsi="Times"/>
        </w:rPr>
        <w:t>Auch für das Tagset der universal Dependencies bietet Flair ein normales Modell, welches im F1 Score</w:t>
      </w:r>
      <w:r w:rsidR="00933D48">
        <w:rPr>
          <w:rFonts w:ascii="Times" w:hAnsi="Times"/>
        </w:rPr>
        <w:t xml:space="preserve"> 98,6 erreicht und eine schnelle Version, die 98,47 erreicht</w:t>
      </w:r>
      <w:r w:rsidR="00BC568E">
        <w:rPr>
          <w:rFonts w:ascii="Times" w:hAnsi="Times"/>
        </w:rPr>
        <w:t xml:space="preserve"> </w:t>
      </w:r>
      <w:r w:rsidR="00BC568E">
        <w:rPr>
          <w:rFonts w:ascii="Times" w:hAnsi="Times"/>
        </w:rPr>
        <w:fldChar w:fldCharType="begin"/>
      </w:r>
      <w:r w:rsidR="00BC568E">
        <w:rPr>
          <w:rFonts w:ascii="Times" w:hAnsi="Times"/>
        </w:rPr>
        <w:instrText xml:space="preserve"> ADDIN ZOTERO_ITEM CSL_CITATION {"citationID":"mfH3iQYP","properties":{"formattedCitation":"(Akbik et al., 2019)","plainCitation":"(Akbik et al., 2019)","noteIndex":0},"citationItems":[{"id":51,"uris":["http://zotero.org/users/18417499/items/YXQRI9NP"],"itemData":{"id":51,"type":"paper-conference","container-title":"Proceedings of the 2019 conference of the North American chapter of the association for computational linguistics (demonstrations)","page":"54–59","title":"FLAIR: An easy-to-use framework for state-of-the-art NLP","author":[{"family":"Akbik","given":"Alan"},{"family":"Bergmann","given":"Tanja"},{"family":"Blythe","given":"Duncan"},{"family":"Rasul","given":"Kashif"},{"family":"Schweter","given":"Stefan"},{"family":"Vollgraf","given":"Roland"}],"issued":{"date-parts":[["2019"]]}}}],"schema":"https://github.com/citation-style-language/schema/raw/master/csl-citation.json"} </w:instrText>
      </w:r>
      <w:r w:rsidR="00BC568E">
        <w:rPr>
          <w:rFonts w:ascii="Times" w:hAnsi="Times"/>
        </w:rPr>
        <w:fldChar w:fldCharType="separate"/>
      </w:r>
      <w:r w:rsidR="00BC568E">
        <w:rPr>
          <w:rFonts w:ascii="Times" w:hAnsi="Times"/>
          <w:noProof/>
        </w:rPr>
        <w:t>(Akbik et al., 2019)</w:t>
      </w:r>
      <w:r w:rsidR="00BC568E">
        <w:rPr>
          <w:rFonts w:ascii="Times" w:hAnsi="Times"/>
        </w:rPr>
        <w:fldChar w:fldCharType="end"/>
      </w:r>
      <w:r w:rsidR="00933D48">
        <w:rPr>
          <w:rFonts w:ascii="Times" w:hAnsi="Times"/>
        </w:rPr>
        <w:t>.</w:t>
      </w:r>
      <w:r w:rsidR="00933D48" w:rsidRPr="00933D48">
        <w:rPr>
          <w:rFonts w:ascii="Times" w:hAnsi="Times"/>
        </w:rPr>
        <w:t xml:space="preserve"> Flair wurde allerdings nicht speziell auf Tweets trainiert, soda</w:t>
      </w:r>
      <w:r w:rsidR="00933D48">
        <w:rPr>
          <w:rFonts w:ascii="Times" w:hAnsi="Times"/>
        </w:rPr>
        <w:t>s</w:t>
      </w:r>
      <w:r w:rsidR="00933D48" w:rsidRPr="00933D48">
        <w:rPr>
          <w:rFonts w:ascii="Times" w:hAnsi="Times"/>
        </w:rPr>
        <w:t>s un</w:t>
      </w:r>
      <w:r w:rsidR="003D5D08">
        <w:rPr>
          <w:rFonts w:ascii="Times" w:hAnsi="Times"/>
        </w:rPr>
        <w:t>gewiss</w:t>
      </w:r>
      <w:r w:rsidR="00933D48" w:rsidRPr="00933D48">
        <w:rPr>
          <w:rFonts w:ascii="Times" w:hAnsi="Times"/>
        </w:rPr>
        <w:t xml:space="preserve"> ist, ob die State-of-the-Art Er</w:t>
      </w:r>
      <w:r w:rsidR="00933D48">
        <w:rPr>
          <w:rFonts w:ascii="Times" w:hAnsi="Times"/>
        </w:rPr>
        <w:t>gebnisse bei Tweets beibehalten werden können</w:t>
      </w:r>
      <w:r w:rsidR="00933D48" w:rsidRPr="00933D48">
        <w:rPr>
          <w:rFonts w:ascii="Times" w:hAnsi="Times"/>
        </w:rPr>
        <w:t>.</w:t>
      </w:r>
      <w:r w:rsidR="003D5D08">
        <w:rPr>
          <w:rFonts w:ascii="Times" w:hAnsi="Times"/>
        </w:rPr>
        <w:t xml:space="preserve"> </w:t>
      </w:r>
      <w:r w:rsidR="001B4764" w:rsidRPr="00E67715">
        <w:rPr>
          <w:rFonts w:ascii="Times" w:hAnsi="Times"/>
        </w:rPr>
        <w:t>Flair hat</w:t>
      </w:r>
      <w:r w:rsidR="00E67715">
        <w:rPr>
          <w:rFonts w:ascii="Times" w:hAnsi="Times"/>
        </w:rPr>
        <w:t xml:space="preserve"> keinen Lemmatizierer, der das Lemma der jeweiligen Token herausfindet und speichert</w:t>
      </w:r>
      <w:r w:rsidR="001B4764" w:rsidRPr="00E67715">
        <w:rPr>
          <w:rFonts w:ascii="Times" w:hAnsi="Times"/>
        </w:rPr>
        <w:t>.</w:t>
      </w:r>
      <w:r w:rsidR="00087C8F" w:rsidRPr="00E67715">
        <w:rPr>
          <w:rFonts w:ascii="Times" w:hAnsi="Times"/>
        </w:rPr>
        <w:t xml:space="preserve"> A</w:t>
      </w:r>
      <w:r w:rsidR="001B4764" w:rsidRPr="00E67715">
        <w:rPr>
          <w:rFonts w:ascii="Times" w:hAnsi="Times"/>
        </w:rPr>
        <w:t>llerdings</w:t>
      </w:r>
      <w:r w:rsidR="00087C8F" w:rsidRPr="00E67715">
        <w:rPr>
          <w:rFonts w:ascii="Times" w:hAnsi="Times"/>
        </w:rPr>
        <w:t xml:space="preserve"> </w:t>
      </w:r>
      <w:r w:rsidR="00E67715">
        <w:rPr>
          <w:rFonts w:ascii="Times" w:hAnsi="Times"/>
        </w:rPr>
        <w:t>kann dafür SpaCys Lemmatisierer genutzt werden. Außerdem verwendet</w:t>
      </w:r>
      <w:r w:rsidR="00087C8F" w:rsidRPr="00E67715">
        <w:rPr>
          <w:rFonts w:ascii="Times" w:hAnsi="Times"/>
        </w:rPr>
        <w:t xml:space="preserve"> Flair Spacys Tokenizer</w:t>
      </w:r>
      <w:r w:rsidR="00471A00">
        <w:rPr>
          <w:rFonts w:ascii="Times" w:hAnsi="Times"/>
        </w:rPr>
        <w:t xml:space="preserve"> </w:t>
      </w:r>
      <w:r w:rsidR="00471A00">
        <w:rPr>
          <w:rFonts w:ascii="Times" w:hAnsi="Times"/>
        </w:rPr>
        <w:fldChar w:fldCharType="begin"/>
      </w:r>
      <w:r w:rsidR="00DE477F">
        <w:rPr>
          <w:rFonts w:ascii="Times" w:hAnsi="Times"/>
        </w:rPr>
        <w:instrText xml:space="preserve"> ADDIN ZOTERO_ITEM CSL_CITATION {"citationID":"C56T7lEj","properties":{"formattedCitation":"(Jiang et al., 2022)","plainCitation":"(Jiang et al., 2022)","noteIndex":0},"citationItems":[{"id":44,"uris":["http://zotero.org/users/18417499/items/8ZIZE6BH"],"itemData":{"id":44,"type":"paper-conference","container-title":"Proceedings of the 13th Conference on Language Resources and Evaluation (LREC 2022)","event-place":"Marseille","event-title":"European Language Resources Association (ELRA)","ISBN":"CC-BY-NC-4.0","page":"7199-7208","publisher-place":"Marseille","title":"Annotating the Tweebank corpus on named entity recognition and building NLP models for social media analysis","author":[{"family":"Jiang","given":"Hang"},{"family":"Hua","given":"Yining"},{"family":"Beeferman","given":"Doug"},{"family":"Roy","given":"Deb"}],"issued":{"date-parts":[["2022"]]}}}],"schema":"https://github.com/citation-style-language/schema/raw/master/csl-citation.json"} </w:instrText>
      </w:r>
      <w:r w:rsidR="00471A00">
        <w:rPr>
          <w:rFonts w:ascii="Times" w:hAnsi="Times"/>
        </w:rPr>
        <w:fldChar w:fldCharType="separate"/>
      </w:r>
      <w:r w:rsidR="00471A00">
        <w:rPr>
          <w:rFonts w:ascii="Times" w:hAnsi="Times"/>
          <w:noProof/>
        </w:rPr>
        <w:t>(Jiang et al., 2022)</w:t>
      </w:r>
      <w:r w:rsidR="00471A00">
        <w:rPr>
          <w:rFonts w:ascii="Times" w:hAnsi="Times"/>
        </w:rPr>
        <w:fldChar w:fldCharType="end"/>
      </w:r>
      <w:r w:rsidR="001B4764" w:rsidRPr="00E67715">
        <w:rPr>
          <w:rFonts w:ascii="Times" w:hAnsi="Times"/>
        </w:rPr>
        <w:t>, da es keinen eigenen implementiert</w:t>
      </w:r>
      <w:r w:rsidR="00087C8F" w:rsidRPr="00E67715">
        <w:rPr>
          <w:rFonts w:ascii="Times" w:hAnsi="Times"/>
        </w:rPr>
        <w:t>.</w:t>
      </w:r>
      <w:r w:rsidR="003D5D08" w:rsidRPr="00E67715">
        <w:rPr>
          <w:rFonts w:ascii="Times" w:hAnsi="Times"/>
        </w:rPr>
        <w:t xml:space="preserve"> </w:t>
      </w:r>
      <w:r w:rsidR="008A77E5" w:rsidRPr="003D5D08">
        <w:rPr>
          <w:rFonts w:ascii="Times" w:hAnsi="Times"/>
          <w:b/>
          <w:bCs/>
        </w:rPr>
        <w:t xml:space="preserve">SpaCy </w:t>
      </w:r>
      <w:r w:rsidR="00471A00" w:rsidRPr="00471A00">
        <w:rPr>
          <w:rFonts w:ascii="Times" w:hAnsi="Times"/>
        </w:rPr>
        <w:fldChar w:fldCharType="begin"/>
      </w:r>
      <w:r w:rsidR="00471A00" w:rsidRPr="00471A00">
        <w:rPr>
          <w:rFonts w:ascii="Times" w:hAnsi="Times"/>
        </w:rPr>
        <w:instrText xml:space="preserve"> ADDIN ZOTERO_ITEM CSL_CITATION {"citationID":"78QTsMNM","properties":{"formattedCitation":"(Honnibal et al., 2020)","plainCitation":"(Honnibal et al., 2020)","noteIndex":0},"citationItems":[{"id":102,"uris":["http://zotero.org/users/18417499/items/GP8H28XX"],"itemData":{"id":102,"type":"article-journal","DOI":"10.5281/zenodo.1212303","title":"spaCy: Industrial-strength Natural Language Processing in Python","author":[{"family":"Honnibal","given":"Matthew"},{"family":"Montani","given":"Ines"},{"family":"Van Landeghem","given":"Sofie"},{"family":"Boyd","given":"Adriane"}],"issued":{"date-parts":[["2020"]]}}}],"schema":"https://github.com/citation-style-language/schema/raw/master/csl-citation.json"} </w:instrText>
      </w:r>
      <w:r w:rsidR="00471A00" w:rsidRPr="00471A00">
        <w:rPr>
          <w:rFonts w:ascii="Times" w:hAnsi="Times"/>
        </w:rPr>
        <w:fldChar w:fldCharType="separate"/>
      </w:r>
      <w:r w:rsidR="00471A00" w:rsidRPr="00471A00">
        <w:rPr>
          <w:rFonts w:ascii="Times" w:hAnsi="Times"/>
          <w:noProof/>
        </w:rPr>
        <w:t>(Honnibal et al., 2020)</w:t>
      </w:r>
      <w:r w:rsidR="00471A00" w:rsidRPr="00471A00">
        <w:rPr>
          <w:rFonts w:ascii="Times" w:hAnsi="Times"/>
        </w:rPr>
        <w:fldChar w:fldCharType="end"/>
      </w:r>
      <w:r w:rsidR="00471A00">
        <w:rPr>
          <w:rFonts w:ascii="Times" w:hAnsi="Times"/>
        </w:rPr>
        <w:t xml:space="preserve"> </w:t>
      </w:r>
      <w:r w:rsidR="003D5D08">
        <w:rPr>
          <w:rFonts w:ascii="Times" w:hAnsi="Times"/>
        </w:rPr>
        <w:t xml:space="preserve">ist </w:t>
      </w:r>
      <w:r w:rsidR="008A77E5">
        <w:rPr>
          <w:rFonts w:ascii="Times" w:hAnsi="Times"/>
        </w:rPr>
        <w:t>ein sehr etablierte</w:t>
      </w:r>
      <w:r w:rsidR="003D5D08">
        <w:rPr>
          <w:rFonts w:ascii="Times" w:hAnsi="Times"/>
        </w:rPr>
        <w:t>r</w:t>
      </w:r>
      <w:r w:rsidR="008A77E5">
        <w:rPr>
          <w:rFonts w:ascii="Times" w:hAnsi="Times"/>
        </w:rPr>
        <w:t xml:space="preserve"> Tagger, der sowohl lemmatisieren als auch taggen kann. </w:t>
      </w:r>
      <w:r w:rsidR="00F65EEF">
        <w:rPr>
          <w:rFonts w:ascii="Times" w:hAnsi="Times"/>
        </w:rPr>
        <w:t>Das SpaCy-</w:t>
      </w:r>
      <w:r w:rsidR="001B4764">
        <w:rPr>
          <w:rFonts w:ascii="Times" w:hAnsi="Times"/>
        </w:rPr>
        <w:t>T</w:t>
      </w:r>
      <w:r w:rsidR="00F65EEF">
        <w:rPr>
          <w:rFonts w:ascii="Times" w:hAnsi="Times"/>
        </w:rPr>
        <w:t>ransformer Framework ermöglicht es, vortrainierte Repräsentationen auf Transformers basier</w:t>
      </w:r>
      <w:r w:rsidR="001B4764">
        <w:rPr>
          <w:rFonts w:ascii="Times" w:hAnsi="Times"/>
        </w:rPr>
        <w:t>en</w:t>
      </w:r>
      <w:r w:rsidR="00F65EEF">
        <w:rPr>
          <w:rFonts w:ascii="Times" w:hAnsi="Times"/>
        </w:rPr>
        <w:t>der Sprache und Spacys eigenen NLP Modellen über Transformers von Hugging Face</w:t>
      </w:r>
      <w:r w:rsidR="00471A00">
        <w:rPr>
          <w:rFonts w:ascii="Times" w:hAnsi="Times"/>
        </w:rPr>
        <w:t xml:space="preserve"> </w:t>
      </w:r>
      <w:r w:rsidR="00471A00">
        <w:rPr>
          <w:rFonts w:ascii="Times" w:hAnsi="Times"/>
        </w:rPr>
        <w:fldChar w:fldCharType="begin"/>
      </w:r>
      <w:r w:rsidR="00DE477F">
        <w:rPr>
          <w:rFonts w:ascii="Times" w:hAnsi="Times"/>
        </w:rPr>
        <w:instrText xml:space="preserve"> ADDIN ZOTERO_ITEM CSL_CITATION {"citationID":"jjvCAC17","properties":{"formattedCitation":"(Jiang et al., 2022)","plainCitation":"(Jiang et al., 2022)","noteIndex":0},"citationItems":[{"id":44,"uris":["http://zotero.org/users/18417499/items/8ZIZE6BH"],"itemData":{"id":44,"type":"paper-conference","container-title":"Proceedings of the 13th Conference on Language Resources and Evaluation (LREC 2022)","event-place":"Marseille","event-title":"European Language Resources Association (ELRA)","ISBN":"CC-BY-NC-4.0","page":"7199-7208","publisher-place":"Marseille","title":"Annotating the Tweebank corpus on named entity recognition and building NLP models for social media analysis","author":[{"family":"Jiang","given":"Hang"},{"family":"Hua","given":"Yining"},{"family":"Beeferman","given":"Doug"},{"family":"Roy","given":"Deb"}],"issued":{"date-parts":[["2022"]]}}}],"schema":"https://github.com/citation-style-language/schema/raw/master/csl-citation.json"} </w:instrText>
      </w:r>
      <w:r w:rsidR="00471A00">
        <w:rPr>
          <w:rFonts w:ascii="Times" w:hAnsi="Times"/>
        </w:rPr>
        <w:fldChar w:fldCharType="separate"/>
      </w:r>
      <w:r w:rsidR="00471A00">
        <w:rPr>
          <w:rFonts w:ascii="Times" w:hAnsi="Times"/>
          <w:noProof/>
        </w:rPr>
        <w:t>(Jiang et al., 2022)</w:t>
      </w:r>
      <w:r w:rsidR="00471A00">
        <w:rPr>
          <w:rFonts w:ascii="Times" w:hAnsi="Times"/>
        </w:rPr>
        <w:fldChar w:fldCharType="end"/>
      </w:r>
      <w:r w:rsidR="00F65EEF">
        <w:rPr>
          <w:rFonts w:ascii="Times" w:hAnsi="Times"/>
        </w:rPr>
        <w:t xml:space="preserve"> </w:t>
      </w:r>
      <w:r w:rsidR="001B4764">
        <w:rPr>
          <w:rFonts w:ascii="Times" w:hAnsi="Times"/>
        </w:rPr>
        <w:t xml:space="preserve">zu verwenden. </w:t>
      </w:r>
      <w:r w:rsidR="001B4764">
        <w:rPr>
          <w:rFonts w:ascii="Times" w:hAnsi="Times"/>
        </w:rPr>
        <w:lastRenderedPageBreak/>
        <w:t>Das Lemmatisieren ist regelbasiert und nutzt ein Wörterbuch, um die jeweiligen Wörter und deren POS-Tags zu überprüfen</w:t>
      </w:r>
      <w:r w:rsidR="00471A00">
        <w:rPr>
          <w:rFonts w:ascii="Times" w:hAnsi="Times"/>
        </w:rPr>
        <w:t xml:space="preserve"> </w:t>
      </w:r>
      <w:r w:rsidR="00471A00">
        <w:rPr>
          <w:rFonts w:ascii="Times" w:hAnsi="Times"/>
        </w:rPr>
        <w:fldChar w:fldCharType="begin"/>
      </w:r>
      <w:r w:rsidR="00DE477F">
        <w:rPr>
          <w:rFonts w:ascii="Times" w:hAnsi="Times"/>
        </w:rPr>
        <w:instrText xml:space="preserve"> ADDIN ZOTERO_ITEM CSL_CITATION {"citationID":"MyTuYlVe","properties":{"formattedCitation":"(Jiang et al., 2022)","plainCitation":"(Jiang et al., 2022)","noteIndex":0},"citationItems":[{"id":44,"uris":["http://zotero.org/users/18417499/items/8ZIZE6BH"],"itemData":{"id":44,"type":"paper-conference","container-title":"Proceedings of the 13th Conference on Language Resources and Evaluation (LREC 2022)","event-place":"Marseille","event-title":"European Language Resources Association (ELRA)","ISBN":"CC-BY-NC-4.0","page":"7199-7208","publisher-place":"Marseille","title":"Annotating the Tweebank corpus on named entity recognition and building NLP models for social media analysis","author":[{"family":"Jiang","given":"Hang"},{"family":"Hua","given":"Yining"},{"family":"Beeferman","given":"Doug"},{"family":"Roy","given":"Deb"}],"issued":{"date-parts":[["2022"]]}}}],"schema":"https://github.com/citation-style-language/schema/raw/master/csl-citation.json"} </w:instrText>
      </w:r>
      <w:r w:rsidR="00471A00">
        <w:rPr>
          <w:rFonts w:ascii="Times" w:hAnsi="Times"/>
        </w:rPr>
        <w:fldChar w:fldCharType="separate"/>
      </w:r>
      <w:r w:rsidR="00471A00">
        <w:rPr>
          <w:rFonts w:ascii="Times" w:hAnsi="Times"/>
          <w:noProof/>
        </w:rPr>
        <w:t>(Jiang et al., 2022)</w:t>
      </w:r>
      <w:r w:rsidR="00471A00">
        <w:rPr>
          <w:rFonts w:ascii="Times" w:hAnsi="Times"/>
        </w:rPr>
        <w:fldChar w:fldCharType="end"/>
      </w:r>
      <w:r w:rsidR="001B4764">
        <w:rPr>
          <w:rFonts w:ascii="Times" w:hAnsi="Times"/>
        </w:rPr>
        <w:t>.</w:t>
      </w:r>
      <w:r w:rsidR="00F65EEF">
        <w:rPr>
          <w:rFonts w:ascii="Times" w:hAnsi="Times"/>
        </w:rPr>
        <w:t xml:space="preserve"> </w:t>
      </w:r>
      <w:r w:rsidR="001B4764">
        <w:rPr>
          <w:rFonts w:ascii="Times" w:hAnsi="Times"/>
        </w:rPr>
        <w:t>Die</w:t>
      </w:r>
      <w:r w:rsidR="00AD1A04">
        <w:rPr>
          <w:rFonts w:ascii="Times" w:hAnsi="Times"/>
        </w:rPr>
        <w:t xml:space="preserve"> Webseite </w:t>
      </w:r>
      <w:r w:rsidR="00F65EEF">
        <w:rPr>
          <w:rFonts w:ascii="Times" w:hAnsi="Times"/>
        </w:rPr>
        <w:t xml:space="preserve">von SpaCy </w:t>
      </w:r>
      <w:r w:rsidR="001B4764">
        <w:rPr>
          <w:rFonts w:ascii="Times" w:hAnsi="Times"/>
        </w:rPr>
        <w:t>beschreibt</w:t>
      </w:r>
      <w:r w:rsidR="00F65EEF">
        <w:rPr>
          <w:rFonts w:ascii="Times" w:hAnsi="Times"/>
        </w:rPr>
        <w:t xml:space="preserve"> alle Anwendungsmöglichkeiten</w:t>
      </w:r>
      <w:r w:rsidR="00AD1A04">
        <w:rPr>
          <w:rFonts w:ascii="Times" w:hAnsi="Times"/>
        </w:rPr>
        <w:t xml:space="preserve"> </w:t>
      </w:r>
      <w:r w:rsidR="001B4764">
        <w:rPr>
          <w:rFonts w:ascii="Times" w:hAnsi="Times"/>
        </w:rPr>
        <w:t>und ist sehr gut</w:t>
      </w:r>
      <w:r w:rsidR="00AD1A04">
        <w:rPr>
          <w:rFonts w:ascii="Times" w:hAnsi="Times"/>
        </w:rPr>
        <w:t>, was das Modell sehr benutzerfreundlich macht.</w:t>
      </w:r>
    </w:p>
    <w:p w14:paraId="3EB2371A" w14:textId="6CC21C4A" w:rsidR="00A853EC" w:rsidRPr="00600A3E" w:rsidRDefault="00A853EC" w:rsidP="00480246">
      <w:pPr>
        <w:spacing w:line="360" w:lineRule="auto"/>
        <w:jc w:val="both"/>
        <w:rPr>
          <w:rFonts w:ascii="Times" w:hAnsi="Times"/>
          <w:color w:val="000000" w:themeColor="text1"/>
        </w:rPr>
      </w:pPr>
      <w:r w:rsidRPr="00F02158">
        <w:rPr>
          <w:rFonts w:ascii="Times" w:hAnsi="Times"/>
          <w:b/>
          <w:bCs/>
          <w:color w:val="000000" w:themeColor="text1"/>
        </w:rPr>
        <w:t>Stanza</w:t>
      </w:r>
      <w:r w:rsidRPr="00F02158">
        <w:rPr>
          <w:rFonts w:ascii="Times" w:hAnsi="Times"/>
          <w:color w:val="000000" w:themeColor="text1"/>
        </w:rPr>
        <w:t xml:space="preserve"> </w:t>
      </w:r>
      <w:r w:rsidR="00A20DED" w:rsidRPr="00F02158">
        <w:rPr>
          <w:rFonts w:ascii="Times" w:hAnsi="Times"/>
          <w:color w:val="000000" w:themeColor="text1"/>
        </w:rPr>
        <w:t xml:space="preserve">ist </w:t>
      </w:r>
      <w:r w:rsidR="00F02158" w:rsidRPr="00F02158">
        <w:rPr>
          <w:rFonts w:ascii="Times" w:hAnsi="Times"/>
          <w:color w:val="000000" w:themeColor="text1"/>
        </w:rPr>
        <w:t>der state-of-the</w:t>
      </w:r>
      <w:r w:rsidR="00F02158">
        <w:rPr>
          <w:rFonts w:ascii="Times" w:hAnsi="Times"/>
          <w:color w:val="000000" w:themeColor="text1"/>
        </w:rPr>
        <w:t>-art Stanford Tagger</w:t>
      </w:r>
      <w:r w:rsidR="00710B27">
        <w:rPr>
          <w:rFonts w:ascii="Times" w:hAnsi="Times"/>
          <w:color w:val="000000" w:themeColor="text1"/>
        </w:rPr>
        <w:t>, der in einer früheren Version auch als StandfordNLP bekannt war</w:t>
      </w:r>
      <w:r w:rsidR="00BA0BB2">
        <w:rPr>
          <w:rFonts w:ascii="Times" w:hAnsi="Times"/>
          <w:color w:val="000000" w:themeColor="text1"/>
        </w:rPr>
        <w:t xml:space="preserve"> </w:t>
      </w:r>
      <w:r w:rsidR="00BA0BB2">
        <w:rPr>
          <w:rFonts w:ascii="Times" w:hAnsi="Times"/>
          <w:color w:val="000000" w:themeColor="text1"/>
        </w:rPr>
        <w:fldChar w:fldCharType="begin"/>
      </w:r>
      <w:r w:rsidR="00DE477F">
        <w:rPr>
          <w:rFonts w:ascii="Times" w:hAnsi="Times"/>
          <w:color w:val="000000" w:themeColor="text1"/>
        </w:rPr>
        <w:instrText xml:space="preserve"> ADDIN ZOTERO_ITEM CSL_CITATION {"citationID":"3Z09orcL","properties":{"formattedCitation":"(Qi et al., 2020)","plainCitation":"(Qi et al., 2020)","noteIndex":0},"citationItems":[{"id":58,"uris":["http://zotero.org/users/18417499/items/URSQZXS9"],"itemData":{"id":58,"type":"paper-conference","container-title":"Proceedings of the 58th Annual Meeting of the Association for Computational Linguistics","event-title":"2020 Association for Computational Linguistics","page":"101-108","title":"Stanza: A Python natural language processing toolkit for many human languages","author":[{"family":"Qi","given":"Peng"},{"family":"Zhang","given":"Yuhao"},{"family":"Zhang","given":"Yuhui"},{"family":"Bolton","given":"Jason"},{"family":"Manning","given":"Christopher D"}],"issued":{"date-parts":[["2020"]]}}}],"schema":"https://github.com/citation-style-language/schema/raw/master/csl-citation.json"} </w:instrText>
      </w:r>
      <w:r w:rsidR="00BA0BB2">
        <w:rPr>
          <w:rFonts w:ascii="Times" w:hAnsi="Times"/>
          <w:color w:val="000000" w:themeColor="text1"/>
        </w:rPr>
        <w:fldChar w:fldCharType="separate"/>
      </w:r>
      <w:r w:rsidR="00BA0BB2">
        <w:rPr>
          <w:rFonts w:ascii="Times" w:hAnsi="Times"/>
          <w:noProof/>
          <w:color w:val="000000" w:themeColor="text1"/>
        </w:rPr>
        <w:t>(Qi et al., 2020)</w:t>
      </w:r>
      <w:r w:rsidR="00BA0BB2">
        <w:rPr>
          <w:rFonts w:ascii="Times" w:hAnsi="Times"/>
          <w:color w:val="000000" w:themeColor="text1"/>
        </w:rPr>
        <w:fldChar w:fldCharType="end"/>
      </w:r>
      <w:r w:rsidR="00710B27">
        <w:rPr>
          <w:rFonts w:ascii="Times" w:hAnsi="Times"/>
          <w:color w:val="000000" w:themeColor="text1"/>
        </w:rPr>
        <w:t xml:space="preserve">. </w:t>
      </w:r>
      <w:r w:rsidR="00741258">
        <w:rPr>
          <w:rFonts w:ascii="Times" w:hAnsi="Times"/>
          <w:color w:val="000000" w:themeColor="text1"/>
        </w:rPr>
        <w:t xml:space="preserve">Der Tagger wurde auf 112 Datensätzen trainiert und liefert für 66 (nach dem neuesten Update 2024 sogar 70) verschiedene Sprachen Modelle. Er ist zudem ebenso wie Flair, SpaCy und UDPipe open source und daher für jeden zugänglich. Im Unterschied zu UDPipe und SpaCy ist Stanza vollkommen neuronal trainiert </w:t>
      </w:r>
      <w:r w:rsidR="00167FCA">
        <w:rPr>
          <w:rFonts w:ascii="Times" w:hAnsi="Times"/>
          <w:color w:val="000000" w:themeColor="text1"/>
        </w:rPr>
        <w:t xml:space="preserve">- </w:t>
      </w:r>
      <w:r w:rsidR="00741258">
        <w:rPr>
          <w:rFonts w:ascii="Times" w:hAnsi="Times"/>
          <w:color w:val="000000" w:themeColor="text1"/>
        </w:rPr>
        <w:t>ebenso wie Flair</w:t>
      </w:r>
      <w:r w:rsidR="00167FCA">
        <w:rPr>
          <w:rFonts w:ascii="Times" w:hAnsi="Times"/>
          <w:color w:val="000000" w:themeColor="text1"/>
        </w:rPr>
        <w:t xml:space="preserve"> </w:t>
      </w:r>
      <w:r w:rsidR="00167FCA">
        <w:rPr>
          <w:rFonts w:ascii="Times" w:hAnsi="Times"/>
          <w:color w:val="000000" w:themeColor="text1"/>
        </w:rPr>
        <w:fldChar w:fldCharType="begin"/>
      </w:r>
      <w:r w:rsidR="00DE477F">
        <w:rPr>
          <w:rFonts w:ascii="Times" w:hAnsi="Times"/>
          <w:color w:val="000000" w:themeColor="text1"/>
        </w:rPr>
        <w:instrText xml:space="preserve"> ADDIN ZOTERO_ITEM CSL_CITATION {"citationID":"HSLUb3Yp","properties":{"formattedCitation":"(Qi et al., 2020)","plainCitation":"(Qi et al., 2020)","noteIndex":0},"citationItems":[{"id":58,"uris":["http://zotero.org/users/18417499/items/URSQZXS9"],"itemData":{"id":58,"type":"paper-conference","container-title":"Proceedings of the 58th Annual Meeting of the Association for Computational Linguistics","event-title":"2020 Association for Computational Linguistics","page":"101-108","title":"Stanza: A Python natural language processing toolkit for many human languages","author":[{"family":"Qi","given":"Peng"},{"family":"Zhang","given":"Yuhao"},{"family":"Zhang","given":"Yuhui"},{"family":"Bolton","given":"Jason"},{"family":"Manning","given":"Christopher D"}],"issued":{"date-parts":[["2020"]]}}}],"schema":"https://github.com/citation-style-language/schema/raw/master/csl-citation.json"} </w:instrText>
      </w:r>
      <w:r w:rsidR="00167FCA">
        <w:rPr>
          <w:rFonts w:ascii="Times" w:hAnsi="Times"/>
          <w:color w:val="000000" w:themeColor="text1"/>
        </w:rPr>
        <w:fldChar w:fldCharType="separate"/>
      </w:r>
      <w:r w:rsidR="00167FCA">
        <w:rPr>
          <w:rFonts w:ascii="Times" w:hAnsi="Times"/>
          <w:noProof/>
          <w:color w:val="000000" w:themeColor="text1"/>
        </w:rPr>
        <w:t>(Qi et al., 2020)</w:t>
      </w:r>
      <w:r w:rsidR="00167FCA">
        <w:rPr>
          <w:rFonts w:ascii="Times" w:hAnsi="Times"/>
          <w:color w:val="000000" w:themeColor="text1"/>
        </w:rPr>
        <w:fldChar w:fldCharType="end"/>
      </w:r>
      <w:r w:rsidR="00167FCA">
        <w:rPr>
          <w:rFonts w:ascii="Times" w:hAnsi="Times"/>
          <w:color w:val="000000" w:themeColor="text1"/>
        </w:rPr>
        <w:t xml:space="preserve"> </w:t>
      </w:r>
      <w:r w:rsidR="00741258">
        <w:rPr>
          <w:rFonts w:ascii="Times" w:hAnsi="Times"/>
          <w:color w:val="000000" w:themeColor="text1"/>
        </w:rPr>
        <w:t>. Stanza</w:t>
      </w:r>
      <w:r w:rsidR="00710B27">
        <w:rPr>
          <w:rFonts w:ascii="Times" w:hAnsi="Times"/>
          <w:color w:val="000000" w:themeColor="text1"/>
        </w:rPr>
        <w:t xml:space="preserve"> besteht</w:t>
      </w:r>
      <w:r w:rsidR="003159B2">
        <w:rPr>
          <w:rFonts w:ascii="Times" w:hAnsi="Times"/>
          <w:color w:val="000000" w:themeColor="text1"/>
        </w:rPr>
        <w:t xml:space="preserve"> aus zwei Komponenten.</w:t>
      </w:r>
      <w:r w:rsidR="00710B27">
        <w:rPr>
          <w:rFonts w:ascii="Times" w:hAnsi="Times"/>
          <w:color w:val="000000" w:themeColor="text1"/>
        </w:rPr>
        <w:t xml:space="preserve"> </w:t>
      </w:r>
      <w:r w:rsidR="003159B2">
        <w:rPr>
          <w:rFonts w:ascii="Times" w:hAnsi="Times"/>
          <w:color w:val="000000" w:themeColor="text1"/>
        </w:rPr>
        <w:t>E</w:t>
      </w:r>
      <w:r w:rsidR="00710B27">
        <w:rPr>
          <w:rFonts w:ascii="Times" w:hAnsi="Times"/>
          <w:color w:val="000000" w:themeColor="text1"/>
        </w:rPr>
        <w:t xml:space="preserve">rstens </w:t>
      </w:r>
      <w:r w:rsidR="003159B2">
        <w:rPr>
          <w:rFonts w:ascii="Times" w:hAnsi="Times"/>
          <w:color w:val="000000" w:themeColor="text1"/>
        </w:rPr>
        <w:t xml:space="preserve">besteht es </w:t>
      </w:r>
      <w:r w:rsidR="00710B27">
        <w:rPr>
          <w:rFonts w:ascii="Times" w:hAnsi="Times"/>
          <w:color w:val="000000" w:themeColor="text1"/>
        </w:rPr>
        <w:t>aus</w:t>
      </w:r>
      <w:r w:rsidR="00F02158">
        <w:rPr>
          <w:rFonts w:ascii="Times" w:hAnsi="Times"/>
          <w:color w:val="000000" w:themeColor="text1"/>
        </w:rPr>
        <w:t xml:space="preserve"> </w:t>
      </w:r>
      <w:r w:rsidR="00A20DED" w:rsidRPr="00F02158">
        <w:rPr>
          <w:rFonts w:ascii="Times" w:hAnsi="Times"/>
          <w:color w:val="000000" w:themeColor="text1"/>
        </w:rPr>
        <w:t>ein</w:t>
      </w:r>
      <w:r w:rsidR="001E6F18">
        <w:rPr>
          <w:rFonts w:ascii="Times" w:hAnsi="Times"/>
          <w:color w:val="000000" w:themeColor="text1"/>
        </w:rPr>
        <w:t>e</w:t>
      </w:r>
      <w:r w:rsidR="00710B27">
        <w:rPr>
          <w:rFonts w:ascii="Times" w:hAnsi="Times"/>
          <w:color w:val="000000" w:themeColor="text1"/>
        </w:rPr>
        <w:t>r</w:t>
      </w:r>
      <w:r w:rsidR="001E6F18">
        <w:rPr>
          <w:rFonts w:ascii="Times" w:hAnsi="Times"/>
          <w:color w:val="000000" w:themeColor="text1"/>
        </w:rPr>
        <w:t xml:space="preserve"> neuronale</w:t>
      </w:r>
      <w:r w:rsidR="003159B2">
        <w:rPr>
          <w:rFonts w:ascii="Times" w:hAnsi="Times"/>
          <w:color w:val="000000" w:themeColor="text1"/>
        </w:rPr>
        <w:t>n</w:t>
      </w:r>
      <w:r w:rsidR="001E6F18">
        <w:rPr>
          <w:rFonts w:ascii="Times" w:hAnsi="Times"/>
          <w:color w:val="000000" w:themeColor="text1"/>
        </w:rPr>
        <w:t xml:space="preserve"> Pipeline, die Tokenisierung, Lemmatisierung, Dependency Parsing, POS Tagging, NER und andere Funktionen liefert</w:t>
      </w:r>
      <w:r w:rsidR="003159B2">
        <w:rPr>
          <w:rFonts w:ascii="Times" w:hAnsi="Times"/>
          <w:color w:val="000000" w:themeColor="text1"/>
        </w:rPr>
        <w:t>.</w:t>
      </w:r>
      <w:r w:rsidR="00710B27">
        <w:rPr>
          <w:rFonts w:ascii="Times" w:hAnsi="Times"/>
          <w:color w:val="000000" w:themeColor="text1"/>
        </w:rPr>
        <w:t xml:space="preserve"> </w:t>
      </w:r>
      <w:r w:rsidR="003159B2">
        <w:rPr>
          <w:rFonts w:ascii="Times" w:hAnsi="Times"/>
          <w:color w:val="000000" w:themeColor="text1"/>
        </w:rPr>
        <w:t>Z</w:t>
      </w:r>
      <w:r w:rsidR="00710B27">
        <w:rPr>
          <w:rFonts w:ascii="Times" w:hAnsi="Times"/>
          <w:color w:val="000000" w:themeColor="text1"/>
        </w:rPr>
        <w:t xml:space="preserve">weitens </w:t>
      </w:r>
      <w:r w:rsidR="003159B2">
        <w:rPr>
          <w:rFonts w:ascii="Times" w:hAnsi="Times"/>
          <w:color w:val="000000" w:themeColor="text1"/>
        </w:rPr>
        <w:t xml:space="preserve">besteht es </w:t>
      </w:r>
      <w:r w:rsidR="002663A7">
        <w:rPr>
          <w:rFonts w:ascii="Times" w:hAnsi="Times"/>
          <w:color w:val="000000" w:themeColor="text1"/>
        </w:rPr>
        <w:t xml:space="preserve">aus </w:t>
      </w:r>
      <w:r w:rsidR="00710B27">
        <w:rPr>
          <w:rFonts w:ascii="Times" w:hAnsi="Times"/>
          <w:color w:val="000000" w:themeColor="text1"/>
        </w:rPr>
        <w:t>eine</w:t>
      </w:r>
      <w:r w:rsidR="002663A7">
        <w:rPr>
          <w:rFonts w:ascii="Times" w:hAnsi="Times"/>
          <w:color w:val="000000" w:themeColor="text1"/>
        </w:rPr>
        <w:t>r</w:t>
      </w:r>
      <w:r w:rsidR="00710B27">
        <w:rPr>
          <w:rFonts w:ascii="Times" w:hAnsi="Times"/>
          <w:color w:val="000000" w:themeColor="text1"/>
        </w:rPr>
        <w:t xml:space="preserve"> Python-Schnittstelle für die Java Stanford CoreNLP Software</w:t>
      </w:r>
      <w:r w:rsidR="001E6F18">
        <w:rPr>
          <w:rFonts w:ascii="Times" w:hAnsi="Times"/>
          <w:color w:val="000000" w:themeColor="text1"/>
        </w:rPr>
        <w:t xml:space="preserve">. </w:t>
      </w:r>
      <w:r w:rsidR="00741258">
        <w:rPr>
          <w:rFonts w:ascii="Times" w:hAnsi="Times"/>
          <w:color w:val="000000" w:themeColor="text1"/>
        </w:rPr>
        <w:t>Der Tagger</w:t>
      </w:r>
      <w:r w:rsidR="0017174F" w:rsidRPr="0017174F">
        <w:rPr>
          <w:rFonts w:ascii="Times" w:hAnsi="Times"/>
          <w:color w:val="000000" w:themeColor="text1"/>
        </w:rPr>
        <w:t xml:space="preserve"> kann mit rohen (unvorverarbeit</w:t>
      </w:r>
      <w:r w:rsidR="0017174F">
        <w:rPr>
          <w:rFonts w:ascii="Times" w:hAnsi="Times"/>
          <w:color w:val="000000" w:themeColor="text1"/>
        </w:rPr>
        <w:t>eten) Texten umgehen und diese vorverarbeiten</w:t>
      </w:r>
      <w:r w:rsidR="002663A7">
        <w:rPr>
          <w:rFonts w:ascii="Times" w:hAnsi="Times"/>
          <w:color w:val="000000" w:themeColor="text1"/>
        </w:rPr>
        <w:t xml:space="preserve"> und tokenisieren</w:t>
      </w:r>
      <w:r w:rsidR="0017174F">
        <w:rPr>
          <w:rFonts w:ascii="Times" w:hAnsi="Times"/>
          <w:color w:val="000000" w:themeColor="text1"/>
        </w:rPr>
        <w:t>, bevor sie weiter verarbeitet werden.</w:t>
      </w:r>
      <w:r w:rsidR="00710B27">
        <w:rPr>
          <w:rFonts w:ascii="Times" w:hAnsi="Times"/>
          <w:color w:val="000000" w:themeColor="text1"/>
        </w:rPr>
        <w:t xml:space="preserve"> </w:t>
      </w:r>
      <w:r w:rsidR="00741258">
        <w:rPr>
          <w:rFonts w:ascii="Times" w:hAnsi="Times"/>
          <w:color w:val="000000" w:themeColor="text1"/>
        </w:rPr>
        <w:t>Das Modell</w:t>
      </w:r>
      <w:r w:rsidR="002663A7">
        <w:rPr>
          <w:rFonts w:ascii="Times" w:hAnsi="Times"/>
          <w:color w:val="000000" w:themeColor="text1"/>
        </w:rPr>
        <w:t xml:space="preserve"> versucht vorherzusagen, ob es sich bei den jeweil</w:t>
      </w:r>
      <w:r w:rsidR="00741258">
        <w:rPr>
          <w:rFonts w:ascii="Times" w:hAnsi="Times"/>
          <w:color w:val="000000" w:themeColor="text1"/>
        </w:rPr>
        <w:t>ig</w:t>
      </w:r>
      <w:r w:rsidR="002663A7">
        <w:rPr>
          <w:rFonts w:ascii="Times" w:hAnsi="Times"/>
          <w:color w:val="000000" w:themeColor="text1"/>
        </w:rPr>
        <w:t xml:space="preserve">en Zeichen um das Ende eines Tokens, das Ende eines Satzes oder das Ende einer MWE (engl. Multi-word-unit) handelt. Die einzelnen Tokens eines Satzes werden anschließend mit POS-Tags versehen. Dafür werden POS und UFeats mithilfe eines Bi-LSTM vorhergesagt. Neben den Universal Pos-Tags stellt Stanza auch ein Treebank-spezifisches Tagset xpos zur Verfügung. </w:t>
      </w:r>
      <w:r w:rsidR="00741258">
        <w:rPr>
          <w:rFonts w:ascii="Times" w:hAnsi="Times"/>
          <w:color w:val="000000" w:themeColor="text1"/>
        </w:rPr>
        <w:t>Für Tweebank V2 sind das zum Beispiel ADD und NFP, die tweet-spezifische URLs und Emojis abdeckt</w:t>
      </w:r>
      <w:r w:rsidR="002F1CEE">
        <w:rPr>
          <w:rFonts w:ascii="Times" w:hAnsi="Times"/>
          <w:color w:val="000000" w:themeColor="text1"/>
        </w:rPr>
        <w:t xml:space="preserve">. </w:t>
      </w:r>
      <w:r w:rsidR="002F1CEE" w:rsidRPr="002F1CEE">
        <w:rPr>
          <w:rFonts w:ascii="Times" w:hAnsi="Times"/>
          <w:color w:val="000000" w:themeColor="text1"/>
        </w:rPr>
        <w:t>Lemmatisiert wird über eine Kombination aus einem wörterbuch-basierte</w:t>
      </w:r>
      <w:r w:rsidR="002F1CEE">
        <w:rPr>
          <w:rFonts w:ascii="Times" w:hAnsi="Times"/>
          <w:color w:val="000000" w:themeColor="text1"/>
        </w:rPr>
        <w:t xml:space="preserve">n und einem neuronalen seq2seq Lemmatisierer. </w:t>
      </w:r>
      <w:r w:rsidR="002F1CEE" w:rsidRPr="002F1CEE">
        <w:rPr>
          <w:rFonts w:ascii="Times" w:hAnsi="Times"/>
          <w:color w:val="000000" w:themeColor="text1"/>
        </w:rPr>
        <w:t xml:space="preserve">Dependency Parsing gelingt mithilfe eines </w:t>
      </w:r>
      <w:r w:rsidR="002F1CEE">
        <w:rPr>
          <w:rFonts w:ascii="Times" w:hAnsi="Times"/>
          <w:color w:val="000000" w:themeColor="text1"/>
        </w:rPr>
        <w:t xml:space="preserve">erweiterten </w:t>
      </w:r>
      <w:r w:rsidR="002F1CEE" w:rsidRPr="002F1CEE">
        <w:rPr>
          <w:rFonts w:ascii="Times" w:hAnsi="Times"/>
          <w:color w:val="000000" w:themeColor="text1"/>
        </w:rPr>
        <w:t>Bi-LSTM-basierten Biaffine Dependency Parser von Dozat und Manning</w:t>
      </w:r>
      <w:r w:rsidR="005E60F3">
        <w:rPr>
          <w:rFonts w:ascii="Times" w:hAnsi="Times"/>
          <w:color w:val="000000" w:themeColor="text1"/>
        </w:rPr>
        <w:t xml:space="preserve"> </w:t>
      </w:r>
      <w:r w:rsidR="005E60F3">
        <w:rPr>
          <w:rFonts w:ascii="Times" w:hAnsi="Times"/>
          <w:color w:val="000000" w:themeColor="text1"/>
        </w:rPr>
        <w:fldChar w:fldCharType="begin"/>
      </w:r>
      <w:r w:rsidR="005E60F3">
        <w:rPr>
          <w:rFonts w:ascii="Times" w:hAnsi="Times"/>
          <w:color w:val="000000" w:themeColor="text1"/>
        </w:rPr>
        <w:instrText xml:space="preserve"> ADDIN ZOTERO_ITEM CSL_CITATION {"citationID":"9xADomUD","properties":{"formattedCitation":"(2016)","plainCitation":"(2016)","noteIndex":0},"citationItems":[{"id":103,"uris":["http://zotero.org/users/18417499/items/A6U8KT53"],"itemData":{"id":103,"type":"article-journal","container-title":"arXiv preprint arXiv:1611.01734","title":"Deep biaffine attention for neural dependency parsing","author":[{"family":"Dozat","given":"Timothy"},{"family":"Manning","given":"Christopher D"}],"issued":{"date-parts":[["2016"]]}},"suppress-author":true}],"schema":"https://github.com/citation-style-language/schema/raw/master/csl-citation.json"} </w:instrText>
      </w:r>
      <w:r w:rsidR="005E60F3">
        <w:rPr>
          <w:rFonts w:ascii="Times" w:hAnsi="Times"/>
          <w:color w:val="000000" w:themeColor="text1"/>
        </w:rPr>
        <w:fldChar w:fldCharType="separate"/>
      </w:r>
      <w:r w:rsidR="005E60F3">
        <w:rPr>
          <w:rFonts w:ascii="Times" w:hAnsi="Times"/>
          <w:noProof/>
          <w:color w:val="000000" w:themeColor="text1"/>
        </w:rPr>
        <w:t>(2016)</w:t>
      </w:r>
      <w:r w:rsidR="005E60F3">
        <w:rPr>
          <w:rFonts w:ascii="Times" w:hAnsi="Times"/>
          <w:color w:val="000000" w:themeColor="text1"/>
        </w:rPr>
        <w:fldChar w:fldCharType="end"/>
      </w:r>
      <w:r w:rsidR="002F1CEE" w:rsidRPr="002F1CEE">
        <w:rPr>
          <w:rFonts w:ascii="Times" w:hAnsi="Times"/>
          <w:color w:val="000000" w:themeColor="text1"/>
        </w:rPr>
        <w:t>.</w:t>
      </w:r>
      <w:r w:rsidR="002F1CEE">
        <w:rPr>
          <w:rFonts w:ascii="Times" w:hAnsi="Times"/>
          <w:color w:val="000000" w:themeColor="text1"/>
        </w:rPr>
        <w:t xml:space="preserve"> </w:t>
      </w:r>
      <w:r w:rsidR="002F1CEE" w:rsidRPr="002F1CEE">
        <w:rPr>
          <w:rFonts w:ascii="Times" w:hAnsi="Times"/>
          <w:color w:val="000000" w:themeColor="text1"/>
        </w:rPr>
        <w:t xml:space="preserve"> </w:t>
      </w:r>
      <w:r w:rsidR="00291F99" w:rsidRPr="00291F99">
        <w:rPr>
          <w:rFonts w:ascii="Times" w:hAnsi="Times"/>
          <w:color w:val="000000" w:themeColor="text1"/>
        </w:rPr>
        <w:t>Trainiert man nun die neuronale Pipeline, so werden alle Er</w:t>
      </w:r>
      <w:r w:rsidR="00291F99">
        <w:rPr>
          <w:rFonts w:ascii="Times" w:hAnsi="Times"/>
          <w:color w:val="000000" w:themeColor="text1"/>
        </w:rPr>
        <w:t xml:space="preserve">gebnisse in einem Dokument gespeichert. </w:t>
      </w:r>
      <w:r w:rsidR="00291F99" w:rsidRPr="00291F99">
        <w:rPr>
          <w:rFonts w:ascii="Times" w:hAnsi="Times"/>
          <w:color w:val="000000" w:themeColor="text1"/>
        </w:rPr>
        <w:t>Die neuen Annotationen werden überdies in Sätzen, Wörtern und Tok</w:t>
      </w:r>
      <w:r w:rsidR="00291F99">
        <w:rPr>
          <w:rFonts w:ascii="Times" w:hAnsi="Times"/>
          <w:color w:val="000000" w:themeColor="text1"/>
        </w:rPr>
        <w:t>ens gespeichert</w:t>
      </w:r>
      <w:r w:rsidR="003662B3">
        <w:rPr>
          <w:rFonts w:ascii="Times" w:hAnsi="Times"/>
          <w:color w:val="000000" w:themeColor="text1"/>
        </w:rPr>
        <w:t xml:space="preserve"> </w:t>
      </w:r>
      <w:r w:rsidR="003662B3">
        <w:rPr>
          <w:rFonts w:ascii="Times" w:hAnsi="Times"/>
          <w:color w:val="000000" w:themeColor="text1"/>
        </w:rPr>
        <w:fldChar w:fldCharType="begin"/>
      </w:r>
      <w:r w:rsidR="00DE477F">
        <w:rPr>
          <w:rFonts w:ascii="Times" w:hAnsi="Times"/>
          <w:color w:val="000000" w:themeColor="text1"/>
        </w:rPr>
        <w:instrText xml:space="preserve"> ADDIN ZOTERO_ITEM CSL_CITATION {"citationID":"bLaS6bJ3","properties":{"formattedCitation":"(Qi et al., 2020)","plainCitation":"(Qi et al., 2020)","noteIndex":0},"citationItems":[{"id":58,"uris":["http://zotero.org/users/18417499/items/URSQZXS9"],"itemData":{"id":58,"type":"paper-conference","container-title":"Proceedings of the 58th Annual Meeting of the Association for Computational Linguistics","event-title":"2020 Association for Computational Linguistics","page":"101-108","title":"Stanza: A Python natural language processing toolkit for many human languages","author":[{"family":"Qi","given":"Peng"},{"family":"Zhang","given":"Yuhao"},{"family":"Zhang","given":"Yuhui"},{"family":"Bolton","given":"Jason"},{"family":"Manning","given":"Christopher D"}],"issued":{"date-parts":[["2020"]]}}}],"schema":"https://github.com/citation-style-language/schema/raw/master/csl-citation.json"} </w:instrText>
      </w:r>
      <w:r w:rsidR="003662B3">
        <w:rPr>
          <w:rFonts w:ascii="Times" w:hAnsi="Times"/>
          <w:color w:val="000000" w:themeColor="text1"/>
        </w:rPr>
        <w:fldChar w:fldCharType="separate"/>
      </w:r>
      <w:r w:rsidR="003662B3">
        <w:rPr>
          <w:rFonts w:ascii="Times" w:hAnsi="Times"/>
          <w:noProof/>
          <w:color w:val="000000" w:themeColor="text1"/>
        </w:rPr>
        <w:t>(Qi et al., 2020)</w:t>
      </w:r>
      <w:r w:rsidR="003662B3">
        <w:rPr>
          <w:rFonts w:ascii="Times" w:hAnsi="Times"/>
          <w:color w:val="000000" w:themeColor="text1"/>
        </w:rPr>
        <w:fldChar w:fldCharType="end"/>
      </w:r>
      <w:r w:rsidR="00741258" w:rsidRPr="00291F99">
        <w:rPr>
          <w:rFonts w:ascii="Times" w:hAnsi="Times"/>
          <w:color w:val="000000" w:themeColor="text1"/>
        </w:rPr>
        <w:t xml:space="preserve">. </w:t>
      </w:r>
      <w:r w:rsidR="00291F99">
        <w:rPr>
          <w:rFonts w:ascii="Times" w:hAnsi="Times"/>
          <w:color w:val="000000" w:themeColor="text1"/>
        </w:rPr>
        <w:t>Bei der Evaluation verschiedener Datensätze im Vergleich zu UDPipe und SpaCy erreicht Stanza die besten Ergebnisse. Beim Datensatz EWT erreicht Stanza bei Tokens 99.01%, bei Sätzen 81.13%, bei</w:t>
      </w:r>
      <w:r w:rsidR="000B3753">
        <w:rPr>
          <w:rFonts w:ascii="Times" w:hAnsi="Times"/>
          <w:color w:val="000000" w:themeColor="text1"/>
        </w:rPr>
        <w:t xml:space="preserve"> Lemmas 97.21%, bei</w:t>
      </w:r>
      <w:r w:rsidR="00291F99">
        <w:rPr>
          <w:rFonts w:ascii="Times" w:hAnsi="Times"/>
          <w:color w:val="000000" w:themeColor="text1"/>
        </w:rPr>
        <w:t xml:space="preserve"> UPOS 95.40% und beim spezifischen Tagset XPOS 95.12%.</w:t>
      </w:r>
      <w:r w:rsidR="000B3753">
        <w:rPr>
          <w:rFonts w:ascii="Times" w:hAnsi="Times"/>
          <w:color w:val="000000" w:themeColor="text1"/>
        </w:rPr>
        <w:t xml:space="preserve"> </w:t>
      </w:r>
      <w:r w:rsidR="000B3753" w:rsidRPr="000B3753">
        <w:rPr>
          <w:rFonts w:ascii="Times" w:hAnsi="Times"/>
          <w:color w:val="000000" w:themeColor="text1"/>
        </w:rPr>
        <w:t xml:space="preserve">Stanza wurde nicht auf Tweets trainiert und erreicht bei </w:t>
      </w:r>
      <w:r w:rsidR="00C87125" w:rsidRPr="000B3753">
        <w:rPr>
          <w:rFonts w:ascii="Times" w:hAnsi="Times"/>
          <w:color w:val="000000" w:themeColor="text1"/>
        </w:rPr>
        <w:t xml:space="preserve">Twittertexten </w:t>
      </w:r>
      <w:r w:rsidR="000B3753">
        <w:rPr>
          <w:rFonts w:ascii="Times" w:hAnsi="Times"/>
          <w:color w:val="000000" w:themeColor="text1"/>
        </w:rPr>
        <w:t>daher</w:t>
      </w:r>
      <w:r w:rsidR="000B3753" w:rsidRPr="000B3753">
        <w:rPr>
          <w:rFonts w:ascii="Times" w:hAnsi="Times"/>
          <w:color w:val="000000" w:themeColor="text1"/>
        </w:rPr>
        <w:t xml:space="preserve"> </w:t>
      </w:r>
      <w:r w:rsidR="00C87125" w:rsidRPr="000B3753">
        <w:rPr>
          <w:rFonts w:ascii="Times" w:hAnsi="Times"/>
          <w:color w:val="000000" w:themeColor="text1"/>
        </w:rPr>
        <w:t>nur circa 73%</w:t>
      </w:r>
      <w:r w:rsidR="008461F2">
        <w:rPr>
          <w:rFonts w:ascii="Times" w:hAnsi="Times"/>
          <w:color w:val="000000" w:themeColor="text1"/>
        </w:rPr>
        <w:t xml:space="preserve"> </w:t>
      </w:r>
      <w:r w:rsidR="008461F2">
        <w:rPr>
          <w:rFonts w:ascii="Times" w:hAnsi="Times"/>
          <w:color w:val="000000" w:themeColor="text1"/>
        </w:rPr>
        <w:fldChar w:fldCharType="begin"/>
      </w:r>
      <w:r w:rsidR="008461F2">
        <w:rPr>
          <w:rFonts w:ascii="Times" w:hAnsi="Times"/>
          <w:color w:val="000000" w:themeColor="text1"/>
        </w:rPr>
        <w:instrText xml:space="preserve"> ADDIN ZOTERO_ITEM CSL_CITATION {"citationID":"jJu6YKis","properties":{"formattedCitation":"(Gui et al., 2017)","plainCitation":"(Gui et al., 2017)","noteIndex":0},"citationItems":[{"id":55,"uris":["http://zotero.org/users/18417499/items/QJ82NA7T"],"itemData":{"id":55,"type":"paper-conference","container-title":"Proceedings of the 2017 Conference on Empirical Methods in Natural Language Processing","page":"2411–2420","title":"Part-of-speech tagging for twitter with adversarial neural networks","author":[{"family":"Gui","given":"Tao"},{"family":"Zhang","given":"Qi"},{"family":"Huang","given":"Haoran"},{"family":"Peng","given":"Minlong"},{"family":"Huang","given":"Xuan-Jing"}],"issued":{"date-parts":[["2017"]]}}}],"schema":"https://github.com/citation-style-language/schema/raw/master/csl-citation.json"} </w:instrText>
      </w:r>
      <w:r w:rsidR="008461F2">
        <w:rPr>
          <w:rFonts w:ascii="Times" w:hAnsi="Times"/>
          <w:color w:val="000000" w:themeColor="text1"/>
        </w:rPr>
        <w:fldChar w:fldCharType="separate"/>
      </w:r>
      <w:r w:rsidR="008461F2">
        <w:rPr>
          <w:rFonts w:ascii="Times" w:hAnsi="Times"/>
          <w:noProof/>
          <w:color w:val="000000" w:themeColor="text1"/>
        </w:rPr>
        <w:t>(Gui et al., 2017)</w:t>
      </w:r>
      <w:r w:rsidR="008461F2">
        <w:rPr>
          <w:rFonts w:ascii="Times" w:hAnsi="Times"/>
          <w:color w:val="000000" w:themeColor="text1"/>
        </w:rPr>
        <w:fldChar w:fldCharType="end"/>
      </w:r>
      <w:r w:rsidR="008461F2">
        <w:rPr>
          <w:rFonts w:ascii="Times" w:hAnsi="Times"/>
          <w:color w:val="000000" w:themeColor="text1"/>
        </w:rPr>
        <w:t xml:space="preserve">. </w:t>
      </w:r>
      <w:r w:rsidR="000B3753">
        <w:rPr>
          <w:rFonts w:ascii="Times" w:hAnsi="Times"/>
          <w:color w:val="000000" w:themeColor="text1"/>
        </w:rPr>
        <w:t>Andere Tagger schneiden allerdings ähnlich schlecht oder schlechter ab</w:t>
      </w:r>
      <w:r w:rsidR="00152FEB">
        <w:rPr>
          <w:rFonts w:ascii="Times" w:hAnsi="Times"/>
          <w:color w:val="000000" w:themeColor="text1"/>
        </w:rPr>
        <w:t xml:space="preserve"> </w:t>
      </w:r>
      <w:r w:rsidR="00152FEB">
        <w:rPr>
          <w:rFonts w:ascii="Times" w:hAnsi="Times"/>
          <w:color w:val="000000" w:themeColor="text1"/>
        </w:rPr>
        <w:fldChar w:fldCharType="begin"/>
      </w:r>
      <w:r w:rsidR="00152FEB">
        <w:rPr>
          <w:rFonts w:ascii="Times" w:hAnsi="Times"/>
          <w:color w:val="000000" w:themeColor="text1"/>
        </w:rPr>
        <w:instrText xml:space="preserve"> ADDIN ZOTERO_ITEM CSL_CITATION {"citationID":"MjqTcvFE","properties":{"formattedCitation":"(Gui et al., 2017; Owoputi et al., 2013)","plainCitation":"(Gui et al., 2017; Owoputi et al., 2013)","noteIndex":0},"citationItems":[{"id":55,"uris":["http://zotero.org/users/18417499/items/QJ82NA7T"],"itemData":{"id":55,"type":"paper-conference","container-title":"Proceedings of the 2017 Conference on Empirical Methods in Natural Language Processing","page":"2411–2420","title":"Part-of-speech tagging for twitter with adversarial neural networks","author":[{"family":"Gui","given":"Tao"},{"family":"Zhang","given":"Qi"},{"family":"Huang","given":"Haoran"},{"family":"Peng","given":"Minlong"},{"family":"Huang","given":"Xuan-Jing"}],"issued":{"date-parts":[["2017"]]}}},{"id":52,"uris":["http://zotero.org/users/18417499/items/MD7ZT3HA"],"itemData":{"id":52,"type":"paper-conference","container-title":"Human Language Technologies: Conference of the North American Chapter of the Association of Computational Linguistics, Proceedings, June 9-14, 2013, Westin Peachtree Plaza Hotel, Atlanta, Georgia, USA","page":"380–390","publisher":"Association for Computational Linguistics","title":"Improved part-of-speech tagging for online conversational text with word clusters","author":[{"family":"Owoputi","given":"Olutobi"},{"family":"O'Connor","given":"Brendan"},{"family":"Dyer","given":"Chris"},{"family":"Gimpel","given":"Kevin"},{"family":"Schneider","given":"Nathan"},{"family":"Smith","given":"Noah A"}],"issued":{"date-parts":[["2013"]]}}}],"schema":"https://github.com/citation-style-language/schema/raw/master/csl-citation.json"} </w:instrText>
      </w:r>
      <w:r w:rsidR="00152FEB">
        <w:rPr>
          <w:rFonts w:ascii="Times" w:hAnsi="Times"/>
          <w:color w:val="000000" w:themeColor="text1"/>
        </w:rPr>
        <w:fldChar w:fldCharType="separate"/>
      </w:r>
      <w:r w:rsidR="00152FEB">
        <w:rPr>
          <w:rFonts w:ascii="Times" w:hAnsi="Times"/>
          <w:noProof/>
          <w:color w:val="000000" w:themeColor="text1"/>
        </w:rPr>
        <w:t>(Gui et al., 2017; Owoputi et al., 2013)</w:t>
      </w:r>
      <w:r w:rsidR="00152FEB">
        <w:rPr>
          <w:rFonts w:ascii="Times" w:hAnsi="Times"/>
          <w:color w:val="000000" w:themeColor="text1"/>
        </w:rPr>
        <w:fldChar w:fldCharType="end"/>
      </w:r>
      <w:r w:rsidR="000B3753">
        <w:rPr>
          <w:rFonts w:ascii="Times" w:hAnsi="Times"/>
          <w:color w:val="000000" w:themeColor="text1"/>
        </w:rPr>
        <w:t>. Insgesamt ist Stanza ein wettbewerbsfähiger Tagger, der sehr viel Flexibilität aufgrund der vielen verschiedenen Kombinationsmöglichkeiten und der 70 verschiedenen Sprachen bietet. Allerdings ist die Recheneffizienz nicht so gut wie bei anderen Modellen, sodass Stanza lange für NLP-Anwendungen braucht. Angesichts der guten Perfomance, Anwenderfreundlichkeit und Flexibilität kann darüber hinweggesehen werden.</w:t>
      </w:r>
    </w:p>
    <w:p w14:paraId="33ACD587" w14:textId="77777777" w:rsidR="0005387F" w:rsidRDefault="00077831" w:rsidP="00480246">
      <w:pPr>
        <w:spacing w:line="360" w:lineRule="auto"/>
        <w:jc w:val="both"/>
        <w:rPr>
          <w:rFonts w:ascii="Times" w:hAnsi="Times"/>
          <w:color w:val="000000" w:themeColor="text1"/>
        </w:rPr>
      </w:pPr>
      <w:r w:rsidRPr="002148FB">
        <w:rPr>
          <w:rFonts w:ascii="Times" w:hAnsi="Times"/>
          <w:b/>
          <w:bCs/>
          <w:color w:val="000000" w:themeColor="text1"/>
        </w:rPr>
        <w:t xml:space="preserve">TweebankNLP </w:t>
      </w:r>
      <w:r w:rsidRPr="00174911">
        <w:rPr>
          <w:rFonts w:ascii="Times" w:hAnsi="Times"/>
          <w:color w:val="000000" w:themeColor="text1"/>
        </w:rPr>
        <w:t xml:space="preserve">ist </w:t>
      </w:r>
      <w:r w:rsidR="00F65EEF">
        <w:rPr>
          <w:rFonts w:ascii="Times" w:hAnsi="Times"/>
          <w:color w:val="000000" w:themeColor="text1"/>
        </w:rPr>
        <w:t>ein</w:t>
      </w:r>
      <w:r w:rsidRPr="00174911">
        <w:rPr>
          <w:rFonts w:ascii="Times" w:hAnsi="Times"/>
          <w:color w:val="000000" w:themeColor="text1"/>
        </w:rPr>
        <w:t xml:space="preserve"> </w:t>
      </w:r>
      <w:r w:rsidR="002840C7">
        <w:rPr>
          <w:rFonts w:ascii="Times" w:hAnsi="Times"/>
          <w:color w:val="000000" w:themeColor="text1"/>
        </w:rPr>
        <w:t xml:space="preserve">neuerer </w:t>
      </w:r>
      <w:r w:rsidR="00CC220E">
        <w:rPr>
          <w:rFonts w:ascii="Times" w:hAnsi="Times"/>
          <w:color w:val="000000" w:themeColor="text1"/>
        </w:rPr>
        <w:t xml:space="preserve">Bertweet-basierter </w:t>
      </w:r>
      <w:r w:rsidRPr="00174911">
        <w:rPr>
          <w:rFonts w:ascii="Times" w:hAnsi="Times"/>
          <w:color w:val="000000" w:themeColor="text1"/>
        </w:rPr>
        <w:t>Tagger</w:t>
      </w:r>
      <w:r w:rsidR="00CC220E">
        <w:rPr>
          <w:rFonts w:ascii="Times" w:hAnsi="Times"/>
          <w:color w:val="000000" w:themeColor="text1"/>
        </w:rPr>
        <w:t xml:space="preserve">, der </w:t>
      </w:r>
      <w:r w:rsidRPr="00174911">
        <w:rPr>
          <w:rFonts w:ascii="Times" w:hAnsi="Times"/>
          <w:color w:val="000000" w:themeColor="text1"/>
        </w:rPr>
        <w:t>auf Tweebank V2</w:t>
      </w:r>
      <w:r w:rsidR="00CC220E">
        <w:rPr>
          <w:rFonts w:ascii="Times" w:hAnsi="Times"/>
          <w:color w:val="000000" w:themeColor="text1"/>
        </w:rPr>
        <w:t xml:space="preserve"> trainiert wurde</w:t>
      </w:r>
      <w:r w:rsidRPr="00174911">
        <w:rPr>
          <w:rFonts w:ascii="Times" w:hAnsi="Times"/>
          <w:color w:val="000000" w:themeColor="text1"/>
        </w:rPr>
        <w:t xml:space="preserve">. </w:t>
      </w:r>
      <w:r w:rsidR="00F65EEF">
        <w:rPr>
          <w:rFonts w:ascii="Times" w:hAnsi="Times"/>
          <w:color w:val="000000" w:themeColor="text1"/>
        </w:rPr>
        <w:t>Der Tagger ist eine Modifikation basierend auf der Python Bibliothek Transformers</w:t>
      </w:r>
      <w:r w:rsidR="00EB0D8E">
        <w:rPr>
          <w:rFonts w:ascii="Times" w:hAnsi="Times"/>
          <w:color w:val="000000" w:themeColor="text1"/>
        </w:rPr>
        <w:t>.</w:t>
      </w:r>
      <w:r w:rsidR="00F65EEF">
        <w:rPr>
          <w:rFonts w:ascii="Times" w:hAnsi="Times"/>
          <w:color w:val="000000" w:themeColor="text1"/>
        </w:rPr>
        <w:t xml:space="preserve"> </w:t>
      </w:r>
      <w:r w:rsidR="00174911">
        <w:rPr>
          <w:rFonts w:ascii="Times" w:hAnsi="Times"/>
          <w:color w:val="000000" w:themeColor="text1"/>
        </w:rPr>
        <w:t>Außerdem wird von den</w:t>
      </w:r>
    </w:p>
    <w:p w14:paraId="29CA30D4" w14:textId="1ED38548" w:rsidR="00D21ECD" w:rsidRDefault="00174911" w:rsidP="00480246">
      <w:pPr>
        <w:spacing w:line="360" w:lineRule="auto"/>
        <w:jc w:val="both"/>
        <w:rPr>
          <w:rFonts w:ascii="Times" w:hAnsi="Times"/>
          <w:color w:val="C00000"/>
        </w:rPr>
      </w:pPr>
      <w:r>
        <w:rPr>
          <w:rFonts w:ascii="Times" w:hAnsi="Times"/>
          <w:color w:val="000000" w:themeColor="text1"/>
        </w:rPr>
        <w:t xml:space="preserve">selben Autoren eine </w:t>
      </w:r>
      <w:r w:rsidR="002840C7">
        <w:rPr>
          <w:rFonts w:ascii="Times" w:hAnsi="Times"/>
          <w:color w:val="000000" w:themeColor="text1"/>
        </w:rPr>
        <w:t>NLP-</w:t>
      </w:r>
      <w:r w:rsidR="00CC220E">
        <w:rPr>
          <w:rFonts w:ascii="Times" w:hAnsi="Times"/>
          <w:color w:val="000000" w:themeColor="text1"/>
        </w:rPr>
        <w:t>B</w:t>
      </w:r>
      <w:r w:rsidR="002840C7">
        <w:rPr>
          <w:rFonts w:ascii="Times" w:hAnsi="Times"/>
          <w:color w:val="000000" w:themeColor="text1"/>
        </w:rPr>
        <w:t xml:space="preserve">ert-basierte </w:t>
      </w:r>
      <w:r>
        <w:rPr>
          <w:rFonts w:ascii="Times" w:hAnsi="Times"/>
          <w:color w:val="000000" w:themeColor="text1"/>
        </w:rPr>
        <w:t>Twitter-Stanza-Pipeline veröffentlicht</w:t>
      </w:r>
      <w:r w:rsidR="00600A3E">
        <w:rPr>
          <w:rFonts w:ascii="Times" w:hAnsi="Times"/>
          <w:color w:val="000000" w:themeColor="text1"/>
        </w:rPr>
        <w:t xml:space="preserve">, die auf Stanzas </w:t>
      </w:r>
      <w:r w:rsidR="00CC220E">
        <w:rPr>
          <w:rFonts w:ascii="Times" w:hAnsi="Times"/>
          <w:color w:val="000000" w:themeColor="text1"/>
        </w:rPr>
        <w:t>T</w:t>
      </w:r>
      <w:r w:rsidR="00600A3E">
        <w:rPr>
          <w:rFonts w:ascii="Times" w:hAnsi="Times"/>
          <w:color w:val="000000" w:themeColor="text1"/>
        </w:rPr>
        <w:t xml:space="preserve">agger basiert. </w:t>
      </w:r>
      <w:r w:rsidR="00600A3E" w:rsidRPr="00600A3E">
        <w:rPr>
          <w:rFonts w:ascii="Times" w:hAnsi="Times"/>
          <w:color w:val="000000" w:themeColor="text1"/>
        </w:rPr>
        <w:t>Allerdings werden die xpos (sprachspezifisches Tagset von Stanza) auße</w:t>
      </w:r>
      <w:r w:rsidR="00600A3E">
        <w:rPr>
          <w:rFonts w:ascii="Times" w:hAnsi="Times"/>
          <w:color w:val="000000" w:themeColor="text1"/>
        </w:rPr>
        <w:t xml:space="preserve">n vor gelassen, da Tweebank V2 nur </w:t>
      </w:r>
      <w:r w:rsidR="001852B7">
        <w:rPr>
          <w:rFonts w:ascii="Times" w:hAnsi="Times"/>
          <w:color w:val="000000" w:themeColor="text1"/>
        </w:rPr>
        <w:t>u</w:t>
      </w:r>
      <w:r w:rsidR="00600A3E">
        <w:rPr>
          <w:rFonts w:ascii="Times" w:hAnsi="Times"/>
          <w:color w:val="000000" w:themeColor="text1"/>
        </w:rPr>
        <w:t>pos aufweist</w:t>
      </w:r>
      <w:r w:rsidR="001852B7">
        <w:rPr>
          <w:rFonts w:ascii="Times" w:hAnsi="Times"/>
          <w:color w:val="000000" w:themeColor="text1"/>
        </w:rPr>
        <w:t xml:space="preserve"> </w:t>
      </w:r>
      <w:r w:rsidR="001852B7">
        <w:rPr>
          <w:rFonts w:ascii="Times" w:hAnsi="Times"/>
          <w:color w:val="000000" w:themeColor="text1"/>
        </w:rPr>
        <w:fldChar w:fldCharType="begin"/>
      </w:r>
      <w:r w:rsidR="00DE477F">
        <w:rPr>
          <w:rFonts w:ascii="Times" w:hAnsi="Times"/>
          <w:color w:val="000000" w:themeColor="text1"/>
        </w:rPr>
        <w:instrText xml:space="preserve"> ADDIN ZOTERO_ITEM CSL_CITATION {"citationID":"Q6zDtenK","properties":{"formattedCitation":"(Jiang et al., 2022)","plainCitation":"(Jiang et al., 2022)","noteIndex":0},"citationItems":[{"id":44,"uris":["http://zotero.org/users/18417499/items/8ZIZE6BH"],"itemData":{"id":44,"type":"paper-conference","container-title":"Proceedings of the 13th Conference on Language Resources and Evaluation (LREC 2022)","event-place":"Marseille","event-title":"European Language Resources Association (ELRA)","ISBN":"CC-BY-NC-4.0","page":"7199-7208","publisher-place":"Marseille","title":"Annotating the Tweebank corpus on named entity recognition and building NLP models for social media analysis","author":[{"family":"Jiang","given":"Hang"},{"family":"Hua","given":"Yining"},{"family":"Beeferman","given":"Doug"},{"family":"Roy","given":"Deb"}],"issued":{"date-parts":[["2022"]]}}}],"schema":"https://github.com/citation-style-language/schema/raw/master/csl-citation.json"} </w:instrText>
      </w:r>
      <w:r w:rsidR="001852B7">
        <w:rPr>
          <w:rFonts w:ascii="Times" w:hAnsi="Times"/>
          <w:color w:val="000000" w:themeColor="text1"/>
        </w:rPr>
        <w:fldChar w:fldCharType="separate"/>
      </w:r>
      <w:r w:rsidR="001852B7">
        <w:rPr>
          <w:rFonts w:ascii="Times" w:hAnsi="Times"/>
          <w:noProof/>
          <w:color w:val="000000" w:themeColor="text1"/>
        </w:rPr>
        <w:t>(Jiang et al., 2022)</w:t>
      </w:r>
      <w:r w:rsidR="001852B7">
        <w:rPr>
          <w:rFonts w:ascii="Times" w:hAnsi="Times"/>
          <w:color w:val="000000" w:themeColor="text1"/>
        </w:rPr>
        <w:fldChar w:fldCharType="end"/>
      </w:r>
      <w:r w:rsidR="001852B7">
        <w:rPr>
          <w:rFonts w:ascii="Times" w:hAnsi="Times"/>
          <w:color w:val="000000" w:themeColor="text1"/>
        </w:rPr>
        <w:t xml:space="preserve">. </w:t>
      </w:r>
      <w:r w:rsidRPr="002840C7">
        <w:rPr>
          <w:rFonts w:ascii="Times" w:hAnsi="Times"/>
          <w:color w:val="000000" w:themeColor="text1"/>
        </w:rPr>
        <w:t>D</w:t>
      </w:r>
      <w:r>
        <w:rPr>
          <w:rFonts w:ascii="Times" w:hAnsi="Times"/>
          <w:color w:val="000000" w:themeColor="text1"/>
        </w:rPr>
        <w:t xml:space="preserve">iese wurde auf Tweebank V2 trainiert und schneidet im </w:t>
      </w:r>
      <w:r>
        <w:rPr>
          <w:rFonts w:ascii="Times" w:hAnsi="Times"/>
          <w:color w:val="000000" w:themeColor="text1"/>
        </w:rPr>
        <w:lastRenderedPageBreak/>
        <w:t>Vergleich zu anderen Modellen wie Flair oder SpaCy deutlich besser ab</w:t>
      </w:r>
      <w:r w:rsidR="00DE477F">
        <w:rPr>
          <w:rFonts w:ascii="Times" w:hAnsi="Times"/>
          <w:color w:val="000000" w:themeColor="text1"/>
        </w:rPr>
        <w:t xml:space="preserve"> </w:t>
      </w:r>
      <w:r w:rsidR="00DE477F">
        <w:rPr>
          <w:rFonts w:ascii="Times" w:hAnsi="Times"/>
          <w:color w:val="000000" w:themeColor="text1"/>
        </w:rPr>
        <w:fldChar w:fldCharType="begin"/>
      </w:r>
      <w:r w:rsidR="00DE477F">
        <w:rPr>
          <w:rFonts w:ascii="Times" w:hAnsi="Times"/>
          <w:color w:val="000000" w:themeColor="text1"/>
        </w:rPr>
        <w:instrText xml:space="preserve"> ADDIN ZOTERO_ITEM CSL_CITATION {"citationID":"qoqMvviX","properties":{"formattedCitation":"(Jiang et al., 2022)","plainCitation":"(Jiang et al., 2022)","noteIndex":0},"citationItems":[{"id":44,"uris":["http://zotero.org/users/18417499/items/8ZIZE6BH"],"itemData":{"id":44,"type":"paper-conference","container-title":"Proceedings of the 13th Conference on Language Resources and Evaluation (LREC 2022)","event-place":"Marseille","event-title":"European Language Resources Association (ELRA)","ISBN":"CC-BY-NC-4.0","page":"7199-7208","publisher-place":"Marseille","title":"Annotating the Tweebank corpus on named entity recognition and building NLP models for social media analysis","author":[{"family":"Jiang","given":"Hang"},{"family":"Hua","given":"Yining"},{"family":"Beeferman","given":"Doug"},{"family":"Roy","given":"Deb"}],"issued":{"date-parts":[["2022"]]}}}],"schema":"https://github.com/citation-style-language/schema/raw/master/csl-citation.json"} </w:instrText>
      </w:r>
      <w:r w:rsidR="00DE477F">
        <w:rPr>
          <w:rFonts w:ascii="Times" w:hAnsi="Times"/>
          <w:color w:val="000000" w:themeColor="text1"/>
        </w:rPr>
        <w:fldChar w:fldCharType="separate"/>
      </w:r>
      <w:r w:rsidR="00DE477F">
        <w:rPr>
          <w:rFonts w:ascii="Times" w:hAnsi="Times"/>
          <w:noProof/>
          <w:color w:val="000000" w:themeColor="text1"/>
        </w:rPr>
        <w:t>(Jiang et al., 2022)</w:t>
      </w:r>
      <w:r w:rsidR="00DE477F">
        <w:rPr>
          <w:rFonts w:ascii="Times" w:hAnsi="Times"/>
          <w:color w:val="000000" w:themeColor="text1"/>
        </w:rPr>
        <w:fldChar w:fldCharType="end"/>
      </w:r>
      <w:r>
        <w:rPr>
          <w:rFonts w:ascii="Times" w:hAnsi="Times"/>
          <w:color w:val="000000" w:themeColor="text1"/>
        </w:rPr>
        <w:t>. TweebankNLP selbst ist ein transformer-basiertes Modell, welches vor allem mit Fokus auf NER trainiert wurde. Aber auch bei POS Tagging und Dependency Parsing schneidet es gut ab.</w:t>
      </w:r>
      <w:r w:rsidR="00600A3E">
        <w:rPr>
          <w:rFonts w:ascii="Times" w:hAnsi="Times"/>
          <w:color w:val="000000" w:themeColor="text1"/>
        </w:rPr>
        <w:t xml:space="preserve"> </w:t>
      </w:r>
      <w:r w:rsidR="00CC220E">
        <w:rPr>
          <w:rFonts w:ascii="Times" w:hAnsi="Times"/>
          <w:color w:val="000000" w:themeColor="text1"/>
        </w:rPr>
        <w:t>Im Paper zu TweebankNLP wird zudem beschrieben, dass Tweebank V2 mit Tags für NER annotiert wurde. Außerdem wurden verschiedenste Bereiche der State-of-the-art Tagger miteinander verglichen. Alle Tokenizer wurden auf Tweebank V2 und UD-English-EWT neu trainiert. Ebenso wurden die Performance Lemmatisierer, POS-Tagger und Dependency Parser auf Tweebank V2 und EWT trainiert und miteinander verglichen. Stanzas Tokenizer mit Tweebank V2 schneidet beispielsweise mit 98.64% a besten ab. Beim POS-Tagging erreicht Stanza ohne Tweebank V2 90.6% und mit 93.20%. Das BERTweet-Modell von Huggingface in Kombination mit Tweebank V2 und EWT schneidet mit 95.38% am besten ab</w:t>
      </w:r>
      <w:r w:rsidR="00DE477F">
        <w:rPr>
          <w:rFonts w:ascii="Times" w:hAnsi="Times"/>
          <w:color w:val="000000" w:themeColor="text1"/>
        </w:rPr>
        <w:t xml:space="preserve"> </w:t>
      </w:r>
      <w:r w:rsidR="00DE477F">
        <w:rPr>
          <w:rFonts w:ascii="Times" w:hAnsi="Times"/>
          <w:color w:val="000000" w:themeColor="text1"/>
        </w:rPr>
        <w:fldChar w:fldCharType="begin"/>
      </w:r>
      <w:r w:rsidR="00DE477F">
        <w:rPr>
          <w:rFonts w:ascii="Times" w:hAnsi="Times"/>
          <w:color w:val="000000" w:themeColor="text1"/>
        </w:rPr>
        <w:instrText xml:space="preserve"> ADDIN ZOTERO_ITEM CSL_CITATION {"citationID":"GVH2OYKJ","properties":{"formattedCitation":"(Jiang et al., 2022)","plainCitation":"(Jiang et al., 2022)","noteIndex":0},"citationItems":[{"id":44,"uris":["http://zotero.org/users/18417499/items/8ZIZE6BH"],"itemData":{"id":44,"type":"paper-conference","container-title":"Proceedings of the 13th Conference on Language Resources and Evaluation (LREC 2022)","event-place":"Marseille","event-title":"European Language Resources Association (ELRA)","ISBN":"CC-BY-NC-4.0","page":"7199-7208","publisher-place":"Marseille","title":"Annotating the Tweebank corpus on named entity recognition and building NLP models for social media analysis","author":[{"family":"Jiang","given":"Hang"},{"family":"Hua","given":"Yining"},{"family":"Beeferman","given":"Doug"},{"family":"Roy","given":"Deb"}],"issued":{"date-parts":[["2022"]]}}}],"schema":"https://github.com/citation-style-language/schema/raw/master/csl-citation.json"} </w:instrText>
      </w:r>
      <w:r w:rsidR="00DE477F">
        <w:rPr>
          <w:rFonts w:ascii="Times" w:hAnsi="Times"/>
          <w:color w:val="000000" w:themeColor="text1"/>
        </w:rPr>
        <w:fldChar w:fldCharType="separate"/>
      </w:r>
      <w:r w:rsidR="00DE477F">
        <w:rPr>
          <w:rFonts w:ascii="Times" w:hAnsi="Times"/>
          <w:noProof/>
          <w:color w:val="000000" w:themeColor="text1"/>
        </w:rPr>
        <w:t>(Jiang et al., 2022)</w:t>
      </w:r>
      <w:r w:rsidR="00DE477F">
        <w:rPr>
          <w:rFonts w:ascii="Times" w:hAnsi="Times"/>
          <w:color w:val="000000" w:themeColor="text1"/>
        </w:rPr>
        <w:fldChar w:fldCharType="end"/>
      </w:r>
      <w:r w:rsidR="00CC220E">
        <w:rPr>
          <w:rFonts w:ascii="Times" w:hAnsi="Times"/>
          <w:color w:val="000000" w:themeColor="text1"/>
        </w:rPr>
        <w:t>.</w:t>
      </w:r>
    </w:p>
    <w:p w14:paraId="0221BD62" w14:textId="0501052B" w:rsidR="00870576" w:rsidRPr="00697BA4" w:rsidRDefault="00870576" w:rsidP="00697BA4">
      <w:pPr>
        <w:pStyle w:val="berschrift2"/>
        <w:spacing w:before="360" w:line="360" w:lineRule="auto"/>
        <w:jc w:val="both"/>
        <w:rPr>
          <w:rFonts w:ascii="Times" w:hAnsi="Times"/>
          <w:color w:val="022F6B"/>
          <w:sz w:val="28"/>
          <w:szCs w:val="28"/>
        </w:rPr>
      </w:pPr>
      <w:bookmarkStart w:id="5" w:name="_Toc212512732"/>
      <w:r w:rsidRPr="00697BA4">
        <w:rPr>
          <w:rFonts w:ascii="Times" w:hAnsi="Times"/>
          <w:color w:val="022F6B"/>
          <w:sz w:val="28"/>
          <w:szCs w:val="28"/>
        </w:rPr>
        <w:t>2.3 CADS</w:t>
      </w:r>
      <w:bookmarkEnd w:id="5"/>
    </w:p>
    <w:p w14:paraId="6EDD7DD7" w14:textId="4ED288EF" w:rsidR="00E94D36" w:rsidRPr="00080861" w:rsidRDefault="001D77E2" w:rsidP="00480246">
      <w:pPr>
        <w:spacing w:line="360" w:lineRule="auto"/>
        <w:jc w:val="both"/>
        <w:rPr>
          <w:rFonts w:ascii="Times" w:hAnsi="Times"/>
          <w:color w:val="000000" w:themeColor="text1"/>
        </w:rPr>
      </w:pPr>
      <w:r>
        <w:rPr>
          <w:rFonts w:ascii="Times" w:hAnsi="Times"/>
          <w:color w:val="000000" w:themeColor="text1"/>
        </w:rPr>
        <w:t>Der Begriff CADS</w:t>
      </w:r>
      <w:r w:rsidR="007366C1">
        <w:rPr>
          <w:rFonts w:ascii="Times" w:hAnsi="Times"/>
          <w:color w:val="000000" w:themeColor="text1"/>
        </w:rPr>
        <w:t xml:space="preserve"> – corpus-assisted discourse studies</w:t>
      </w:r>
      <w:r w:rsidR="00C64C3F">
        <w:rPr>
          <w:rFonts w:ascii="Times" w:hAnsi="Times"/>
          <w:color w:val="000000" w:themeColor="text1"/>
        </w:rPr>
        <w:t>, geprägt durch Baker und Mautner</w:t>
      </w:r>
      <w:r w:rsidR="001D2A67">
        <w:rPr>
          <w:rFonts w:ascii="Times" w:hAnsi="Times"/>
          <w:color w:val="000000" w:themeColor="text1"/>
        </w:rPr>
        <w:t xml:space="preserve"> </w:t>
      </w:r>
      <w:r w:rsidR="006732B1">
        <w:rPr>
          <w:rFonts w:ascii="Times" w:hAnsi="Times"/>
          <w:color w:val="000000" w:themeColor="text1"/>
        </w:rPr>
        <w:fldChar w:fldCharType="begin"/>
      </w:r>
      <w:r w:rsidR="006732B1">
        <w:rPr>
          <w:rFonts w:ascii="Times" w:hAnsi="Times"/>
          <w:color w:val="000000" w:themeColor="text1"/>
        </w:rPr>
        <w:instrText xml:space="preserve"> ADDIN ZOTERO_ITEM CSL_CITATION {"citationID":"V1JcxjJY","properties":{"formattedCitation":"(Baker, 2006; Baker et al., 2008; Mautner, 2009)","plainCitation":"(Baker, 2006; Baker et al., 2008; Mautner, 2009)","noteIndex":0},"citationItems":[{"id":110,"uris":["http://zotero.org/users/18417499/items/N8XFM9DC"],"itemData":{"id":110,"type":"book","event-place":"London","publisher":"Continuum","publisher-place":"London","title":"Using Corpora in Discurse Analysis","author":[{"family":"Baker","given":"Paul"}],"issued":{"date-parts":[["2006"]]}}},{"id":78,"uris":["http://zotero.org/users/18417499/items/C858TYBX"],"itemData":{"id":78,"type":"article-journal","container-title":"Discourse &amp; society","issue":"3","page":"273–306","title":"A useful methodological synergy? Combining critical discourse analysis and corpus linguistics to examine discourses of refugees and asylum seekers in the UK press","volume":"19","author":[{"family":"Baker","given":"Paul"},{"family":"Gabrielatos","given":"Costas"},{"family":"Khosravinik","given":"Majid"},{"family":"Krzyżanowski","given":"Michał"},{"family":"McEnery","given":"Tony"},{"family":"Wodak","given":"Ruth"}],"issued":{"date-parts":[["2008"]]}}},{"id":109,"uris":["http://zotero.org/users/18417499/items/3TCWCQF5"],"itemData":{"id":109,"type":"book","edition":"Contemporary Corpus Linguistics","event-place":"London/New York","number-of-pages":"32-46","publisher":"Paul Baker","publisher-place":"London/New York","title":"Corpora and critical discourse analysis","author":[{"family":"Mautner","given":"Gerlinde"}],"issued":{"date-parts":[["2009"]]}}}],"schema":"https://github.com/citation-style-language/schema/raw/master/csl-citation.json"} </w:instrText>
      </w:r>
      <w:r w:rsidR="006732B1">
        <w:rPr>
          <w:rFonts w:ascii="Times" w:hAnsi="Times"/>
          <w:color w:val="000000" w:themeColor="text1"/>
        </w:rPr>
        <w:fldChar w:fldCharType="separate"/>
      </w:r>
      <w:r w:rsidR="006732B1">
        <w:rPr>
          <w:rFonts w:ascii="Times" w:hAnsi="Times"/>
          <w:noProof/>
          <w:color w:val="000000" w:themeColor="text1"/>
        </w:rPr>
        <w:t>(Baker, 2006; Baker et al., 2008; Mautner, 2009)</w:t>
      </w:r>
      <w:r w:rsidR="006732B1">
        <w:rPr>
          <w:rFonts w:ascii="Times" w:hAnsi="Times"/>
          <w:color w:val="000000" w:themeColor="text1"/>
        </w:rPr>
        <w:fldChar w:fldCharType="end"/>
      </w:r>
      <w:r w:rsidR="006732B1">
        <w:rPr>
          <w:rFonts w:ascii="Times" w:hAnsi="Times"/>
          <w:color w:val="000000" w:themeColor="text1"/>
        </w:rPr>
        <w:t xml:space="preserve"> </w:t>
      </w:r>
      <w:r w:rsidR="00C64C3F">
        <w:rPr>
          <w:rFonts w:ascii="Times" w:hAnsi="Times"/>
          <w:color w:val="000000" w:themeColor="text1"/>
        </w:rPr>
        <w:t>basiert ursprünglich</w:t>
      </w:r>
      <w:r>
        <w:rPr>
          <w:rFonts w:ascii="Times" w:hAnsi="Times"/>
          <w:color w:val="000000" w:themeColor="text1"/>
        </w:rPr>
        <w:t xml:space="preserve"> </w:t>
      </w:r>
      <w:r w:rsidR="00C64C3F">
        <w:rPr>
          <w:rFonts w:ascii="Times" w:hAnsi="Times"/>
          <w:color w:val="000000" w:themeColor="text1"/>
        </w:rPr>
        <w:t>auf</w:t>
      </w:r>
      <w:r>
        <w:rPr>
          <w:rFonts w:ascii="Times" w:hAnsi="Times"/>
          <w:color w:val="000000" w:themeColor="text1"/>
        </w:rPr>
        <w:t xml:space="preserve"> CDA, der kritischen Diskursanalyse</w:t>
      </w:r>
      <w:r w:rsidR="00C64C3F">
        <w:rPr>
          <w:rFonts w:ascii="Times" w:hAnsi="Times"/>
          <w:color w:val="000000" w:themeColor="text1"/>
        </w:rPr>
        <w:t xml:space="preserve"> </w:t>
      </w:r>
      <w:r w:rsidR="00AC4792">
        <w:rPr>
          <w:rFonts w:ascii="Times" w:hAnsi="Times"/>
          <w:color w:val="000000" w:themeColor="text1"/>
        </w:rPr>
        <w:fldChar w:fldCharType="begin"/>
      </w:r>
      <w:r w:rsidR="00AC4792">
        <w:rPr>
          <w:rFonts w:ascii="Times" w:hAnsi="Times"/>
          <w:color w:val="000000" w:themeColor="text1"/>
        </w:rPr>
        <w:instrText xml:space="preserve"> ADDIN ZOTERO_ITEM CSL_CITATION {"citationID":"wUehJO6b","properties":{"formattedCitation":"(Fairclough, 2015)","plainCitation":"(Fairclough, 2015)","noteIndex":0},"citationItems":[{"id":111,"uris":["http://zotero.org/users/18417499/items/BJXCBWCG"],"itemData":{"id":111,"type":"book","edition":"3 edition","event-place":"Routledge, Oxon","publisher-place":"Routledge, Oxon","title":"Language and Power","author":[{"family":"Fairclough","given":"Norman"}],"issued":{"date-parts":[["2015"]]}}}],"schema":"https://github.com/citation-style-language/schema/raw/master/csl-citation.json"} </w:instrText>
      </w:r>
      <w:r w:rsidR="00AC4792">
        <w:rPr>
          <w:rFonts w:ascii="Times" w:hAnsi="Times"/>
          <w:color w:val="000000" w:themeColor="text1"/>
        </w:rPr>
        <w:fldChar w:fldCharType="separate"/>
      </w:r>
      <w:r w:rsidR="00AC4792">
        <w:rPr>
          <w:rFonts w:ascii="Times" w:hAnsi="Times"/>
          <w:noProof/>
          <w:color w:val="000000" w:themeColor="text1"/>
        </w:rPr>
        <w:t>(Fairclough, 2015)</w:t>
      </w:r>
      <w:r w:rsidR="00AC4792">
        <w:rPr>
          <w:rFonts w:ascii="Times" w:hAnsi="Times"/>
          <w:color w:val="000000" w:themeColor="text1"/>
        </w:rPr>
        <w:fldChar w:fldCharType="end"/>
      </w:r>
      <w:r>
        <w:rPr>
          <w:rFonts w:ascii="Times" w:hAnsi="Times"/>
          <w:color w:val="000000" w:themeColor="text1"/>
        </w:rPr>
        <w:t xml:space="preserve">. </w:t>
      </w:r>
      <w:r w:rsidR="00FA10A5" w:rsidRPr="006A1B71">
        <w:rPr>
          <w:rFonts w:ascii="Times" w:hAnsi="Times"/>
          <w:color w:val="000000" w:themeColor="text1"/>
        </w:rPr>
        <w:t>Die kritische Diskursanalyse betrachtet Sprache als Diskurs und soziale Interaktion. Dabei untersucht sie das</w:t>
      </w:r>
      <w:r w:rsidR="00FA10A5">
        <w:rPr>
          <w:rFonts w:ascii="Times" w:hAnsi="Times"/>
          <w:color w:val="000000" w:themeColor="text1"/>
        </w:rPr>
        <w:t xml:space="preserve"> </w:t>
      </w:r>
      <w:r w:rsidR="00FA10A5" w:rsidRPr="006A1B71">
        <w:rPr>
          <w:rFonts w:ascii="Times" w:hAnsi="Times"/>
          <w:color w:val="000000" w:themeColor="text1"/>
        </w:rPr>
        <w:t>Verhältnis zwischen Sprache und Ideologie und untersucht, welche Bedeutung hinter den gewählten Worten steckt</w:t>
      </w:r>
      <w:r w:rsidR="00FA10A5" w:rsidRPr="00080861">
        <w:rPr>
          <w:rFonts w:ascii="Times" w:hAnsi="Times"/>
          <w:color w:val="000000" w:themeColor="text1"/>
        </w:rPr>
        <w:t xml:space="preserve">. </w:t>
      </w:r>
      <w:r w:rsidR="00E94D36" w:rsidRPr="00080861">
        <w:rPr>
          <w:rFonts w:ascii="Times" w:hAnsi="Times"/>
          <w:color w:val="000000" w:themeColor="text1"/>
        </w:rPr>
        <w:t>Jede</w:t>
      </w:r>
      <w:r w:rsidR="00E02206">
        <w:rPr>
          <w:rFonts w:ascii="Times" w:hAnsi="Times"/>
          <w:color w:val="000000" w:themeColor="text1"/>
        </w:rPr>
        <w:t>m</w:t>
      </w:r>
      <w:r w:rsidR="00E94D36" w:rsidRPr="00080861">
        <w:rPr>
          <w:rFonts w:ascii="Times" w:hAnsi="Times"/>
          <w:color w:val="000000" w:themeColor="text1"/>
        </w:rPr>
        <w:t xml:space="preserve"> </w:t>
      </w:r>
      <w:r w:rsidR="00E02206">
        <w:rPr>
          <w:rFonts w:ascii="Times" w:hAnsi="Times"/>
          <w:color w:val="000000" w:themeColor="text1"/>
        </w:rPr>
        <w:t>Vortrag</w:t>
      </w:r>
      <w:r w:rsidR="00E94D36" w:rsidRPr="00080861">
        <w:rPr>
          <w:rFonts w:ascii="Times" w:hAnsi="Times"/>
          <w:color w:val="000000" w:themeColor="text1"/>
        </w:rPr>
        <w:t xml:space="preserve">, jeder Nachricht und jedem Tweet geht die Entscheidung des Autors voraus, welche Worte verwendet werden sollen. Dies ist meistens ein unbewusster Vorgang - bei öffentlichen Reden oder Posts von Politikern ist dieser Vorgang wahrscheinlich bewusster </w:t>
      </w:r>
      <w:r w:rsidR="00E02206">
        <w:rPr>
          <w:rFonts w:ascii="Times" w:hAnsi="Times"/>
          <w:color w:val="000000" w:themeColor="text1"/>
        </w:rPr>
        <w:t>gewählt</w:t>
      </w:r>
      <w:r w:rsidR="00E94D36" w:rsidRPr="00080861">
        <w:rPr>
          <w:rFonts w:ascii="Times" w:hAnsi="Times"/>
          <w:color w:val="000000" w:themeColor="text1"/>
        </w:rPr>
        <w:t xml:space="preserve"> als bei alltäglichen Unterhaltungen oder Nachrichten. Denn dadurch, dass die Worte oder Tweets eines Politikers wie beispielsweise Trump deutlich mehr Leute lesen werden als etwa meine Posts, erhält die Bedeutung der dahinter liegenden Worte eine weitaus größere Bedeutung und Tragweite. Ob bestimmte Sätze nun bewusst oder unbewusst geschrieben werden, ändert nichts an der Tatsache, dass entsprechende Sätze dennoch Aufschluss über das </w:t>
      </w:r>
      <w:r w:rsidR="006104BE">
        <w:rPr>
          <w:rFonts w:ascii="Times" w:hAnsi="Times"/>
          <w:color w:val="000000" w:themeColor="text1"/>
        </w:rPr>
        <w:t>zugrunde liegende</w:t>
      </w:r>
      <w:r w:rsidR="00E94D36" w:rsidRPr="00080861">
        <w:rPr>
          <w:rFonts w:ascii="Times" w:hAnsi="Times"/>
          <w:color w:val="000000" w:themeColor="text1"/>
        </w:rPr>
        <w:t xml:space="preserve"> Gedankengut der Autoren geben und eine beachtliche Wirkung auf die Empfänger der jeweiligen Nachrichten </w:t>
      </w:r>
      <w:r w:rsidR="006104BE">
        <w:rPr>
          <w:rFonts w:ascii="Times" w:hAnsi="Times"/>
          <w:color w:val="000000" w:themeColor="text1"/>
        </w:rPr>
        <w:t>verursachen</w:t>
      </w:r>
      <w:r w:rsidR="00481C97" w:rsidRPr="00080861">
        <w:rPr>
          <w:rFonts w:ascii="Times" w:hAnsi="Times"/>
          <w:color w:val="000000" w:themeColor="text1"/>
        </w:rPr>
        <w:t xml:space="preserve"> </w:t>
      </w:r>
      <w:r w:rsidR="00481C97" w:rsidRPr="00080861">
        <w:rPr>
          <w:rFonts w:ascii="Times" w:hAnsi="Times"/>
          <w:color w:val="000000" w:themeColor="text1"/>
        </w:rPr>
        <w:fldChar w:fldCharType="begin"/>
      </w:r>
      <w:r w:rsidR="00481C97" w:rsidRPr="00080861">
        <w:rPr>
          <w:rFonts w:ascii="Times" w:hAnsi="Times"/>
          <w:color w:val="000000" w:themeColor="text1"/>
        </w:rPr>
        <w:instrText xml:space="preserve"> ADDIN ZOTERO_ITEM CSL_CITATION {"citationID":"5wgIIHOI","properties":{"formattedCitation":"(Wodak, 2015)","plainCitation":"(Wodak, 2015)","noteIndex":0},"citationItems":[{"id":113,"uris":["http://zotero.org/users/18417499/items/RHETFX8M"],"itemData":{"id":113,"type":"document","publisher":"SAGE, London","title":"The Politics of Fear: What Right-Wing Populist Discourses Mean","author":[{"family":"Wodak","given":"Ruth"}],"issued":{"date-parts":[["2015"]]}}}],"schema":"https://github.com/citation-style-language/schema/raw/master/csl-citation.json"} </w:instrText>
      </w:r>
      <w:r w:rsidR="00481C97" w:rsidRPr="00080861">
        <w:rPr>
          <w:rFonts w:ascii="Times" w:hAnsi="Times"/>
          <w:color w:val="000000" w:themeColor="text1"/>
        </w:rPr>
        <w:fldChar w:fldCharType="separate"/>
      </w:r>
      <w:r w:rsidR="00481C97" w:rsidRPr="00080861">
        <w:rPr>
          <w:rFonts w:ascii="Times" w:hAnsi="Times"/>
          <w:noProof/>
          <w:color w:val="000000" w:themeColor="text1"/>
        </w:rPr>
        <w:t>(Wodak, 2015)</w:t>
      </w:r>
      <w:r w:rsidR="00481C97" w:rsidRPr="00080861">
        <w:rPr>
          <w:rFonts w:ascii="Times" w:hAnsi="Times"/>
          <w:color w:val="000000" w:themeColor="text1"/>
        </w:rPr>
        <w:fldChar w:fldCharType="end"/>
      </w:r>
      <w:r w:rsidR="00E94D36" w:rsidRPr="00080861">
        <w:rPr>
          <w:rFonts w:ascii="Times" w:hAnsi="Times"/>
          <w:color w:val="000000" w:themeColor="text1"/>
        </w:rPr>
        <w:t>.</w:t>
      </w:r>
    </w:p>
    <w:p w14:paraId="48DF5EA1" w14:textId="1548D967" w:rsidR="002350DB" w:rsidRPr="00026402" w:rsidRDefault="00AD2F3F" w:rsidP="00480246">
      <w:pPr>
        <w:spacing w:line="360" w:lineRule="auto"/>
        <w:jc w:val="both"/>
        <w:rPr>
          <w:rFonts w:ascii="Times" w:hAnsi="Times"/>
          <w:color w:val="000000" w:themeColor="text1"/>
        </w:rPr>
      </w:pPr>
      <w:r>
        <w:rPr>
          <w:rFonts w:ascii="Times" w:hAnsi="Times"/>
          <w:color w:val="000000" w:themeColor="text1"/>
        </w:rPr>
        <w:t xml:space="preserve">Thematisch werden häufig Narrative zu globalen Problemen und Herausforderungen wie Klimawandel </w:t>
      </w:r>
      <w:r w:rsidR="00BE4D63">
        <w:rPr>
          <w:rFonts w:ascii="Times" w:hAnsi="Times"/>
          <w:color w:val="000000" w:themeColor="text1"/>
        </w:rPr>
        <w:fldChar w:fldCharType="begin"/>
      </w:r>
      <w:r w:rsidR="00BE4D63">
        <w:rPr>
          <w:rFonts w:ascii="Times" w:hAnsi="Times"/>
          <w:color w:val="000000" w:themeColor="text1"/>
        </w:rPr>
        <w:instrText xml:space="preserve"> ADDIN ZOTERO_ITEM CSL_CITATION {"citationID":"o4uMwQit","properties":{"formattedCitation":"(Grundmann &amp; Krishnamurthy, 2010; Wang &amp; Huan, 2023)","plainCitation":"(Grundmann &amp; Krishnamurthy, 2010; Wang &amp; Huan, 2023)","noteIndex":0},"citationItems":[{"id":115,"uris":["http://zotero.org/users/18417499/items/HUW4ZQ67"],"itemData":{"id":115,"type":"article-journal","page":"125-146","title":"The discourse of climate change: a corpus-based approach","volume":"Critical Approaches to Discourse Analysis Across Disciplines 4","author":[{"family":"Grundmann","given":"Reiner"},{"family":"Krishnamurthy","given":"Ramesh"}],"issued":{"date-parts":[["2010"]]}}},{"id":85,"uris":["http://zotero.org/users/18417499/items/8VRUGXR3"],"itemData":{"id":85,"type":"article-magazine","page":"133-145","title":"Negotiating climate change in public discourse: insights from critical discourse studies","volume":"Critical Discourse Studies 21","author":[{"family":"Wang","given":"Guofeng"},{"family":"Huan","given":"Changpeng"}],"issued":{"date-parts":[["2023"]]}}}],"schema":"https://github.com/citation-style-language/schema/raw/master/csl-citation.json"} </w:instrText>
      </w:r>
      <w:r w:rsidR="00BE4D63">
        <w:rPr>
          <w:rFonts w:ascii="Times" w:hAnsi="Times"/>
          <w:color w:val="000000" w:themeColor="text1"/>
        </w:rPr>
        <w:fldChar w:fldCharType="separate"/>
      </w:r>
      <w:r w:rsidR="00BE4D63">
        <w:rPr>
          <w:rFonts w:ascii="Times" w:hAnsi="Times"/>
          <w:noProof/>
          <w:color w:val="000000" w:themeColor="text1"/>
        </w:rPr>
        <w:t>(Grundmann &amp; Krishnamurthy, 2010; Wang &amp; Huan, 2023)</w:t>
      </w:r>
      <w:r w:rsidR="00BE4D63">
        <w:rPr>
          <w:rFonts w:ascii="Times" w:hAnsi="Times"/>
          <w:color w:val="000000" w:themeColor="text1"/>
        </w:rPr>
        <w:fldChar w:fldCharType="end"/>
      </w:r>
      <w:r w:rsidR="009064F4">
        <w:rPr>
          <w:rFonts w:ascii="Times" w:hAnsi="Times"/>
          <w:color w:val="000000" w:themeColor="text1"/>
        </w:rPr>
        <w:t xml:space="preserve"> oder die Analyse </w:t>
      </w:r>
      <w:r>
        <w:rPr>
          <w:rFonts w:ascii="Times" w:hAnsi="Times"/>
          <w:color w:val="000000" w:themeColor="text1"/>
        </w:rPr>
        <w:t>politische</w:t>
      </w:r>
      <w:r w:rsidR="009064F4">
        <w:rPr>
          <w:rFonts w:ascii="Times" w:hAnsi="Times"/>
          <w:color w:val="000000" w:themeColor="text1"/>
        </w:rPr>
        <w:t>r</w:t>
      </w:r>
      <w:r>
        <w:rPr>
          <w:rFonts w:ascii="Times" w:hAnsi="Times"/>
          <w:color w:val="000000" w:themeColor="text1"/>
        </w:rPr>
        <w:t xml:space="preserve"> Positionen</w:t>
      </w:r>
      <w:r w:rsidR="00B533BF">
        <w:rPr>
          <w:rFonts w:ascii="Times" w:hAnsi="Times"/>
          <w:color w:val="000000" w:themeColor="text1"/>
        </w:rPr>
        <w:t xml:space="preserve"> </w:t>
      </w:r>
      <w:r w:rsidR="00B533BF">
        <w:rPr>
          <w:rFonts w:ascii="Times" w:hAnsi="Times"/>
          <w:color w:val="000000" w:themeColor="text1"/>
        </w:rPr>
        <w:fldChar w:fldCharType="begin"/>
      </w:r>
      <w:r w:rsidR="00B533BF">
        <w:rPr>
          <w:rFonts w:ascii="Times" w:hAnsi="Times"/>
          <w:color w:val="000000" w:themeColor="text1"/>
        </w:rPr>
        <w:instrText xml:space="preserve"> ADDIN ZOTERO_ITEM CSL_CITATION {"citationID":"KLaarIQy","properties":{"formattedCitation":"(Baker &amp; McEnery, 2005; Wodak, 2015)","plainCitation":"(Baker &amp; McEnery, 2005; Wodak, 2015)","noteIndex":0},"citationItems":[{"id":114,"uris":["http://zotero.org/users/18417499/items/JJ5GA9NF"],"itemData":{"id":114,"type":"article-journal","page":"197-226","title":"A corpus-based approach to discourses of refugees and asylum seekers in UN and newspaper texts","volume":"Journal of Language and Politics 4","author":[{"family":"Baker","given":"Paul"},{"family":"McEnery","given":"Tony"}],"issued":{"date-parts":[["2005"]]}}},{"id":113,"uris":["http://zotero.org/users/18417499/items/RHETFX8M"],"itemData":{"id":113,"type":"document","publisher":"SAGE, London","title":"The Politics of Fear: What Right-Wing Populist Discourses Mean","author":[{"family":"Wodak","given":"Ruth"}],"issued":{"date-parts":[["2015"]]}}}],"schema":"https://github.com/citation-style-language/schema/raw/master/csl-citation.json"} </w:instrText>
      </w:r>
      <w:r w:rsidR="00B533BF">
        <w:rPr>
          <w:rFonts w:ascii="Times" w:hAnsi="Times"/>
          <w:color w:val="000000" w:themeColor="text1"/>
        </w:rPr>
        <w:fldChar w:fldCharType="separate"/>
      </w:r>
      <w:r w:rsidR="00B533BF">
        <w:rPr>
          <w:rFonts w:ascii="Times" w:hAnsi="Times"/>
          <w:noProof/>
          <w:color w:val="000000" w:themeColor="text1"/>
        </w:rPr>
        <w:t>(Baker &amp; McEnery, 2005; Wodak, 2015)</w:t>
      </w:r>
      <w:r w:rsidR="00B533BF">
        <w:rPr>
          <w:rFonts w:ascii="Times" w:hAnsi="Times"/>
          <w:color w:val="000000" w:themeColor="text1"/>
        </w:rPr>
        <w:fldChar w:fldCharType="end"/>
      </w:r>
      <w:r>
        <w:rPr>
          <w:rFonts w:ascii="Times" w:hAnsi="Times"/>
          <w:color w:val="000000" w:themeColor="text1"/>
        </w:rPr>
        <w:t xml:space="preserve"> </w:t>
      </w:r>
      <w:r w:rsidR="009064F4">
        <w:rPr>
          <w:rFonts w:ascii="Times" w:hAnsi="Times"/>
          <w:color w:val="000000" w:themeColor="text1"/>
        </w:rPr>
        <w:t>zur Analyse ausgewählt.</w:t>
      </w:r>
      <w:r>
        <w:rPr>
          <w:rFonts w:ascii="Times" w:hAnsi="Times"/>
          <w:color w:val="000000" w:themeColor="text1"/>
        </w:rPr>
        <w:t xml:space="preserve"> </w:t>
      </w:r>
      <w:r w:rsidR="00561963">
        <w:rPr>
          <w:rFonts w:ascii="Times" w:hAnsi="Times"/>
          <w:color w:val="000000" w:themeColor="text1"/>
        </w:rPr>
        <w:t>Allerdings werden Korpora bei CDA meist genau unter dem Blickwinkel von bestimmten vorher ausgewählten Ideologien</w:t>
      </w:r>
      <w:r w:rsidR="009064F4">
        <w:rPr>
          <w:rFonts w:ascii="Times" w:hAnsi="Times"/>
          <w:color w:val="000000" w:themeColor="text1"/>
        </w:rPr>
        <w:t xml:space="preserve"> oder Narrativen</w:t>
      </w:r>
      <w:r w:rsidR="00561963">
        <w:rPr>
          <w:rFonts w:ascii="Times" w:hAnsi="Times"/>
          <w:color w:val="000000" w:themeColor="text1"/>
        </w:rPr>
        <w:t xml:space="preserve"> untersucht, sodass es zu „Cherry Picking</w:t>
      </w:r>
      <w:r w:rsidR="00B23704">
        <w:rPr>
          <w:rFonts w:ascii="Times" w:hAnsi="Times"/>
          <w:color w:val="000000" w:themeColor="text1"/>
        </w:rPr>
        <w:t>“ (Rosinenpickerei) kommt</w:t>
      </w:r>
      <w:r w:rsidR="00561963">
        <w:rPr>
          <w:rFonts w:ascii="Times" w:hAnsi="Times"/>
          <w:color w:val="000000" w:themeColor="text1"/>
        </w:rPr>
        <w:t xml:space="preserve"> </w:t>
      </w:r>
      <w:r w:rsidR="00B533BF">
        <w:rPr>
          <w:rFonts w:ascii="Times" w:hAnsi="Times"/>
          <w:color w:val="000000" w:themeColor="text1"/>
        </w:rPr>
        <w:fldChar w:fldCharType="begin"/>
      </w:r>
      <w:r w:rsidR="00B533BF">
        <w:rPr>
          <w:rFonts w:ascii="Times" w:hAnsi="Times"/>
          <w:color w:val="000000" w:themeColor="text1"/>
        </w:rPr>
        <w:instrText xml:space="preserve"> ADDIN ZOTERO_ITEM CSL_CITATION {"citationID":"1Ipip8NF","properties":{"formattedCitation":"(Baker &amp; Levon, 2015)","plainCitation":"(Baker &amp; Levon, 2015)","noteIndex":0},"citationItems":[{"id":87,"uris":["http://zotero.org/users/18417499/items/978R8AU6"],"itemData":{"id":87,"type":"article-journal","container-title":"Discourse &amp; Communication","issue":"2","page":"221–236","title":"Picking the right cherries? A comparison of corpus-based and qualitative analyses of news articles about masculinity","volume":"9","author":[{"family":"Baker","given":"Paul"},{"family":"Levon","given":"Erez"}],"issued":{"date-parts":[["2015"]]}}}],"schema":"https://github.com/citation-style-language/schema/raw/master/csl-citation.json"} </w:instrText>
      </w:r>
      <w:r w:rsidR="00B533BF">
        <w:rPr>
          <w:rFonts w:ascii="Times" w:hAnsi="Times"/>
          <w:color w:val="000000" w:themeColor="text1"/>
        </w:rPr>
        <w:fldChar w:fldCharType="separate"/>
      </w:r>
      <w:r w:rsidR="00B533BF">
        <w:rPr>
          <w:rFonts w:ascii="Times" w:hAnsi="Times"/>
          <w:noProof/>
          <w:color w:val="000000" w:themeColor="text1"/>
        </w:rPr>
        <w:t>(Baker &amp; Levon, 2015)</w:t>
      </w:r>
      <w:r w:rsidR="00B533BF">
        <w:rPr>
          <w:rFonts w:ascii="Times" w:hAnsi="Times"/>
          <w:color w:val="000000" w:themeColor="text1"/>
        </w:rPr>
        <w:fldChar w:fldCharType="end"/>
      </w:r>
      <w:r w:rsidR="00561963">
        <w:rPr>
          <w:rFonts w:ascii="Times" w:hAnsi="Times"/>
          <w:color w:val="000000" w:themeColor="text1"/>
        </w:rPr>
        <w:t xml:space="preserve">. Aufgrund der großen Datenmenge </w:t>
      </w:r>
      <w:r w:rsidR="009064F4">
        <w:rPr>
          <w:rFonts w:ascii="Times" w:hAnsi="Times"/>
          <w:color w:val="000000" w:themeColor="text1"/>
        </w:rPr>
        <w:t xml:space="preserve">der jeweiligen Korpora </w:t>
      </w:r>
      <w:r w:rsidR="00561963">
        <w:rPr>
          <w:rFonts w:ascii="Times" w:hAnsi="Times"/>
          <w:color w:val="000000" w:themeColor="text1"/>
        </w:rPr>
        <w:t>müss</w:t>
      </w:r>
      <w:r w:rsidR="009064F4">
        <w:rPr>
          <w:rFonts w:ascii="Times" w:hAnsi="Times"/>
          <w:color w:val="000000" w:themeColor="text1"/>
        </w:rPr>
        <w:t>e</w:t>
      </w:r>
      <w:r w:rsidR="00561963">
        <w:rPr>
          <w:rFonts w:ascii="Times" w:hAnsi="Times"/>
          <w:color w:val="000000" w:themeColor="text1"/>
        </w:rPr>
        <w:t xml:space="preserve">n Forscher sich auf bestimmte </w:t>
      </w:r>
      <w:r w:rsidR="009064F4">
        <w:rPr>
          <w:rFonts w:ascii="Times" w:hAnsi="Times"/>
          <w:color w:val="000000" w:themeColor="text1"/>
        </w:rPr>
        <w:t>Themen</w:t>
      </w:r>
      <w:r w:rsidR="00561963">
        <w:rPr>
          <w:rFonts w:ascii="Times" w:hAnsi="Times"/>
          <w:color w:val="000000" w:themeColor="text1"/>
        </w:rPr>
        <w:t xml:space="preserve"> beschränken und wählen</w:t>
      </w:r>
      <w:r w:rsidR="00935C8F">
        <w:rPr>
          <w:rFonts w:ascii="Times" w:hAnsi="Times"/>
          <w:color w:val="000000" w:themeColor="text1"/>
        </w:rPr>
        <w:t xml:space="preserve"> auf diese Weise </w:t>
      </w:r>
      <w:r w:rsidR="00561963">
        <w:rPr>
          <w:rFonts w:ascii="Times" w:hAnsi="Times"/>
          <w:color w:val="000000" w:themeColor="text1"/>
        </w:rPr>
        <w:t>selektiv aus, welche Vorkommnisse ihre Argumentation unterstützen und welche nicht. Da</w:t>
      </w:r>
      <w:r w:rsidR="00935C8F">
        <w:rPr>
          <w:rFonts w:ascii="Times" w:hAnsi="Times"/>
          <w:color w:val="000000" w:themeColor="text1"/>
        </w:rPr>
        <w:t>rum</w:t>
      </w:r>
      <w:r w:rsidR="00561963">
        <w:rPr>
          <w:rFonts w:ascii="Times" w:hAnsi="Times"/>
          <w:color w:val="000000" w:themeColor="text1"/>
        </w:rPr>
        <w:t xml:space="preserve"> wird oft der Vorwurf der Subjektivität gegenüber CADS geäußert.</w:t>
      </w:r>
      <w:r w:rsidR="00194D2E">
        <w:rPr>
          <w:rFonts w:ascii="Times" w:hAnsi="Times"/>
          <w:color w:val="000000" w:themeColor="text1"/>
        </w:rPr>
        <w:t xml:space="preserve"> Wenn nur qualitative Forschung betrieben wird, müssen die Ergebnisse subjektiv gewählt werden.</w:t>
      </w:r>
      <w:r w:rsidR="00561963">
        <w:rPr>
          <w:rFonts w:ascii="Times" w:hAnsi="Times"/>
          <w:color w:val="000000" w:themeColor="text1"/>
        </w:rPr>
        <w:t xml:space="preserve"> In </w:t>
      </w:r>
      <w:r w:rsidR="00BC244A" w:rsidRPr="009E0779">
        <w:rPr>
          <w:rFonts w:ascii="Times" w:hAnsi="Times"/>
          <w:color w:val="000000" w:themeColor="text1"/>
        </w:rPr>
        <w:t xml:space="preserve">Kombination mit statistischen Korpusmethoden können diese Vorwürfe möglicherweise behoben werden. Ziel wäre es, </w:t>
      </w:r>
      <w:r w:rsidR="00B533BF">
        <w:rPr>
          <w:rFonts w:ascii="Times" w:hAnsi="Times"/>
          <w:color w:val="000000" w:themeColor="text1"/>
        </w:rPr>
        <w:t>auf der einen Seite</w:t>
      </w:r>
      <w:r w:rsidR="00BC244A" w:rsidRPr="009E0779">
        <w:rPr>
          <w:rFonts w:ascii="Times" w:hAnsi="Times"/>
          <w:color w:val="000000" w:themeColor="text1"/>
        </w:rPr>
        <w:t xml:space="preserve"> e</w:t>
      </w:r>
      <w:r w:rsidR="00BE4D63">
        <w:rPr>
          <w:rFonts w:ascii="Times" w:hAnsi="Times"/>
          <w:color w:val="000000" w:themeColor="text1"/>
        </w:rPr>
        <w:t>i</w:t>
      </w:r>
      <w:r w:rsidR="00BC244A" w:rsidRPr="009E0779">
        <w:rPr>
          <w:rFonts w:ascii="Times" w:hAnsi="Times"/>
          <w:color w:val="000000" w:themeColor="text1"/>
        </w:rPr>
        <w:t xml:space="preserve">nen Korpus-gesteuerten Ansatz zu wählen (corpus-driven), bei dem man das Korpus aus </w:t>
      </w:r>
      <w:r w:rsidR="00BC244A" w:rsidRPr="009E0779">
        <w:rPr>
          <w:rFonts w:ascii="Times" w:hAnsi="Times"/>
          <w:color w:val="000000" w:themeColor="text1"/>
        </w:rPr>
        <w:lastRenderedPageBreak/>
        <w:t xml:space="preserve">einer naiven Perspektive heraus analysiert und vor allem Frequenzlisten und Kookurrenzen </w:t>
      </w:r>
      <w:r w:rsidR="00BC244A">
        <w:rPr>
          <w:rFonts w:ascii="Times" w:hAnsi="Times"/>
          <w:color w:val="000000" w:themeColor="text1"/>
        </w:rPr>
        <w:t>betrachtet</w:t>
      </w:r>
      <w:r w:rsidR="00BC244A" w:rsidRPr="009E0779">
        <w:rPr>
          <w:rFonts w:ascii="Times" w:hAnsi="Times"/>
          <w:color w:val="000000" w:themeColor="text1"/>
        </w:rPr>
        <w:t xml:space="preserve">. Auf Basis dieser Erkenntnisse können neue Zusammenhänge und Auffälligkeiten </w:t>
      </w:r>
      <w:r w:rsidR="00561963">
        <w:rPr>
          <w:rFonts w:ascii="Times" w:hAnsi="Times"/>
          <w:color w:val="000000" w:themeColor="text1"/>
        </w:rPr>
        <w:t xml:space="preserve">der Korpora </w:t>
      </w:r>
      <w:r w:rsidR="00BC244A" w:rsidRPr="009E0779">
        <w:rPr>
          <w:rFonts w:ascii="Times" w:hAnsi="Times"/>
          <w:color w:val="000000" w:themeColor="text1"/>
        </w:rPr>
        <w:t>analysiert und bewertet werden</w:t>
      </w:r>
      <w:r w:rsidR="0019558B">
        <w:rPr>
          <w:rFonts w:ascii="Times" w:hAnsi="Times"/>
          <w:color w:val="000000" w:themeColor="text1"/>
        </w:rPr>
        <w:t xml:space="preserve"> </w:t>
      </w:r>
      <w:r w:rsidR="0019558B">
        <w:rPr>
          <w:rFonts w:ascii="Times" w:hAnsi="Times"/>
          <w:color w:val="000000" w:themeColor="text1"/>
        </w:rPr>
        <w:fldChar w:fldCharType="begin"/>
      </w:r>
      <w:r w:rsidR="0019558B">
        <w:rPr>
          <w:rFonts w:ascii="Times" w:hAnsi="Times"/>
          <w:color w:val="000000" w:themeColor="text1"/>
        </w:rPr>
        <w:instrText xml:space="preserve"> ADDIN ZOTERO_ITEM CSL_CITATION {"citationID":"dbDfGn3e","properties":{"formattedCitation":"(Heinrich &amp; Evert, 2020)","plainCitation":"(Heinrich &amp; Evert, 2020)","noteIndex":0},"citationItems":[{"id":86,"uris":["http://zotero.org/users/18417499/items/YYI4EYEG"],"itemData":{"id":86,"type":"paper-conference","container-title":"Proceedings of the 58th Annual Meeting of the Association for Computational Linguistics","event-title":"Association for Computational Linguistics 2020","page":"33–44","title":"Operationalising the Hermeneutic Grouping Process in Corpus-assisted Discourse Studies","author":[{"family":"Heinrich","given":"Philipp"},{"family":"Evert","given":"Stephanie"}],"issued":{"date-parts":[["2020"]]}}}],"schema":"https://github.com/citation-style-language/schema/raw/master/csl-citation.json"} </w:instrText>
      </w:r>
      <w:r w:rsidR="0019558B">
        <w:rPr>
          <w:rFonts w:ascii="Times" w:hAnsi="Times"/>
          <w:color w:val="000000" w:themeColor="text1"/>
        </w:rPr>
        <w:fldChar w:fldCharType="separate"/>
      </w:r>
      <w:r w:rsidR="0019558B">
        <w:rPr>
          <w:rFonts w:ascii="Times" w:hAnsi="Times"/>
          <w:noProof/>
          <w:color w:val="000000" w:themeColor="text1"/>
        </w:rPr>
        <w:t>(Heinrich &amp; Evert, 2020)</w:t>
      </w:r>
      <w:r w:rsidR="0019558B">
        <w:rPr>
          <w:rFonts w:ascii="Times" w:hAnsi="Times"/>
          <w:color w:val="000000" w:themeColor="text1"/>
        </w:rPr>
        <w:fldChar w:fldCharType="end"/>
      </w:r>
      <w:r w:rsidR="00BC244A" w:rsidRPr="009E0779">
        <w:rPr>
          <w:rFonts w:ascii="Times" w:hAnsi="Times"/>
          <w:color w:val="000000" w:themeColor="text1"/>
        </w:rPr>
        <w:t>. Auf der anderen Seite kann man auch den korpusbasierten Ansatz (corpus-based) wählen, bei dem man bereits mit bestimmten Hypothesen startet und diese dann mithilfe der Korpusanalyse bestätigen oder widerlegen kann. Gerade hier ist wich</w:t>
      </w:r>
      <w:r w:rsidR="00BC244A">
        <w:rPr>
          <w:rFonts w:ascii="Times" w:hAnsi="Times"/>
          <w:color w:val="000000" w:themeColor="text1"/>
        </w:rPr>
        <w:t>t</w:t>
      </w:r>
      <w:r w:rsidR="00BC244A" w:rsidRPr="009E0779">
        <w:rPr>
          <w:rFonts w:ascii="Times" w:hAnsi="Times"/>
          <w:color w:val="000000" w:themeColor="text1"/>
        </w:rPr>
        <w:t xml:space="preserve">ig, möglichst neutral und objektiv an die Analyse heranzugehen, damit kein falscher Eindruck entsteht und beispielsweise nur die 10 Fälle, in denen ein Motiv vorkommt, beschrieben werden anstatt der </w:t>
      </w:r>
      <w:r w:rsidR="00930073">
        <w:rPr>
          <w:rFonts w:ascii="Times" w:hAnsi="Times"/>
          <w:color w:val="000000" w:themeColor="text1"/>
        </w:rPr>
        <w:t>unzähligen</w:t>
      </w:r>
      <w:r w:rsidR="00BC244A" w:rsidRPr="009E0779">
        <w:rPr>
          <w:rFonts w:ascii="Times" w:hAnsi="Times"/>
          <w:color w:val="000000" w:themeColor="text1"/>
        </w:rPr>
        <w:t xml:space="preserve"> anderen, in denen das nicht der Fall ist</w:t>
      </w:r>
      <w:r w:rsidR="00930073">
        <w:rPr>
          <w:rFonts w:ascii="Times" w:hAnsi="Times"/>
          <w:color w:val="000000" w:themeColor="text1"/>
        </w:rPr>
        <w:t xml:space="preserve"> </w:t>
      </w:r>
      <w:r w:rsidR="00930073">
        <w:rPr>
          <w:rFonts w:ascii="Times" w:hAnsi="Times"/>
          <w:color w:val="000000" w:themeColor="text1"/>
        </w:rPr>
        <w:fldChar w:fldCharType="begin"/>
      </w:r>
      <w:r w:rsidR="00930073">
        <w:rPr>
          <w:rFonts w:ascii="Times" w:hAnsi="Times"/>
          <w:color w:val="000000" w:themeColor="text1"/>
        </w:rPr>
        <w:instrText xml:space="preserve"> ADDIN ZOTERO_ITEM CSL_CITATION {"citationID":"eCIdVhYS","properties":{"formattedCitation":"(Zih et al., 2022)","plainCitation":"(Zih et al., 2022)","noteIndex":0},"citationItems":[{"id":69,"uris":["http://zotero.org/users/18417499/items/XQLA6F6W"],"itemData":{"id":69,"type":"article-journal","container-title":"International Journal of Information Science and Technology","ISSN":"2550-5114","issue":"2","page":"40–47","title":"Comparing LancsBox and AntConc in the extraction of Passives and Nominals: Towards Objectivity in Critical Discourse Analysis","volume":"6","author":[{"family":"Zih","given":"Hanane"},{"family":"El Biadi","given":"Maha"},{"family":"Chatri","given":"Zakariyae"}],"issued":{"date-parts":[["2022"]]}}}],"schema":"https://github.com/citation-style-language/schema/raw/master/csl-citation.json"} </w:instrText>
      </w:r>
      <w:r w:rsidR="00930073">
        <w:rPr>
          <w:rFonts w:ascii="Times" w:hAnsi="Times"/>
          <w:color w:val="000000" w:themeColor="text1"/>
        </w:rPr>
        <w:fldChar w:fldCharType="separate"/>
      </w:r>
      <w:r w:rsidR="00930073">
        <w:rPr>
          <w:rFonts w:ascii="Times" w:hAnsi="Times"/>
          <w:noProof/>
          <w:color w:val="000000" w:themeColor="text1"/>
        </w:rPr>
        <w:t>(Zih et al., 2022)</w:t>
      </w:r>
      <w:r w:rsidR="00930073">
        <w:rPr>
          <w:rFonts w:ascii="Times" w:hAnsi="Times"/>
          <w:color w:val="000000" w:themeColor="text1"/>
        </w:rPr>
        <w:fldChar w:fldCharType="end"/>
      </w:r>
      <w:r w:rsidR="00BC244A" w:rsidRPr="009E0779">
        <w:rPr>
          <w:rFonts w:ascii="Times" w:hAnsi="Times"/>
          <w:color w:val="000000" w:themeColor="text1"/>
        </w:rPr>
        <w:t xml:space="preserve">. Am besten sollten diese beiden Methoden vermutlich kombiniert und rekursiv ausgeführt werden, um transparente Ergebnisse der CADS zu </w:t>
      </w:r>
      <w:r w:rsidR="00FA53D3">
        <w:rPr>
          <w:rFonts w:ascii="Times" w:hAnsi="Times"/>
          <w:color w:val="000000" w:themeColor="text1"/>
        </w:rPr>
        <w:t>ermöglichen</w:t>
      </w:r>
      <w:r w:rsidR="004E0DE3">
        <w:rPr>
          <w:rFonts w:ascii="Times" w:hAnsi="Times"/>
          <w:color w:val="000000" w:themeColor="text1"/>
        </w:rPr>
        <w:t xml:space="preserve"> </w:t>
      </w:r>
      <w:r w:rsidR="00745FDC">
        <w:rPr>
          <w:rFonts w:ascii="Times" w:hAnsi="Times"/>
          <w:color w:val="000000" w:themeColor="text1"/>
        </w:rPr>
        <w:fldChar w:fldCharType="begin"/>
      </w:r>
      <w:r w:rsidR="00745FDC">
        <w:rPr>
          <w:rFonts w:ascii="Times" w:hAnsi="Times"/>
          <w:color w:val="000000" w:themeColor="text1"/>
        </w:rPr>
        <w:instrText xml:space="preserve"> ADDIN ZOTERO_ITEM CSL_CITATION {"citationID":"sSyeCW89","properties":{"formattedCitation":"(Zih et al., 2022)","plainCitation":"(Zih et al., 2022)","noteIndex":0},"citationItems":[{"id":69,"uris":["http://zotero.org/users/18417499/items/XQLA6F6W"],"itemData":{"id":69,"type":"article-journal","container-title":"International Journal of Information Science and Technology","ISSN":"2550-5114","issue":"2","page":"40–47","title":"Comparing LancsBox and AntConc in the extraction of Passives and Nominals: Towards Objectivity in Critical Discourse Analysis","volume":"6","author":[{"family":"Zih","given":"Hanane"},{"family":"El Biadi","given":"Maha"},{"family":"Chatri","given":"Zakariyae"}],"issued":{"date-parts":[["2022"]]}}}],"schema":"https://github.com/citation-style-language/schema/raw/master/csl-citation.json"} </w:instrText>
      </w:r>
      <w:r w:rsidR="00745FDC">
        <w:rPr>
          <w:rFonts w:ascii="Times" w:hAnsi="Times"/>
          <w:color w:val="000000" w:themeColor="text1"/>
        </w:rPr>
        <w:fldChar w:fldCharType="separate"/>
      </w:r>
      <w:r w:rsidR="00745FDC">
        <w:rPr>
          <w:rFonts w:ascii="Times" w:hAnsi="Times"/>
          <w:noProof/>
          <w:color w:val="000000" w:themeColor="text1"/>
        </w:rPr>
        <w:t>(Zih et al., 2022)</w:t>
      </w:r>
      <w:r w:rsidR="00745FDC">
        <w:rPr>
          <w:rFonts w:ascii="Times" w:hAnsi="Times"/>
          <w:color w:val="000000" w:themeColor="text1"/>
        </w:rPr>
        <w:fldChar w:fldCharType="end"/>
      </w:r>
      <w:r w:rsidR="00BC244A" w:rsidRPr="009E0779">
        <w:rPr>
          <w:rFonts w:ascii="Times" w:hAnsi="Times"/>
          <w:color w:val="000000" w:themeColor="text1"/>
        </w:rPr>
        <w:t xml:space="preserve">. </w:t>
      </w:r>
      <w:r w:rsidR="009064F4">
        <w:rPr>
          <w:rFonts w:ascii="Times" w:hAnsi="Times"/>
          <w:color w:val="000000" w:themeColor="text1"/>
        </w:rPr>
        <w:t xml:space="preserve">Auch Baker schlägt eine Kombination aus quantitativen und qualitativen Ansätzen zusammen mit soziokulturellem Hintergrund vor </w:t>
      </w:r>
      <w:r w:rsidR="00745FDC">
        <w:rPr>
          <w:rFonts w:ascii="Times" w:hAnsi="Times"/>
          <w:color w:val="000000" w:themeColor="text1"/>
        </w:rPr>
        <w:fldChar w:fldCharType="begin"/>
      </w:r>
      <w:r w:rsidR="00745FDC">
        <w:rPr>
          <w:rFonts w:ascii="Times" w:hAnsi="Times"/>
          <w:color w:val="000000" w:themeColor="text1"/>
        </w:rPr>
        <w:instrText xml:space="preserve"> ADDIN ZOTERO_ITEM CSL_CITATION {"citationID":"mpDOX3xP","properties":{"formattedCitation":"(Baker &amp; Levon, 2015)","plainCitation":"(Baker &amp; Levon, 2015)","noteIndex":0},"citationItems":[{"id":87,"uris":["http://zotero.org/users/18417499/items/978R8AU6"],"itemData":{"id":87,"type":"article-journal","container-title":"Discourse &amp; Communication","issue":"2","page":"221–236","title":"Picking the right cherries? A comparison of corpus-based and qualitative analyses of news articles about masculinity","volume":"9","author":[{"family":"Baker","given":"Paul"},{"family":"Levon","given":"Erez"}],"issued":{"date-parts":[["2015"]]}}}],"schema":"https://github.com/citation-style-language/schema/raw/master/csl-citation.json"} </w:instrText>
      </w:r>
      <w:r w:rsidR="00745FDC">
        <w:rPr>
          <w:rFonts w:ascii="Times" w:hAnsi="Times"/>
          <w:color w:val="000000" w:themeColor="text1"/>
        </w:rPr>
        <w:fldChar w:fldCharType="separate"/>
      </w:r>
      <w:r w:rsidR="00745FDC">
        <w:rPr>
          <w:rFonts w:ascii="Times" w:hAnsi="Times"/>
          <w:noProof/>
          <w:color w:val="000000" w:themeColor="text1"/>
        </w:rPr>
        <w:t>(Baker &amp; Levon, 2015)</w:t>
      </w:r>
      <w:r w:rsidR="00745FDC">
        <w:rPr>
          <w:rFonts w:ascii="Times" w:hAnsi="Times"/>
          <w:color w:val="000000" w:themeColor="text1"/>
        </w:rPr>
        <w:fldChar w:fldCharType="end"/>
      </w:r>
      <w:r w:rsidR="009064F4">
        <w:rPr>
          <w:rFonts w:ascii="Times" w:hAnsi="Times"/>
          <w:color w:val="000000" w:themeColor="text1"/>
        </w:rPr>
        <w:t>. Be</w:t>
      </w:r>
      <w:r w:rsidR="00FA53D3">
        <w:rPr>
          <w:rFonts w:ascii="Times" w:hAnsi="Times"/>
          <w:color w:val="000000" w:themeColor="text1"/>
        </w:rPr>
        <w:t xml:space="preserve">i </w:t>
      </w:r>
      <w:r w:rsidR="009064F4">
        <w:rPr>
          <w:rFonts w:ascii="Times" w:hAnsi="Times"/>
          <w:color w:val="000000" w:themeColor="text1"/>
        </w:rPr>
        <w:t xml:space="preserve">CADS </w:t>
      </w:r>
      <w:r w:rsidR="00FA53D3">
        <w:rPr>
          <w:rFonts w:ascii="Times" w:hAnsi="Times"/>
          <w:color w:val="000000" w:themeColor="text1"/>
        </w:rPr>
        <w:t xml:space="preserve">sollte </w:t>
      </w:r>
      <w:r w:rsidR="009064F4">
        <w:rPr>
          <w:rFonts w:ascii="Times" w:hAnsi="Times"/>
          <w:color w:val="000000" w:themeColor="text1"/>
        </w:rPr>
        <w:t>mit der Untersuchung der Keywords und Kollokationen eines Korpus</w:t>
      </w:r>
      <w:r w:rsidR="00FA53D3">
        <w:rPr>
          <w:rFonts w:ascii="Times" w:hAnsi="Times"/>
          <w:color w:val="000000" w:themeColor="text1"/>
        </w:rPr>
        <w:t xml:space="preserve"> begonnen werden</w:t>
      </w:r>
      <w:r w:rsidR="009064F4">
        <w:rPr>
          <w:rFonts w:ascii="Times" w:hAnsi="Times"/>
          <w:color w:val="000000" w:themeColor="text1"/>
        </w:rPr>
        <w:t xml:space="preserve"> </w:t>
      </w:r>
      <w:r w:rsidR="00745FDC">
        <w:rPr>
          <w:rFonts w:ascii="Times" w:hAnsi="Times"/>
          <w:color w:val="000000" w:themeColor="text1"/>
        </w:rPr>
        <w:fldChar w:fldCharType="begin"/>
      </w:r>
      <w:r w:rsidR="00745FDC">
        <w:rPr>
          <w:rFonts w:ascii="Times" w:hAnsi="Times"/>
          <w:color w:val="000000" w:themeColor="text1"/>
        </w:rPr>
        <w:instrText xml:space="preserve"> ADDIN ZOTERO_ITEM CSL_CITATION {"citationID":"My2XA4Gf","properties":{"formattedCitation":"(Baker, 2006; Baker et al., 2008)","plainCitation":"(Baker, 2006; Baker et al., 2008)","noteIndex":0},"citationItems":[{"id":110,"uris":["http://zotero.org/users/18417499/items/N8XFM9DC"],"itemData":{"id":110,"type":"book","event-place":"London","publisher":"Continuum","publisher-place":"London","title":"Using Corpora in Discurse Analysis","author":[{"family":"Baker","given":"Paul"}],"issued":{"date-parts":[["2006"]]}}},{"id":78,"uris":["http://zotero.org/users/18417499/items/C858TYBX"],"itemData":{"id":78,"type":"article-journal","container-title":"Discourse &amp; society","issue":"3","page":"273–306","title":"A useful methodological synergy? Combining critical discourse analysis and corpus linguistics to examine discourses of refugees and asylum seekers in the UK press","volume":"19","author":[{"family":"Baker","given":"Paul"},{"family":"Gabrielatos","given":"Costas"},{"family":"Khosravinik","given":"Majid"},{"family":"Krzyżanowski","given":"Michał"},{"family":"McEnery","given":"Tony"},{"family":"Wodak","given":"Ruth"}],"issued":{"date-parts":[["2008"]]}}}],"schema":"https://github.com/citation-style-language/schema/raw/master/csl-citation.json"} </w:instrText>
      </w:r>
      <w:r w:rsidR="00745FDC">
        <w:rPr>
          <w:rFonts w:ascii="Times" w:hAnsi="Times"/>
          <w:color w:val="000000" w:themeColor="text1"/>
        </w:rPr>
        <w:fldChar w:fldCharType="separate"/>
      </w:r>
      <w:r w:rsidR="00745FDC">
        <w:rPr>
          <w:rFonts w:ascii="Times" w:hAnsi="Times"/>
          <w:noProof/>
          <w:color w:val="000000" w:themeColor="text1"/>
        </w:rPr>
        <w:t>(Baker, 2006; Baker et al., 2008)</w:t>
      </w:r>
      <w:r w:rsidR="00745FDC">
        <w:rPr>
          <w:rFonts w:ascii="Times" w:hAnsi="Times"/>
          <w:color w:val="000000" w:themeColor="text1"/>
        </w:rPr>
        <w:fldChar w:fldCharType="end"/>
      </w:r>
      <w:r w:rsidR="009064F4">
        <w:rPr>
          <w:rFonts w:ascii="Times" w:hAnsi="Times"/>
          <w:color w:val="000000" w:themeColor="text1"/>
        </w:rPr>
        <w:t xml:space="preserve">. Schlüsselwörter (Keywords) sind Worteinheiten </w:t>
      </w:r>
      <w:r w:rsidR="000A198B" w:rsidRPr="00423BE8">
        <w:rPr>
          <w:rFonts w:ascii="Times" w:hAnsi="Times"/>
        </w:rPr>
        <w:t>–</w:t>
      </w:r>
      <w:r w:rsidR="00745FDC">
        <w:rPr>
          <w:rFonts w:ascii="Times" w:hAnsi="Times"/>
          <w:color w:val="000000" w:themeColor="text1"/>
        </w:rPr>
        <w:t xml:space="preserve"> </w:t>
      </w:r>
      <w:r w:rsidR="009064F4">
        <w:rPr>
          <w:rFonts w:ascii="Times" w:hAnsi="Times"/>
          <w:color w:val="000000" w:themeColor="text1"/>
        </w:rPr>
        <w:t xml:space="preserve">meistens Lemmata </w:t>
      </w:r>
      <w:r w:rsidR="009532AE">
        <w:rPr>
          <w:rFonts w:ascii="Times" w:hAnsi="Times"/>
          <w:color w:val="000000" w:themeColor="text1"/>
        </w:rPr>
        <w:fldChar w:fldCharType="begin"/>
      </w:r>
      <w:r w:rsidR="009532AE">
        <w:rPr>
          <w:rFonts w:ascii="Times" w:hAnsi="Times"/>
          <w:color w:val="000000" w:themeColor="text1"/>
        </w:rPr>
        <w:instrText xml:space="preserve"> ADDIN ZOTERO_ITEM CSL_CITATION {"citationID":"mDCflvRG","properties":{"formattedCitation":"(Heinrich &amp; Evert, 2020)","plainCitation":"(Heinrich &amp; Evert, 2020)","noteIndex":0},"citationItems":[{"id":86,"uris":["http://zotero.org/users/18417499/items/YYI4EYEG"],"itemData":{"id":86,"type":"paper-conference","container-title":"Proceedings of the 58th Annual Meeting of the Association for Computational Linguistics","event-title":"Association for Computational Linguistics 2020","page":"33–44","title":"Operationalising the Hermeneutic Grouping Process in Corpus-assisted Discourse Studies","author":[{"family":"Heinrich","given":"Philipp"},{"family":"Evert","given":"Stephanie"}],"issued":{"date-parts":[["2020"]]}}}],"schema":"https://github.com/citation-style-language/schema/raw/master/csl-citation.json"} </w:instrText>
      </w:r>
      <w:r w:rsidR="009532AE">
        <w:rPr>
          <w:rFonts w:ascii="Times" w:hAnsi="Times"/>
          <w:color w:val="000000" w:themeColor="text1"/>
        </w:rPr>
        <w:fldChar w:fldCharType="separate"/>
      </w:r>
      <w:r w:rsidR="009532AE">
        <w:rPr>
          <w:rFonts w:ascii="Times" w:hAnsi="Times"/>
          <w:noProof/>
          <w:color w:val="000000" w:themeColor="text1"/>
        </w:rPr>
        <w:t>(Heinrich &amp; Evert, 2020)</w:t>
      </w:r>
      <w:r w:rsidR="009532AE">
        <w:rPr>
          <w:rFonts w:ascii="Times" w:hAnsi="Times"/>
          <w:color w:val="000000" w:themeColor="text1"/>
        </w:rPr>
        <w:fldChar w:fldCharType="end"/>
      </w:r>
      <w:r w:rsidR="009532AE">
        <w:rPr>
          <w:rFonts w:ascii="Times" w:hAnsi="Times"/>
          <w:color w:val="000000" w:themeColor="text1"/>
        </w:rPr>
        <w:t xml:space="preserve"> </w:t>
      </w:r>
      <w:r w:rsidR="000A198B" w:rsidRPr="00423BE8">
        <w:rPr>
          <w:rFonts w:ascii="Times" w:hAnsi="Times"/>
        </w:rPr>
        <w:t>–</w:t>
      </w:r>
      <w:r w:rsidR="00745FDC">
        <w:rPr>
          <w:rFonts w:ascii="Times" w:hAnsi="Times"/>
          <w:color w:val="000000" w:themeColor="text1"/>
        </w:rPr>
        <w:t xml:space="preserve"> </w:t>
      </w:r>
      <w:r w:rsidR="009064F4">
        <w:rPr>
          <w:rFonts w:ascii="Times" w:hAnsi="Times"/>
          <w:color w:val="000000" w:themeColor="text1"/>
        </w:rPr>
        <w:t>mit einer signifikant höheren Häufigkeit in einem Zielkorpus im Vergleich zu einem Referenzkorpus</w:t>
      </w:r>
      <w:r w:rsidR="00614B43">
        <w:rPr>
          <w:rFonts w:ascii="Times" w:hAnsi="Times"/>
          <w:color w:val="000000" w:themeColor="text1"/>
        </w:rPr>
        <w:t xml:space="preserve">. Die Schlüsselwörter weisen außerdem auf bestimmte Themen, Schlüsselbegriffe und dazugehörige Narrative hin. </w:t>
      </w:r>
      <w:r w:rsidR="001E6BAF">
        <w:rPr>
          <w:rFonts w:ascii="Times" w:hAnsi="Times"/>
          <w:color w:val="000000" w:themeColor="text1"/>
        </w:rPr>
        <w:t xml:space="preserve">Um diese systematisch finden zu können, sollte mit initialen Begriffen begonnen werden. </w:t>
      </w:r>
      <w:r w:rsidR="0030081B">
        <w:rPr>
          <w:rFonts w:ascii="Times" w:hAnsi="Times"/>
          <w:color w:val="000000" w:themeColor="text1"/>
        </w:rPr>
        <w:t xml:space="preserve">Heinrich </w:t>
      </w:r>
      <w:r w:rsidR="001E6BAF">
        <w:rPr>
          <w:rFonts w:ascii="Times" w:hAnsi="Times"/>
          <w:color w:val="000000" w:themeColor="text1"/>
        </w:rPr>
        <w:t>und</w:t>
      </w:r>
      <w:r w:rsidR="0030081B">
        <w:rPr>
          <w:rFonts w:ascii="Times" w:hAnsi="Times"/>
          <w:color w:val="000000" w:themeColor="text1"/>
        </w:rPr>
        <w:t xml:space="preserve"> Evert </w:t>
      </w:r>
      <w:r w:rsidR="00930073">
        <w:rPr>
          <w:rFonts w:ascii="Times" w:hAnsi="Times"/>
          <w:color w:val="000000" w:themeColor="text1"/>
        </w:rPr>
        <w:fldChar w:fldCharType="begin"/>
      </w:r>
      <w:r w:rsidR="00930073">
        <w:rPr>
          <w:rFonts w:ascii="Times" w:hAnsi="Times"/>
          <w:color w:val="000000" w:themeColor="text1"/>
        </w:rPr>
        <w:instrText xml:space="preserve"> ADDIN ZOTERO_ITEM CSL_CITATION {"citationID":"Vi3akuEY","properties":{"formattedCitation":"(2020)","plainCitation":"(2020)","noteIndex":0},"citationItems":[{"id":86,"uris":["http://zotero.org/users/18417499/items/YYI4EYEG"],"itemData":{"id":86,"type":"paper-conference","container-title":"Proceedings of the 58th Annual Meeting of the Association for Computational Linguistics","event-title":"Association for Computational Linguistics 2020","page":"33–44","title":"Operationalising the Hermeneutic Grouping Process in Corpus-assisted Discourse Studies","author":[{"family":"Heinrich","given":"Philipp"},{"family":"Evert","given":"Stephanie"}],"issued":{"date-parts":[["2020"]]}},"suppress-author":true}],"schema":"https://github.com/citation-style-language/schema/raw/master/csl-citation.json"} </w:instrText>
      </w:r>
      <w:r w:rsidR="00930073">
        <w:rPr>
          <w:rFonts w:ascii="Times" w:hAnsi="Times"/>
          <w:color w:val="000000" w:themeColor="text1"/>
        </w:rPr>
        <w:fldChar w:fldCharType="separate"/>
      </w:r>
      <w:r w:rsidR="00930073">
        <w:rPr>
          <w:rFonts w:ascii="Times" w:hAnsi="Times"/>
          <w:noProof/>
          <w:color w:val="000000" w:themeColor="text1"/>
        </w:rPr>
        <w:t>(2020)</w:t>
      </w:r>
      <w:r w:rsidR="00930073">
        <w:rPr>
          <w:rFonts w:ascii="Times" w:hAnsi="Times"/>
          <w:color w:val="000000" w:themeColor="text1"/>
        </w:rPr>
        <w:fldChar w:fldCharType="end"/>
      </w:r>
      <w:r w:rsidR="00930073">
        <w:rPr>
          <w:rFonts w:ascii="Times" w:hAnsi="Times"/>
          <w:color w:val="000000" w:themeColor="text1"/>
        </w:rPr>
        <w:t xml:space="preserve"> </w:t>
      </w:r>
      <w:r w:rsidR="0030081B">
        <w:rPr>
          <w:rFonts w:ascii="Times" w:hAnsi="Times"/>
          <w:color w:val="000000" w:themeColor="text1"/>
        </w:rPr>
        <w:t xml:space="preserve">stellen dafür den Begriff </w:t>
      </w:r>
      <w:r w:rsidR="0030081B" w:rsidRPr="009532AE">
        <w:rPr>
          <w:rFonts w:ascii="Times" w:hAnsi="Times"/>
          <w:i/>
          <w:iCs/>
          <w:color w:val="000000" w:themeColor="text1"/>
        </w:rPr>
        <w:t>Dis</w:t>
      </w:r>
      <w:r w:rsidR="001E6BAF" w:rsidRPr="009532AE">
        <w:rPr>
          <w:rFonts w:ascii="Times" w:hAnsi="Times"/>
          <w:i/>
          <w:iCs/>
          <w:color w:val="000000" w:themeColor="text1"/>
        </w:rPr>
        <w:t>k</w:t>
      </w:r>
      <w:r w:rsidR="0030081B" w:rsidRPr="009532AE">
        <w:rPr>
          <w:rFonts w:ascii="Times" w:hAnsi="Times"/>
          <w:i/>
          <w:iCs/>
          <w:color w:val="000000" w:themeColor="text1"/>
        </w:rPr>
        <w:t>ursem</w:t>
      </w:r>
      <w:r w:rsidR="0030081B">
        <w:rPr>
          <w:rFonts w:ascii="Times" w:hAnsi="Times"/>
          <w:color w:val="000000" w:themeColor="text1"/>
        </w:rPr>
        <w:t xml:space="preserve"> (</w:t>
      </w:r>
      <w:r w:rsidR="001E6BAF">
        <w:rPr>
          <w:rFonts w:ascii="Times" w:hAnsi="Times"/>
          <w:color w:val="000000" w:themeColor="text1"/>
        </w:rPr>
        <w:t xml:space="preserve">engl. </w:t>
      </w:r>
      <w:r w:rsidR="0030081B">
        <w:rPr>
          <w:rFonts w:ascii="Times" w:hAnsi="Times"/>
          <w:color w:val="000000" w:themeColor="text1"/>
        </w:rPr>
        <w:t>„Discourseme“) vor</w:t>
      </w:r>
      <w:r w:rsidR="001E6BAF">
        <w:rPr>
          <w:rFonts w:ascii="Times" w:hAnsi="Times"/>
          <w:color w:val="000000" w:themeColor="text1"/>
        </w:rPr>
        <w:t>.</w:t>
      </w:r>
      <w:r w:rsidR="0030081B">
        <w:rPr>
          <w:rFonts w:ascii="Times" w:hAnsi="Times"/>
          <w:color w:val="000000" w:themeColor="text1"/>
        </w:rPr>
        <w:t xml:space="preserve"> Diskurseme stellen eine </w:t>
      </w:r>
      <w:r w:rsidR="0030081B" w:rsidRPr="0030081B">
        <w:rPr>
          <w:rFonts w:ascii="Times" w:hAnsi="Times"/>
          <w:color w:val="000000" w:themeColor="text1"/>
        </w:rPr>
        <w:t xml:space="preserve">Menge </w:t>
      </w:r>
      <w:r w:rsidR="0030081B">
        <w:rPr>
          <w:rFonts w:ascii="Times" w:hAnsi="Times"/>
          <w:color w:val="000000" w:themeColor="text1"/>
        </w:rPr>
        <w:t>lexikalische</w:t>
      </w:r>
      <w:r w:rsidR="001E6BAF">
        <w:rPr>
          <w:rFonts w:ascii="Times" w:hAnsi="Times"/>
          <w:color w:val="000000" w:themeColor="text1"/>
        </w:rPr>
        <w:t>r</w:t>
      </w:r>
      <w:r w:rsidR="0030081B">
        <w:rPr>
          <w:rFonts w:ascii="Times" w:hAnsi="Times"/>
          <w:color w:val="000000" w:themeColor="text1"/>
        </w:rPr>
        <w:t xml:space="preserve"> Worteinheiten</w:t>
      </w:r>
      <w:r w:rsidR="0030081B" w:rsidRPr="0030081B">
        <w:rPr>
          <w:rFonts w:ascii="Times" w:hAnsi="Times"/>
          <w:color w:val="000000" w:themeColor="text1"/>
        </w:rPr>
        <w:t xml:space="preserve"> mit bestimmter diskursiver Funktion (COVID-19, Grippe, Erkältung, harmlos)</w:t>
      </w:r>
      <w:r w:rsidR="0030081B">
        <w:rPr>
          <w:rFonts w:ascii="Times" w:hAnsi="Times"/>
          <w:color w:val="000000" w:themeColor="text1"/>
        </w:rPr>
        <w:t xml:space="preserve"> dar. Diese können auch aus mehr als einem Wort bestehen </w:t>
      </w:r>
      <w:r w:rsidR="001E6BAF">
        <w:rPr>
          <w:rFonts w:ascii="Times" w:hAnsi="Times"/>
          <w:color w:val="000000" w:themeColor="text1"/>
        </w:rPr>
        <w:t xml:space="preserve">und somit auch Eigennamen (Named Entities), Zeitausdrücke, fixe Idiome oder Phrasen beinhalten. </w:t>
      </w:r>
      <w:r w:rsidR="0030081B">
        <w:rPr>
          <w:rFonts w:ascii="Times" w:hAnsi="Times"/>
          <w:color w:val="000000" w:themeColor="text1"/>
        </w:rPr>
        <w:t xml:space="preserve">Die Diskurseme sollten </w:t>
      </w:r>
      <w:r w:rsidR="001E6BAF">
        <w:rPr>
          <w:rFonts w:ascii="Times" w:hAnsi="Times"/>
          <w:color w:val="000000" w:themeColor="text1"/>
        </w:rPr>
        <w:t xml:space="preserve">zudem </w:t>
      </w:r>
      <w:r w:rsidR="0030081B">
        <w:rPr>
          <w:rFonts w:ascii="Times" w:hAnsi="Times"/>
          <w:color w:val="000000" w:themeColor="text1"/>
        </w:rPr>
        <w:t>POS-disambiguiert sein</w:t>
      </w:r>
      <w:r w:rsidR="001E6BAF">
        <w:rPr>
          <w:rFonts w:ascii="Times" w:hAnsi="Times"/>
          <w:color w:val="000000" w:themeColor="text1"/>
        </w:rPr>
        <w:t>.</w:t>
      </w:r>
      <w:r w:rsidR="0030081B">
        <w:rPr>
          <w:rFonts w:ascii="Times" w:hAnsi="Times"/>
          <w:color w:val="000000" w:themeColor="text1"/>
        </w:rPr>
        <w:t xml:space="preserve"> </w:t>
      </w:r>
      <w:r w:rsidR="0030081B" w:rsidRPr="0030081B">
        <w:rPr>
          <w:rFonts w:ascii="Times" w:hAnsi="Times"/>
          <w:color w:val="000000" w:themeColor="text1"/>
        </w:rPr>
        <w:t>Diskurseme fangen oft nur einen Teil-Aspekt der diskursiven Position ein und können Teil mehrerer diskursiver Positionen sein.</w:t>
      </w:r>
      <w:r w:rsidR="0030081B">
        <w:rPr>
          <w:rFonts w:ascii="Times" w:hAnsi="Times"/>
          <w:color w:val="000000" w:themeColor="text1"/>
        </w:rPr>
        <w:t xml:space="preserve"> Themendiskurseme stellen dabei den Knotenpunkt der Kollokationsanalysen dar und sind Diskurseme, die a priori definiert werden </w:t>
      </w:r>
      <w:r w:rsidR="00986CCA">
        <w:rPr>
          <w:rFonts w:ascii="Times" w:hAnsi="Times"/>
          <w:color w:val="000000" w:themeColor="text1"/>
        </w:rPr>
        <w:fldChar w:fldCharType="begin"/>
      </w:r>
      <w:r w:rsidR="00986CCA">
        <w:rPr>
          <w:rFonts w:ascii="Times" w:hAnsi="Times"/>
          <w:color w:val="000000" w:themeColor="text1"/>
        </w:rPr>
        <w:instrText xml:space="preserve"> ADDIN ZOTERO_ITEM CSL_CITATION {"citationID":"4ieflCHc","properties":{"formattedCitation":"(Heinrich &amp; Evert, 2020)","plainCitation":"(Heinrich &amp; Evert, 2020)","noteIndex":0},"citationItems":[{"id":86,"uris":["http://zotero.org/users/18417499/items/YYI4EYEG"],"itemData":{"id":86,"type":"paper-conference","container-title":"Proceedings of the 58th Annual Meeting of the Association for Computational Linguistics","event-title":"Association for Computational Linguistics 2020","page":"33–44","title":"Operationalising the Hermeneutic Grouping Process in Corpus-assisted Discourse Studies","author":[{"family":"Heinrich","given":"Philipp"},{"family":"Evert","given":"Stephanie"}],"issued":{"date-parts":[["2020"]]}}}],"schema":"https://github.com/citation-style-language/schema/raw/master/csl-citation.json"} </w:instrText>
      </w:r>
      <w:r w:rsidR="00986CCA">
        <w:rPr>
          <w:rFonts w:ascii="Times" w:hAnsi="Times"/>
          <w:color w:val="000000" w:themeColor="text1"/>
        </w:rPr>
        <w:fldChar w:fldCharType="separate"/>
      </w:r>
      <w:r w:rsidR="00986CCA">
        <w:rPr>
          <w:rFonts w:ascii="Times" w:hAnsi="Times"/>
          <w:noProof/>
          <w:color w:val="000000" w:themeColor="text1"/>
        </w:rPr>
        <w:t>(Heinrich &amp; Evert, 2020)</w:t>
      </w:r>
      <w:r w:rsidR="00986CCA">
        <w:rPr>
          <w:rFonts w:ascii="Times" w:hAnsi="Times"/>
          <w:color w:val="000000" w:themeColor="text1"/>
        </w:rPr>
        <w:fldChar w:fldCharType="end"/>
      </w:r>
      <w:r w:rsidR="00986CCA">
        <w:rPr>
          <w:rFonts w:ascii="Times" w:hAnsi="Times"/>
          <w:color w:val="000000" w:themeColor="text1"/>
        </w:rPr>
        <w:t xml:space="preserve">. </w:t>
      </w:r>
      <w:r w:rsidR="001E6BAF">
        <w:rPr>
          <w:rFonts w:ascii="Times" w:hAnsi="Times"/>
          <w:color w:val="000000" w:themeColor="text1"/>
        </w:rPr>
        <w:t>Begonnen werden sollte also mit der Definition der Themendiskurseme, auf Grundlage derer mit der Konkordanzanalyse begonnen werden kann. Im Laufe des Prozesses können die Diskurseme der Analyse sich erweitern oder verschieben, abhängig von den gefundenen Ergebnissen.</w:t>
      </w:r>
      <w:r w:rsidR="00952BC4">
        <w:rPr>
          <w:rFonts w:ascii="Times" w:hAnsi="Times"/>
          <w:color w:val="000000" w:themeColor="text1"/>
        </w:rPr>
        <w:t xml:space="preserve"> Die so gewonnenen Keywords und Kollokationen </w:t>
      </w:r>
      <w:r w:rsidR="00614B43">
        <w:rPr>
          <w:rFonts w:ascii="Times" w:hAnsi="Times"/>
          <w:color w:val="000000" w:themeColor="text1"/>
        </w:rPr>
        <w:t xml:space="preserve"> wurden durch quantitative Methoden, oder auch </w:t>
      </w:r>
      <w:r w:rsidR="00614B43" w:rsidRPr="006F47B8">
        <w:rPr>
          <w:rFonts w:ascii="Times" w:hAnsi="Times"/>
          <w:i/>
          <w:iCs/>
          <w:color w:val="000000" w:themeColor="text1"/>
        </w:rPr>
        <w:t>distant reading</w:t>
      </w:r>
      <w:r w:rsidR="00614B43">
        <w:rPr>
          <w:rFonts w:ascii="Times" w:hAnsi="Times"/>
          <w:color w:val="000000" w:themeColor="text1"/>
        </w:rPr>
        <w:t xml:space="preserve"> </w:t>
      </w:r>
      <w:r w:rsidR="006F47B8">
        <w:rPr>
          <w:rFonts w:ascii="Times" w:hAnsi="Times"/>
          <w:color w:val="000000" w:themeColor="text1"/>
        </w:rPr>
        <w:fldChar w:fldCharType="begin"/>
      </w:r>
      <w:r w:rsidR="006F47B8">
        <w:rPr>
          <w:rFonts w:ascii="Times" w:hAnsi="Times"/>
          <w:color w:val="000000" w:themeColor="text1"/>
        </w:rPr>
        <w:instrText xml:space="preserve"> ADDIN ZOTERO_ITEM CSL_CITATION {"citationID":"MxCKRBeE","properties":{"formattedCitation":"(Heinrich &amp; Evert, 2020)","plainCitation":"(Heinrich &amp; Evert, 2020)","noteIndex":0},"citationItems":[{"id":86,"uris":["http://zotero.org/users/18417499/items/YYI4EYEG"],"itemData":{"id":86,"type":"paper-conference","container-title":"Proceedings of the 58th Annual Meeting of the Association for Computational Linguistics","event-title":"Association for Computational Linguistics 2020","page":"33–44","title":"Operationalising the Hermeneutic Grouping Process in Corpus-assisted Discourse Studies","author":[{"family":"Heinrich","given":"Philipp"},{"family":"Evert","given":"Stephanie"}],"issued":{"date-parts":[["2020"]]}}}],"schema":"https://github.com/citation-style-language/schema/raw/master/csl-citation.json"} </w:instrText>
      </w:r>
      <w:r w:rsidR="006F47B8">
        <w:rPr>
          <w:rFonts w:ascii="Times" w:hAnsi="Times"/>
          <w:color w:val="000000" w:themeColor="text1"/>
        </w:rPr>
        <w:fldChar w:fldCharType="separate"/>
      </w:r>
      <w:r w:rsidR="006F47B8">
        <w:rPr>
          <w:rFonts w:ascii="Times" w:hAnsi="Times"/>
          <w:noProof/>
          <w:color w:val="000000" w:themeColor="text1"/>
        </w:rPr>
        <w:t>(Heinrich &amp; Evert, 2020)</w:t>
      </w:r>
      <w:r w:rsidR="006F47B8">
        <w:rPr>
          <w:rFonts w:ascii="Times" w:hAnsi="Times"/>
          <w:color w:val="000000" w:themeColor="text1"/>
        </w:rPr>
        <w:fldChar w:fldCharType="end"/>
      </w:r>
      <w:r w:rsidR="006F47B8">
        <w:rPr>
          <w:rFonts w:ascii="Times" w:hAnsi="Times"/>
          <w:color w:val="000000" w:themeColor="text1"/>
        </w:rPr>
        <w:t xml:space="preserve"> </w:t>
      </w:r>
      <w:r w:rsidR="00614B43">
        <w:rPr>
          <w:rFonts w:ascii="Times" w:hAnsi="Times"/>
          <w:color w:val="000000" w:themeColor="text1"/>
        </w:rPr>
        <w:t xml:space="preserve">gefunden und können nun mithilfe qualitativer Methoden oder </w:t>
      </w:r>
      <w:r w:rsidR="00614B43" w:rsidRPr="006F47B8">
        <w:rPr>
          <w:rFonts w:ascii="Times" w:hAnsi="Times"/>
          <w:i/>
          <w:iCs/>
          <w:color w:val="000000" w:themeColor="text1"/>
        </w:rPr>
        <w:t>close reading</w:t>
      </w:r>
      <w:r w:rsidR="00614B43" w:rsidRPr="00614B43">
        <w:rPr>
          <w:rFonts w:ascii="Times" w:hAnsi="Times"/>
          <w:color w:val="000000" w:themeColor="text1"/>
        </w:rPr>
        <w:t xml:space="preserve"> </w:t>
      </w:r>
      <w:r w:rsidR="006F47B8">
        <w:rPr>
          <w:rFonts w:ascii="Times" w:hAnsi="Times"/>
          <w:color w:val="000000" w:themeColor="text1"/>
        </w:rPr>
        <w:fldChar w:fldCharType="begin"/>
      </w:r>
      <w:r w:rsidR="006F47B8">
        <w:rPr>
          <w:rFonts w:ascii="Times" w:hAnsi="Times"/>
          <w:color w:val="000000" w:themeColor="text1"/>
        </w:rPr>
        <w:instrText xml:space="preserve"> ADDIN ZOTERO_ITEM CSL_CITATION {"citationID":"YXfYqmbg","properties":{"formattedCitation":"(Heinrich &amp; Evert, 2020)","plainCitation":"(Heinrich &amp; Evert, 2020)","noteIndex":0},"citationItems":[{"id":86,"uris":["http://zotero.org/users/18417499/items/YYI4EYEG"],"itemData":{"id":86,"type":"paper-conference","container-title":"Proceedings of the 58th Annual Meeting of the Association for Computational Linguistics","event-title":"Association for Computational Linguistics 2020","page":"33–44","title":"Operationalising the Hermeneutic Grouping Process in Corpus-assisted Discourse Studies","author":[{"family":"Heinrich","given":"Philipp"},{"family":"Evert","given":"Stephanie"}],"issued":{"date-parts":[["2020"]]}}}],"schema":"https://github.com/citation-style-language/schema/raw/master/csl-citation.json"} </w:instrText>
      </w:r>
      <w:r w:rsidR="006F47B8">
        <w:rPr>
          <w:rFonts w:ascii="Times" w:hAnsi="Times"/>
          <w:color w:val="000000" w:themeColor="text1"/>
        </w:rPr>
        <w:fldChar w:fldCharType="separate"/>
      </w:r>
      <w:r w:rsidR="006F47B8">
        <w:rPr>
          <w:rFonts w:ascii="Times" w:hAnsi="Times"/>
          <w:noProof/>
          <w:color w:val="000000" w:themeColor="text1"/>
        </w:rPr>
        <w:t>(Heinrich &amp; Evert, 2020)</w:t>
      </w:r>
      <w:r w:rsidR="006F47B8">
        <w:rPr>
          <w:rFonts w:ascii="Times" w:hAnsi="Times"/>
          <w:color w:val="000000" w:themeColor="text1"/>
        </w:rPr>
        <w:fldChar w:fldCharType="end"/>
      </w:r>
      <w:r w:rsidR="006F47B8">
        <w:rPr>
          <w:rFonts w:ascii="Times" w:hAnsi="Times"/>
          <w:color w:val="000000" w:themeColor="text1"/>
        </w:rPr>
        <w:t xml:space="preserve">, </w:t>
      </w:r>
      <w:r w:rsidR="00614B43">
        <w:rPr>
          <w:rFonts w:ascii="Times" w:hAnsi="Times"/>
          <w:color w:val="000000" w:themeColor="text1"/>
        </w:rPr>
        <w:t xml:space="preserve">also bei näherer Betrachtung der Wörter und deren Kontext </w:t>
      </w:r>
      <w:r w:rsidR="000A198B">
        <w:rPr>
          <w:rFonts w:ascii="Times" w:hAnsi="Times"/>
          <w:color w:val="000000" w:themeColor="text1"/>
        </w:rPr>
        <w:t>genauer</w:t>
      </w:r>
      <w:r w:rsidR="00614B43">
        <w:rPr>
          <w:rFonts w:ascii="Times" w:hAnsi="Times"/>
          <w:color w:val="000000" w:themeColor="text1"/>
        </w:rPr>
        <w:t xml:space="preserve"> untersucht werden. </w:t>
      </w:r>
      <w:r w:rsidR="00A14F33">
        <w:rPr>
          <w:rFonts w:ascii="Times" w:hAnsi="Times"/>
          <w:color w:val="000000" w:themeColor="text1"/>
        </w:rPr>
        <w:t>Dabei sind die verwendeten Algorithmen (association measures und parameter settings) zur Berechnung von Keywords oder Konkordanzen und Kollokationen ausschlaggebend</w:t>
      </w:r>
      <w:r w:rsidR="005F0BA4">
        <w:rPr>
          <w:rFonts w:ascii="Times" w:hAnsi="Times"/>
          <w:color w:val="000000" w:themeColor="text1"/>
        </w:rPr>
        <w:t>.</w:t>
      </w:r>
      <w:r w:rsidR="00122CEF">
        <w:rPr>
          <w:rFonts w:ascii="Times" w:hAnsi="Times"/>
          <w:color w:val="000000" w:themeColor="text1"/>
        </w:rPr>
        <w:t xml:space="preserve"> </w:t>
      </w:r>
      <w:r w:rsidR="00A14F33">
        <w:rPr>
          <w:rFonts w:ascii="Times" w:hAnsi="Times"/>
          <w:color w:val="000000" w:themeColor="text1"/>
        </w:rPr>
        <w:t xml:space="preserve">Gerade die </w:t>
      </w:r>
      <w:r w:rsidR="00952BC4">
        <w:rPr>
          <w:rFonts w:ascii="Times" w:hAnsi="Times"/>
          <w:color w:val="000000" w:themeColor="text1"/>
        </w:rPr>
        <w:t xml:space="preserve">bewusste Wahl der </w:t>
      </w:r>
      <w:r w:rsidR="00A14F33">
        <w:rPr>
          <w:rFonts w:ascii="Times" w:hAnsi="Times"/>
          <w:color w:val="000000" w:themeColor="text1"/>
        </w:rPr>
        <w:t>Algorithmen gestalte</w:t>
      </w:r>
      <w:r w:rsidR="00952BC4">
        <w:rPr>
          <w:rFonts w:ascii="Times" w:hAnsi="Times"/>
          <w:color w:val="000000" w:themeColor="text1"/>
        </w:rPr>
        <w:t>t</w:t>
      </w:r>
      <w:r w:rsidR="00A14F33">
        <w:rPr>
          <w:rFonts w:ascii="Times" w:hAnsi="Times"/>
          <w:color w:val="000000" w:themeColor="text1"/>
        </w:rPr>
        <w:t xml:space="preserve"> derartige Analysen aussagekräftig und repräsentativ, da entsprechende Analysen so besser nachvollzogen werden können. </w:t>
      </w:r>
      <w:r w:rsidR="00BA4C9C">
        <w:rPr>
          <w:rFonts w:ascii="Times" w:hAnsi="Times"/>
          <w:color w:val="000000" w:themeColor="text1"/>
        </w:rPr>
        <w:t>Allerdings gibt es dabei keinen bestimmten Algorithmus, mit dem Konkordanzen berechnet werden sollten</w:t>
      </w:r>
      <w:r w:rsidR="00A06F47">
        <w:rPr>
          <w:rFonts w:ascii="Times" w:hAnsi="Times"/>
          <w:color w:val="000000" w:themeColor="text1"/>
        </w:rPr>
        <w:t xml:space="preserve"> </w:t>
      </w:r>
      <w:r w:rsidR="001221B9">
        <w:rPr>
          <w:rFonts w:ascii="Times" w:hAnsi="Times"/>
          <w:color w:val="000000" w:themeColor="text1"/>
        </w:rPr>
        <w:fldChar w:fldCharType="begin"/>
      </w:r>
      <w:r w:rsidR="00EA10E1">
        <w:rPr>
          <w:rFonts w:ascii="Times" w:hAnsi="Times"/>
          <w:color w:val="000000" w:themeColor="text1"/>
        </w:rPr>
        <w:instrText xml:space="preserve"> ADDIN ZOTERO_ITEM CSL_CITATION {"citationID":"zaXT2UMo","properties":{"formattedCitation":"(Evert, 2008)","plainCitation":"(Evert, 2008)","dontUpdate":true,"noteIndex":0},"citationItems":[{"id":119,"uris":["http://zotero.org/users/18417499/items/WGVU3RTN"],"itemData":{"id":119,"type":"chapter","collection-title":"An International Handbook","container-title":"Corpus Linguistics","event-place":"Berlin, New York","page":"1212-1248","publisher":"De Gruyter Mouton","publisher-place":"Berlin, New York","title":"58. Corpora and Collocations","volume":"2","author":[{"family":"Evert","given":"Stephan"}],"issued":{"date-parts":[["2008"]]}}}],"schema":"https://github.com/citation-style-language/schema/raw/master/csl-citation.json"} </w:instrText>
      </w:r>
      <w:r w:rsidR="001221B9">
        <w:rPr>
          <w:rFonts w:ascii="Times" w:hAnsi="Times"/>
          <w:color w:val="000000" w:themeColor="text1"/>
        </w:rPr>
        <w:fldChar w:fldCharType="separate"/>
      </w:r>
      <w:r w:rsidR="001221B9">
        <w:rPr>
          <w:rFonts w:ascii="Times" w:hAnsi="Times"/>
          <w:noProof/>
          <w:color w:val="000000" w:themeColor="text1"/>
        </w:rPr>
        <w:t>(Evert, 2022; Evert et al., 2017; Stubbs, 1995)</w:t>
      </w:r>
      <w:r w:rsidR="001221B9">
        <w:rPr>
          <w:rFonts w:ascii="Times" w:hAnsi="Times"/>
          <w:color w:val="000000" w:themeColor="text1"/>
        </w:rPr>
        <w:fldChar w:fldCharType="end"/>
      </w:r>
      <w:r w:rsidR="001221B9">
        <w:rPr>
          <w:rFonts w:ascii="Times" w:hAnsi="Times"/>
          <w:color w:val="000000" w:themeColor="text1"/>
        </w:rPr>
        <w:t xml:space="preserve">, </w:t>
      </w:r>
      <w:r w:rsidR="00BA4C9C">
        <w:rPr>
          <w:rFonts w:ascii="Times" w:hAnsi="Times"/>
          <w:color w:val="000000" w:themeColor="text1"/>
        </w:rPr>
        <w:t xml:space="preserve">sodass mitunter an Korpus-Analyse-Tools gearbeitet wird, die verschiedene Algorithmen </w:t>
      </w:r>
      <w:r w:rsidR="00A06F47">
        <w:rPr>
          <w:rFonts w:ascii="Times" w:hAnsi="Times"/>
          <w:color w:val="000000" w:themeColor="text1"/>
        </w:rPr>
        <w:t>wie etwa log-likely-hood</w:t>
      </w:r>
      <w:r w:rsidR="00A1339D">
        <w:rPr>
          <w:rFonts w:ascii="Times" w:hAnsi="Times"/>
          <w:color w:val="000000" w:themeColor="text1"/>
        </w:rPr>
        <w:t>-filtered odds-ratio</w:t>
      </w:r>
      <w:r w:rsidR="00A06F47">
        <w:rPr>
          <w:rFonts w:ascii="Times" w:hAnsi="Times"/>
          <w:color w:val="000000" w:themeColor="text1"/>
        </w:rPr>
        <w:t xml:space="preserve"> oder conservative log ratio </w:t>
      </w:r>
      <w:r w:rsidR="004E0DE3">
        <w:rPr>
          <w:rFonts w:ascii="Times" w:hAnsi="Times"/>
          <w:color w:val="000000" w:themeColor="text1"/>
        </w:rPr>
        <w:fldChar w:fldCharType="begin"/>
      </w:r>
      <w:r w:rsidR="004E0DE3">
        <w:rPr>
          <w:rFonts w:ascii="Times" w:hAnsi="Times"/>
          <w:color w:val="000000" w:themeColor="text1"/>
        </w:rPr>
        <w:instrText xml:space="preserve"> ADDIN ZOTERO_ITEM CSL_CITATION {"citationID":"5QWgIzxO","properties":{"formattedCitation":"(Evert, 2022)","plainCitation":"(Evert, 2022)","noteIndex":0},"citationItems":[{"id":84,"uris":["http://zotero.org/users/18417499/items/8DT4RTZD"],"itemData":{"id":84,"type":"article-journal","container-title":"Digital Humanities 2022","page":"202-205","title":"Measuring Keyness","author":[{"family":"Evert","given":"Stephanie"}],"issued":{"date-parts":[["2022"]]}}}],"schema":"https://github.com/citation-style-language/schema/raw/master/csl-citation.json"} </w:instrText>
      </w:r>
      <w:r w:rsidR="004E0DE3">
        <w:rPr>
          <w:rFonts w:ascii="Times" w:hAnsi="Times"/>
          <w:color w:val="000000" w:themeColor="text1"/>
        </w:rPr>
        <w:fldChar w:fldCharType="separate"/>
      </w:r>
      <w:r w:rsidR="004E0DE3">
        <w:rPr>
          <w:rFonts w:ascii="Times" w:hAnsi="Times"/>
          <w:noProof/>
          <w:color w:val="000000" w:themeColor="text1"/>
        </w:rPr>
        <w:t>(Evert, 2022)</w:t>
      </w:r>
      <w:r w:rsidR="004E0DE3">
        <w:rPr>
          <w:rFonts w:ascii="Times" w:hAnsi="Times"/>
          <w:color w:val="000000" w:themeColor="text1"/>
        </w:rPr>
        <w:fldChar w:fldCharType="end"/>
      </w:r>
      <w:r w:rsidR="00A06F47">
        <w:rPr>
          <w:rFonts w:ascii="Times" w:hAnsi="Times"/>
          <w:color w:val="000000" w:themeColor="text1"/>
        </w:rPr>
        <w:t xml:space="preserve"> </w:t>
      </w:r>
      <w:r w:rsidR="00BA4C9C">
        <w:rPr>
          <w:rFonts w:ascii="Times" w:hAnsi="Times"/>
          <w:color w:val="000000" w:themeColor="text1"/>
        </w:rPr>
        <w:t xml:space="preserve">zur Auswahl stellen. </w:t>
      </w:r>
      <w:r w:rsidR="00A1339D">
        <w:rPr>
          <w:rFonts w:ascii="Times" w:hAnsi="Times"/>
          <w:color w:val="000000" w:themeColor="text1"/>
        </w:rPr>
        <w:t>Die</w:t>
      </w:r>
      <w:r w:rsidR="00952BC4">
        <w:rPr>
          <w:rFonts w:ascii="Times" w:hAnsi="Times"/>
          <w:color w:val="000000" w:themeColor="text1"/>
        </w:rPr>
        <w:t xml:space="preserve"> eben genannten Algorithmen</w:t>
      </w:r>
      <w:r w:rsidR="00A1339D">
        <w:rPr>
          <w:rFonts w:ascii="Times" w:hAnsi="Times"/>
          <w:color w:val="000000" w:themeColor="text1"/>
        </w:rPr>
        <w:t xml:space="preserve"> kombinieren statistische Signifikanz mit Effektgröße</w:t>
      </w:r>
      <w:r w:rsidR="002116FB">
        <w:rPr>
          <w:rFonts w:ascii="Times" w:hAnsi="Times"/>
          <w:color w:val="000000" w:themeColor="text1"/>
        </w:rPr>
        <w:t xml:space="preserve"> (effect size measures</w:t>
      </w:r>
      <w:r w:rsidR="004E0DE3">
        <w:rPr>
          <w:rFonts w:ascii="Times" w:hAnsi="Times"/>
          <w:color w:val="000000" w:themeColor="text1"/>
        </w:rPr>
        <w:t xml:space="preserve">) wie </w:t>
      </w:r>
      <w:r w:rsidR="002116FB">
        <w:rPr>
          <w:rFonts w:ascii="Times" w:hAnsi="Times"/>
          <w:color w:val="000000" w:themeColor="text1"/>
        </w:rPr>
        <w:t>Evert</w:t>
      </w:r>
      <w:r w:rsidR="004E0DE3">
        <w:rPr>
          <w:rFonts w:ascii="Times" w:hAnsi="Times"/>
          <w:color w:val="000000" w:themeColor="text1"/>
        </w:rPr>
        <w:t xml:space="preserve"> </w:t>
      </w:r>
      <w:r w:rsidR="004E0DE3">
        <w:rPr>
          <w:rFonts w:ascii="Times" w:hAnsi="Times"/>
          <w:color w:val="000000" w:themeColor="text1"/>
        </w:rPr>
        <w:fldChar w:fldCharType="begin"/>
      </w:r>
      <w:r w:rsidR="004E0DE3">
        <w:rPr>
          <w:rFonts w:ascii="Times" w:hAnsi="Times"/>
          <w:color w:val="000000" w:themeColor="text1"/>
        </w:rPr>
        <w:instrText xml:space="preserve"> ADDIN ZOTERO_ITEM CSL_CITATION {"citationID":"F1fNIhyx","properties":{"formattedCitation":"(2022)","plainCitation":"(2022)","noteIndex":0},"citationItems":[{"id":84,"uris":["http://zotero.org/users/18417499/items/8DT4RTZD"],"itemData":{"id":84,"type":"article-journal","container-title":"Digital Humanities 2022","page":"202-205","title":"Measuring Keyness","author":[{"family":"Evert","given":"Stephanie"}],"issued":{"date-parts":[["2022"]]}},"suppress-author":true}],"schema":"https://github.com/citation-style-language/schema/raw/master/csl-citation.json"} </w:instrText>
      </w:r>
      <w:r w:rsidR="004E0DE3">
        <w:rPr>
          <w:rFonts w:ascii="Times" w:hAnsi="Times"/>
          <w:color w:val="000000" w:themeColor="text1"/>
        </w:rPr>
        <w:fldChar w:fldCharType="separate"/>
      </w:r>
      <w:r w:rsidR="004E0DE3">
        <w:rPr>
          <w:rFonts w:ascii="Times" w:hAnsi="Times"/>
          <w:noProof/>
          <w:color w:val="000000" w:themeColor="text1"/>
        </w:rPr>
        <w:t>(2022)</w:t>
      </w:r>
      <w:r w:rsidR="004E0DE3">
        <w:rPr>
          <w:rFonts w:ascii="Times" w:hAnsi="Times"/>
          <w:color w:val="000000" w:themeColor="text1"/>
        </w:rPr>
        <w:fldChar w:fldCharType="end"/>
      </w:r>
      <w:r w:rsidR="004E0DE3">
        <w:rPr>
          <w:rFonts w:ascii="Times" w:hAnsi="Times"/>
          <w:color w:val="000000" w:themeColor="text1"/>
        </w:rPr>
        <w:t xml:space="preserve"> </w:t>
      </w:r>
      <w:r w:rsidR="004E0DE3">
        <w:rPr>
          <w:rFonts w:ascii="Times" w:hAnsi="Times"/>
          <w:color w:val="000000" w:themeColor="text1"/>
        </w:rPr>
        <w:lastRenderedPageBreak/>
        <w:t>schreibt</w:t>
      </w:r>
      <w:r w:rsidR="00A1339D">
        <w:rPr>
          <w:rFonts w:ascii="Times" w:hAnsi="Times"/>
          <w:color w:val="000000" w:themeColor="text1"/>
        </w:rPr>
        <w:t xml:space="preserve">, was für den Beginn </w:t>
      </w:r>
      <w:r w:rsidR="007F32FE">
        <w:rPr>
          <w:rFonts w:ascii="Times" w:hAnsi="Times"/>
          <w:color w:val="000000" w:themeColor="text1"/>
        </w:rPr>
        <w:t xml:space="preserve">einer Analyse ratsam ist. Zunächst werden Kollokationen und Schlüsselwörter gruppiert, woraufhin eine Interpretation der Ergebnisse erfolgt. </w:t>
      </w:r>
      <w:r w:rsidR="00952BC4">
        <w:rPr>
          <w:rFonts w:ascii="Times" w:hAnsi="Times"/>
          <w:color w:val="000000" w:themeColor="text1"/>
        </w:rPr>
        <w:t xml:space="preserve">Anschließend können die gefundenen Keywords und Kollokationen interpretiert werden. </w:t>
      </w:r>
      <w:r w:rsidR="007F32FE">
        <w:rPr>
          <w:rFonts w:ascii="Times" w:hAnsi="Times"/>
          <w:color w:val="000000" w:themeColor="text1"/>
        </w:rPr>
        <w:t xml:space="preserve">Auf dieser </w:t>
      </w:r>
      <w:r w:rsidR="00952BC4">
        <w:rPr>
          <w:rFonts w:ascii="Times" w:hAnsi="Times"/>
          <w:color w:val="000000" w:themeColor="text1"/>
        </w:rPr>
        <w:t xml:space="preserve">sogenannten </w:t>
      </w:r>
      <w:r w:rsidR="007F32FE">
        <w:rPr>
          <w:rFonts w:ascii="Times" w:hAnsi="Times"/>
          <w:color w:val="000000" w:themeColor="text1"/>
        </w:rPr>
        <w:t xml:space="preserve">„Meso-Ebene“ der Diskursanalyse </w:t>
      </w:r>
      <w:r w:rsidR="004E0DE3">
        <w:rPr>
          <w:rFonts w:ascii="Times" w:hAnsi="Times"/>
          <w:color w:val="000000" w:themeColor="text1"/>
        </w:rPr>
        <w:fldChar w:fldCharType="begin"/>
      </w:r>
      <w:r w:rsidR="004E0DE3">
        <w:rPr>
          <w:rFonts w:ascii="Times" w:hAnsi="Times"/>
          <w:color w:val="000000" w:themeColor="text1"/>
        </w:rPr>
        <w:instrText xml:space="preserve"> ADDIN ZOTERO_ITEM CSL_CITATION {"citationID":"p7IvTv3A","properties":{"formattedCitation":"(Fairclough, 2015)","plainCitation":"(Fairclough, 2015)","noteIndex":0},"citationItems":[{"id":111,"uris":["http://zotero.org/users/18417499/items/BJXCBWCG"],"itemData":{"id":111,"type":"book","edition":"3 edition","event-place":"Routledge, Oxon","publisher-place":"Routledge, Oxon","title":"Language and Power","author":[{"family":"Fairclough","given":"Norman"}],"issued":{"date-parts":[["2015"]]}}}],"schema":"https://github.com/citation-style-language/schema/raw/master/csl-citation.json"} </w:instrText>
      </w:r>
      <w:r w:rsidR="004E0DE3">
        <w:rPr>
          <w:rFonts w:ascii="Times" w:hAnsi="Times"/>
          <w:color w:val="000000" w:themeColor="text1"/>
        </w:rPr>
        <w:fldChar w:fldCharType="separate"/>
      </w:r>
      <w:r w:rsidR="004E0DE3">
        <w:rPr>
          <w:rFonts w:ascii="Times" w:hAnsi="Times"/>
          <w:noProof/>
          <w:color w:val="000000" w:themeColor="text1"/>
        </w:rPr>
        <w:t>(Fairclough, 2015)</w:t>
      </w:r>
      <w:r w:rsidR="004E0DE3">
        <w:rPr>
          <w:rFonts w:ascii="Times" w:hAnsi="Times"/>
          <w:color w:val="000000" w:themeColor="text1"/>
        </w:rPr>
        <w:fldChar w:fldCharType="end"/>
      </w:r>
      <w:r w:rsidR="004E0DE3">
        <w:rPr>
          <w:rFonts w:ascii="Times" w:hAnsi="Times"/>
          <w:color w:val="000000" w:themeColor="text1"/>
        </w:rPr>
        <w:t xml:space="preserve"> </w:t>
      </w:r>
      <w:r w:rsidR="007F32FE">
        <w:rPr>
          <w:rFonts w:ascii="Times" w:hAnsi="Times"/>
          <w:color w:val="000000" w:themeColor="text1"/>
        </w:rPr>
        <w:t xml:space="preserve">befindet sich die Brücke zwischen linguistischen (und korpuslinguistischen) und diskursiven Mustern. </w:t>
      </w:r>
      <w:r w:rsidR="00A62E19">
        <w:rPr>
          <w:rFonts w:ascii="Times" w:hAnsi="Times"/>
          <w:color w:val="000000" w:themeColor="text1"/>
        </w:rPr>
        <w:t xml:space="preserve">Auf der Meso-Ebene erfolgt die Interpretation quantitativer Ergebnisse und bildet somit den Übergang zur qualitativen Analyse, die beispielsweise den Kontext der gefundenen Schlüsselwörter mehr einbezieht. </w:t>
      </w:r>
      <w:r w:rsidR="00952BC4">
        <w:rPr>
          <w:rFonts w:ascii="Times" w:hAnsi="Times"/>
          <w:color w:val="000000" w:themeColor="text1"/>
        </w:rPr>
        <w:t>Man könnte ab diesem Zeitpunkt von einer Mixed Methods Discourse Analysis (MMDA</w:t>
      </w:r>
      <w:r w:rsidR="004E0DE3">
        <w:rPr>
          <w:rFonts w:ascii="Times" w:hAnsi="Times"/>
          <w:color w:val="000000" w:themeColor="text1"/>
        </w:rPr>
        <w:t>)</w:t>
      </w:r>
      <w:r w:rsidR="00456C25">
        <w:rPr>
          <w:rFonts w:ascii="Times" w:hAnsi="Times"/>
          <w:color w:val="000000" w:themeColor="text1"/>
        </w:rPr>
        <w:t xml:space="preserve"> sprechen</w:t>
      </w:r>
      <w:r w:rsidR="004E0DE3">
        <w:rPr>
          <w:rFonts w:ascii="Times" w:hAnsi="Times"/>
          <w:color w:val="000000" w:themeColor="text1"/>
        </w:rPr>
        <w:t xml:space="preserve"> </w:t>
      </w:r>
      <w:r w:rsidR="00456C25">
        <w:rPr>
          <w:rFonts w:ascii="Times" w:hAnsi="Times"/>
          <w:color w:val="000000" w:themeColor="text1"/>
        </w:rPr>
        <w:fldChar w:fldCharType="begin"/>
      </w:r>
      <w:r w:rsidR="00456C25">
        <w:rPr>
          <w:rFonts w:ascii="Times" w:hAnsi="Times"/>
          <w:color w:val="000000" w:themeColor="text1"/>
        </w:rPr>
        <w:instrText xml:space="preserve"> ADDIN ZOTERO_ITEM CSL_CITATION {"citationID":"CyEhSy3Y","properties":{"formattedCitation":"(Evert &amp; Heinrich, 2019)","plainCitation":"(Evert &amp; Heinrich, 2019)","noteIndex":0},"citationItems":[{"id":72,"uris":["http://zotero.org/users/18417499/items/KDBZI6VW"],"itemData":{"id":72,"type":"article-journal","title":"Introducing MMDA: An interactive toolkit for CDA","author":[{"family":"Evert","given":"Stefan"},{"family":"Heinrich","given":"Philipp"}],"issued":{"date-parts":[["2019"]]}}}],"schema":"https://github.com/citation-style-language/schema/raw/master/csl-citation.json"} </w:instrText>
      </w:r>
      <w:r w:rsidR="00456C25">
        <w:rPr>
          <w:rFonts w:ascii="Times" w:hAnsi="Times"/>
          <w:color w:val="000000" w:themeColor="text1"/>
        </w:rPr>
        <w:fldChar w:fldCharType="separate"/>
      </w:r>
      <w:r w:rsidR="00456C25">
        <w:rPr>
          <w:rFonts w:ascii="Times" w:hAnsi="Times"/>
          <w:noProof/>
          <w:color w:val="000000" w:themeColor="text1"/>
        </w:rPr>
        <w:t>(Evert &amp; Heinrich, 2019)</w:t>
      </w:r>
      <w:r w:rsidR="00456C25">
        <w:rPr>
          <w:rFonts w:ascii="Times" w:hAnsi="Times"/>
          <w:color w:val="000000" w:themeColor="text1"/>
        </w:rPr>
        <w:fldChar w:fldCharType="end"/>
      </w:r>
      <w:r w:rsidR="00952BC4">
        <w:rPr>
          <w:rFonts w:ascii="Times" w:hAnsi="Times"/>
          <w:color w:val="000000" w:themeColor="text1"/>
        </w:rPr>
        <w:t xml:space="preserve">, unter der genau die Kombination dieser Muster verstanden wird. Gemischter Methodiken bedient sich zum Beispiel Pérez, die quantitative Methoden mit qualitativen diskurs-historischen Ansätzen kombiniert </w:t>
      </w:r>
      <w:r w:rsidR="004E0DE3">
        <w:rPr>
          <w:rFonts w:ascii="Times" w:hAnsi="Times"/>
          <w:color w:val="000000" w:themeColor="text1"/>
        </w:rPr>
        <w:fldChar w:fldCharType="begin"/>
      </w:r>
      <w:r w:rsidR="004E0DE3">
        <w:rPr>
          <w:rFonts w:ascii="Times" w:hAnsi="Times"/>
          <w:color w:val="000000" w:themeColor="text1"/>
        </w:rPr>
        <w:instrText xml:space="preserve"> ADDIN ZOTERO_ITEM CSL_CITATION {"citationID":"2pkUfgV7","properties":{"formattedCitation":"(P\\uc0\\u233{}rez, 2024)","plainCitation":"(Pérez, 2024)","noteIndex":0},"citationItems":[{"id":88,"uris":["http://zotero.org/users/18417499/items/KE29IXIC"],"itemData":{"id":88,"type":"paper-conference","container-title":"Proceedings of the IV Workshop on Creating, Analysing, and Increasing Accessibility of Parliamentary Corpora (ParlaCLARIN)@ LREC-COLING 2024","page":"84–93","title":"Russia and Ukraine through the Eyes of ParlaMint 4.0: A Collocational CADS Profile of Spanish and British Parliamentary Discourses","author":[{"family":"Pérez","given":"María Calzada"}],"issued":{"date-parts":[["2024"]]}}}],"schema":"https://github.com/citation-style-language/schema/raw/master/csl-citation.json"} </w:instrText>
      </w:r>
      <w:r w:rsidR="004E0DE3">
        <w:rPr>
          <w:rFonts w:ascii="Times" w:hAnsi="Times"/>
          <w:color w:val="000000" w:themeColor="text1"/>
        </w:rPr>
        <w:fldChar w:fldCharType="separate"/>
      </w:r>
      <w:r w:rsidR="004E0DE3" w:rsidRPr="004E0DE3">
        <w:rPr>
          <w:rFonts w:ascii="Times" w:hAnsi="Times" w:cs="Times New Roman"/>
          <w:color w:val="000000"/>
          <w:kern w:val="0"/>
          <w:szCs w:val="24"/>
        </w:rPr>
        <w:t>(Pérez, 2024)</w:t>
      </w:r>
      <w:r w:rsidR="004E0DE3">
        <w:rPr>
          <w:rFonts w:ascii="Times" w:hAnsi="Times"/>
          <w:color w:val="000000" w:themeColor="text1"/>
        </w:rPr>
        <w:fldChar w:fldCharType="end"/>
      </w:r>
      <w:r w:rsidR="00952BC4">
        <w:rPr>
          <w:rFonts w:ascii="Times" w:hAnsi="Times"/>
          <w:color w:val="000000" w:themeColor="text1"/>
        </w:rPr>
        <w:t xml:space="preserve">. </w:t>
      </w:r>
      <w:r w:rsidR="00026402" w:rsidRPr="00026402">
        <w:rPr>
          <w:rFonts w:ascii="Times" w:hAnsi="Times"/>
          <w:color w:val="000000" w:themeColor="text1"/>
        </w:rPr>
        <w:t xml:space="preserve">Zu einer Analyse wie CADS gehören klassischerweise folgende Features: </w:t>
      </w:r>
      <w:r w:rsidR="00260337">
        <w:rPr>
          <w:rFonts w:ascii="Times" w:hAnsi="Times"/>
          <w:color w:val="000000" w:themeColor="text1"/>
        </w:rPr>
        <w:t xml:space="preserve">Suchanfragen mit </w:t>
      </w:r>
      <w:r w:rsidR="003636DF">
        <w:rPr>
          <w:rFonts w:ascii="Times" w:hAnsi="Times"/>
          <w:color w:val="000000" w:themeColor="text1"/>
        </w:rPr>
        <w:t xml:space="preserve">dem </w:t>
      </w:r>
      <w:r w:rsidR="00026402" w:rsidRPr="00026402">
        <w:rPr>
          <w:rFonts w:ascii="Times" w:hAnsi="Times"/>
          <w:color w:val="000000" w:themeColor="text1"/>
        </w:rPr>
        <w:t>C</w:t>
      </w:r>
      <w:r w:rsidR="00260337">
        <w:rPr>
          <w:rFonts w:ascii="Times" w:hAnsi="Times"/>
          <w:color w:val="000000" w:themeColor="text1"/>
        </w:rPr>
        <w:t>orpus Query Processor</w:t>
      </w:r>
      <w:r w:rsidR="003636DF">
        <w:rPr>
          <w:rFonts w:ascii="Times" w:hAnsi="Times"/>
          <w:color w:val="000000" w:themeColor="text1"/>
        </w:rPr>
        <w:t xml:space="preserve"> </w:t>
      </w:r>
      <w:r w:rsidR="00260337">
        <w:rPr>
          <w:rFonts w:ascii="Times" w:hAnsi="Times"/>
          <w:color w:val="000000" w:themeColor="text1"/>
        </w:rPr>
        <w:t xml:space="preserve">(CQP) </w:t>
      </w:r>
      <w:r w:rsidR="003636DF">
        <w:rPr>
          <w:rFonts w:ascii="Times" w:hAnsi="Times"/>
          <w:color w:val="000000" w:themeColor="text1"/>
        </w:rPr>
        <w:t xml:space="preserve">- </w:t>
      </w:r>
      <w:r w:rsidR="0043609F">
        <w:rPr>
          <w:rFonts w:ascii="Times" w:hAnsi="Times"/>
          <w:color w:val="000000" w:themeColor="text1"/>
        </w:rPr>
        <w:t>also Suchanfragen über CQP</w:t>
      </w:r>
      <w:r w:rsidR="0006376F">
        <w:rPr>
          <w:rFonts w:ascii="Times" w:hAnsi="Times"/>
          <w:color w:val="000000" w:themeColor="text1"/>
        </w:rPr>
        <w:t xml:space="preserve"> </w:t>
      </w:r>
      <w:r w:rsidR="0006376F">
        <w:rPr>
          <w:rFonts w:ascii="Times" w:hAnsi="Times"/>
          <w:color w:val="000000" w:themeColor="text1"/>
        </w:rPr>
        <w:fldChar w:fldCharType="begin"/>
      </w:r>
      <w:r w:rsidR="0006376F">
        <w:rPr>
          <w:rFonts w:ascii="Times" w:hAnsi="Times"/>
          <w:color w:val="000000" w:themeColor="text1"/>
        </w:rPr>
        <w:instrText xml:space="preserve"> ADDIN ZOTERO_ITEM CSL_CITATION {"citationID":"puGOFA3l","properties":{"formattedCitation":"(Evert &amp; The CWB Development Team, 2022)","plainCitation":"(Evert &amp; The CWB Development Team, 2022)","noteIndex":0},"citationItems":[{"id":121,"uris":["http://zotero.org/users/18417499/items/K7GBHTP3"],"itemData":{"id":121,"type":"document","note":"CWB Version 3.5","title":"The IMS Open Corpus Workbench (CWB) CQP Interface and Query Language Tutorial","author":[{"family":"Evert","given":"Stephan"},{"family":"The CWB Development Team","given":""}],"issued":{"date-parts":[["2022"]]}}}],"schema":"https://github.com/citation-style-language/schema/raw/master/csl-citation.json"} </w:instrText>
      </w:r>
      <w:r w:rsidR="0006376F">
        <w:rPr>
          <w:rFonts w:ascii="Times" w:hAnsi="Times"/>
          <w:color w:val="000000" w:themeColor="text1"/>
        </w:rPr>
        <w:fldChar w:fldCharType="separate"/>
      </w:r>
      <w:r w:rsidR="0006376F">
        <w:rPr>
          <w:rFonts w:ascii="Times" w:hAnsi="Times"/>
          <w:noProof/>
          <w:color w:val="000000" w:themeColor="text1"/>
        </w:rPr>
        <w:t>(Evert &amp; The CWB Development Team, 2022)</w:t>
      </w:r>
      <w:r w:rsidR="0006376F">
        <w:rPr>
          <w:rFonts w:ascii="Times" w:hAnsi="Times"/>
          <w:color w:val="000000" w:themeColor="text1"/>
        </w:rPr>
        <w:fldChar w:fldCharType="end"/>
      </w:r>
      <w:r w:rsidR="0043609F">
        <w:rPr>
          <w:rFonts w:ascii="Times" w:hAnsi="Times"/>
          <w:color w:val="000000" w:themeColor="text1"/>
        </w:rPr>
        <w:t>, ein Tool, das auch bei CQPweb oder CWB</w:t>
      </w:r>
      <w:r w:rsidR="0006376F">
        <w:rPr>
          <w:rFonts w:ascii="Times" w:hAnsi="Times"/>
          <w:color w:val="000000" w:themeColor="text1"/>
        </w:rPr>
        <w:t xml:space="preserve"> </w:t>
      </w:r>
      <w:r w:rsidR="0006376F">
        <w:rPr>
          <w:rFonts w:ascii="Times" w:hAnsi="Times"/>
          <w:color w:val="000000" w:themeColor="text1"/>
        </w:rPr>
        <w:fldChar w:fldCharType="begin"/>
      </w:r>
      <w:r w:rsidR="0006376F">
        <w:rPr>
          <w:rFonts w:ascii="Times" w:hAnsi="Times"/>
          <w:color w:val="000000" w:themeColor="text1"/>
        </w:rPr>
        <w:instrText xml:space="preserve"> ADDIN ZOTERO_ITEM CSL_CITATION {"citationID":"YZVpYpbF","properties":{"formattedCitation":"(Evert &amp; Hardie, 2011)","plainCitation":"(Evert &amp; Hardie, 2011)","noteIndex":0},"citationItems":[{"id":73,"uris":["http://zotero.org/users/18417499/items/RYBT8LTP"],"itemData":{"id":73,"type":"paper-conference","container-title":"Proceedings of the Corpus Linguistics 2011 conference","page":"1–21","publisher":"Birmingham: University of Birmingham","title":"Twenty-first century corpus workbench: updating a query architecture for the new millennium","author":[{"family":"Evert","given":"Stefan"},{"family":"Hardie","given":"Andrew"}],"issued":{"date-parts":[["2011"]]}}}],"schema":"https://github.com/citation-style-language/schema/raw/master/csl-citation.json"} </w:instrText>
      </w:r>
      <w:r w:rsidR="0006376F">
        <w:rPr>
          <w:rFonts w:ascii="Times" w:hAnsi="Times"/>
          <w:color w:val="000000" w:themeColor="text1"/>
        </w:rPr>
        <w:fldChar w:fldCharType="separate"/>
      </w:r>
      <w:r w:rsidR="0006376F">
        <w:rPr>
          <w:rFonts w:ascii="Times" w:hAnsi="Times"/>
          <w:noProof/>
          <w:color w:val="000000" w:themeColor="text1"/>
        </w:rPr>
        <w:t>(Evert &amp; Hardie, 2011)</w:t>
      </w:r>
      <w:r w:rsidR="0006376F">
        <w:rPr>
          <w:rFonts w:ascii="Times" w:hAnsi="Times"/>
          <w:color w:val="000000" w:themeColor="text1"/>
        </w:rPr>
        <w:fldChar w:fldCharType="end"/>
      </w:r>
      <w:r w:rsidR="0043609F">
        <w:rPr>
          <w:rFonts w:ascii="Times" w:hAnsi="Times"/>
          <w:color w:val="000000" w:themeColor="text1"/>
        </w:rPr>
        <w:t xml:space="preserve"> implementiert </w:t>
      </w:r>
      <w:r w:rsidR="0006376F">
        <w:rPr>
          <w:rFonts w:ascii="Times" w:hAnsi="Times"/>
          <w:color w:val="000000" w:themeColor="text1"/>
        </w:rPr>
        <w:t xml:space="preserve">ist, </w:t>
      </w:r>
      <w:r w:rsidR="0043609F">
        <w:rPr>
          <w:rFonts w:ascii="Times" w:hAnsi="Times"/>
          <w:color w:val="000000" w:themeColor="text1"/>
        </w:rPr>
        <w:t>Bildung von Konkordanzen</w:t>
      </w:r>
      <w:r w:rsidR="00026402" w:rsidRPr="00026402">
        <w:rPr>
          <w:rFonts w:ascii="Times" w:hAnsi="Times"/>
          <w:color w:val="000000" w:themeColor="text1"/>
        </w:rPr>
        <w:t xml:space="preserve">, </w:t>
      </w:r>
      <w:r w:rsidR="0043609F">
        <w:rPr>
          <w:rFonts w:ascii="Times" w:hAnsi="Times"/>
          <w:color w:val="000000" w:themeColor="text1"/>
        </w:rPr>
        <w:t>Q</w:t>
      </w:r>
      <w:r w:rsidR="00026402" w:rsidRPr="00026402">
        <w:rPr>
          <w:rFonts w:ascii="Times" w:hAnsi="Times"/>
          <w:color w:val="000000" w:themeColor="text1"/>
        </w:rPr>
        <w:t xml:space="preserve">uery breakdown, </w:t>
      </w:r>
      <w:r w:rsidR="0043609F">
        <w:rPr>
          <w:rFonts w:ascii="Times" w:hAnsi="Times"/>
          <w:color w:val="000000" w:themeColor="text1"/>
        </w:rPr>
        <w:t>Einbezug der Metadaten</w:t>
      </w:r>
      <w:r w:rsidR="00026402" w:rsidRPr="00026402">
        <w:rPr>
          <w:rFonts w:ascii="Times" w:hAnsi="Times"/>
          <w:color w:val="000000" w:themeColor="text1"/>
        </w:rPr>
        <w:t xml:space="preserve">, </w:t>
      </w:r>
      <w:r w:rsidR="0043609F">
        <w:rPr>
          <w:rFonts w:ascii="Times" w:hAnsi="Times"/>
          <w:color w:val="000000" w:themeColor="text1"/>
        </w:rPr>
        <w:t>Erstellung mehrerer Subkorpora</w:t>
      </w:r>
      <w:r w:rsidR="00026402" w:rsidRPr="00026402">
        <w:rPr>
          <w:rFonts w:ascii="Times" w:hAnsi="Times"/>
          <w:color w:val="000000" w:themeColor="text1"/>
        </w:rPr>
        <w:t xml:space="preserve">, </w:t>
      </w:r>
      <w:r w:rsidR="0043609F">
        <w:rPr>
          <w:rFonts w:ascii="Times" w:hAnsi="Times"/>
          <w:color w:val="000000" w:themeColor="text1"/>
        </w:rPr>
        <w:t>Kollokations- und Keywordanalyse</w:t>
      </w:r>
      <w:r w:rsidR="00026402" w:rsidRPr="00026402">
        <w:rPr>
          <w:rFonts w:ascii="Times" w:hAnsi="Times"/>
          <w:color w:val="000000" w:themeColor="text1"/>
        </w:rPr>
        <w:t xml:space="preserve"> </w:t>
      </w:r>
      <w:r w:rsidR="004E0DE3">
        <w:rPr>
          <w:rFonts w:ascii="Times" w:hAnsi="Times"/>
          <w:color w:val="000000" w:themeColor="text1"/>
        </w:rPr>
        <w:fldChar w:fldCharType="begin"/>
      </w:r>
      <w:r w:rsidR="004E0DE3">
        <w:rPr>
          <w:rFonts w:ascii="Times" w:hAnsi="Times"/>
          <w:color w:val="000000" w:themeColor="text1"/>
        </w:rPr>
        <w:instrText xml:space="preserve"> ADDIN ZOTERO_ITEM CSL_CITATION {"citationID":"FBJcF6jk","properties":{"formattedCitation":"(Heinrich &amp; Evert, 2020)","plainCitation":"(Heinrich &amp; Evert, 2020)","noteIndex":0},"citationItems":[{"id":86,"uris":["http://zotero.org/users/18417499/items/YYI4EYEG"],"itemData":{"id":86,"type":"paper-conference","container-title":"Proceedings of the 58th Annual Meeting of the Association for Computational Linguistics","event-title":"Association for Computational Linguistics 2020","page":"33–44","title":"Operationalising the Hermeneutic Grouping Process in Corpus-assisted Discourse Studies","author":[{"family":"Heinrich","given":"Philipp"},{"family":"Evert","given":"Stephanie"}],"issued":{"date-parts":[["2020"]]}}}],"schema":"https://github.com/citation-style-language/schema/raw/master/csl-citation.json"} </w:instrText>
      </w:r>
      <w:r w:rsidR="004E0DE3">
        <w:rPr>
          <w:rFonts w:ascii="Times" w:hAnsi="Times"/>
          <w:color w:val="000000" w:themeColor="text1"/>
        </w:rPr>
        <w:fldChar w:fldCharType="separate"/>
      </w:r>
      <w:r w:rsidR="004E0DE3">
        <w:rPr>
          <w:rFonts w:ascii="Times" w:hAnsi="Times"/>
          <w:noProof/>
          <w:color w:val="000000" w:themeColor="text1"/>
        </w:rPr>
        <w:t>(Heinrich &amp; Evert, 2020)</w:t>
      </w:r>
      <w:r w:rsidR="004E0DE3">
        <w:rPr>
          <w:rFonts w:ascii="Times" w:hAnsi="Times"/>
          <w:color w:val="000000" w:themeColor="text1"/>
        </w:rPr>
        <w:fldChar w:fldCharType="end"/>
      </w:r>
      <w:r w:rsidR="0043609F">
        <w:rPr>
          <w:rFonts w:ascii="Times" w:hAnsi="Times"/>
          <w:color w:val="000000" w:themeColor="text1"/>
        </w:rPr>
        <w:t>.</w:t>
      </w:r>
      <w:r w:rsidR="00212C63">
        <w:rPr>
          <w:rFonts w:ascii="Times" w:hAnsi="Times"/>
          <w:color w:val="000000" w:themeColor="text1"/>
        </w:rPr>
        <w:t xml:space="preserve"> Außerdem sollte CADS nach den Prinzipien Sampling (Auswahl zufälliger Treffer), Filtering, Cleaning (das Bereinigen der Daten wenn beispielsweise andere Bedeutungen eines Wortes erscheinen, die nicht gesucht werden), Sorting, Ranking und Grouping vorgenommen werden </w:t>
      </w:r>
      <w:r w:rsidR="001D3DEF">
        <w:rPr>
          <w:rFonts w:ascii="Times" w:hAnsi="Times"/>
          <w:color w:val="000000" w:themeColor="text1"/>
        </w:rPr>
        <w:fldChar w:fldCharType="begin"/>
      </w:r>
      <w:r w:rsidR="001D3DEF">
        <w:rPr>
          <w:rFonts w:ascii="Times" w:hAnsi="Times"/>
          <w:color w:val="000000" w:themeColor="text1"/>
        </w:rPr>
        <w:instrText xml:space="preserve"> ADDIN ZOTERO_ITEM CSL_CITATION {"citationID":"hEhiXeVX","properties":{"formattedCitation":"(Piperski et al., 2025)","plainCitation":"(Piperski et al., 2025)","noteIndex":0},"citationItems":[{"id":123,"uris":["http://zotero.org/users/18417499/items/STPGP9CS"],"itemData":{"id":123,"type":"paper-conference","event-place":"Friedrich-Alexander-Universität Erlangen-Nürnberg","event-title":"RC21 - Reading Concordances in the 21st Century","publisher-place":"Friedrich-Alexander-Universität Erlangen-Nürnberg","title":"FlexiConc demonstrator: A front-end web app for structured concordance analysis","author":[{"family":"Piperski","given":"Alexander"},{"family":"Dietsch","given":"Levi"},{"family":"Dykes","given":"Nathan"},{"family":"Evert","given":"Stephanie"},{"family":"Mahlberg","given":"Michaela"}],"issued":{"date-parts":[["2025"]]}}}],"schema":"https://github.com/citation-style-language/schema/raw/master/csl-citation.json"} </w:instrText>
      </w:r>
      <w:r w:rsidR="001D3DEF">
        <w:rPr>
          <w:rFonts w:ascii="Times" w:hAnsi="Times"/>
          <w:color w:val="000000" w:themeColor="text1"/>
        </w:rPr>
        <w:fldChar w:fldCharType="separate"/>
      </w:r>
      <w:r w:rsidR="001D3DEF">
        <w:rPr>
          <w:rFonts w:ascii="Times" w:hAnsi="Times"/>
          <w:noProof/>
          <w:color w:val="000000" w:themeColor="text1"/>
        </w:rPr>
        <w:t>(Piperski et al., 2025)</w:t>
      </w:r>
      <w:r w:rsidR="001D3DEF">
        <w:rPr>
          <w:rFonts w:ascii="Times" w:hAnsi="Times"/>
          <w:color w:val="000000" w:themeColor="text1"/>
        </w:rPr>
        <w:fldChar w:fldCharType="end"/>
      </w:r>
      <w:r w:rsidR="00212C63">
        <w:rPr>
          <w:rFonts w:ascii="Times" w:hAnsi="Times"/>
          <w:color w:val="000000" w:themeColor="text1"/>
        </w:rPr>
        <w:t>.</w:t>
      </w:r>
    </w:p>
    <w:p w14:paraId="0BFF5F62" w14:textId="4D6B3F84" w:rsidR="005F47F8" w:rsidRPr="00697BA4" w:rsidRDefault="005F47F8" w:rsidP="00697BA4">
      <w:pPr>
        <w:pStyle w:val="berschrift2"/>
        <w:spacing w:before="360" w:line="360" w:lineRule="auto"/>
        <w:jc w:val="both"/>
        <w:rPr>
          <w:rFonts w:ascii="Times" w:hAnsi="Times"/>
          <w:color w:val="022F6B"/>
          <w:sz w:val="28"/>
          <w:szCs w:val="28"/>
        </w:rPr>
      </w:pPr>
      <w:bookmarkStart w:id="6" w:name="_Toc212512733"/>
      <w:r w:rsidRPr="00697BA4">
        <w:rPr>
          <w:rFonts w:ascii="Times" w:hAnsi="Times"/>
          <w:color w:val="022F6B"/>
          <w:sz w:val="28"/>
          <w:szCs w:val="28"/>
        </w:rPr>
        <w:t>2.</w:t>
      </w:r>
      <w:r w:rsidR="00870576" w:rsidRPr="00697BA4">
        <w:rPr>
          <w:rFonts w:ascii="Times" w:hAnsi="Times"/>
          <w:color w:val="022F6B"/>
          <w:sz w:val="28"/>
          <w:szCs w:val="28"/>
        </w:rPr>
        <w:t>4</w:t>
      </w:r>
      <w:r w:rsidRPr="00697BA4">
        <w:rPr>
          <w:rFonts w:ascii="Times" w:hAnsi="Times"/>
          <w:color w:val="022F6B"/>
          <w:sz w:val="28"/>
          <w:szCs w:val="28"/>
        </w:rPr>
        <w:t xml:space="preserve"> </w:t>
      </w:r>
      <w:r w:rsidR="00355387" w:rsidRPr="00697BA4">
        <w:rPr>
          <w:rFonts w:ascii="Times" w:hAnsi="Times"/>
          <w:color w:val="022F6B"/>
          <w:sz w:val="28"/>
          <w:szCs w:val="28"/>
        </w:rPr>
        <w:t>Konkordanz</w:t>
      </w:r>
      <w:r w:rsidR="0072161F">
        <w:rPr>
          <w:rFonts w:ascii="Times" w:hAnsi="Times"/>
          <w:color w:val="022F6B"/>
          <w:sz w:val="28"/>
          <w:szCs w:val="28"/>
        </w:rPr>
        <w:t xml:space="preserve"> T</w:t>
      </w:r>
      <w:r w:rsidR="00FD086D" w:rsidRPr="00697BA4">
        <w:rPr>
          <w:rFonts w:ascii="Times" w:hAnsi="Times"/>
          <w:color w:val="022F6B"/>
          <w:sz w:val="28"/>
          <w:szCs w:val="28"/>
        </w:rPr>
        <w:t>ools</w:t>
      </w:r>
      <w:r w:rsidR="00D352E4" w:rsidRPr="00697BA4">
        <w:rPr>
          <w:rFonts w:ascii="Times" w:hAnsi="Times"/>
          <w:color w:val="022F6B"/>
          <w:sz w:val="28"/>
          <w:szCs w:val="28"/>
        </w:rPr>
        <w:t xml:space="preserve"> zur Korpusanalyse</w:t>
      </w:r>
      <w:bookmarkEnd w:id="6"/>
    </w:p>
    <w:p w14:paraId="7E430A89" w14:textId="61459A13" w:rsidR="00681F03" w:rsidRDefault="00B425EA" w:rsidP="00480246">
      <w:pPr>
        <w:spacing w:line="360" w:lineRule="auto"/>
        <w:jc w:val="both"/>
        <w:rPr>
          <w:rFonts w:ascii="Times" w:hAnsi="Times"/>
          <w:color w:val="000000" w:themeColor="text1"/>
        </w:rPr>
      </w:pPr>
      <w:r w:rsidRPr="00B425EA">
        <w:rPr>
          <w:rFonts w:ascii="Times" w:hAnsi="Times"/>
          <w:color w:val="000000" w:themeColor="text1"/>
        </w:rPr>
        <w:t xml:space="preserve">Um Korpusanalysen </w:t>
      </w:r>
      <w:r>
        <w:rPr>
          <w:rFonts w:ascii="Times" w:hAnsi="Times"/>
          <w:color w:val="000000" w:themeColor="text1"/>
        </w:rPr>
        <w:t xml:space="preserve">und Studien wie CADS zu unterstützen, gibt es verschiedene Tools, die Funktionen wie Frequenz-, Keyword- und Kollokationsanalysen mitliefern. Dabei bedienen sie sich verschiedener Algorithmen. Nicht jedes Tool bietet jeden Algorithmus zur Berechnung von Konkordanzen oder Keywords, sodass der Nutzer auf die jeweils </w:t>
      </w:r>
      <w:r w:rsidR="00D1192D">
        <w:rPr>
          <w:rFonts w:ascii="Times" w:hAnsi="Times"/>
          <w:color w:val="000000" w:themeColor="text1"/>
        </w:rPr>
        <w:t>verfügbaren</w:t>
      </w:r>
      <w:r>
        <w:rPr>
          <w:rFonts w:ascii="Times" w:hAnsi="Times"/>
          <w:color w:val="000000" w:themeColor="text1"/>
        </w:rPr>
        <w:t xml:space="preserve"> Algorithmen zu</w:t>
      </w:r>
      <w:r w:rsidR="00D1192D">
        <w:rPr>
          <w:rFonts w:ascii="Times" w:hAnsi="Times"/>
          <w:color w:val="000000" w:themeColor="text1"/>
        </w:rPr>
        <w:t>rückgreifen</w:t>
      </w:r>
      <w:r>
        <w:rPr>
          <w:rFonts w:ascii="Times" w:hAnsi="Times"/>
          <w:color w:val="000000" w:themeColor="text1"/>
        </w:rPr>
        <w:t xml:space="preserve"> muss. Nicht alle heuristischen Maßeinheiten beinhalten statistische Grundlagen wie etwa SimpleMaths von SketchEngine</w:t>
      </w:r>
      <w:r w:rsidR="00411566">
        <w:rPr>
          <w:rFonts w:ascii="Times" w:hAnsi="Times"/>
          <w:color w:val="000000" w:themeColor="text1"/>
        </w:rPr>
        <w:t xml:space="preserve"> </w:t>
      </w:r>
      <w:r w:rsidR="00411566">
        <w:rPr>
          <w:rFonts w:ascii="Times" w:hAnsi="Times"/>
          <w:color w:val="000000" w:themeColor="text1"/>
        </w:rPr>
        <w:fldChar w:fldCharType="begin"/>
      </w:r>
      <w:r w:rsidR="00411566">
        <w:rPr>
          <w:rFonts w:ascii="Times" w:hAnsi="Times"/>
          <w:color w:val="000000" w:themeColor="text1"/>
        </w:rPr>
        <w:instrText xml:space="preserve"> ADDIN ZOTERO_ITEM CSL_CITATION {"citationID":"30hdDuqh","properties":{"formattedCitation":"(Evert, 2022; Kilgarriff, 2009)","plainCitation":"(Evert, 2022; Kilgarriff, 2009)","noteIndex":0},"citationItems":[{"id":84,"uris":["http://zotero.org/users/18417499/items/8DT4RTZD"],"itemData":{"id":84,"type":"article-journal","container-title":"Digital Humanities 2022","page":"202-205","title":"Measuring Keyness","author":[{"family":"Evert","given":"Stephanie"}],"issued":{"date-parts":[["2022"]]}}},{"id":124,"uris":["http://zotero.org/users/18417499/items/9725KKG4"],"itemData":{"id":124,"type":"paper-conference","container-title":"Proceedings of the Corpus Linguistics Conference 2009","event-place":"Liverpool, UK","page":"41–55","publisher":"University of Liverpool Liverpool","publisher-place":"Liverpool, UK","title":"Simple maths for keywords","volume":"6","author":[{"family":"Kilgarriff","given":"Adam"}],"issued":{"date-parts":[["2009"]]}}}],"schema":"https://github.com/citation-style-language/schema/raw/master/csl-citation.json"} </w:instrText>
      </w:r>
      <w:r w:rsidR="00411566">
        <w:rPr>
          <w:rFonts w:ascii="Times" w:hAnsi="Times"/>
          <w:color w:val="000000" w:themeColor="text1"/>
        </w:rPr>
        <w:fldChar w:fldCharType="separate"/>
      </w:r>
      <w:r w:rsidR="00411566">
        <w:rPr>
          <w:rFonts w:ascii="Times" w:hAnsi="Times"/>
          <w:noProof/>
          <w:color w:val="000000" w:themeColor="text1"/>
        </w:rPr>
        <w:t>(Evert, 2022; Kilgarriff, 2009)</w:t>
      </w:r>
      <w:r w:rsidR="00411566">
        <w:rPr>
          <w:rFonts w:ascii="Times" w:hAnsi="Times"/>
          <w:color w:val="000000" w:themeColor="text1"/>
        </w:rPr>
        <w:fldChar w:fldCharType="end"/>
      </w:r>
      <w:r w:rsidR="00411566">
        <w:rPr>
          <w:rFonts w:ascii="Times" w:hAnsi="Times"/>
          <w:color w:val="000000" w:themeColor="text1"/>
        </w:rPr>
        <w:t xml:space="preserve">. </w:t>
      </w:r>
      <w:r>
        <w:rPr>
          <w:rFonts w:ascii="Times" w:hAnsi="Times"/>
          <w:color w:val="000000" w:themeColor="text1"/>
        </w:rPr>
        <w:t xml:space="preserve">Im Folgenden werde ich zunächst verschiedene </w:t>
      </w:r>
      <w:r w:rsidR="00355387">
        <w:rPr>
          <w:rFonts w:ascii="Times" w:hAnsi="Times"/>
          <w:color w:val="000000" w:themeColor="text1"/>
        </w:rPr>
        <w:t>Konkordanz</w:t>
      </w:r>
      <w:r>
        <w:rPr>
          <w:rFonts w:ascii="Times" w:hAnsi="Times"/>
          <w:color w:val="000000" w:themeColor="text1"/>
        </w:rPr>
        <w:t>tools vorstellen und anschließend eine Lösung für die Verwendung verschiedener Algorithmen anbieten.</w:t>
      </w:r>
      <w:r w:rsidR="00B80278">
        <w:rPr>
          <w:rFonts w:ascii="Times" w:hAnsi="Times"/>
          <w:color w:val="000000" w:themeColor="text1"/>
        </w:rPr>
        <w:t xml:space="preserve"> Es gibt zahlreiche </w:t>
      </w:r>
      <w:r w:rsidR="00355387">
        <w:rPr>
          <w:rFonts w:ascii="Times" w:hAnsi="Times"/>
          <w:color w:val="000000" w:themeColor="text1"/>
        </w:rPr>
        <w:t>Konkordanz</w:t>
      </w:r>
      <w:r w:rsidR="00B80278">
        <w:rPr>
          <w:rFonts w:ascii="Times" w:hAnsi="Times"/>
          <w:color w:val="000000" w:themeColor="text1"/>
        </w:rPr>
        <w:t>tools</w:t>
      </w:r>
      <w:r w:rsidR="00355387">
        <w:rPr>
          <w:rFonts w:ascii="Times" w:hAnsi="Times"/>
          <w:color w:val="000000" w:themeColor="text1"/>
        </w:rPr>
        <w:t xml:space="preserve"> (concordancing tools)</w:t>
      </w:r>
      <w:r w:rsidR="00B80278">
        <w:rPr>
          <w:rFonts w:ascii="Times" w:hAnsi="Times"/>
          <w:color w:val="000000" w:themeColor="text1"/>
        </w:rPr>
        <w:t>, die sich in zwei Gruppen einteilen lassen. Z</w:t>
      </w:r>
      <w:r w:rsidR="00681F03" w:rsidRPr="00681F03">
        <w:rPr>
          <w:rFonts w:ascii="Times" w:hAnsi="Times"/>
          <w:color w:val="000000" w:themeColor="text1"/>
        </w:rPr>
        <w:t xml:space="preserve">um einen </w:t>
      </w:r>
      <w:r w:rsidR="00B80278">
        <w:rPr>
          <w:rFonts w:ascii="Times" w:hAnsi="Times"/>
          <w:color w:val="000000" w:themeColor="text1"/>
        </w:rPr>
        <w:t xml:space="preserve">gibt es </w:t>
      </w:r>
      <w:r w:rsidR="00355387">
        <w:rPr>
          <w:rFonts w:ascii="Times" w:hAnsi="Times"/>
          <w:color w:val="000000" w:themeColor="text1"/>
        </w:rPr>
        <w:t>offline nutzbare</w:t>
      </w:r>
      <w:r w:rsidR="00681F03" w:rsidRPr="00681F03">
        <w:rPr>
          <w:rFonts w:ascii="Times" w:hAnsi="Times"/>
          <w:color w:val="000000" w:themeColor="text1"/>
        </w:rPr>
        <w:t xml:space="preserve"> </w:t>
      </w:r>
      <w:r w:rsidR="00355387">
        <w:rPr>
          <w:rFonts w:ascii="Times" w:hAnsi="Times"/>
          <w:color w:val="000000" w:themeColor="text1"/>
        </w:rPr>
        <w:t>Konkordanztools</w:t>
      </w:r>
      <w:r w:rsidR="00411566">
        <w:rPr>
          <w:rFonts w:ascii="Times" w:hAnsi="Times"/>
          <w:color w:val="000000" w:themeColor="text1"/>
        </w:rPr>
        <w:t xml:space="preserve"> </w:t>
      </w:r>
      <w:r w:rsidR="00411566">
        <w:rPr>
          <w:rFonts w:ascii="Times" w:hAnsi="Times"/>
          <w:color w:val="000000" w:themeColor="text1"/>
        </w:rPr>
        <w:fldChar w:fldCharType="begin"/>
      </w:r>
      <w:r w:rsidR="00411566">
        <w:rPr>
          <w:rFonts w:ascii="Times" w:hAnsi="Times"/>
          <w:color w:val="000000" w:themeColor="text1"/>
        </w:rPr>
        <w:instrText xml:space="preserve"> ADDIN ZOTERO_ITEM CSL_CITATION {"citationID":"fkaWgO13","properties":{"formattedCitation":"(Heinrich &amp; Evert, 2020)","plainCitation":"(Heinrich &amp; Evert, 2020)","noteIndex":0},"citationItems":[{"id":86,"uris":["http://zotero.org/users/18417499/items/YYI4EYEG"],"itemData":{"id":86,"type":"paper-conference","container-title":"Proceedings of the 58th Annual Meeting of the Association for Computational Linguistics","event-title":"Association for Computational Linguistics 2020","page":"33–44","title":"Operationalising the Hermeneutic Grouping Process in Corpus-assisted Discourse Studies","author":[{"family":"Heinrich","given":"Philipp"},{"family":"Evert","given":"Stephanie"}],"issued":{"date-parts":[["2020"]]}}}],"schema":"https://github.com/citation-style-language/schema/raw/master/csl-citation.json"} </w:instrText>
      </w:r>
      <w:r w:rsidR="00411566">
        <w:rPr>
          <w:rFonts w:ascii="Times" w:hAnsi="Times"/>
          <w:color w:val="000000" w:themeColor="text1"/>
        </w:rPr>
        <w:fldChar w:fldCharType="separate"/>
      </w:r>
      <w:r w:rsidR="00411566">
        <w:rPr>
          <w:rFonts w:ascii="Times" w:hAnsi="Times"/>
          <w:noProof/>
          <w:color w:val="000000" w:themeColor="text1"/>
        </w:rPr>
        <w:t>(Heinrich &amp; Evert, 2020)</w:t>
      </w:r>
      <w:r w:rsidR="00411566">
        <w:rPr>
          <w:rFonts w:ascii="Times" w:hAnsi="Times"/>
          <w:color w:val="000000" w:themeColor="text1"/>
        </w:rPr>
        <w:fldChar w:fldCharType="end"/>
      </w:r>
      <w:r w:rsidR="00681F03" w:rsidRPr="00681F03">
        <w:rPr>
          <w:rFonts w:ascii="Times" w:hAnsi="Times"/>
          <w:color w:val="000000" w:themeColor="text1"/>
        </w:rPr>
        <w:t xml:space="preserve"> </w:t>
      </w:r>
      <w:r w:rsidR="00681F03">
        <w:rPr>
          <w:rFonts w:ascii="Times" w:hAnsi="Times"/>
          <w:color w:val="000000" w:themeColor="text1"/>
        </w:rPr>
        <w:t>wie etwa</w:t>
      </w:r>
      <w:r w:rsidR="00355387">
        <w:rPr>
          <w:rFonts w:ascii="Times" w:hAnsi="Times"/>
          <w:color w:val="000000" w:themeColor="text1"/>
        </w:rPr>
        <w:t xml:space="preserve"> </w:t>
      </w:r>
      <w:r w:rsidR="00681F03">
        <w:rPr>
          <w:rFonts w:ascii="Times" w:hAnsi="Times"/>
          <w:color w:val="000000" w:themeColor="text1"/>
        </w:rPr>
        <w:t>AntConc</w:t>
      </w:r>
      <w:r w:rsidR="00355387">
        <w:rPr>
          <w:rFonts w:ascii="Times" w:hAnsi="Times"/>
          <w:color w:val="000000" w:themeColor="text1"/>
        </w:rPr>
        <w:t>, WordSmith</w:t>
      </w:r>
      <w:r w:rsidR="00681F03">
        <w:rPr>
          <w:rFonts w:ascii="Times" w:hAnsi="Times"/>
          <w:color w:val="000000" w:themeColor="text1"/>
        </w:rPr>
        <w:t xml:space="preserve"> und LancsBox. </w:t>
      </w:r>
      <w:r w:rsidR="003D7464">
        <w:rPr>
          <w:rFonts w:ascii="Times" w:hAnsi="Times"/>
          <w:color w:val="000000" w:themeColor="text1"/>
        </w:rPr>
        <w:t>Zum anderen</w:t>
      </w:r>
      <w:r w:rsidR="00681F03">
        <w:rPr>
          <w:rFonts w:ascii="Times" w:hAnsi="Times"/>
          <w:color w:val="000000" w:themeColor="text1"/>
        </w:rPr>
        <w:t xml:space="preserve"> gibt es </w:t>
      </w:r>
      <w:r w:rsidR="00355387">
        <w:rPr>
          <w:rFonts w:ascii="Times" w:hAnsi="Times"/>
          <w:color w:val="000000" w:themeColor="text1"/>
        </w:rPr>
        <w:t>Web basierte Konkordanzer</w:t>
      </w:r>
      <w:r w:rsidR="00681F03">
        <w:rPr>
          <w:rFonts w:ascii="Times" w:hAnsi="Times"/>
          <w:color w:val="000000" w:themeColor="text1"/>
        </w:rPr>
        <w:t xml:space="preserve"> wie SketchEngine und </w:t>
      </w:r>
      <w:r w:rsidR="00355387">
        <w:rPr>
          <w:rFonts w:ascii="Times" w:hAnsi="Times"/>
          <w:color w:val="000000" w:themeColor="text1"/>
        </w:rPr>
        <w:t>BNCweb oder CQPweb</w:t>
      </w:r>
      <w:r w:rsidR="00411566">
        <w:rPr>
          <w:rFonts w:ascii="Times" w:hAnsi="Times"/>
          <w:color w:val="000000" w:themeColor="text1"/>
        </w:rPr>
        <w:t xml:space="preserve"> </w:t>
      </w:r>
      <w:r w:rsidR="00411566">
        <w:rPr>
          <w:rFonts w:ascii="Times" w:hAnsi="Times"/>
          <w:color w:val="000000" w:themeColor="text1"/>
        </w:rPr>
        <w:fldChar w:fldCharType="begin"/>
      </w:r>
      <w:r w:rsidR="008853B1">
        <w:rPr>
          <w:rFonts w:ascii="Times" w:hAnsi="Times"/>
          <w:color w:val="000000" w:themeColor="text1"/>
        </w:rPr>
        <w:instrText xml:space="preserve"> ADDIN ZOTERO_ITEM CSL_CITATION {"citationID":"PUPtjuZS","properties":{"formattedCitation":"(Weisser, 2020)","plainCitation":"(Weisser, 2020)","noteIndex":0},"citationItems":[{"id":125,"uris":["http://zotero.org/users/18417499/items/TPF4IR3D"],"itemData":{"id":125,"type":"webpage","abstract":"Web as Corpus Resources","container-title":"Web as Corpus Resources","genre":"html","title":"Web as Corpus Resources","URL":"https://martinweisser.org/corpora_site/web_corpus.html","author":[{"family":"Weisser","given":"Martin"}],"accessed":{"date-parts":[["2025",10,15]]},"issued":{"date-parts":[["2020"]]}}}],"schema":"https://github.com/citation-style-language/schema/raw/master/csl-citation.json"} </w:instrText>
      </w:r>
      <w:r w:rsidR="00411566">
        <w:rPr>
          <w:rFonts w:ascii="Times" w:hAnsi="Times"/>
          <w:color w:val="000000" w:themeColor="text1"/>
        </w:rPr>
        <w:fldChar w:fldCharType="separate"/>
      </w:r>
      <w:r w:rsidR="008853B1">
        <w:rPr>
          <w:rFonts w:ascii="Times" w:hAnsi="Times"/>
          <w:noProof/>
          <w:color w:val="000000" w:themeColor="text1"/>
        </w:rPr>
        <w:t>(Weisser, 2020)</w:t>
      </w:r>
      <w:r w:rsidR="00411566">
        <w:rPr>
          <w:rFonts w:ascii="Times" w:hAnsi="Times"/>
          <w:color w:val="000000" w:themeColor="text1"/>
        </w:rPr>
        <w:fldChar w:fldCharType="end"/>
      </w:r>
      <w:r w:rsidR="00681F03">
        <w:rPr>
          <w:rFonts w:ascii="Times" w:hAnsi="Times"/>
          <w:color w:val="000000" w:themeColor="text1"/>
        </w:rPr>
        <w:t>.</w:t>
      </w:r>
    </w:p>
    <w:p w14:paraId="753B602A" w14:textId="33296BDD" w:rsidR="00EF5740" w:rsidRDefault="00EF5740" w:rsidP="00480246">
      <w:pPr>
        <w:spacing w:line="360" w:lineRule="auto"/>
        <w:jc w:val="both"/>
        <w:rPr>
          <w:rFonts w:ascii="Times" w:hAnsi="Times"/>
          <w:color w:val="000000" w:themeColor="text1"/>
        </w:rPr>
      </w:pPr>
      <w:r w:rsidRPr="001258F3">
        <w:rPr>
          <w:rFonts w:ascii="Times" w:hAnsi="Times"/>
          <w:b/>
          <w:bCs/>
          <w:color w:val="000000" w:themeColor="text1"/>
        </w:rPr>
        <w:t>AntConc</w:t>
      </w:r>
      <w:r>
        <w:rPr>
          <w:rFonts w:ascii="Times" w:hAnsi="Times"/>
          <w:color w:val="000000" w:themeColor="text1"/>
        </w:rPr>
        <w:t xml:space="preserve"> ist ein Korpus-Analyse-Tool von Laurence Anthony der Universität Waseda, Japan</w:t>
      </w:r>
      <w:r w:rsidR="0088243E">
        <w:rPr>
          <w:rFonts w:ascii="Times" w:hAnsi="Times"/>
          <w:color w:val="000000" w:themeColor="text1"/>
        </w:rPr>
        <w:t xml:space="preserve"> </w:t>
      </w:r>
      <w:r w:rsidR="0088243E">
        <w:rPr>
          <w:rFonts w:ascii="Times" w:hAnsi="Times"/>
          <w:color w:val="000000" w:themeColor="text1"/>
        </w:rPr>
        <w:fldChar w:fldCharType="begin"/>
      </w:r>
      <w:r w:rsidR="0088243E">
        <w:rPr>
          <w:rFonts w:ascii="Times" w:hAnsi="Times"/>
          <w:color w:val="000000" w:themeColor="text1"/>
        </w:rPr>
        <w:instrText xml:space="preserve"> ADDIN ZOTERO_ITEM CSL_CITATION {"citationID":"J5RucPWB","properties":{"formattedCitation":"(Anthony, 2005, 2014)","plainCitation":"(Anthony, 2005, 2014)","noteIndex":0},"citationItems":[{"id":126,"uris":["http://zotero.org/users/18417499/items/7NQQGMP8"],"itemData":{"id":126,"type":"paper-conference","container-title":"IPCC 2005. Proceedings. International Professional Communication Conference, 2005.","DOI":"10.1109/IPCC.2005.1494244","page":"729-737","title":"AntConc: design and development of a freeware corpus analysis toolkit for the technical writing classroom","author":[{"family":"Anthony","given":"L."}],"issued":{"date-parts":[["2005"]]}}},{"id":66,"uris":["http://zotero.org/users/18417499/items/ALL2HSWT"],"itemData":{"id":66,"type":"document","note":"Center for English Language Education in Science and Engineering, School of Science and Engineering, Waseda University, 3-4-1 Okubo, Shinjuku-ku, Tokyo, Japan","title":"AntConc (Windows, Macintosh OS X, and Linux)","author":[{"family":"Anthony","given":"Laurence"}],"issued":{"date-parts":[["2014"]]}}}],"schema":"https://github.com/citation-style-language/schema/raw/master/csl-citation.json"} </w:instrText>
      </w:r>
      <w:r w:rsidR="0088243E">
        <w:rPr>
          <w:rFonts w:ascii="Times" w:hAnsi="Times"/>
          <w:color w:val="000000" w:themeColor="text1"/>
        </w:rPr>
        <w:fldChar w:fldCharType="separate"/>
      </w:r>
      <w:r w:rsidR="0088243E">
        <w:rPr>
          <w:rFonts w:ascii="Times" w:hAnsi="Times"/>
          <w:noProof/>
          <w:color w:val="000000" w:themeColor="text1"/>
        </w:rPr>
        <w:t>(Anthony, 2005, 2014)</w:t>
      </w:r>
      <w:r w:rsidR="0088243E">
        <w:rPr>
          <w:rFonts w:ascii="Times" w:hAnsi="Times"/>
          <w:color w:val="000000" w:themeColor="text1"/>
        </w:rPr>
        <w:fldChar w:fldCharType="end"/>
      </w:r>
      <w:r w:rsidR="0088243E">
        <w:rPr>
          <w:rFonts w:ascii="Times" w:hAnsi="Times"/>
          <w:color w:val="000000" w:themeColor="text1"/>
        </w:rPr>
        <w:t xml:space="preserve">. </w:t>
      </w:r>
      <w:r>
        <w:rPr>
          <w:rFonts w:ascii="Times" w:hAnsi="Times"/>
          <w:color w:val="000000" w:themeColor="text1"/>
        </w:rPr>
        <w:t>Ursprünglich wurde es fürs Unterrichten und Lernen einer Schule in Osaka entwickelt. Nach einem Update implementiert AntConc KWIC Konkordanzen</w:t>
      </w:r>
      <w:r w:rsidR="00422D7F">
        <w:rPr>
          <w:rFonts w:ascii="Times" w:hAnsi="Times"/>
          <w:color w:val="000000" w:themeColor="text1"/>
        </w:rPr>
        <w:t xml:space="preserve"> (Concordance Tool)</w:t>
      </w:r>
      <w:r>
        <w:rPr>
          <w:rFonts w:ascii="Times" w:hAnsi="Times"/>
          <w:color w:val="000000" w:themeColor="text1"/>
        </w:rPr>
        <w:t>, Diagramme zur Verteilung von Suchanfragen</w:t>
      </w:r>
      <w:r w:rsidR="00422D7F">
        <w:rPr>
          <w:rFonts w:ascii="Times" w:hAnsi="Times"/>
          <w:color w:val="000000" w:themeColor="text1"/>
        </w:rPr>
        <w:t xml:space="preserve"> (Concordance Plot Tool)</w:t>
      </w:r>
      <w:r>
        <w:rPr>
          <w:rFonts w:ascii="Times" w:hAnsi="Times"/>
          <w:color w:val="000000" w:themeColor="text1"/>
        </w:rPr>
        <w:t>, Ansicht der Originaldaten</w:t>
      </w:r>
      <w:r w:rsidR="00422D7F">
        <w:rPr>
          <w:rFonts w:ascii="Times" w:hAnsi="Times"/>
          <w:color w:val="000000" w:themeColor="text1"/>
        </w:rPr>
        <w:t xml:space="preserve"> (File View Tool)</w:t>
      </w:r>
      <w:r>
        <w:rPr>
          <w:rFonts w:ascii="Times" w:hAnsi="Times"/>
          <w:color w:val="000000" w:themeColor="text1"/>
        </w:rPr>
        <w:t>, Word Cluster und Lexikalische Anhäufungen</w:t>
      </w:r>
      <w:r w:rsidR="00422D7F">
        <w:rPr>
          <w:rFonts w:ascii="Times" w:hAnsi="Times"/>
          <w:color w:val="000000" w:themeColor="text1"/>
        </w:rPr>
        <w:t xml:space="preserve"> (Clusters/N-Grams)</w:t>
      </w:r>
      <w:r>
        <w:rPr>
          <w:rFonts w:ascii="Times" w:hAnsi="Times"/>
          <w:color w:val="000000" w:themeColor="text1"/>
        </w:rPr>
        <w:t>, Wordlisten</w:t>
      </w:r>
      <w:r w:rsidR="00422D7F">
        <w:rPr>
          <w:rFonts w:ascii="Times" w:hAnsi="Times"/>
          <w:color w:val="000000" w:themeColor="text1"/>
        </w:rPr>
        <w:t xml:space="preserve"> (Word List) und</w:t>
      </w:r>
      <w:r>
        <w:rPr>
          <w:rFonts w:ascii="Times" w:hAnsi="Times"/>
          <w:color w:val="000000" w:themeColor="text1"/>
        </w:rPr>
        <w:t xml:space="preserve"> </w:t>
      </w:r>
      <w:r>
        <w:rPr>
          <w:rFonts w:ascii="Times" w:hAnsi="Times"/>
          <w:color w:val="000000" w:themeColor="text1"/>
        </w:rPr>
        <w:lastRenderedPageBreak/>
        <w:t>Schlüsselwortlisten</w:t>
      </w:r>
      <w:r w:rsidR="00422D7F">
        <w:rPr>
          <w:rFonts w:ascii="Times" w:hAnsi="Times"/>
          <w:color w:val="000000" w:themeColor="text1"/>
        </w:rPr>
        <w:t xml:space="preserve"> (Keyword List)</w:t>
      </w:r>
      <w:r>
        <w:rPr>
          <w:rFonts w:ascii="Times" w:hAnsi="Times"/>
          <w:color w:val="000000" w:themeColor="text1"/>
        </w:rPr>
        <w:t>. Auch RegEx und Wildcards sind für Suchen implementiert</w:t>
      </w:r>
      <w:r w:rsidR="00423CB1">
        <w:rPr>
          <w:rFonts w:ascii="Times" w:hAnsi="Times"/>
          <w:color w:val="000000" w:themeColor="text1"/>
        </w:rPr>
        <w:t xml:space="preserve"> </w:t>
      </w:r>
      <w:r w:rsidR="0088243E">
        <w:rPr>
          <w:rFonts w:ascii="Times" w:hAnsi="Times"/>
          <w:color w:val="000000" w:themeColor="text1"/>
        </w:rPr>
        <w:fldChar w:fldCharType="begin"/>
      </w:r>
      <w:r w:rsidR="0088243E">
        <w:rPr>
          <w:rFonts w:ascii="Times" w:hAnsi="Times"/>
          <w:color w:val="000000" w:themeColor="text1"/>
        </w:rPr>
        <w:instrText xml:space="preserve"> ADDIN ZOTERO_ITEM CSL_CITATION {"citationID":"U38zgegg","properties":{"formattedCitation":"(Zih et al., 2022)","plainCitation":"(Zih et al., 2022)","noteIndex":0},"citationItems":[{"id":69,"uris":["http://zotero.org/users/18417499/items/XQLA6F6W"],"itemData":{"id":69,"type":"article-journal","container-title":"International Journal of Information Science and Technology","ISSN":"2550-5114","issue":"2","page":"40–47","title":"Comparing LancsBox and AntConc in the extraction of Passives and Nominals: Towards Objectivity in Critical Discourse Analysis","volume":"6","author":[{"family":"Zih","given":"Hanane"},{"family":"El Biadi","given":"Maha"},{"family":"Chatri","given":"Zakariyae"}],"issued":{"date-parts":[["2022"]]}}}],"schema":"https://github.com/citation-style-language/schema/raw/master/csl-citation.json"} </w:instrText>
      </w:r>
      <w:r w:rsidR="0088243E">
        <w:rPr>
          <w:rFonts w:ascii="Times" w:hAnsi="Times"/>
          <w:color w:val="000000" w:themeColor="text1"/>
        </w:rPr>
        <w:fldChar w:fldCharType="separate"/>
      </w:r>
      <w:r w:rsidR="0088243E">
        <w:rPr>
          <w:rFonts w:ascii="Times" w:hAnsi="Times"/>
          <w:noProof/>
          <w:color w:val="000000" w:themeColor="text1"/>
        </w:rPr>
        <w:t>(Zih et al., 2022)</w:t>
      </w:r>
      <w:r w:rsidR="0088243E">
        <w:rPr>
          <w:rFonts w:ascii="Times" w:hAnsi="Times"/>
          <w:color w:val="000000" w:themeColor="text1"/>
        </w:rPr>
        <w:fldChar w:fldCharType="end"/>
      </w:r>
      <w:r w:rsidR="00423CB1">
        <w:rPr>
          <w:rFonts w:ascii="Times" w:hAnsi="Times"/>
          <w:color w:val="000000" w:themeColor="text1"/>
        </w:rPr>
        <w:t>.</w:t>
      </w:r>
      <w:r w:rsidR="00422D7F">
        <w:rPr>
          <w:rFonts w:ascii="Times" w:hAnsi="Times"/>
          <w:color w:val="000000" w:themeColor="text1"/>
        </w:rPr>
        <w:t xml:space="preserve"> Das erste genannte Tool zeigt Suchergebnisse in KWIC an, sodass auch der Kontext der Suchanfrage genauer beleuchtet werden kann. Mithilfe des Buttons „Advanced Search“ können auch komplexere Anfragen gestellt werden. In einem „Bar code“-Format werden Konkordanzen angezeigt. Die Länge des Textes wird als Breite des Balkens dargestellt, sodass gesehen werden kann, an welchen Stellen sich die meisten Treffer befinden. Mit dem Tool zur Ansicht der Originaldateien können einzelne Dateien vollständig (ohne KWIC) </w:t>
      </w:r>
      <w:r w:rsidR="009A2D08">
        <w:rPr>
          <w:rFonts w:ascii="Times" w:hAnsi="Times"/>
          <w:color w:val="000000" w:themeColor="text1"/>
        </w:rPr>
        <w:t xml:space="preserve">angezeigt werden, da der Kontext nicht beschränkt wird. Auch hier können Suchanfragen inclusive RegEx gestellt werden. Im Clustertool können bestimmte Wortmuster und Gruppen angezeigt werden. Im </w:t>
      </w:r>
      <w:r w:rsidR="003D7464">
        <w:rPr>
          <w:rFonts w:ascii="Times" w:hAnsi="Times"/>
          <w:color w:val="000000" w:themeColor="text1"/>
        </w:rPr>
        <w:t>Wesentlichen</w:t>
      </w:r>
      <w:r w:rsidR="009A2D08">
        <w:rPr>
          <w:rFonts w:ascii="Times" w:hAnsi="Times"/>
          <w:color w:val="000000" w:themeColor="text1"/>
        </w:rPr>
        <w:t xml:space="preserve"> fasst es die Ergebnisse des Konkordanztools und des Plotting Tools zusammen. Im N-Gramms Tool können Worteinheiten bestehend aus mehreren Wörtern gesucht werden. Nach Kollokaten kann mit dem Kollokat-tool gesucht werden. Die Ergebnisse werden sortiert nach Häufigkeit oder anderen Parametern angezeigt. Die verwendeten Algorithmen beruhen auf T-Score und MI basierend auf den Beschreibungen von „Collocations and Semantic Profiles, Functions of Language 2, 1“ von Stubbs </w:t>
      </w:r>
      <w:r w:rsidR="0088243E">
        <w:rPr>
          <w:rFonts w:ascii="Times" w:hAnsi="Times"/>
          <w:color w:val="000000" w:themeColor="text1"/>
        </w:rPr>
        <w:fldChar w:fldCharType="begin"/>
      </w:r>
      <w:r w:rsidR="0088243E">
        <w:rPr>
          <w:rFonts w:ascii="Times" w:hAnsi="Times"/>
          <w:color w:val="000000" w:themeColor="text1"/>
        </w:rPr>
        <w:instrText xml:space="preserve"> ADDIN ZOTERO_ITEM CSL_CITATION {"citationID":"nTIYqAxG","properties":{"formattedCitation":"(1995)","plainCitation":"(1995)","noteIndex":0},"citationItems":[{"id":116,"uris":["http://zotero.org/users/18417499/items/TSJZXF9R"],"itemData":{"id":116,"type":"article-journal","page":"23-55","title":"Collocations and semantic profiles: On the cause of the trouble with quantitative studies","volume":"Functionsof Language 1","author":[{"family":"Stubbs","given":"Michael"}],"issued":{"date-parts":[["1995"]]}},"suppress-author":true}],"schema":"https://github.com/citation-style-language/schema/raw/master/csl-citation.json"} </w:instrText>
      </w:r>
      <w:r w:rsidR="0088243E">
        <w:rPr>
          <w:rFonts w:ascii="Times" w:hAnsi="Times"/>
          <w:color w:val="000000" w:themeColor="text1"/>
        </w:rPr>
        <w:fldChar w:fldCharType="separate"/>
      </w:r>
      <w:r w:rsidR="0088243E">
        <w:rPr>
          <w:rFonts w:ascii="Times" w:hAnsi="Times"/>
          <w:noProof/>
          <w:color w:val="000000" w:themeColor="text1"/>
        </w:rPr>
        <w:t>(1995)</w:t>
      </w:r>
      <w:r w:rsidR="0088243E">
        <w:rPr>
          <w:rFonts w:ascii="Times" w:hAnsi="Times"/>
          <w:color w:val="000000" w:themeColor="text1"/>
        </w:rPr>
        <w:fldChar w:fldCharType="end"/>
      </w:r>
      <w:r w:rsidR="009A2D08">
        <w:rPr>
          <w:rFonts w:ascii="Times" w:hAnsi="Times"/>
          <w:color w:val="000000" w:themeColor="text1"/>
        </w:rPr>
        <w:t>.</w:t>
      </w:r>
      <w:r w:rsidR="00971EAA">
        <w:rPr>
          <w:rFonts w:ascii="Times" w:hAnsi="Times"/>
          <w:color w:val="000000" w:themeColor="text1"/>
        </w:rPr>
        <w:t xml:space="preserve"> </w:t>
      </w:r>
      <w:r w:rsidR="00877B14">
        <w:rPr>
          <w:rFonts w:ascii="Times" w:hAnsi="Times"/>
          <w:color w:val="000000" w:themeColor="text1"/>
        </w:rPr>
        <w:t xml:space="preserve">Im Word List Tool werden Worte nach der Häufigkeit ihres Auftretens im Korpus sortiert, während bei </w:t>
      </w:r>
      <w:r w:rsidR="0079642D">
        <w:rPr>
          <w:rFonts w:ascii="Times" w:hAnsi="Times"/>
          <w:color w:val="000000" w:themeColor="text1"/>
        </w:rPr>
        <w:t xml:space="preserve">der </w:t>
      </w:r>
      <w:r w:rsidR="00877B14">
        <w:rPr>
          <w:rFonts w:ascii="Times" w:hAnsi="Times"/>
          <w:color w:val="000000" w:themeColor="text1"/>
        </w:rPr>
        <w:t xml:space="preserve">Keyword List die häufigsten Wörter des Zielkorpus im Vergleich zu einem ausgewählten Referenzkorpus angezeigt werden. Berechnet werden diese unter anderem mit dem Log Likelihood Algorithmus </w:t>
      </w:r>
      <w:r w:rsidR="007F7C22">
        <w:rPr>
          <w:rFonts w:ascii="Times" w:hAnsi="Times"/>
          <w:color w:val="000000" w:themeColor="text1"/>
        </w:rPr>
        <w:fldChar w:fldCharType="begin"/>
      </w:r>
      <w:r w:rsidR="007F7C22">
        <w:rPr>
          <w:rFonts w:ascii="Times" w:hAnsi="Times"/>
          <w:color w:val="000000" w:themeColor="text1"/>
        </w:rPr>
        <w:instrText xml:space="preserve"> ADDIN ZOTERO_ITEM CSL_CITATION {"citationID":"KUgGRkkB","properties":{"formattedCitation":"(Anthony, 2014)","plainCitation":"(Anthony, 2014)","noteIndex":0},"citationItems":[{"id":66,"uris":["http://zotero.org/users/18417499/items/ALL2HSWT"],"itemData":{"id":66,"type":"document","note":"Center for English Language Education in Science and Engineering, School of Science and Engineering, Waseda University, 3-4-1 Okubo, Shinjuku-ku, Tokyo, Japan","title":"AntConc (Windows, Macintosh OS X, and Linux)","author":[{"family":"Anthony","given":"Laurence"}],"issued":{"date-parts":[["2014"]]}}}],"schema":"https://github.com/citation-style-language/schema/raw/master/csl-citation.json"} </w:instrText>
      </w:r>
      <w:r w:rsidR="007F7C22">
        <w:rPr>
          <w:rFonts w:ascii="Times" w:hAnsi="Times"/>
          <w:color w:val="000000" w:themeColor="text1"/>
        </w:rPr>
        <w:fldChar w:fldCharType="separate"/>
      </w:r>
      <w:r w:rsidR="007F7C22">
        <w:rPr>
          <w:rFonts w:ascii="Times" w:hAnsi="Times"/>
          <w:noProof/>
          <w:color w:val="000000" w:themeColor="text1"/>
        </w:rPr>
        <w:t>(Anthony, 2014)</w:t>
      </w:r>
      <w:r w:rsidR="007F7C22">
        <w:rPr>
          <w:rFonts w:ascii="Times" w:hAnsi="Times"/>
          <w:color w:val="000000" w:themeColor="text1"/>
        </w:rPr>
        <w:fldChar w:fldCharType="end"/>
      </w:r>
      <w:r w:rsidR="007F7C22">
        <w:rPr>
          <w:rFonts w:ascii="Times" w:hAnsi="Times"/>
          <w:color w:val="000000" w:themeColor="text1"/>
        </w:rPr>
        <w:t>.</w:t>
      </w:r>
    </w:p>
    <w:p w14:paraId="270695A5" w14:textId="65850C4A" w:rsidR="00C4609A" w:rsidRDefault="00C4609A" w:rsidP="00480246">
      <w:pPr>
        <w:spacing w:line="360" w:lineRule="auto"/>
        <w:jc w:val="both"/>
        <w:rPr>
          <w:rFonts w:ascii="Times" w:hAnsi="Times"/>
          <w:color w:val="000000" w:themeColor="text1"/>
        </w:rPr>
      </w:pPr>
      <w:r w:rsidRPr="00C4609A">
        <w:rPr>
          <w:rFonts w:ascii="Times" w:hAnsi="Times"/>
          <w:b/>
          <w:bCs/>
          <w:color w:val="000000" w:themeColor="text1"/>
        </w:rPr>
        <w:t>SketchEngine</w:t>
      </w:r>
      <w:r>
        <w:rPr>
          <w:rFonts w:ascii="Times" w:hAnsi="Times"/>
          <w:color w:val="000000" w:themeColor="text1"/>
        </w:rPr>
        <w:t xml:space="preserve"> </w:t>
      </w:r>
      <w:r w:rsidR="00A95183">
        <w:rPr>
          <w:rFonts w:ascii="Times" w:hAnsi="Times"/>
          <w:color w:val="000000" w:themeColor="text1"/>
        </w:rPr>
        <w:fldChar w:fldCharType="begin"/>
      </w:r>
      <w:r w:rsidR="00A95183">
        <w:rPr>
          <w:rFonts w:ascii="Times" w:hAnsi="Times"/>
          <w:color w:val="000000" w:themeColor="text1"/>
        </w:rPr>
        <w:instrText xml:space="preserve"> ADDIN ZOTERO_ITEM CSL_CITATION {"citationID":"o8uAO8TI","properties":{"formattedCitation":"(Kilgarriff et al., 2014)","plainCitation":"(Kilgarriff et al., 2014)","noteIndex":0},"citationItems":[{"id":129,"uris":["http://zotero.org/users/18417499/items/BMDBA5CV"],"itemData":{"id":129,"type":"article-journal","collection-title":"Lexicography","container-title":"University of Toronto Press","page":"7-36","title":"The sketch engine","volume":"1","author":[{"family":"Kilgarriff","given":"Adam"},{"family":"Baisa","given":"Vít"},{"family":"Buvsta","given":"Jan"},{"family":"Jakubívcek","given":"Miloš"},{"family":"Kovàr","given":"Vojtêch"},{"family":"Michelfeit","given":"Jan"},{"family":"Rychlÿ","given":"Pavel"},{"family":"Suchomel","given":"Vít"}],"issued":{"date-parts":[["2014"]]}}}],"schema":"https://github.com/citation-style-language/schema/raw/master/csl-citation.json"} </w:instrText>
      </w:r>
      <w:r w:rsidR="00A95183">
        <w:rPr>
          <w:rFonts w:ascii="Times" w:hAnsi="Times"/>
          <w:color w:val="000000" w:themeColor="text1"/>
        </w:rPr>
        <w:fldChar w:fldCharType="separate"/>
      </w:r>
      <w:r w:rsidR="00A95183">
        <w:rPr>
          <w:rFonts w:ascii="Times" w:hAnsi="Times"/>
          <w:noProof/>
          <w:color w:val="000000" w:themeColor="text1"/>
        </w:rPr>
        <w:t>(Kilgarriff et al., 2014)</w:t>
      </w:r>
      <w:r w:rsidR="00A95183">
        <w:rPr>
          <w:rFonts w:ascii="Times" w:hAnsi="Times"/>
          <w:color w:val="000000" w:themeColor="text1"/>
        </w:rPr>
        <w:fldChar w:fldCharType="end"/>
      </w:r>
      <w:r w:rsidR="007B1A55" w:rsidRPr="003A23A1">
        <w:rPr>
          <w:rFonts w:ascii="Times" w:hAnsi="Times"/>
          <w:color w:val="C00000"/>
        </w:rPr>
        <w:t xml:space="preserve"> </w:t>
      </w:r>
      <w:r>
        <w:rPr>
          <w:rFonts w:ascii="Times" w:hAnsi="Times"/>
          <w:color w:val="000000" w:themeColor="text1"/>
        </w:rPr>
        <w:t xml:space="preserve">hat keine statistische Grundlegung </w:t>
      </w:r>
      <w:r w:rsidR="0079642D">
        <w:rPr>
          <w:rFonts w:ascii="Times" w:hAnsi="Times"/>
          <w:color w:val="000000" w:themeColor="text1"/>
        </w:rPr>
        <w:t>(</w:t>
      </w:r>
      <w:r w:rsidR="007B1A55">
        <w:rPr>
          <w:rFonts w:ascii="Times" w:hAnsi="Times"/>
          <w:color w:val="000000" w:themeColor="text1"/>
        </w:rPr>
        <w:t>S</w:t>
      </w:r>
      <w:r>
        <w:rPr>
          <w:rFonts w:ascii="Times" w:hAnsi="Times"/>
          <w:color w:val="000000" w:themeColor="text1"/>
        </w:rPr>
        <w:t>imple</w:t>
      </w:r>
      <w:r w:rsidR="007B1A55">
        <w:rPr>
          <w:rFonts w:ascii="Times" w:hAnsi="Times"/>
          <w:color w:val="000000" w:themeColor="text1"/>
        </w:rPr>
        <w:t>M</w:t>
      </w:r>
      <w:r>
        <w:rPr>
          <w:rFonts w:ascii="Times" w:hAnsi="Times"/>
          <w:color w:val="000000" w:themeColor="text1"/>
        </w:rPr>
        <w:t>aths</w:t>
      </w:r>
      <w:r w:rsidR="0079642D">
        <w:rPr>
          <w:rFonts w:ascii="Times" w:hAnsi="Times"/>
          <w:color w:val="000000" w:themeColor="text1"/>
        </w:rPr>
        <w:t xml:space="preserve">: </w:t>
      </w:r>
      <w:r w:rsidR="0079642D">
        <w:rPr>
          <w:rFonts w:ascii="Times" w:hAnsi="Times"/>
          <w:color w:val="000000" w:themeColor="text1"/>
        </w:rPr>
        <w:fldChar w:fldCharType="begin"/>
      </w:r>
      <w:r w:rsidR="0079642D">
        <w:rPr>
          <w:rFonts w:ascii="Times" w:hAnsi="Times"/>
          <w:color w:val="000000" w:themeColor="text1"/>
        </w:rPr>
        <w:instrText xml:space="preserve"> ADDIN ZOTERO_ITEM CSL_CITATION {"citationID":"Tq3qyXWS","properties":{"formattedCitation":"(Kilgarriff, 2009)","plainCitation":"(Kilgarriff, 2009)","noteIndex":0},"citationItems":[{"id":124,"uris":["http://zotero.org/users/18417499/items/9725KKG4"],"itemData":{"id":124,"type":"paper-conference","container-title":"Proceedings of the Corpus Linguistics Conference 2009","event-place":"Liverpool, UK","page":"41–55","publisher":"University of Liverpool Liverpool","publisher-place":"Liverpool, UK","title":"Simple maths for keywords","volume":"6","author":[{"family":"Kilgarriff","given":"Adam"}],"issued":{"date-parts":[["2009"]]}}}],"schema":"https://github.com/citation-style-language/schema/raw/master/csl-citation.json"} </w:instrText>
      </w:r>
      <w:r w:rsidR="0079642D">
        <w:rPr>
          <w:rFonts w:ascii="Times" w:hAnsi="Times"/>
          <w:color w:val="000000" w:themeColor="text1"/>
        </w:rPr>
        <w:fldChar w:fldCharType="separate"/>
      </w:r>
      <w:r w:rsidR="0079642D">
        <w:rPr>
          <w:rFonts w:ascii="Times" w:hAnsi="Times"/>
          <w:noProof/>
          <w:color w:val="000000" w:themeColor="text1"/>
        </w:rPr>
        <w:t>Kilgarriff, 2009</w:t>
      </w:r>
      <w:r w:rsidR="0079642D">
        <w:rPr>
          <w:rFonts w:ascii="Times" w:hAnsi="Times"/>
          <w:color w:val="000000" w:themeColor="text1"/>
        </w:rPr>
        <w:fldChar w:fldCharType="end"/>
      </w:r>
      <w:r w:rsidR="0079642D">
        <w:rPr>
          <w:rFonts w:ascii="Times" w:hAnsi="Times"/>
          <w:color w:val="000000" w:themeColor="text1"/>
        </w:rPr>
        <w:t>;</w:t>
      </w:r>
      <w:r>
        <w:rPr>
          <w:rFonts w:ascii="Times" w:hAnsi="Times"/>
          <w:color w:val="000000" w:themeColor="text1"/>
        </w:rPr>
        <w:t xml:space="preserve"> aus</w:t>
      </w:r>
      <w:r w:rsidR="0079642D">
        <w:rPr>
          <w:rFonts w:ascii="Times" w:hAnsi="Times"/>
          <w:color w:val="000000" w:themeColor="text1"/>
        </w:rPr>
        <w:t xml:space="preserve"> </w:t>
      </w:r>
      <w:r w:rsidR="00A95183">
        <w:rPr>
          <w:rFonts w:ascii="Times" w:hAnsi="Times"/>
          <w:color w:val="000000" w:themeColor="text1"/>
        </w:rPr>
        <w:fldChar w:fldCharType="begin"/>
      </w:r>
      <w:r w:rsidR="00A95183">
        <w:rPr>
          <w:rFonts w:ascii="Times" w:hAnsi="Times"/>
          <w:color w:val="000000" w:themeColor="text1"/>
        </w:rPr>
        <w:instrText xml:space="preserve"> ADDIN ZOTERO_ITEM CSL_CITATION {"citationID":"seWxRGqD","properties":{"formattedCitation":"(Evert, 2022)","plainCitation":"(Evert, 2022)","noteIndex":0},"citationItems":[{"id":84,"uris":["http://zotero.org/users/18417499/items/8DT4RTZD"],"itemData":{"id":84,"type":"article-journal","container-title":"Digital Humanities 2022","page":"202-205","title":"Measuring Keyness","author":[{"family":"Evert","given":"Stephanie"}],"issued":{"date-parts":[["2022"]]}}}],"schema":"https://github.com/citation-style-language/schema/raw/master/csl-citation.json"} </w:instrText>
      </w:r>
      <w:r w:rsidR="00A95183">
        <w:rPr>
          <w:rFonts w:ascii="Times" w:hAnsi="Times"/>
          <w:color w:val="000000" w:themeColor="text1"/>
        </w:rPr>
        <w:fldChar w:fldCharType="separate"/>
      </w:r>
      <w:r w:rsidR="00A95183">
        <w:rPr>
          <w:rFonts w:ascii="Times" w:hAnsi="Times"/>
          <w:noProof/>
          <w:color w:val="000000" w:themeColor="text1"/>
        </w:rPr>
        <w:t>Evert, 2022)</w:t>
      </w:r>
      <w:r w:rsidR="00A95183">
        <w:rPr>
          <w:rFonts w:ascii="Times" w:hAnsi="Times"/>
          <w:color w:val="000000" w:themeColor="text1"/>
        </w:rPr>
        <w:fldChar w:fldCharType="end"/>
      </w:r>
      <w:r w:rsidR="007B1A55">
        <w:rPr>
          <w:rFonts w:ascii="Times" w:hAnsi="Times"/>
          <w:color w:val="000000" w:themeColor="text1"/>
        </w:rPr>
        <w:t xml:space="preserve">. </w:t>
      </w:r>
      <w:proofErr w:type="spellStart"/>
      <w:r w:rsidR="00034502" w:rsidRPr="00034502">
        <w:rPr>
          <w:rFonts w:ascii="Times" w:hAnsi="Times"/>
          <w:color w:val="000000" w:themeColor="text1"/>
        </w:rPr>
        <w:t>SketchEnginge</w:t>
      </w:r>
      <w:proofErr w:type="spellEnd"/>
      <w:r w:rsidR="00034502" w:rsidRPr="00034502">
        <w:rPr>
          <w:rFonts w:ascii="Times" w:hAnsi="Times"/>
          <w:color w:val="000000" w:themeColor="text1"/>
        </w:rPr>
        <w:t xml:space="preserve"> ist nicht frei verfügbar; nach einer dreißigtägigen Testphase ist für die weitere Nutzung eine kostenpflichtige Lizenz erforderlich</w:t>
      </w:r>
      <w:r w:rsidR="007B1A55">
        <w:rPr>
          <w:rFonts w:ascii="Times" w:hAnsi="Times"/>
          <w:color w:val="000000" w:themeColor="text1"/>
        </w:rPr>
        <w:t xml:space="preserve">. Allerdings bietet es für verschiedene </w:t>
      </w:r>
      <w:r w:rsidR="00034502" w:rsidRPr="00034502">
        <w:rPr>
          <w:rFonts w:ascii="Times" w:hAnsi="Times"/>
          <w:color w:val="000000" w:themeColor="text1"/>
        </w:rPr>
        <w:t>Sprachen, Korpora und Korpustypen</w:t>
      </w:r>
      <w:r w:rsidR="007B1A55">
        <w:rPr>
          <w:rFonts w:ascii="Times" w:hAnsi="Times"/>
          <w:color w:val="000000" w:themeColor="text1"/>
        </w:rPr>
        <w:t xml:space="preserve"> Anbindungen </w:t>
      </w:r>
      <w:r w:rsidR="00A95183">
        <w:rPr>
          <w:rFonts w:ascii="Times" w:hAnsi="Times"/>
          <w:color w:val="000000" w:themeColor="text1"/>
        </w:rPr>
        <w:fldChar w:fldCharType="begin"/>
      </w:r>
      <w:r w:rsidR="00A95183">
        <w:rPr>
          <w:rFonts w:ascii="Times" w:hAnsi="Times"/>
          <w:color w:val="000000" w:themeColor="text1"/>
        </w:rPr>
        <w:instrText xml:space="preserve"> ADDIN ZOTERO_ITEM CSL_CITATION {"citationID":"wfBvVwZc","properties":{"formattedCitation":"(Kilgarriff &amp; Kosem, 2012)","plainCitation":"(Kilgarriff &amp; Kosem, 2012)","noteIndex":0},"citationItems":[{"id":70,"uris":["http://zotero.org/users/18417499/items/8CN2JTV2"],"itemData":{"id":70,"type":"book","publisher":"na","title":"Corpus tools for lexicographers","author":[{"family":"Kilgarriff","given":"Adam"},{"family":"Kosem","given":"Iztok"}],"issued":{"date-parts":[["2012"]]}}}],"schema":"https://github.com/citation-style-language/schema/raw/master/csl-citation.json"} </w:instrText>
      </w:r>
      <w:r w:rsidR="00A95183">
        <w:rPr>
          <w:rFonts w:ascii="Times" w:hAnsi="Times"/>
          <w:color w:val="000000" w:themeColor="text1"/>
        </w:rPr>
        <w:fldChar w:fldCharType="separate"/>
      </w:r>
      <w:r w:rsidR="00A95183">
        <w:rPr>
          <w:rFonts w:ascii="Times" w:hAnsi="Times"/>
          <w:noProof/>
          <w:color w:val="000000" w:themeColor="text1"/>
        </w:rPr>
        <w:t>(Kilgarriff &amp; Kosem, 2012)</w:t>
      </w:r>
      <w:r w:rsidR="00A95183">
        <w:rPr>
          <w:rFonts w:ascii="Times" w:hAnsi="Times"/>
          <w:color w:val="000000" w:themeColor="text1"/>
        </w:rPr>
        <w:fldChar w:fldCharType="end"/>
      </w:r>
      <w:r w:rsidR="00A95183">
        <w:rPr>
          <w:rFonts w:ascii="Times" w:hAnsi="Times"/>
          <w:color w:val="000000" w:themeColor="text1"/>
        </w:rPr>
        <w:t xml:space="preserve">. </w:t>
      </w:r>
      <w:r w:rsidR="007B1A55">
        <w:rPr>
          <w:rFonts w:ascii="Times" w:hAnsi="Times"/>
          <w:color w:val="000000" w:themeColor="text1"/>
        </w:rPr>
        <w:t xml:space="preserve">Konkordanzen werden im KWIC (Key Word in Context) Format angezeigt, bei dem jedes über eine Suche gefundene Wort mit Kontext links und rechts angegeben wurde, was </w:t>
      </w:r>
      <w:r w:rsidR="007B1A55" w:rsidRPr="00A95183">
        <w:rPr>
          <w:rFonts w:ascii="Times" w:hAnsi="Times"/>
          <w:i/>
          <w:iCs/>
          <w:color w:val="000000" w:themeColor="text1"/>
        </w:rPr>
        <w:t>close reading</w:t>
      </w:r>
      <w:r w:rsidR="007B1A55">
        <w:rPr>
          <w:rFonts w:ascii="Times" w:hAnsi="Times"/>
          <w:color w:val="000000" w:themeColor="text1"/>
        </w:rPr>
        <w:t xml:space="preserve"> ermöglicht.</w:t>
      </w:r>
      <w:r w:rsidR="00F44B62">
        <w:rPr>
          <w:rFonts w:ascii="Times" w:hAnsi="Times"/>
          <w:color w:val="000000" w:themeColor="text1"/>
        </w:rPr>
        <w:t xml:space="preserve"> Bei der Analyse von Konkordanzen werden auffällige Konkordanzen gruppiert, anschließend sortiert, um Ergebnisse beispielsweise nach dem ersten Wort links oder rechts neben dem gesuchten Wort oder Lemma zu filtern. Mithilfe von Sampling können zufällige </w:t>
      </w:r>
      <w:r w:rsidR="008E4C54">
        <w:rPr>
          <w:rFonts w:ascii="Times" w:hAnsi="Times"/>
          <w:color w:val="000000" w:themeColor="text1"/>
        </w:rPr>
        <w:t>Textstücke des Korpus ausgewählt werden, um einen besseren Überblick über das Korpus zu bekommen. Betrachtet man beispielsweise nur die ersten 50 Einträge, so könnte man völlig falsche Schlüsse ziehen. D</w:t>
      </w:r>
      <w:r w:rsidR="00456D42">
        <w:rPr>
          <w:rFonts w:ascii="Times" w:hAnsi="Times"/>
          <w:color w:val="000000" w:themeColor="text1"/>
        </w:rPr>
        <w:t>u</w:t>
      </w:r>
      <w:r w:rsidR="008E4C54">
        <w:rPr>
          <w:rFonts w:ascii="Times" w:hAnsi="Times"/>
          <w:color w:val="000000" w:themeColor="text1"/>
        </w:rPr>
        <w:t>rch d</w:t>
      </w:r>
      <w:r w:rsidR="00456D42">
        <w:rPr>
          <w:rFonts w:ascii="Times" w:hAnsi="Times"/>
          <w:color w:val="000000" w:themeColor="text1"/>
        </w:rPr>
        <w:t>i</w:t>
      </w:r>
      <w:r w:rsidR="008E4C54">
        <w:rPr>
          <w:rFonts w:ascii="Times" w:hAnsi="Times"/>
          <w:color w:val="000000" w:themeColor="text1"/>
        </w:rPr>
        <w:t>e zufällige Sortierung</w:t>
      </w:r>
      <w:r w:rsidR="00034502">
        <w:rPr>
          <w:rFonts w:ascii="Times" w:hAnsi="Times"/>
          <w:color w:val="000000" w:themeColor="text1"/>
        </w:rPr>
        <w:t xml:space="preserve"> (Sampling)</w:t>
      </w:r>
      <w:r w:rsidR="008E4C54">
        <w:rPr>
          <w:rFonts w:ascii="Times" w:hAnsi="Times"/>
          <w:color w:val="000000" w:themeColor="text1"/>
        </w:rPr>
        <w:t xml:space="preserve"> kann </w:t>
      </w:r>
      <w:r w:rsidR="00456D42">
        <w:rPr>
          <w:rFonts w:ascii="Times" w:hAnsi="Times"/>
          <w:color w:val="000000" w:themeColor="text1"/>
        </w:rPr>
        <w:t>D</w:t>
      </w:r>
      <w:r w:rsidR="008E4C54">
        <w:rPr>
          <w:rFonts w:ascii="Times" w:hAnsi="Times"/>
          <w:color w:val="000000" w:themeColor="text1"/>
        </w:rPr>
        <w:t>e</w:t>
      </w:r>
      <w:r w:rsidR="00456D42">
        <w:rPr>
          <w:rFonts w:ascii="Times" w:hAnsi="Times"/>
          <w:color w:val="000000" w:themeColor="text1"/>
        </w:rPr>
        <w:t>r</w:t>
      </w:r>
      <w:r w:rsidR="008E4C54">
        <w:rPr>
          <w:rFonts w:ascii="Times" w:hAnsi="Times"/>
          <w:color w:val="000000" w:themeColor="text1"/>
        </w:rPr>
        <w:t>artiges vermieden werden, was eine qualitativ hochwer</w:t>
      </w:r>
      <w:r w:rsidR="00456D42">
        <w:rPr>
          <w:rFonts w:ascii="Times" w:hAnsi="Times"/>
          <w:color w:val="000000" w:themeColor="text1"/>
        </w:rPr>
        <w:t>t</w:t>
      </w:r>
      <w:r w:rsidR="008E4C54">
        <w:rPr>
          <w:rFonts w:ascii="Times" w:hAnsi="Times"/>
          <w:color w:val="000000" w:themeColor="text1"/>
        </w:rPr>
        <w:t>ige Analyse unterstütz</w:t>
      </w:r>
      <w:r w:rsidR="00456D42">
        <w:rPr>
          <w:rFonts w:ascii="Times" w:hAnsi="Times"/>
          <w:color w:val="000000" w:themeColor="text1"/>
        </w:rPr>
        <w:t>t</w:t>
      </w:r>
      <w:r w:rsidR="008E4C54">
        <w:rPr>
          <w:rFonts w:ascii="Times" w:hAnsi="Times"/>
          <w:color w:val="000000" w:themeColor="text1"/>
        </w:rPr>
        <w:t>.</w:t>
      </w:r>
      <w:r w:rsidR="00456D42">
        <w:rPr>
          <w:rFonts w:ascii="Times" w:hAnsi="Times"/>
          <w:color w:val="000000" w:themeColor="text1"/>
        </w:rPr>
        <w:t xml:space="preserve"> Durch Filtern können bestimmte Muster ausgewählt werden, die näher untersucht werden sollen. Dies kann durch die Einteilung in sogenannte Subkorpora unterstützt werden. </w:t>
      </w:r>
      <w:r w:rsidR="003531B9">
        <w:rPr>
          <w:rFonts w:ascii="Times" w:hAnsi="Times"/>
          <w:color w:val="000000" w:themeColor="text1"/>
        </w:rPr>
        <w:t>Mithilfe von Häufigkeitsanalysen kann das Vorkommen bestimmter Wörter beispielsweise mit Subkorpora zu verschiedenen Zeitabschnitten oder den Gebrauch bestimmter Ausdrücke in anderen Korpora verglichen werden. Außerdem gibt es Aufschlüsse über den sprachlichen Stil des untersuchten Korpus.</w:t>
      </w:r>
      <w:r w:rsidR="00E520AF">
        <w:rPr>
          <w:rFonts w:ascii="Times" w:hAnsi="Times"/>
          <w:color w:val="000000" w:themeColor="text1"/>
        </w:rPr>
        <w:t xml:space="preserve"> Neben den eben beschriebenen Funktionen </w:t>
      </w:r>
      <w:r w:rsidR="00034502">
        <w:rPr>
          <w:rFonts w:ascii="Times" w:hAnsi="Times"/>
          <w:color w:val="000000" w:themeColor="text1"/>
        </w:rPr>
        <w:t>implementiert</w:t>
      </w:r>
      <w:r w:rsidR="00E520AF">
        <w:rPr>
          <w:rFonts w:ascii="Times" w:hAnsi="Times"/>
          <w:color w:val="000000" w:themeColor="text1"/>
        </w:rPr>
        <w:t xml:space="preserve"> SketchEngine zudem Thesaurus mit; ein Feature, bei dem die benachbarten Wörter (nearest neighbours</w:t>
      </w:r>
      <w:r w:rsidR="00A95183">
        <w:rPr>
          <w:rFonts w:ascii="Times" w:hAnsi="Times"/>
          <w:color w:val="000000" w:themeColor="text1"/>
        </w:rPr>
        <w:t xml:space="preserve">) </w:t>
      </w:r>
      <w:r w:rsidR="00E520AF">
        <w:rPr>
          <w:rFonts w:ascii="Times" w:hAnsi="Times"/>
          <w:color w:val="000000" w:themeColor="text1"/>
        </w:rPr>
        <w:t xml:space="preserve">des gesuchten Ausdrucks aufgelistet werden. Es handelt sich dabei um Wörter, die die meisten Kollokate mit ihrem Knotenwort teilen </w:t>
      </w:r>
      <w:r w:rsidR="00A95183">
        <w:rPr>
          <w:rFonts w:ascii="Times" w:hAnsi="Times"/>
          <w:color w:val="000000" w:themeColor="text1"/>
        </w:rPr>
        <w:fldChar w:fldCharType="begin"/>
      </w:r>
      <w:r w:rsidR="00A95183">
        <w:rPr>
          <w:rFonts w:ascii="Times" w:hAnsi="Times"/>
          <w:color w:val="000000" w:themeColor="text1"/>
        </w:rPr>
        <w:instrText xml:space="preserve"> ADDIN ZOTERO_ITEM CSL_CITATION {"citationID":"G3NdiFYo","properties":{"formattedCitation":"(Kilgarriff &amp; Kosem, 2012)","plainCitation":"(Kilgarriff &amp; Kosem, 2012)","noteIndex":0},"citationItems":[{"id":70,"uris":["http://zotero.org/users/18417499/items/8CN2JTV2"],"itemData":{"id":70,"type":"book","publisher":"na","title":"Corpus tools for lexicographers","author":[{"family":"Kilgarriff","given":"Adam"},{"family":"Kosem","given":"Iztok"}],"issued":{"date-parts":[["2012"]]}}}],"schema":"https://github.com/citation-style-language/schema/raw/master/csl-citation.json"} </w:instrText>
      </w:r>
      <w:r w:rsidR="00A95183">
        <w:rPr>
          <w:rFonts w:ascii="Times" w:hAnsi="Times"/>
          <w:color w:val="000000" w:themeColor="text1"/>
        </w:rPr>
        <w:fldChar w:fldCharType="separate"/>
      </w:r>
      <w:r w:rsidR="00A95183">
        <w:rPr>
          <w:rFonts w:ascii="Times" w:hAnsi="Times"/>
          <w:noProof/>
          <w:color w:val="000000" w:themeColor="text1"/>
        </w:rPr>
        <w:t xml:space="preserve">(Kilgarriff </w:t>
      </w:r>
      <w:r w:rsidR="00A95183">
        <w:rPr>
          <w:rFonts w:ascii="Times" w:hAnsi="Times"/>
          <w:noProof/>
          <w:color w:val="000000" w:themeColor="text1"/>
        </w:rPr>
        <w:lastRenderedPageBreak/>
        <w:t>&amp; Kosem, 2012)</w:t>
      </w:r>
      <w:r w:rsidR="00A95183">
        <w:rPr>
          <w:rFonts w:ascii="Times" w:hAnsi="Times"/>
          <w:color w:val="000000" w:themeColor="text1"/>
        </w:rPr>
        <w:fldChar w:fldCharType="end"/>
      </w:r>
      <w:r w:rsidR="005704FC">
        <w:rPr>
          <w:rFonts w:ascii="Times" w:hAnsi="Times"/>
          <w:color w:val="000000" w:themeColor="text1"/>
        </w:rPr>
        <w:t xml:space="preserve">. Die Ergebnisse der Konkordanzanalysen können bei SketchEngine </w:t>
      </w:r>
      <w:r w:rsidR="00114224">
        <w:rPr>
          <w:rFonts w:ascii="Times" w:hAnsi="Times"/>
          <w:color w:val="000000" w:themeColor="text1"/>
        </w:rPr>
        <w:t xml:space="preserve">außerdem </w:t>
      </w:r>
      <w:r w:rsidR="005704FC">
        <w:rPr>
          <w:rFonts w:ascii="Times" w:hAnsi="Times"/>
          <w:color w:val="000000" w:themeColor="text1"/>
        </w:rPr>
        <w:t>in xml exportiert werden.</w:t>
      </w:r>
    </w:p>
    <w:p w14:paraId="5026D162" w14:textId="413E1818" w:rsidR="00C4609A" w:rsidRDefault="00C4609A" w:rsidP="00480246">
      <w:pPr>
        <w:spacing w:line="360" w:lineRule="auto"/>
        <w:jc w:val="both"/>
        <w:rPr>
          <w:rFonts w:ascii="Times" w:hAnsi="Times"/>
          <w:color w:val="000000" w:themeColor="text1"/>
        </w:rPr>
      </w:pPr>
      <w:proofErr w:type="spellStart"/>
      <w:r w:rsidRPr="00D20D11">
        <w:rPr>
          <w:rFonts w:ascii="Times" w:hAnsi="Times"/>
          <w:b/>
          <w:bCs/>
          <w:color w:val="000000" w:themeColor="text1"/>
        </w:rPr>
        <w:t>BNCWeb</w:t>
      </w:r>
      <w:proofErr w:type="spellEnd"/>
      <w:r w:rsidR="00D20D11" w:rsidRPr="00D20D11">
        <w:rPr>
          <w:rFonts w:ascii="Times" w:hAnsi="Times"/>
          <w:b/>
          <w:bCs/>
          <w:color w:val="000000" w:themeColor="text1"/>
        </w:rPr>
        <w:t xml:space="preserve"> </w:t>
      </w:r>
      <w:r w:rsidR="00EA7DFB" w:rsidRPr="00EA7DFB">
        <w:rPr>
          <w:rFonts w:ascii="Times" w:hAnsi="Times"/>
          <w:color w:val="000000" w:themeColor="text1"/>
        </w:rPr>
        <w:fldChar w:fldCharType="begin"/>
      </w:r>
      <w:r w:rsidR="00EA7DFB" w:rsidRPr="00EA7DFB">
        <w:rPr>
          <w:rFonts w:ascii="Times" w:hAnsi="Times"/>
          <w:color w:val="000000" w:themeColor="text1"/>
        </w:rPr>
        <w:instrText xml:space="preserve"> ADDIN ZOTERO_ITEM CSL_CITATION {"citationID":"oIHeqv70","properties":{"formattedCitation":"(Lehmann &amp; Schneider, 2000)","plainCitation":"(Lehmann &amp; Schneider, 2000)","noteIndex":0},"citationItems":[{"id":130,"uris":["http://zotero.org/users/18417499/items/GC2GXXEV"],"itemData":{"id":130,"type":"article-journal","collection-title":"Aspects of corpus linguistics: compilation, annotation, analysis","title":"BNC DependencyBank 1.0","volume":"12","author":[{"family":"Lehmann","given":"Hans Martin"},{"family":"Schneider","given":"Gerold"}],"issued":{"date-parts":[["2000"]]}}}],"schema":"https://github.com/citation-style-language/schema/raw/master/csl-citation.json"} </w:instrText>
      </w:r>
      <w:r w:rsidR="00EA7DFB" w:rsidRPr="00EA7DFB">
        <w:rPr>
          <w:rFonts w:ascii="Times" w:hAnsi="Times"/>
          <w:color w:val="000000" w:themeColor="text1"/>
        </w:rPr>
        <w:fldChar w:fldCharType="separate"/>
      </w:r>
      <w:r w:rsidR="00EA7DFB" w:rsidRPr="00EA7DFB">
        <w:rPr>
          <w:rFonts w:ascii="Times" w:hAnsi="Times"/>
          <w:noProof/>
          <w:color w:val="000000" w:themeColor="text1"/>
        </w:rPr>
        <w:t>(Lehmann &amp; Schneider, 2000)</w:t>
      </w:r>
      <w:r w:rsidR="00EA7DFB" w:rsidRPr="00EA7DFB">
        <w:rPr>
          <w:rFonts w:ascii="Times" w:hAnsi="Times"/>
          <w:color w:val="000000" w:themeColor="text1"/>
        </w:rPr>
        <w:fldChar w:fldCharType="end"/>
      </w:r>
      <w:r w:rsidR="00774955">
        <w:rPr>
          <w:rFonts w:ascii="Times" w:hAnsi="Times"/>
          <w:b/>
          <w:bCs/>
          <w:color w:val="000000" w:themeColor="text1"/>
        </w:rPr>
        <w:t xml:space="preserve"> </w:t>
      </w:r>
      <w:r w:rsidR="00D20D11" w:rsidRPr="00EE257F">
        <w:rPr>
          <w:rFonts w:ascii="Times" w:hAnsi="Times"/>
          <w:color w:val="000000" w:themeColor="text1"/>
        </w:rPr>
        <w:t>und</w:t>
      </w:r>
      <w:r w:rsidR="00D20D11" w:rsidRPr="00D20D11">
        <w:rPr>
          <w:rFonts w:ascii="Times" w:hAnsi="Times"/>
          <w:b/>
          <w:bCs/>
          <w:color w:val="000000" w:themeColor="text1"/>
        </w:rPr>
        <w:t xml:space="preserve"> CQPweb</w:t>
      </w:r>
      <w:r>
        <w:rPr>
          <w:rFonts w:ascii="Times" w:hAnsi="Times"/>
          <w:color w:val="000000" w:themeColor="text1"/>
        </w:rPr>
        <w:t xml:space="preserve"> </w:t>
      </w:r>
      <w:r w:rsidR="00EA7DFB">
        <w:rPr>
          <w:rFonts w:ascii="Times" w:hAnsi="Times"/>
          <w:color w:val="000000" w:themeColor="text1"/>
        </w:rPr>
        <w:fldChar w:fldCharType="begin"/>
      </w:r>
      <w:r w:rsidR="00EA7DFB">
        <w:rPr>
          <w:rFonts w:ascii="Times" w:hAnsi="Times"/>
          <w:color w:val="000000" w:themeColor="text1"/>
        </w:rPr>
        <w:instrText xml:space="preserve"> ADDIN ZOTERO_ITEM CSL_CITATION {"citationID":"UhABJUnp","properties":{"formattedCitation":"(Hardie, 2012; Hoffmann &amp; Evert, 2005)","plainCitation":"(Hardie, 2012; Hoffmann &amp; Evert, 2005)","noteIndex":0},"citationItems":[{"id":67,"uris":["http://zotero.org/users/18417499/items/QKLFSSNH"],"itemData":{"id":67,"type":"article-journal","container-title":"Corpus technology and language pedagogy: New resources, new tools, new methods","page":"177–195","title":"BNCweb (CQP-edition): The marriage of two corpus tools","volume":"3","author":[{"family":"Hoffmann","given":"Sebastian"},{"family":"Evert","given":"Stefan"}],"issued":{"date-parts":[["2005"]]}}},{"id":71,"uris":["http://zotero.org/users/18417499/items/3IBDZM64"],"itemData":{"id":71,"type":"article-journal","container-title":"International journal of corpus linguistics","issue":"3","page":"380–409","title":"CQPweb—combining power, flexibility and usability in a corpus analysis tool","volume":"17","author":[{"family":"Hardie","given":"Andrew"}],"issued":{"date-parts":[["2012"]]}}}],"schema":"https://github.com/citation-style-language/schema/raw/master/csl-citation.json"} </w:instrText>
      </w:r>
      <w:r w:rsidR="00EA7DFB">
        <w:rPr>
          <w:rFonts w:ascii="Times" w:hAnsi="Times"/>
          <w:color w:val="000000" w:themeColor="text1"/>
        </w:rPr>
        <w:fldChar w:fldCharType="separate"/>
      </w:r>
      <w:r w:rsidR="00EA7DFB">
        <w:rPr>
          <w:rFonts w:ascii="Times" w:hAnsi="Times"/>
          <w:noProof/>
          <w:color w:val="000000" w:themeColor="text1"/>
        </w:rPr>
        <w:t>(Hardie, 2012; Hoffmann &amp; Evert, 2005)</w:t>
      </w:r>
      <w:r w:rsidR="00EA7DFB">
        <w:rPr>
          <w:rFonts w:ascii="Times" w:hAnsi="Times"/>
          <w:color w:val="000000" w:themeColor="text1"/>
        </w:rPr>
        <w:fldChar w:fldCharType="end"/>
      </w:r>
      <w:r w:rsidR="0026068E">
        <w:rPr>
          <w:rFonts w:ascii="Times" w:hAnsi="Times"/>
          <w:color w:val="000000" w:themeColor="text1"/>
        </w:rPr>
        <w:t xml:space="preserve"> stellen zwei über das Internet zugängliche Tools. BNCweb wurde ursprünglich für das BNC Korpus geschrieben und </w:t>
      </w:r>
      <w:r w:rsidR="002A1C0B">
        <w:rPr>
          <w:rFonts w:ascii="Times" w:hAnsi="Times"/>
          <w:color w:val="000000" w:themeColor="text1"/>
        </w:rPr>
        <w:t xml:space="preserve">ist </w:t>
      </w:r>
      <w:r w:rsidR="0026068E">
        <w:rPr>
          <w:rFonts w:ascii="Times" w:hAnsi="Times"/>
          <w:color w:val="000000" w:themeColor="text1"/>
        </w:rPr>
        <w:t xml:space="preserve">nur darauf anwendbar, sodass andere Korpora damit nicht analysiert werden können. Allerdings </w:t>
      </w:r>
      <w:r w:rsidR="002A1C0B">
        <w:rPr>
          <w:rFonts w:ascii="Times" w:hAnsi="Times"/>
          <w:color w:val="000000" w:themeColor="text1"/>
        </w:rPr>
        <w:t>ist</w:t>
      </w:r>
      <w:r w:rsidR="0026068E">
        <w:rPr>
          <w:rFonts w:ascii="Times" w:hAnsi="Times"/>
          <w:color w:val="000000" w:themeColor="text1"/>
        </w:rPr>
        <w:t xml:space="preserve"> das Tool sehr anwenderfreundlich und übers</w:t>
      </w:r>
      <w:r w:rsidR="002A1C0B">
        <w:rPr>
          <w:rFonts w:ascii="Times" w:hAnsi="Times"/>
          <w:color w:val="000000" w:themeColor="text1"/>
        </w:rPr>
        <w:t>ichtlich</w:t>
      </w:r>
      <w:r w:rsidR="0026068E">
        <w:rPr>
          <w:rFonts w:ascii="Times" w:hAnsi="Times"/>
          <w:color w:val="000000" w:themeColor="text1"/>
        </w:rPr>
        <w:t>, sodass an einer öffentlich nutzbaren Version gearbeitet wird, mit der verschiedene Korpora analysiert werden können</w:t>
      </w:r>
      <w:r w:rsidR="00D64C4A">
        <w:rPr>
          <w:rFonts w:ascii="Times" w:hAnsi="Times"/>
          <w:color w:val="000000" w:themeColor="text1"/>
        </w:rPr>
        <w:t xml:space="preserve"> </w:t>
      </w:r>
      <w:r w:rsidR="00D64C4A">
        <w:rPr>
          <w:rFonts w:ascii="Times" w:hAnsi="Times"/>
          <w:color w:val="000000" w:themeColor="text1"/>
        </w:rPr>
        <w:fldChar w:fldCharType="begin"/>
      </w:r>
      <w:r w:rsidR="00D64C4A">
        <w:rPr>
          <w:rFonts w:ascii="Times" w:hAnsi="Times"/>
          <w:color w:val="000000" w:themeColor="text1"/>
        </w:rPr>
        <w:instrText xml:space="preserve"> ADDIN ZOTERO_ITEM CSL_CITATION {"citationID":"IsY2T3fn","properties":{"formattedCitation":"(Hardie, 2012)","plainCitation":"(Hardie, 2012)","noteIndex":0},"citationItems":[{"id":71,"uris":["http://zotero.org/users/18417499/items/3IBDZM64"],"itemData":{"id":71,"type":"article-journal","container-title":"International journal of corpus linguistics","issue":"3","page":"380–409","title":"CQPweb—combining power, flexibility and usability in a corpus analysis tool","volume":"17","author":[{"family":"Hardie","given":"Andrew"}],"issued":{"date-parts":[["2012"]]}}}],"schema":"https://github.com/citation-style-language/schema/raw/master/csl-citation.json"} </w:instrText>
      </w:r>
      <w:r w:rsidR="00D64C4A">
        <w:rPr>
          <w:rFonts w:ascii="Times" w:hAnsi="Times"/>
          <w:color w:val="000000" w:themeColor="text1"/>
        </w:rPr>
        <w:fldChar w:fldCharType="separate"/>
      </w:r>
      <w:r w:rsidR="00D64C4A">
        <w:rPr>
          <w:rFonts w:ascii="Times" w:hAnsi="Times"/>
          <w:noProof/>
          <w:color w:val="000000" w:themeColor="text1"/>
        </w:rPr>
        <w:t>(Hardie, 2012)</w:t>
      </w:r>
      <w:r w:rsidR="00D64C4A">
        <w:rPr>
          <w:rFonts w:ascii="Times" w:hAnsi="Times"/>
          <w:color w:val="000000" w:themeColor="text1"/>
        </w:rPr>
        <w:fldChar w:fldCharType="end"/>
      </w:r>
      <w:r w:rsidR="0026068E">
        <w:rPr>
          <w:rFonts w:ascii="Times" w:hAnsi="Times"/>
          <w:color w:val="000000" w:themeColor="text1"/>
        </w:rPr>
        <w:t xml:space="preserve">. CQPweb ist eine solche Kombination aus BNCweb und CQP – der effizienten und flexiblen Sprache für Suchanfragen, die bei der IMS Corpus Workbench (CWB) implementiert ist. </w:t>
      </w:r>
      <w:r w:rsidR="005975B6">
        <w:rPr>
          <w:rFonts w:ascii="Times" w:hAnsi="Times"/>
          <w:color w:val="000000" w:themeColor="text1"/>
        </w:rPr>
        <w:t>BNCweb basiert auf einer SARA Server Software. Ergebnisse werden entweder in KWIC oder als Liste ganzer Sätze angezeigt. Außerdem können über Links weitere Kontextinformationen und weitere Sprecherinformationen an</w:t>
      </w:r>
      <w:r w:rsidR="00D64C4A">
        <w:rPr>
          <w:rFonts w:ascii="Times" w:hAnsi="Times"/>
          <w:color w:val="000000" w:themeColor="text1"/>
        </w:rPr>
        <w:t>gezeigt werden</w:t>
      </w:r>
      <w:r w:rsidR="005975B6">
        <w:rPr>
          <w:rFonts w:ascii="Times" w:hAnsi="Times"/>
          <w:color w:val="000000" w:themeColor="text1"/>
        </w:rPr>
        <w:t>, wenn diese vorhanden sind. Daneben bietet BNCweb auch weitere Funktionen zur Analyse des Korpus wie etwa das Anzeigen sortierter Suchergebnisse, Kollokationen, Häufigkeitsverteilungen, und mehr. Über den Suchverlauf können Ergebnisse gespeichert und für weitere Analysen verwendet werden</w:t>
      </w:r>
      <w:r w:rsidR="00D64C4A">
        <w:rPr>
          <w:rFonts w:ascii="Times" w:hAnsi="Times"/>
          <w:color w:val="000000" w:themeColor="text1"/>
        </w:rPr>
        <w:t xml:space="preserve"> </w:t>
      </w:r>
      <w:r w:rsidR="00D64C4A">
        <w:rPr>
          <w:rFonts w:ascii="Times" w:hAnsi="Times"/>
          <w:color w:val="000000" w:themeColor="text1"/>
        </w:rPr>
        <w:fldChar w:fldCharType="begin"/>
      </w:r>
      <w:r w:rsidR="00D64C4A">
        <w:rPr>
          <w:rFonts w:ascii="Times" w:hAnsi="Times"/>
          <w:color w:val="000000" w:themeColor="text1"/>
        </w:rPr>
        <w:instrText xml:space="preserve"> ADDIN ZOTERO_ITEM CSL_CITATION {"citationID":"V6YKFv5k","properties":{"formattedCitation":"(Hoffmann &amp; Evert, 2005)","plainCitation":"(Hoffmann &amp; Evert, 2005)","noteIndex":0},"citationItems":[{"id":67,"uris":["http://zotero.org/users/18417499/items/QKLFSSNH"],"itemData":{"id":67,"type":"article-journal","container-title":"Corpus technology and language pedagogy: New resources, new tools, new methods","page":"177–195","title":"BNCweb (CQP-edition): The marriage of two corpus tools","volume":"3","author":[{"family":"Hoffmann","given":"Sebastian"},{"family":"Evert","given":"Stefan"}],"issued":{"date-parts":[["2005"]]}}}],"schema":"https://github.com/citation-style-language/schema/raw/master/csl-citation.json"} </w:instrText>
      </w:r>
      <w:r w:rsidR="00D64C4A">
        <w:rPr>
          <w:rFonts w:ascii="Times" w:hAnsi="Times"/>
          <w:color w:val="000000" w:themeColor="text1"/>
        </w:rPr>
        <w:fldChar w:fldCharType="separate"/>
      </w:r>
      <w:r w:rsidR="00D64C4A">
        <w:rPr>
          <w:rFonts w:ascii="Times" w:hAnsi="Times"/>
          <w:noProof/>
          <w:color w:val="000000" w:themeColor="text1"/>
        </w:rPr>
        <w:t>(Hoffmann &amp; Evert, 2005)</w:t>
      </w:r>
      <w:r w:rsidR="00D64C4A">
        <w:rPr>
          <w:rFonts w:ascii="Times" w:hAnsi="Times"/>
          <w:color w:val="000000" w:themeColor="text1"/>
        </w:rPr>
        <w:fldChar w:fldCharType="end"/>
      </w:r>
      <w:r w:rsidR="005975B6">
        <w:rPr>
          <w:rFonts w:ascii="Times" w:hAnsi="Times"/>
          <w:color w:val="000000" w:themeColor="text1"/>
        </w:rPr>
        <w:t xml:space="preserve">. </w:t>
      </w:r>
      <w:r w:rsidR="001D6FED">
        <w:rPr>
          <w:rFonts w:ascii="Times" w:hAnsi="Times"/>
          <w:color w:val="000000" w:themeColor="text1"/>
        </w:rPr>
        <w:t xml:space="preserve">Allerdings weist BNCweb auch einige Schwächen auf: So können zum Beispiel keine Suchanfragen mit grammatikalischen Elementen (Lemma, POS-Tags) generiert werden. Außerdem kann BNCweb nur mit dem Korpus BNC arbeiten </w:t>
      </w:r>
      <w:r w:rsidR="00EA7DFB">
        <w:rPr>
          <w:rFonts w:ascii="Times" w:hAnsi="Times"/>
          <w:color w:val="000000" w:themeColor="text1"/>
        </w:rPr>
        <w:fldChar w:fldCharType="begin"/>
      </w:r>
      <w:r w:rsidR="00EA7DFB">
        <w:rPr>
          <w:rFonts w:ascii="Times" w:hAnsi="Times"/>
          <w:color w:val="000000" w:themeColor="text1"/>
        </w:rPr>
        <w:instrText xml:space="preserve"> ADDIN ZOTERO_ITEM CSL_CITATION {"citationID":"DCM3WlDr","properties":{"formattedCitation":"(Hoffmann &amp; Evert, 2005)","plainCitation":"(Hoffmann &amp; Evert, 2005)","noteIndex":0},"citationItems":[{"id":67,"uris":["http://zotero.org/users/18417499/items/QKLFSSNH"],"itemData":{"id":67,"type":"article-journal","container-title":"Corpus technology and language pedagogy: New resources, new tools, new methods","page":"177–195","title":"BNCweb (CQP-edition): The marriage of two corpus tools","volume":"3","author":[{"family":"Hoffmann","given":"Sebastian"},{"family":"Evert","given":"Stefan"}],"issued":{"date-parts":[["2005"]]}}}],"schema":"https://github.com/citation-style-language/schema/raw/master/csl-citation.json"} </w:instrText>
      </w:r>
      <w:r w:rsidR="00EA7DFB">
        <w:rPr>
          <w:rFonts w:ascii="Times" w:hAnsi="Times"/>
          <w:color w:val="000000" w:themeColor="text1"/>
        </w:rPr>
        <w:fldChar w:fldCharType="separate"/>
      </w:r>
      <w:r w:rsidR="00EA7DFB">
        <w:rPr>
          <w:rFonts w:ascii="Times" w:hAnsi="Times"/>
          <w:noProof/>
          <w:color w:val="000000" w:themeColor="text1"/>
        </w:rPr>
        <w:t>(Hoffmann &amp; Evert, 2005)</w:t>
      </w:r>
      <w:r w:rsidR="00EA7DFB">
        <w:rPr>
          <w:rFonts w:ascii="Times" w:hAnsi="Times"/>
          <w:color w:val="000000" w:themeColor="text1"/>
        </w:rPr>
        <w:fldChar w:fldCharType="end"/>
      </w:r>
      <w:r w:rsidR="001D6FED">
        <w:rPr>
          <w:rFonts w:ascii="Times" w:hAnsi="Times"/>
          <w:color w:val="000000" w:themeColor="text1"/>
        </w:rPr>
        <w:t>. Aus</w:t>
      </w:r>
      <w:r w:rsidR="00EA7DFB">
        <w:rPr>
          <w:rFonts w:ascii="Times" w:hAnsi="Times"/>
          <w:color w:val="000000" w:themeColor="text1"/>
        </w:rPr>
        <w:t xml:space="preserve"> </w:t>
      </w:r>
      <w:r w:rsidR="001D6FED">
        <w:rPr>
          <w:rFonts w:ascii="Times" w:hAnsi="Times"/>
          <w:color w:val="000000" w:themeColor="text1"/>
        </w:rPr>
        <w:t xml:space="preserve">diesem Grund wurde BNCweb </w:t>
      </w:r>
      <w:r w:rsidR="00EA7DFB">
        <w:rPr>
          <w:rFonts w:ascii="Times" w:hAnsi="Times"/>
          <w:color w:val="000000" w:themeColor="text1"/>
        </w:rPr>
        <w:t>m</w:t>
      </w:r>
      <w:r w:rsidR="001D6FED">
        <w:rPr>
          <w:rFonts w:ascii="Times" w:hAnsi="Times"/>
          <w:color w:val="000000" w:themeColor="text1"/>
        </w:rPr>
        <w:t xml:space="preserve">it CWB fusioniert. Letzteres ermöglicht die Suche mit der Sprache CQP und erleichtert damit die Suche nach grammatikalischen Elementen, Strukturattributen und Metadaten. CWB bietet ebenfalls eine Ansicht der Ergebnisse in KWIC und fokussiert sich auf die Analyse von Lemmatisierung und morphologische Merkmale. Auch in CWB können Frequenzlisten berechnet und Ergebnisse gespeichert/heruntergeladen werden. </w:t>
      </w:r>
      <w:r w:rsidR="00925A3B">
        <w:rPr>
          <w:rFonts w:ascii="Times" w:hAnsi="Times"/>
          <w:color w:val="000000" w:themeColor="text1"/>
        </w:rPr>
        <w:t>Leider ist CWB nicht so anwenderfreundlich wie BNCweb, da CQP zunächst schwer zu verstehen ist, sodass insbesondere Anfänger und Li</w:t>
      </w:r>
      <w:r w:rsidR="009D18E1">
        <w:rPr>
          <w:rFonts w:ascii="Times" w:hAnsi="Times"/>
          <w:color w:val="000000" w:themeColor="text1"/>
        </w:rPr>
        <w:t>n</w:t>
      </w:r>
      <w:r w:rsidR="00925A3B">
        <w:rPr>
          <w:rFonts w:ascii="Times" w:hAnsi="Times"/>
          <w:color w:val="000000" w:themeColor="text1"/>
        </w:rPr>
        <w:t>guisten nicht auf dieses Tool zurück greifen</w:t>
      </w:r>
      <w:r w:rsidR="00D64C4A">
        <w:rPr>
          <w:rFonts w:ascii="Times" w:hAnsi="Times"/>
          <w:color w:val="000000" w:themeColor="text1"/>
        </w:rPr>
        <w:t>. Z</w:t>
      </w:r>
      <w:r w:rsidR="00720E46">
        <w:rPr>
          <w:rFonts w:ascii="Times" w:hAnsi="Times"/>
          <w:color w:val="000000" w:themeColor="text1"/>
        </w:rPr>
        <w:t xml:space="preserve">udem </w:t>
      </w:r>
      <w:r w:rsidR="00D64C4A">
        <w:rPr>
          <w:rFonts w:ascii="Times" w:hAnsi="Times"/>
          <w:color w:val="000000" w:themeColor="text1"/>
        </w:rPr>
        <w:t xml:space="preserve">wird </w:t>
      </w:r>
      <w:r w:rsidR="00720E46">
        <w:rPr>
          <w:rFonts w:ascii="Times" w:hAnsi="Times"/>
          <w:color w:val="000000" w:themeColor="text1"/>
        </w:rPr>
        <w:t xml:space="preserve">kein graphisches Interface </w:t>
      </w:r>
      <w:r w:rsidR="002A1C0B">
        <w:rPr>
          <w:rFonts w:ascii="Times" w:hAnsi="Times"/>
          <w:color w:val="000000" w:themeColor="text1"/>
        </w:rPr>
        <w:t>implementiert</w:t>
      </w:r>
      <w:r w:rsidR="00720E46">
        <w:rPr>
          <w:rFonts w:ascii="Times" w:hAnsi="Times"/>
          <w:color w:val="000000" w:themeColor="text1"/>
        </w:rPr>
        <w:t>, w</w:t>
      </w:r>
      <w:r w:rsidR="002A1C0B">
        <w:rPr>
          <w:rFonts w:ascii="Times" w:hAnsi="Times"/>
          <w:color w:val="000000" w:themeColor="text1"/>
        </w:rPr>
        <w:t>eshalb</w:t>
      </w:r>
      <w:r w:rsidR="00720E46">
        <w:rPr>
          <w:rFonts w:ascii="Times" w:hAnsi="Times"/>
          <w:color w:val="000000" w:themeColor="text1"/>
        </w:rPr>
        <w:t xml:space="preserve"> Befehle im Terminal ausgeführt werden müssen</w:t>
      </w:r>
      <w:r w:rsidR="00EE257F">
        <w:rPr>
          <w:rFonts w:ascii="Times" w:hAnsi="Times"/>
          <w:color w:val="000000" w:themeColor="text1"/>
        </w:rPr>
        <w:t xml:space="preserve"> </w:t>
      </w:r>
      <w:r w:rsidR="00694F6D">
        <w:rPr>
          <w:rFonts w:ascii="Times" w:hAnsi="Times"/>
          <w:color w:val="000000" w:themeColor="text1"/>
        </w:rPr>
        <w:t>(Hoffmann and Evert, 2005).</w:t>
      </w:r>
      <w:r w:rsidR="0042178E">
        <w:rPr>
          <w:rFonts w:ascii="Times" w:hAnsi="Times"/>
          <w:color w:val="000000" w:themeColor="text1"/>
        </w:rPr>
        <w:t xml:space="preserve"> Das viel später entstandene Tool CQPweb </w:t>
      </w:r>
      <w:r w:rsidR="00EA7DFB">
        <w:rPr>
          <w:rFonts w:ascii="Times" w:hAnsi="Times"/>
          <w:color w:val="000000" w:themeColor="text1"/>
        </w:rPr>
        <w:fldChar w:fldCharType="begin"/>
      </w:r>
      <w:r w:rsidR="00EA7DFB">
        <w:rPr>
          <w:rFonts w:ascii="Times" w:hAnsi="Times"/>
          <w:color w:val="000000" w:themeColor="text1"/>
        </w:rPr>
        <w:instrText xml:space="preserve"> ADDIN ZOTERO_ITEM CSL_CITATION {"citationID":"XKzkOVm1","properties":{"formattedCitation":"(Hardie, 2012)","plainCitation":"(Hardie, 2012)","noteIndex":0},"citationItems":[{"id":71,"uris":["http://zotero.org/users/18417499/items/3IBDZM64"],"itemData":{"id":71,"type":"article-journal","container-title":"International journal of corpus linguistics","issue":"3","page":"380–409","title":"CQPweb—combining power, flexibility and usability in a corpus analysis tool","volume":"17","author":[{"family":"Hardie","given":"Andrew"}],"issued":{"date-parts":[["2012"]]}}}],"schema":"https://github.com/citation-style-language/schema/raw/master/csl-citation.json"} </w:instrText>
      </w:r>
      <w:r w:rsidR="00EA7DFB">
        <w:rPr>
          <w:rFonts w:ascii="Times" w:hAnsi="Times"/>
          <w:color w:val="000000" w:themeColor="text1"/>
        </w:rPr>
        <w:fldChar w:fldCharType="separate"/>
      </w:r>
      <w:r w:rsidR="00EA7DFB">
        <w:rPr>
          <w:rFonts w:ascii="Times" w:hAnsi="Times"/>
          <w:noProof/>
          <w:color w:val="000000" w:themeColor="text1"/>
        </w:rPr>
        <w:t>(Hardie, 2012)</w:t>
      </w:r>
      <w:r w:rsidR="00EA7DFB">
        <w:rPr>
          <w:rFonts w:ascii="Times" w:hAnsi="Times"/>
          <w:color w:val="000000" w:themeColor="text1"/>
        </w:rPr>
        <w:fldChar w:fldCharType="end"/>
      </w:r>
      <w:r w:rsidR="00EE257F">
        <w:rPr>
          <w:rFonts w:ascii="Times" w:hAnsi="Times"/>
          <w:color w:val="000000" w:themeColor="text1"/>
        </w:rPr>
        <w:t xml:space="preserve"> kombiniert die Stärken der beiden Tools, sodass beispielsweise sowohl simple queries als auch CQP möglich sind. In CQPweb können im Unterschied zu BNCweb verschiedene Korpora </w:t>
      </w:r>
      <w:r w:rsidR="007373BE">
        <w:rPr>
          <w:rFonts w:ascii="Times" w:hAnsi="Times"/>
          <w:color w:val="000000" w:themeColor="text1"/>
        </w:rPr>
        <w:t xml:space="preserve">(mit verschiedenen Tagsets) </w:t>
      </w:r>
      <w:r w:rsidR="00EE257F">
        <w:rPr>
          <w:rFonts w:ascii="Times" w:hAnsi="Times"/>
          <w:color w:val="000000" w:themeColor="text1"/>
        </w:rPr>
        <w:t xml:space="preserve">untersucht werden. Zudem werden Funktionen wie die Bildung von Konkordanzen, Kollokationen oder Keywords unterstützt. Auch Frequenzlisten und Verteilungstabellen sind Teil von CQPweb. </w:t>
      </w:r>
      <w:r w:rsidR="00C37FD5">
        <w:rPr>
          <w:rFonts w:ascii="Times" w:hAnsi="Times"/>
          <w:color w:val="000000" w:themeColor="text1"/>
        </w:rPr>
        <w:t xml:space="preserve">Ergebnisse </w:t>
      </w:r>
      <w:r w:rsidR="00EE257F">
        <w:rPr>
          <w:rFonts w:ascii="Times" w:hAnsi="Times"/>
          <w:color w:val="000000" w:themeColor="text1"/>
        </w:rPr>
        <w:t xml:space="preserve">werden </w:t>
      </w:r>
      <w:r w:rsidR="00C37FD5">
        <w:rPr>
          <w:rFonts w:ascii="Times" w:hAnsi="Times"/>
          <w:color w:val="000000" w:themeColor="text1"/>
        </w:rPr>
        <w:t>in KWIC in zufälliger Reihenfolge gezeigt, um einen guten Eindruck der Daten zu erhalten.</w:t>
      </w:r>
      <w:r w:rsidR="006D0BF1">
        <w:rPr>
          <w:rFonts w:ascii="Times" w:hAnsi="Times"/>
          <w:color w:val="000000" w:themeColor="text1"/>
        </w:rPr>
        <w:t xml:space="preserve"> Außerdem sind Metadaten über einen Klick auf entsprechende Zeilen der Konkordanzen in KWIC einsehbar. Auch ein F</w:t>
      </w:r>
      <w:r w:rsidR="00EE257F">
        <w:rPr>
          <w:rFonts w:ascii="Times" w:hAnsi="Times"/>
          <w:color w:val="000000" w:themeColor="text1"/>
        </w:rPr>
        <w:t>r</w:t>
      </w:r>
      <w:r w:rsidR="006D0BF1">
        <w:rPr>
          <w:rFonts w:ascii="Times" w:hAnsi="Times"/>
          <w:color w:val="000000" w:themeColor="text1"/>
        </w:rPr>
        <w:t xml:space="preserve">equency </w:t>
      </w:r>
      <w:r w:rsidR="004C3B71">
        <w:rPr>
          <w:rFonts w:ascii="Times" w:hAnsi="Times"/>
          <w:color w:val="000000" w:themeColor="text1"/>
        </w:rPr>
        <w:t>B</w:t>
      </w:r>
      <w:r w:rsidR="006D0BF1">
        <w:rPr>
          <w:rFonts w:ascii="Times" w:hAnsi="Times"/>
          <w:color w:val="000000" w:themeColor="text1"/>
        </w:rPr>
        <w:t>reakdown der Schlüsselwörter</w:t>
      </w:r>
      <w:r w:rsidR="008B1429">
        <w:rPr>
          <w:rFonts w:ascii="Times" w:hAnsi="Times"/>
          <w:color w:val="000000" w:themeColor="text1"/>
        </w:rPr>
        <w:t xml:space="preserve">, </w:t>
      </w:r>
      <w:r w:rsidR="006D0BF1">
        <w:rPr>
          <w:rFonts w:ascii="Times" w:hAnsi="Times"/>
          <w:color w:val="000000" w:themeColor="text1"/>
        </w:rPr>
        <w:t xml:space="preserve">das Bilden von Subkorpora </w:t>
      </w:r>
      <w:r w:rsidR="008B1429">
        <w:rPr>
          <w:rFonts w:ascii="Times" w:hAnsi="Times"/>
          <w:color w:val="000000" w:themeColor="text1"/>
        </w:rPr>
        <w:t xml:space="preserve">und die Verwendung verschiedener Algorithmen </w:t>
      </w:r>
      <w:r w:rsidR="006D0BF1">
        <w:rPr>
          <w:rFonts w:ascii="Times" w:hAnsi="Times"/>
          <w:color w:val="000000" w:themeColor="text1"/>
        </w:rPr>
        <w:t xml:space="preserve">sind </w:t>
      </w:r>
      <w:r w:rsidR="00EE257F">
        <w:rPr>
          <w:rFonts w:ascii="Times" w:hAnsi="Times"/>
          <w:color w:val="000000" w:themeColor="text1"/>
        </w:rPr>
        <w:t>möglich</w:t>
      </w:r>
      <w:r w:rsidR="006D0BF1">
        <w:rPr>
          <w:rFonts w:ascii="Times" w:hAnsi="Times"/>
          <w:color w:val="000000" w:themeColor="text1"/>
        </w:rPr>
        <w:t>.</w:t>
      </w:r>
      <w:r w:rsidR="0026068E">
        <w:rPr>
          <w:rFonts w:ascii="Times" w:hAnsi="Times"/>
          <w:color w:val="000000" w:themeColor="text1"/>
        </w:rPr>
        <w:t xml:space="preserve"> </w:t>
      </w:r>
      <w:r w:rsidR="007373BE">
        <w:rPr>
          <w:rFonts w:ascii="Times" w:hAnsi="Times"/>
          <w:color w:val="000000" w:themeColor="text1"/>
        </w:rPr>
        <w:t>Insgesamt ist CQPweb wesentlich anwenderfreundlicher als CWB und flexibler als BNCweb.</w:t>
      </w:r>
    </w:p>
    <w:p w14:paraId="4EC74974" w14:textId="6E64923D" w:rsidR="00BF2401" w:rsidRDefault="00BF2401" w:rsidP="00480246">
      <w:pPr>
        <w:spacing w:line="360" w:lineRule="auto"/>
        <w:jc w:val="both"/>
        <w:rPr>
          <w:rFonts w:ascii="Times" w:hAnsi="Times"/>
          <w:color w:val="000000" w:themeColor="text1"/>
        </w:rPr>
      </w:pPr>
      <w:r w:rsidRPr="00BF2401">
        <w:rPr>
          <w:rFonts w:ascii="Times" w:hAnsi="Times"/>
          <w:b/>
          <w:bCs/>
          <w:color w:val="000000" w:themeColor="text1"/>
        </w:rPr>
        <w:t xml:space="preserve">Cwb-ccc </w:t>
      </w:r>
      <w:r w:rsidR="00BF7FC5">
        <w:rPr>
          <w:rFonts w:ascii="Times" w:hAnsi="Times"/>
          <w:color w:val="000000" w:themeColor="text1"/>
        </w:rPr>
        <w:t xml:space="preserve">ist ein Python Wrapper, der in Kombination mit der </w:t>
      </w:r>
      <w:r w:rsidR="004C3B71">
        <w:rPr>
          <w:rFonts w:ascii="Times" w:hAnsi="Times"/>
          <w:color w:val="000000" w:themeColor="text1"/>
        </w:rPr>
        <w:t xml:space="preserve">IMS </w:t>
      </w:r>
      <w:r w:rsidR="00BF7FC5">
        <w:rPr>
          <w:rFonts w:ascii="Times" w:hAnsi="Times"/>
          <w:color w:val="000000" w:themeColor="text1"/>
        </w:rPr>
        <w:t>Korpusworkbench (CWB) funktioniert und ohne Web- oder App-interface betrieben wird. Verwendet man es beispielsweise in Jupyter-</w:t>
      </w:r>
      <w:r w:rsidR="00C17938">
        <w:rPr>
          <w:rFonts w:ascii="Times" w:hAnsi="Times"/>
          <w:color w:val="000000" w:themeColor="text1"/>
        </w:rPr>
        <w:lastRenderedPageBreak/>
        <w:t>No</w:t>
      </w:r>
      <w:r w:rsidR="00BF7FC5">
        <w:rPr>
          <w:rFonts w:ascii="Times" w:hAnsi="Times"/>
          <w:color w:val="000000" w:themeColor="text1"/>
        </w:rPr>
        <w:t>tebooks, so stört das jedoch nicht. Zudem werden alle wichtigen Funktionen wie Kollokati</w:t>
      </w:r>
      <w:r w:rsidR="00C17938">
        <w:rPr>
          <w:rFonts w:ascii="Times" w:hAnsi="Times"/>
          <w:color w:val="000000" w:themeColor="text1"/>
        </w:rPr>
        <w:t>o</w:t>
      </w:r>
      <w:r w:rsidR="00BF7FC5">
        <w:rPr>
          <w:rFonts w:ascii="Times" w:hAnsi="Times"/>
          <w:color w:val="000000" w:themeColor="text1"/>
        </w:rPr>
        <w:t xml:space="preserve">ns- und Keywordanalyse, Bildung von Subkorpora, Verwendung verschiedener Algorithmen und Frequency Breakdown implementiert </w:t>
      </w:r>
      <w:r w:rsidR="00493C15">
        <w:rPr>
          <w:rFonts w:ascii="Times" w:hAnsi="Times"/>
          <w:color w:val="000000" w:themeColor="text1"/>
        </w:rPr>
        <w:fldChar w:fldCharType="begin"/>
      </w:r>
      <w:r w:rsidR="00493C15">
        <w:rPr>
          <w:rFonts w:ascii="Times" w:hAnsi="Times"/>
          <w:color w:val="000000" w:themeColor="text1"/>
        </w:rPr>
        <w:instrText xml:space="preserve"> ADDIN ZOTERO_ITEM CSL_CITATION {"citationID":"KmEAgLKW","properties":{"formattedCitation":"(Heinrich, 2025)","plainCitation":"(Heinrich, 2025)","noteIndex":0},"citationItems":[{"id":131,"uris":["http://zotero.org/users/18417499/items/8DNWUPJF"],"itemData":{"id":131,"type":"software","title":"cwb-ccc","URL":"https://github.com/ausgerechnet/cwb-ccc","version":"0.13.0","author":[{"family":"Heinrich","given":"Philipp"}],"issued":{"date-parts":[["2025",5]]}}}],"schema":"https://github.com/citation-style-language/schema/raw/master/csl-citation.json"} </w:instrText>
      </w:r>
      <w:r w:rsidR="00493C15">
        <w:rPr>
          <w:rFonts w:ascii="Times" w:hAnsi="Times"/>
          <w:color w:val="000000" w:themeColor="text1"/>
        </w:rPr>
        <w:fldChar w:fldCharType="separate"/>
      </w:r>
      <w:r w:rsidR="00493C15">
        <w:rPr>
          <w:rFonts w:ascii="Times" w:hAnsi="Times"/>
          <w:noProof/>
          <w:color w:val="000000" w:themeColor="text1"/>
        </w:rPr>
        <w:t>(Heinrich, 2025)</w:t>
      </w:r>
      <w:r w:rsidR="00493C15">
        <w:rPr>
          <w:rFonts w:ascii="Times" w:hAnsi="Times"/>
          <w:color w:val="000000" w:themeColor="text1"/>
        </w:rPr>
        <w:fldChar w:fldCharType="end"/>
      </w:r>
      <w:r w:rsidR="00BF7FC5">
        <w:rPr>
          <w:rFonts w:ascii="Times" w:hAnsi="Times"/>
          <w:color w:val="000000" w:themeColor="text1"/>
        </w:rPr>
        <w:t>.</w:t>
      </w:r>
    </w:p>
    <w:p w14:paraId="3F762131" w14:textId="6F9F9EEA" w:rsidR="009C743D" w:rsidRPr="009046FE" w:rsidRDefault="005728EC" w:rsidP="00480246">
      <w:pPr>
        <w:spacing w:line="360" w:lineRule="auto"/>
        <w:jc w:val="both"/>
        <w:rPr>
          <w:rFonts w:ascii="Times" w:hAnsi="Times"/>
          <w:color w:val="000000" w:themeColor="text1"/>
        </w:rPr>
      </w:pPr>
      <w:r>
        <w:rPr>
          <w:rFonts w:ascii="Times" w:hAnsi="Times"/>
          <w:color w:val="000000" w:themeColor="text1"/>
        </w:rPr>
        <w:t>Neben den eben genannten Tools gibt es eine Vielzahl weiterer Konkordanzer</w:t>
      </w:r>
      <w:r w:rsidR="00260337">
        <w:rPr>
          <w:rFonts w:ascii="Times" w:hAnsi="Times"/>
          <w:color w:val="000000" w:themeColor="text1"/>
        </w:rPr>
        <w:t xml:space="preserve"> </w:t>
      </w:r>
      <w:r w:rsidR="00D74366">
        <w:rPr>
          <w:rFonts w:ascii="Times" w:hAnsi="Times"/>
          <w:color w:val="000000" w:themeColor="text1"/>
        </w:rPr>
        <w:fldChar w:fldCharType="begin"/>
      </w:r>
      <w:r w:rsidR="00EA10E1">
        <w:rPr>
          <w:rFonts w:ascii="Times" w:hAnsi="Times"/>
          <w:color w:val="000000" w:themeColor="text1"/>
        </w:rPr>
        <w:instrText xml:space="preserve"> ADDIN ZOTERO_ITEM CSL_CITATION {"citationID":"VZB2Dyje","properties":{"formattedCitation":"(Scott, 2024)","plainCitation":"(Scott, 2024)","dontUpdate":true,"noteIndex":0},"citationItems":[{"id":139,"uris":["http://zotero.org/users/18417499/items/UP8672DL"],"itemData":{"id":139,"type":"article-journal","container-title":"Stroud: Lexical Analysis Software","title":"WordSmith Tools version 9 (64 bit version)","author":[{"family":"Scott","given":"Michael"}],"issued":{"date-parts":[["2024"]]}}}],"schema":"https://github.com/citation-style-language/schema/raw/master/csl-citation.json"} </w:instrText>
      </w:r>
      <w:r w:rsidR="00D74366">
        <w:rPr>
          <w:rFonts w:ascii="Times" w:hAnsi="Times"/>
          <w:color w:val="000000" w:themeColor="text1"/>
        </w:rPr>
        <w:fldChar w:fldCharType="separate"/>
      </w:r>
      <w:r w:rsidR="00D74366" w:rsidRPr="00BD7AB2">
        <w:rPr>
          <w:rFonts w:ascii="Times" w:hAnsi="Times"/>
          <w:noProof/>
          <w:color w:val="000000" w:themeColor="text1"/>
        </w:rPr>
        <w:t>(Scott, 2024</w:t>
      </w:r>
      <w:r w:rsidR="00D74366">
        <w:rPr>
          <w:rFonts w:ascii="Times" w:hAnsi="Times"/>
          <w:color w:val="000000" w:themeColor="text1"/>
        </w:rPr>
        <w:fldChar w:fldCharType="end"/>
      </w:r>
      <w:r w:rsidR="00D74366">
        <w:rPr>
          <w:rFonts w:ascii="Times" w:hAnsi="Times"/>
          <w:color w:val="000000" w:themeColor="text1"/>
        </w:rPr>
        <w:t>;</w:t>
      </w:r>
      <w:r w:rsidR="00D173CE" w:rsidRPr="007F2624">
        <w:rPr>
          <w:rFonts w:ascii="Times" w:hAnsi="Times"/>
          <w:color w:val="C00000"/>
        </w:rPr>
        <w:t xml:space="preserve"> </w:t>
      </w:r>
      <w:r w:rsidR="00260337" w:rsidRPr="007F2624">
        <w:rPr>
          <w:rFonts w:ascii="Times" w:hAnsi="Times"/>
          <w:color w:val="000000" w:themeColor="text1"/>
        </w:rPr>
        <w:t xml:space="preserve">XARA: </w:t>
      </w:r>
      <w:r w:rsidR="007F2624" w:rsidRPr="007F2624">
        <w:rPr>
          <w:rFonts w:ascii="Times" w:hAnsi="Times"/>
          <w:color w:val="000000" w:themeColor="text1"/>
        </w:rPr>
        <w:fldChar w:fldCharType="begin"/>
      </w:r>
      <w:r w:rsidR="007F2624" w:rsidRPr="007F2624">
        <w:rPr>
          <w:rFonts w:ascii="Times" w:hAnsi="Times"/>
          <w:color w:val="000000" w:themeColor="text1"/>
        </w:rPr>
        <w:instrText xml:space="preserve"> ADDIN ZOTERO_ITEM CSL_CITATION {"citationID":"VApxt2hS","properties":{"formattedCitation":"(Burnard &amp; Dodd, 2003; Gaizauskas et al., 2003)","plainCitation":"(Burnard &amp; Dodd, 2003; Gaizauskas et al., 2003)","noteIndex":0},"citationItems":[{"id":75,"uris":["http://zotero.org/users/18417499/items/NS7ZIZFC"],"itemData":{"id":75,"type":"paper-conference","container-title":"Proceedings of Corpus Linguistics","page":"142–4","title":"Xara: an XML aware tool for corpus searching","author":[{"family":"Burnard","given":"Lou"},{"family":"Dodd","given":"Tony"}],"issued":{"date-parts":[["2003"]]}}},{"id":74,"uris":["http://zotero.org/users/18417499/items/CBB3X94I"],"itemData":{"id":74,"type":"paper-conference","container-title":"In Proceedings of the Corpus Linguistics 2003 Conference","page":"227–236","title":"Using the XARA XML-Aware corpus query tool to investigate the METER Corpus","author":[{"family":"Gaizauskas","given":"Robert"},{"family":"Burnard","given":"Lou"},{"family":"Clough","given":"Paul"},{"family":"Piao","given":"Scott"}],"issued":{"date-parts":[["2003"]]}}}],"schema":"https://github.com/citation-style-language/schema/raw/master/csl-citation.json"} </w:instrText>
      </w:r>
      <w:r w:rsidR="007F2624" w:rsidRPr="007F2624">
        <w:rPr>
          <w:rFonts w:ascii="Times" w:hAnsi="Times"/>
          <w:color w:val="000000" w:themeColor="text1"/>
        </w:rPr>
        <w:fldChar w:fldCharType="separate"/>
      </w:r>
      <w:r w:rsidR="00BD7AB2">
        <w:rPr>
          <w:rFonts w:ascii="Times" w:hAnsi="Times"/>
          <w:noProof/>
          <w:color w:val="000000" w:themeColor="text1"/>
        </w:rPr>
        <w:t>(Burnard &amp; Dodd, 2003; Gaizauskas et al., 2003)</w:t>
      </w:r>
      <w:r w:rsidR="007F2624" w:rsidRPr="007F2624">
        <w:rPr>
          <w:rFonts w:ascii="Times" w:hAnsi="Times"/>
          <w:color w:val="000000" w:themeColor="text1"/>
        </w:rPr>
        <w:fldChar w:fldCharType="end"/>
      </w:r>
      <w:r w:rsidR="007F2624">
        <w:rPr>
          <w:rFonts w:ascii="Times" w:hAnsi="Times"/>
          <w:color w:val="C00000"/>
        </w:rPr>
        <w:t xml:space="preserve"> </w:t>
      </w:r>
      <w:r w:rsidR="009046FE" w:rsidRPr="007F2624">
        <w:rPr>
          <w:rFonts w:ascii="Times" w:hAnsi="Times"/>
          <w:color w:val="000000" w:themeColor="text1"/>
        </w:rPr>
        <w:t>oder andere, siehe</w:t>
      </w:r>
      <w:r w:rsidR="007F2624" w:rsidRPr="007F2624">
        <w:rPr>
          <w:rFonts w:ascii="Times" w:hAnsi="Times"/>
          <w:color w:val="000000" w:themeColor="text1"/>
        </w:rPr>
        <w:t xml:space="preserve">: </w:t>
      </w:r>
      <w:r w:rsidR="007F2624" w:rsidRPr="007F2624">
        <w:rPr>
          <w:rFonts w:ascii="Times" w:hAnsi="Times"/>
          <w:color w:val="000000" w:themeColor="text1"/>
        </w:rPr>
        <w:fldChar w:fldCharType="begin"/>
      </w:r>
      <w:r w:rsidR="007F2624" w:rsidRPr="007F2624">
        <w:rPr>
          <w:rFonts w:ascii="Times" w:hAnsi="Times"/>
          <w:color w:val="000000" w:themeColor="text1"/>
        </w:rPr>
        <w:instrText xml:space="preserve"> ADDIN ZOTERO_ITEM CSL_CITATION {"citationID":"rZwxf41C","properties":{"formattedCitation":"(Weisser, 2020)","plainCitation":"(Weisser, 2020)","noteIndex":0},"citationItems":[{"id":125,"uris":["http://zotero.org/users/18417499/items/TPF4IR3D"],"itemData":{"id":125,"type":"webpage","abstract":"Web as Corpus Resources","container-title":"Web as Corpus Resources","genre":"html","title":"Web as Corpus Resources","URL":"https://martinweisser.org/corpora_site/web_corpus.html","author":[{"family":"Weisser","given":"Martin"}],"accessed":{"date-parts":[["2025",10,15]]},"issued":{"date-parts":[["2020"]]}}}],"schema":"https://github.com/citation-style-language/schema/raw/master/csl-citation.json"} </w:instrText>
      </w:r>
      <w:r w:rsidR="007F2624" w:rsidRPr="007F2624">
        <w:rPr>
          <w:rFonts w:ascii="Times" w:hAnsi="Times"/>
          <w:color w:val="000000" w:themeColor="text1"/>
        </w:rPr>
        <w:fldChar w:fldCharType="separate"/>
      </w:r>
      <w:r w:rsidR="00BD7AB2">
        <w:rPr>
          <w:rFonts w:ascii="Times" w:hAnsi="Times"/>
          <w:noProof/>
          <w:color w:val="000000" w:themeColor="text1"/>
        </w:rPr>
        <w:t>(Weisser, 2020)</w:t>
      </w:r>
      <w:r w:rsidR="007F2624" w:rsidRPr="007F2624">
        <w:rPr>
          <w:rFonts w:ascii="Times" w:hAnsi="Times"/>
          <w:color w:val="000000" w:themeColor="text1"/>
        </w:rPr>
        <w:fldChar w:fldCharType="end"/>
      </w:r>
      <w:r w:rsidRPr="007F2624">
        <w:rPr>
          <w:rFonts w:ascii="Times" w:hAnsi="Times"/>
          <w:color w:val="000000" w:themeColor="text1"/>
        </w:rPr>
        <w:t>,</w:t>
      </w:r>
      <w:r w:rsidR="009046FE" w:rsidRPr="007F2624">
        <w:rPr>
          <w:rFonts w:ascii="Times" w:hAnsi="Times"/>
          <w:color w:val="000000" w:themeColor="text1"/>
        </w:rPr>
        <w:t xml:space="preserve"> </w:t>
      </w:r>
      <w:r>
        <w:rPr>
          <w:rFonts w:ascii="Times" w:hAnsi="Times"/>
          <w:color w:val="000000" w:themeColor="text1"/>
        </w:rPr>
        <w:t xml:space="preserve">die ebenfalls mehr oder weniger ähnliche Funktionen implementieren. Da die meisten allerdings nicht </w:t>
      </w:r>
      <w:r w:rsidR="00C54D3B">
        <w:rPr>
          <w:rFonts w:ascii="Times" w:hAnsi="Times"/>
          <w:color w:val="000000" w:themeColor="text1"/>
        </w:rPr>
        <w:t>immer</w:t>
      </w:r>
      <w:r>
        <w:rPr>
          <w:rFonts w:ascii="Times" w:hAnsi="Times"/>
          <w:color w:val="000000" w:themeColor="text1"/>
        </w:rPr>
        <w:t xml:space="preserve"> auf statistischen Grundlegungen basieren und nicht so viele verschiedene Algorithmen implementieren, wurde </w:t>
      </w:r>
      <w:r w:rsidRPr="008E7058">
        <w:rPr>
          <w:rFonts w:ascii="Times" w:hAnsi="Times"/>
          <w:b/>
          <w:bCs/>
          <w:color w:val="000000" w:themeColor="text1"/>
        </w:rPr>
        <w:t>F</w:t>
      </w:r>
      <w:r w:rsidR="008E7058" w:rsidRPr="008E7058">
        <w:rPr>
          <w:rFonts w:ascii="Times" w:hAnsi="Times"/>
          <w:b/>
          <w:bCs/>
          <w:color w:val="000000" w:themeColor="text1"/>
        </w:rPr>
        <w:t>l</w:t>
      </w:r>
      <w:r w:rsidRPr="008E7058">
        <w:rPr>
          <w:rFonts w:ascii="Times" w:hAnsi="Times"/>
          <w:b/>
          <w:bCs/>
          <w:color w:val="000000" w:themeColor="text1"/>
        </w:rPr>
        <w:t>exiConc</w:t>
      </w:r>
      <w:r w:rsidR="007F2624">
        <w:rPr>
          <w:rFonts w:ascii="Times" w:hAnsi="Times"/>
          <w:color w:val="000000" w:themeColor="text1"/>
        </w:rPr>
        <w:t xml:space="preserve"> </w:t>
      </w:r>
      <w:r w:rsidR="00D02C11">
        <w:rPr>
          <w:rFonts w:ascii="Times" w:hAnsi="Times"/>
          <w:color w:val="000000" w:themeColor="text1"/>
        </w:rPr>
        <w:fldChar w:fldCharType="begin"/>
      </w:r>
      <w:r w:rsidR="003C29B4">
        <w:rPr>
          <w:rFonts w:ascii="Times" w:hAnsi="Times"/>
          <w:color w:val="000000" w:themeColor="text1"/>
        </w:rPr>
        <w:instrText xml:space="preserve"> ADDIN ZOTERO_ITEM CSL_CITATION {"citationID":"khrcGvUt","properties":{"formattedCitation":"(Dykes et al., 2025a)","plainCitation":"(Dykes et al., 2025a)","noteIndex":0},"citationItems":[{"id":136,"uris":["http://zotero.org/users/18417499/items/SSJVWED9"],"itemData":{"id":136,"type":"software","license":"MIT License","note":"Required:Python &gt;=3.6","publisher":"Friedrich-Alexander-Universität Erlangen-Nürnberg","title":"FlexiConc","URL":"https://github.com/fau-klue/flexiconc-docs","version":"0.1.5","author":[{"family":"Dykes","given":"Nathan"},{"family":"Evert","given":"Stephanie"},{"family":"Mahlberg","given":"Michaela"},{"family":"Piperski","given":"Alexander"}],"issued":{"date-parts":[["2025"]]}}}],"schema":"https://github.com/citation-style-language/schema/raw/master/csl-citation.json"} </w:instrText>
      </w:r>
      <w:r w:rsidR="00D02C11">
        <w:rPr>
          <w:rFonts w:ascii="Times" w:hAnsi="Times"/>
          <w:color w:val="000000" w:themeColor="text1"/>
        </w:rPr>
        <w:fldChar w:fldCharType="separate"/>
      </w:r>
      <w:r w:rsidR="003C29B4">
        <w:rPr>
          <w:rFonts w:ascii="Times" w:hAnsi="Times"/>
          <w:noProof/>
          <w:color w:val="000000" w:themeColor="text1"/>
        </w:rPr>
        <w:t>(Dykes et al., 2025a)</w:t>
      </w:r>
      <w:r w:rsidR="00D02C11">
        <w:rPr>
          <w:rFonts w:ascii="Times" w:hAnsi="Times"/>
          <w:color w:val="000000" w:themeColor="text1"/>
        </w:rPr>
        <w:fldChar w:fldCharType="end"/>
      </w:r>
      <w:r w:rsidR="00D02C11">
        <w:rPr>
          <w:rFonts w:ascii="Times" w:hAnsi="Times"/>
          <w:color w:val="000000" w:themeColor="text1"/>
        </w:rPr>
        <w:t xml:space="preserve"> </w:t>
      </w:r>
      <w:r>
        <w:rPr>
          <w:rFonts w:ascii="Times" w:hAnsi="Times"/>
          <w:color w:val="000000" w:themeColor="text1"/>
        </w:rPr>
        <w:t xml:space="preserve">entwickelt. Da es </w:t>
      </w:r>
      <w:r w:rsidR="002A1C0B">
        <w:rPr>
          <w:rFonts w:ascii="Times" w:hAnsi="Times"/>
          <w:color w:val="000000" w:themeColor="text1"/>
        </w:rPr>
        <w:t>aufgrund der bereits unüberschaubaren Zahl</w:t>
      </w:r>
      <w:r w:rsidR="002A1C0B">
        <w:rPr>
          <w:rFonts w:ascii="Times" w:hAnsi="Times"/>
          <w:color w:val="000000" w:themeColor="text1"/>
        </w:rPr>
        <w:t xml:space="preserve"> </w:t>
      </w:r>
      <w:r>
        <w:rPr>
          <w:rFonts w:ascii="Times" w:hAnsi="Times"/>
          <w:color w:val="000000" w:themeColor="text1"/>
        </w:rPr>
        <w:t>keines weiteren Konkordanzers bedarf, ist FlexiConc ein Tool, das mit verschiedenen Konkordanz</w:t>
      </w:r>
      <w:r w:rsidR="00D06024">
        <w:rPr>
          <w:rFonts w:ascii="Times" w:hAnsi="Times"/>
          <w:color w:val="000000" w:themeColor="text1"/>
        </w:rPr>
        <w:t>tools</w:t>
      </w:r>
      <w:r>
        <w:rPr>
          <w:rFonts w:ascii="Times" w:hAnsi="Times"/>
          <w:color w:val="000000" w:themeColor="text1"/>
        </w:rPr>
        <w:t xml:space="preserve"> zusammenarbeitet. Bisher kann FlexiConc Queries von CWB, CQPweb, SketchEngine, CLiC </w:t>
      </w:r>
      <w:r w:rsidR="001144BC">
        <w:rPr>
          <w:rFonts w:ascii="Times" w:hAnsi="Times"/>
          <w:color w:val="000000" w:themeColor="text1"/>
        </w:rPr>
        <w:fldChar w:fldCharType="begin"/>
      </w:r>
      <w:r w:rsidR="001144BC">
        <w:rPr>
          <w:rFonts w:ascii="Times" w:hAnsi="Times"/>
          <w:color w:val="000000" w:themeColor="text1"/>
        </w:rPr>
        <w:instrText xml:space="preserve"> ADDIN ZOTERO_ITEM CSL_CITATION {"citationID":"qqiaC8yf","properties":{"formattedCitation":"(Mahlberg et al., 2016)","plainCitation":"(Mahlberg et al., 2016)","noteIndex":0},"citationItems":[{"id":142,"uris":["http://zotero.org/users/18417499/items/87RXVX53"],"itemData":{"id":142,"type":"article-journal","container-title":"Corpora","issue":"3","page":"433–463","title":"CLiC Dickens: Novel uses of concordances for the integration of corpus stylistics and cognitive poetics","volume":"11","author":[{"family":"Mahlberg","given":"Michaela"},{"family":"Stockwell","given":"Peter"},{"family":"Joode","given":"Johan","dropping-particle":"de"},{"family":"Smith","given":"Catherine"},{"family":"O'Donnell","given":"Matthew Brook"}],"issued":{"date-parts":[["2016"]]}}}],"schema":"https://github.com/citation-style-language/schema/raw/master/csl-citation.json"} </w:instrText>
      </w:r>
      <w:r w:rsidR="001144BC">
        <w:rPr>
          <w:rFonts w:ascii="Times" w:hAnsi="Times"/>
          <w:color w:val="000000" w:themeColor="text1"/>
        </w:rPr>
        <w:fldChar w:fldCharType="separate"/>
      </w:r>
      <w:r w:rsidR="001144BC">
        <w:rPr>
          <w:rFonts w:ascii="Times" w:hAnsi="Times"/>
          <w:noProof/>
          <w:color w:val="000000" w:themeColor="text1"/>
        </w:rPr>
        <w:t>(Mahlberg et al., 2016)</w:t>
      </w:r>
      <w:r w:rsidR="001144BC">
        <w:rPr>
          <w:rFonts w:ascii="Times" w:hAnsi="Times"/>
          <w:color w:val="000000" w:themeColor="text1"/>
        </w:rPr>
        <w:fldChar w:fldCharType="end"/>
      </w:r>
      <w:r w:rsidR="007F2624">
        <w:rPr>
          <w:rFonts w:ascii="Times" w:hAnsi="Times"/>
          <w:color w:val="000000" w:themeColor="text1"/>
        </w:rPr>
        <w:t xml:space="preserve"> </w:t>
      </w:r>
      <w:r>
        <w:rPr>
          <w:rFonts w:ascii="Times" w:hAnsi="Times"/>
          <w:color w:val="000000" w:themeColor="text1"/>
        </w:rPr>
        <w:t>und WMatrix</w:t>
      </w:r>
      <w:r w:rsidR="00F907FF">
        <w:rPr>
          <w:rFonts w:ascii="Times" w:hAnsi="Times"/>
          <w:color w:val="000000" w:themeColor="text1"/>
        </w:rPr>
        <w:t xml:space="preserve"> </w:t>
      </w:r>
      <w:r w:rsidR="00F907FF">
        <w:rPr>
          <w:rFonts w:ascii="Times" w:hAnsi="Times"/>
          <w:color w:val="000000" w:themeColor="text1"/>
        </w:rPr>
        <w:fldChar w:fldCharType="begin"/>
      </w:r>
      <w:r w:rsidR="00F907FF">
        <w:rPr>
          <w:rFonts w:ascii="Times" w:hAnsi="Times"/>
          <w:color w:val="000000" w:themeColor="text1"/>
        </w:rPr>
        <w:instrText xml:space="preserve"> ADDIN ZOTERO_ITEM CSL_CITATION {"citationID":"fiASvjTK","properties":{"formattedCitation":"(Rayson, 2009)","plainCitation":"(Rayson, 2009)","noteIndex":0},"citationItems":[{"id":141,"uris":["http://zotero.org/users/18417499/items/G2PU6NH5"],"itemData":{"id":141,"type":"article-journal","container-title":"Computing Department, Lancaster University","title":"Wmatrix: a web-based corpus processing environment","volume":"7","author":[{"family":"Rayson","given":"Paul"}],"issued":{"date-parts":[["2009"]]}}}],"schema":"https://github.com/citation-style-language/schema/raw/master/csl-citation.json"} </w:instrText>
      </w:r>
      <w:r w:rsidR="00F907FF">
        <w:rPr>
          <w:rFonts w:ascii="Times" w:hAnsi="Times"/>
          <w:color w:val="000000" w:themeColor="text1"/>
        </w:rPr>
        <w:fldChar w:fldCharType="separate"/>
      </w:r>
      <w:r w:rsidR="00F907FF">
        <w:rPr>
          <w:rFonts w:ascii="Times" w:hAnsi="Times"/>
          <w:noProof/>
          <w:color w:val="000000" w:themeColor="text1"/>
        </w:rPr>
        <w:t>(Rayson, 2009)</w:t>
      </w:r>
      <w:r w:rsidR="00F907FF">
        <w:rPr>
          <w:rFonts w:ascii="Times" w:hAnsi="Times"/>
          <w:color w:val="000000" w:themeColor="text1"/>
        </w:rPr>
        <w:fldChar w:fldCharType="end"/>
      </w:r>
      <w:r>
        <w:rPr>
          <w:rFonts w:ascii="Times" w:hAnsi="Times"/>
          <w:color w:val="000000" w:themeColor="text1"/>
        </w:rPr>
        <w:t xml:space="preserve"> imp</w:t>
      </w:r>
      <w:r w:rsidR="00C54D3B">
        <w:rPr>
          <w:rFonts w:ascii="Times" w:hAnsi="Times"/>
          <w:color w:val="000000" w:themeColor="text1"/>
        </w:rPr>
        <w:t>ortieren</w:t>
      </w:r>
      <w:r>
        <w:rPr>
          <w:rFonts w:ascii="Times" w:hAnsi="Times"/>
          <w:color w:val="000000" w:themeColor="text1"/>
        </w:rPr>
        <w:t xml:space="preserve">. </w:t>
      </w:r>
      <w:r w:rsidR="00AB619D">
        <w:rPr>
          <w:rFonts w:ascii="Times" w:hAnsi="Times"/>
          <w:color w:val="000000" w:themeColor="text1"/>
        </w:rPr>
        <w:t xml:space="preserve">Wo den einzelnen Tools teilweise die statistisch fundierten Algorithmen und Systematik fehlen, ergänzt FlexiConc diese. </w:t>
      </w:r>
      <w:r>
        <w:rPr>
          <w:rFonts w:ascii="Times" w:hAnsi="Times"/>
          <w:color w:val="000000" w:themeColor="text1"/>
        </w:rPr>
        <w:t xml:space="preserve">Auf </w:t>
      </w:r>
      <w:r w:rsidR="00AB619D">
        <w:rPr>
          <w:rFonts w:ascii="Times" w:hAnsi="Times"/>
          <w:color w:val="000000" w:themeColor="text1"/>
        </w:rPr>
        <w:t xml:space="preserve">dessen </w:t>
      </w:r>
      <w:r>
        <w:rPr>
          <w:rFonts w:ascii="Times" w:hAnsi="Times"/>
          <w:color w:val="000000" w:themeColor="text1"/>
        </w:rPr>
        <w:t>Basis können einzelne Queries mithilfe ca. 13 verschiedener Algorithmen näher untersucht werden.</w:t>
      </w:r>
      <w:r w:rsidR="003636DF">
        <w:rPr>
          <w:rFonts w:ascii="Times" w:hAnsi="Times"/>
          <w:color w:val="000000" w:themeColor="text1"/>
        </w:rPr>
        <w:t xml:space="preserve"> </w:t>
      </w:r>
      <w:r w:rsidR="00C54D3B">
        <w:rPr>
          <w:rFonts w:ascii="Times" w:hAnsi="Times"/>
          <w:color w:val="000000" w:themeColor="text1"/>
        </w:rPr>
        <w:t xml:space="preserve">Zu Beginn der Analyse kann also ein bestimmter Algorithmus ausgewählt werden und </w:t>
      </w:r>
      <w:r w:rsidR="00BF2401">
        <w:rPr>
          <w:rFonts w:ascii="Times" w:hAnsi="Times"/>
          <w:color w:val="000000" w:themeColor="text1"/>
        </w:rPr>
        <w:t xml:space="preserve">anschließend </w:t>
      </w:r>
      <w:r w:rsidR="00C54D3B">
        <w:rPr>
          <w:rFonts w:ascii="Times" w:hAnsi="Times"/>
          <w:color w:val="000000" w:themeColor="text1"/>
        </w:rPr>
        <w:t>mit anderen Algorithmen und deren Ergebnisse verglichen werden. Da</w:t>
      </w:r>
      <w:r w:rsidR="00BF2401">
        <w:rPr>
          <w:rFonts w:ascii="Times" w:hAnsi="Times"/>
          <w:color w:val="000000" w:themeColor="text1"/>
        </w:rPr>
        <w:t>b</w:t>
      </w:r>
      <w:r w:rsidR="00C54D3B">
        <w:rPr>
          <w:rFonts w:ascii="Times" w:hAnsi="Times"/>
          <w:color w:val="000000" w:themeColor="text1"/>
        </w:rPr>
        <w:t xml:space="preserve">ei steht im Vordergrund, dass CADS möglichst objektiv durchgeführt werden kann und </w:t>
      </w:r>
      <w:r w:rsidR="00BF2401">
        <w:rPr>
          <w:rFonts w:ascii="Times" w:hAnsi="Times"/>
          <w:color w:val="000000" w:themeColor="text1"/>
        </w:rPr>
        <w:t xml:space="preserve">keine möglichen Interpretationen der Ergebnisse durch die Wahl der Algorithmen verhindert werden. </w:t>
      </w:r>
      <w:r w:rsidR="00D06024">
        <w:rPr>
          <w:rFonts w:ascii="Times" w:hAnsi="Times"/>
          <w:color w:val="000000" w:themeColor="text1"/>
        </w:rPr>
        <w:t xml:space="preserve">Nach dem Prinzip </w:t>
      </w:r>
      <w:r w:rsidR="00212C63">
        <w:rPr>
          <w:rFonts w:ascii="Times" w:hAnsi="Times"/>
          <w:color w:val="000000" w:themeColor="text1"/>
        </w:rPr>
        <w:t xml:space="preserve">Selecting, Ordering </w:t>
      </w:r>
      <w:r w:rsidR="000F2DFB">
        <w:rPr>
          <w:rFonts w:ascii="Times" w:hAnsi="Times"/>
          <w:color w:val="000000" w:themeColor="text1"/>
        </w:rPr>
        <w:t xml:space="preserve">(Sorting und Ranking) </w:t>
      </w:r>
      <w:r w:rsidR="00212C63">
        <w:rPr>
          <w:rFonts w:ascii="Times" w:hAnsi="Times"/>
          <w:color w:val="000000" w:themeColor="text1"/>
        </w:rPr>
        <w:t xml:space="preserve">und Grouping </w:t>
      </w:r>
      <w:r w:rsidR="000F2DFB">
        <w:rPr>
          <w:rFonts w:ascii="Times" w:hAnsi="Times"/>
          <w:color w:val="000000" w:themeColor="text1"/>
        </w:rPr>
        <w:t xml:space="preserve">(Partinioning und Clustering) </w:t>
      </w:r>
      <w:r w:rsidR="00E237EB">
        <w:rPr>
          <w:rFonts w:ascii="Times" w:hAnsi="Times"/>
          <w:color w:val="000000" w:themeColor="text1"/>
        </w:rPr>
        <w:t xml:space="preserve">wird in FlexiConc zunächst mit einer Query nach Konkordanzen und ihren zugehörigen Mustern </w:t>
      </w:r>
      <w:r w:rsidR="00A074B5">
        <w:rPr>
          <w:rFonts w:ascii="Times" w:hAnsi="Times"/>
          <w:color w:val="000000" w:themeColor="text1"/>
        </w:rPr>
        <w:t>„</w:t>
      </w:r>
      <w:r w:rsidR="00E237EB">
        <w:rPr>
          <w:rFonts w:ascii="Times" w:hAnsi="Times"/>
          <w:color w:val="000000" w:themeColor="text1"/>
        </w:rPr>
        <w:t xml:space="preserve">colligation, semantic preference </w:t>
      </w:r>
      <w:r w:rsidR="00A074B5">
        <w:rPr>
          <w:rFonts w:ascii="Times" w:hAnsi="Times"/>
          <w:color w:val="000000" w:themeColor="text1"/>
        </w:rPr>
        <w:t>and</w:t>
      </w:r>
      <w:r w:rsidR="00E237EB">
        <w:rPr>
          <w:rFonts w:ascii="Times" w:hAnsi="Times"/>
          <w:color w:val="000000" w:themeColor="text1"/>
        </w:rPr>
        <w:t xml:space="preserve"> semantic prosodie</w:t>
      </w:r>
      <w:r w:rsidR="00A074B5">
        <w:rPr>
          <w:rFonts w:ascii="Times" w:hAnsi="Times"/>
          <w:color w:val="000000" w:themeColor="text1"/>
        </w:rPr>
        <w:t xml:space="preserve">“ </w:t>
      </w:r>
      <w:r w:rsidR="003C29B4">
        <w:rPr>
          <w:rFonts w:ascii="Times" w:hAnsi="Times"/>
          <w:color w:val="000000" w:themeColor="text1"/>
        </w:rPr>
        <w:fldChar w:fldCharType="begin"/>
      </w:r>
      <w:r w:rsidR="003C29B4">
        <w:rPr>
          <w:rFonts w:ascii="Times" w:hAnsi="Times"/>
          <w:color w:val="000000" w:themeColor="text1"/>
        </w:rPr>
        <w:instrText xml:space="preserve"> ADDIN ZOTERO_ITEM CSL_CITATION {"citationID":"s99h5mMN","properties":{"formattedCitation":"(Dykes et al., 2025b)","plainCitation":"(Dykes et al., 2025b)","noteIndex":0},"citationItems":[{"id":140,"uris":["http://zotero.org/users/18417499/items/BQVEGVN2"],"itemData":{"id":140,"type":"software","title":"RC21 Tutorial FlexiConc","URL":"https://github.com/reading-concordances/teaching/tree/main/tutorials/konvens2025","author":[{"family":"Dykes","given":"Nathan"},{"family":"Evert","given":"Stephanie"},{"family":"Mahlberg","given":"Michaela"},{"family":"Piperski","given":"Alexander"}],"issued":{"date-parts":[["2025"]]}}}],"schema":"https://github.com/citation-style-language/schema/raw/master/csl-citation.json"} </w:instrText>
      </w:r>
      <w:r w:rsidR="003C29B4">
        <w:rPr>
          <w:rFonts w:ascii="Times" w:hAnsi="Times"/>
          <w:color w:val="000000" w:themeColor="text1"/>
        </w:rPr>
        <w:fldChar w:fldCharType="separate"/>
      </w:r>
      <w:r w:rsidR="003C29B4">
        <w:rPr>
          <w:rFonts w:ascii="Times" w:hAnsi="Times"/>
          <w:noProof/>
          <w:color w:val="000000" w:themeColor="text1"/>
        </w:rPr>
        <w:t>(Dykes et al., 2025b)</w:t>
      </w:r>
      <w:r w:rsidR="003C29B4">
        <w:rPr>
          <w:rFonts w:ascii="Times" w:hAnsi="Times"/>
          <w:color w:val="000000" w:themeColor="text1"/>
        </w:rPr>
        <w:fldChar w:fldCharType="end"/>
      </w:r>
      <w:r w:rsidR="003C29B4">
        <w:rPr>
          <w:rFonts w:ascii="Times" w:hAnsi="Times"/>
          <w:color w:val="C00000"/>
        </w:rPr>
        <w:t xml:space="preserve"> </w:t>
      </w:r>
      <w:r w:rsidR="00E237EB">
        <w:rPr>
          <w:rFonts w:ascii="Times" w:hAnsi="Times"/>
          <w:color w:val="000000" w:themeColor="text1"/>
        </w:rPr>
        <w:t>gesucht. Dabei hilft die KWIC (key</w:t>
      </w:r>
      <w:r w:rsidR="006D0BF1">
        <w:rPr>
          <w:rFonts w:ascii="Times" w:hAnsi="Times"/>
          <w:color w:val="000000" w:themeColor="text1"/>
        </w:rPr>
        <w:t xml:space="preserve"> </w:t>
      </w:r>
      <w:r w:rsidR="00E237EB">
        <w:rPr>
          <w:rFonts w:ascii="Times" w:hAnsi="Times"/>
          <w:color w:val="000000" w:themeColor="text1"/>
        </w:rPr>
        <w:t>word in context) Ansicht erheblich.</w:t>
      </w:r>
      <w:r w:rsidR="00A074B5">
        <w:rPr>
          <w:rFonts w:ascii="Times" w:hAnsi="Times"/>
          <w:color w:val="000000" w:themeColor="text1"/>
        </w:rPr>
        <w:t xml:space="preserve"> In weiteren Schritten wird dann mithilfe der eben genannten Prinzipien nach Kollokationen gesucht. Somit wird manuelles Heraussuchen solcher Kollokationen durch das Tool erspart.</w:t>
      </w:r>
      <w:r w:rsidR="000F2DFB">
        <w:rPr>
          <w:rFonts w:ascii="Times" w:hAnsi="Times"/>
          <w:b/>
          <w:bCs/>
          <w:color w:val="000000" w:themeColor="text1"/>
        </w:rPr>
        <w:t xml:space="preserve"> </w:t>
      </w:r>
      <w:r w:rsidR="00BF2401">
        <w:rPr>
          <w:rFonts w:ascii="Times" w:hAnsi="Times"/>
          <w:color w:val="000000" w:themeColor="text1"/>
        </w:rPr>
        <w:t>Insgesamt bietet FlexiConc damit</w:t>
      </w:r>
      <w:r>
        <w:rPr>
          <w:rFonts w:ascii="Times" w:hAnsi="Times"/>
          <w:color w:val="000000" w:themeColor="text1"/>
        </w:rPr>
        <w:t xml:space="preserve"> viele Analysemöglichkeiten für Konkordanzen </w:t>
      </w:r>
      <w:r w:rsidR="00212C63">
        <w:rPr>
          <w:rFonts w:ascii="Times" w:hAnsi="Times"/>
          <w:color w:val="000000" w:themeColor="text1"/>
        </w:rPr>
        <w:t>mitsamt mathematischem Rahmen für verschiedene Algorithmen</w:t>
      </w:r>
      <w:r w:rsidR="00BF2401">
        <w:rPr>
          <w:rFonts w:ascii="Times" w:hAnsi="Times"/>
          <w:color w:val="000000" w:themeColor="text1"/>
        </w:rPr>
        <w:t xml:space="preserve">. In Kombination mit einem Konkordanzer der Wahl können </w:t>
      </w:r>
      <w:r w:rsidR="00212C63">
        <w:rPr>
          <w:rFonts w:ascii="Times" w:hAnsi="Times"/>
          <w:color w:val="000000" w:themeColor="text1"/>
        </w:rPr>
        <w:t>somit</w:t>
      </w:r>
      <w:r w:rsidR="00BF2401">
        <w:rPr>
          <w:rFonts w:ascii="Times" w:hAnsi="Times"/>
          <w:color w:val="000000" w:themeColor="text1"/>
        </w:rPr>
        <w:t xml:space="preserve"> </w:t>
      </w:r>
      <w:r w:rsidR="00212C63">
        <w:rPr>
          <w:rFonts w:ascii="Times" w:hAnsi="Times"/>
          <w:color w:val="000000" w:themeColor="text1"/>
        </w:rPr>
        <w:t>qualitativ hochwertige</w:t>
      </w:r>
      <w:r w:rsidR="00BF2401">
        <w:rPr>
          <w:rFonts w:ascii="Times" w:hAnsi="Times"/>
          <w:color w:val="000000" w:themeColor="text1"/>
        </w:rPr>
        <w:t xml:space="preserve"> Analysen </w:t>
      </w:r>
      <w:r w:rsidR="00212C63">
        <w:rPr>
          <w:rFonts w:ascii="Times" w:hAnsi="Times"/>
          <w:color w:val="000000" w:themeColor="text1"/>
        </w:rPr>
        <w:t>durchgeführt</w:t>
      </w:r>
      <w:r w:rsidR="00BF2401">
        <w:rPr>
          <w:rFonts w:ascii="Times" w:hAnsi="Times"/>
          <w:color w:val="000000" w:themeColor="text1"/>
        </w:rPr>
        <w:t xml:space="preserve"> werden. </w:t>
      </w:r>
      <w:r w:rsidR="00930441">
        <w:rPr>
          <w:rFonts w:ascii="Times" w:hAnsi="Times"/>
          <w:color w:val="000000" w:themeColor="text1"/>
        </w:rPr>
        <w:t>Außerdem bietet FlexiConc neben einer Vielzahl verschiedener Algorithmen außerdem einen Analysistree</w:t>
      </w:r>
      <w:r w:rsidR="008E7058">
        <w:rPr>
          <w:rFonts w:ascii="Times" w:hAnsi="Times"/>
          <w:color w:val="000000" w:themeColor="text1"/>
        </w:rPr>
        <w:t xml:space="preserve">, </w:t>
      </w:r>
      <w:r w:rsidR="00212C63">
        <w:rPr>
          <w:rFonts w:ascii="Times" w:hAnsi="Times"/>
          <w:color w:val="000000" w:themeColor="text1"/>
        </w:rPr>
        <w:t>durch den</w:t>
      </w:r>
      <w:r w:rsidR="008E7058">
        <w:rPr>
          <w:rFonts w:ascii="Times" w:hAnsi="Times"/>
          <w:color w:val="000000" w:themeColor="text1"/>
        </w:rPr>
        <w:t xml:space="preserve"> die </w:t>
      </w:r>
      <w:r w:rsidR="00212C63">
        <w:rPr>
          <w:rFonts w:ascii="Times" w:hAnsi="Times"/>
          <w:color w:val="000000" w:themeColor="text1"/>
        </w:rPr>
        <w:t xml:space="preserve">vollzogene </w:t>
      </w:r>
      <w:r w:rsidR="008E7058">
        <w:rPr>
          <w:rFonts w:ascii="Times" w:hAnsi="Times"/>
          <w:color w:val="000000" w:themeColor="text1"/>
        </w:rPr>
        <w:t>Analyse dokumentiert werden kann</w:t>
      </w:r>
      <w:r w:rsidR="002358BD">
        <w:rPr>
          <w:rFonts w:ascii="Times" w:hAnsi="Times"/>
          <w:color w:val="000000" w:themeColor="text1"/>
        </w:rPr>
        <w:t xml:space="preserve"> </w:t>
      </w:r>
      <w:r w:rsidR="002358BD">
        <w:rPr>
          <w:rFonts w:ascii="Times" w:hAnsi="Times"/>
          <w:color w:val="000000" w:themeColor="text1"/>
        </w:rPr>
        <w:fldChar w:fldCharType="begin"/>
      </w:r>
      <w:r w:rsidR="002358BD">
        <w:rPr>
          <w:rFonts w:ascii="Times" w:hAnsi="Times"/>
          <w:color w:val="000000" w:themeColor="text1"/>
        </w:rPr>
        <w:instrText xml:space="preserve"> ADDIN ZOTERO_ITEM CSL_CITATION {"citationID":"cI47kG3j","properties":{"formattedCitation":"(Dykes et al., 2025a)","plainCitation":"(Dykes et al., 2025a)","noteIndex":0},"citationItems":[{"id":136,"uris":["http://zotero.org/users/18417499/items/SSJVWED9"],"itemData":{"id":136,"type":"software","license":"MIT License","note":"Required:Python &gt;=3.6","publisher":"Friedrich-Alexander-Universität Erlangen-Nürnberg","title":"FlexiConc","URL":"https://github.com/fau-klue/flexiconc-docs","version":"0.1.5","author":[{"family":"Dykes","given":"Nathan"},{"family":"Evert","given":"Stephanie"},{"family":"Mahlberg","given":"Michaela"},{"family":"Piperski","given":"Alexander"}],"issued":{"date-parts":[["2025"]]}}}],"schema":"https://github.com/citation-style-language/schema/raw/master/csl-citation.json"} </w:instrText>
      </w:r>
      <w:r w:rsidR="002358BD">
        <w:rPr>
          <w:rFonts w:ascii="Times" w:hAnsi="Times"/>
          <w:color w:val="000000" w:themeColor="text1"/>
        </w:rPr>
        <w:fldChar w:fldCharType="separate"/>
      </w:r>
      <w:r w:rsidR="002358BD">
        <w:rPr>
          <w:rFonts w:ascii="Times" w:hAnsi="Times"/>
          <w:noProof/>
          <w:color w:val="000000" w:themeColor="text1"/>
        </w:rPr>
        <w:t>(Dykes et al., 2025a)</w:t>
      </w:r>
      <w:r w:rsidR="002358BD">
        <w:rPr>
          <w:rFonts w:ascii="Times" w:hAnsi="Times"/>
          <w:color w:val="000000" w:themeColor="text1"/>
        </w:rPr>
        <w:fldChar w:fldCharType="end"/>
      </w:r>
      <w:r w:rsidR="008E7058">
        <w:rPr>
          <w:rFonts w:ascii="Times" w:hAnsi="Times"/>
          <w:color w:val="000000" w:themeColor="text1"/>
        </w:rPr>
        <w:t>.</w:t>
      </w:r>
      <w:r w:rsidR="00E237EB">
        <w:rPr>
          <w:rFonts w:ascii="Times" w:hAnsi="Times"/>
          <w:color w:val="000000" w:themeColor="text1"/>
        </w:rPr>
        <w:t xml:space="preserve"> </w:t>
      </w:r>
      <w:r w:rsidR="008E7058">
        <w:rPr>
          <w:rFonts w:ascii="Times" w:hAnsi="Times"/>
          <w:color w:val="000000" w:themeColor="text1"/>
        </w:rPr>
        <w:t xml:space="preserve">Somit wird die Analyse reproduzierbar und </w:t>
      </w:r>
      <w:r w:rsidR="00624D69">
        <w:rPr>
          <w:rFonts w:ascii="Times" w:hAnsi="Times"/>
          <w:color w:val="000000" w:themeColor="text1"/>
        </w:rPr>
        <w:t>transparent</w:t>
      </w:r>
      <w:r w:rsidR="008E7058">
        <w:rPr>
          <w:rFonts w:ascii="Times" w:hAnsi="Times"/>
          <w:color w:val="000000" w:themeColor="text1"/>
        </w:rPr>
        <w:t xml:space="preserve">. </w:t>
      </w:r>
      <w:r w:rsidR="00BF2401">
        <w:rPr>
          <w:rFonts w:ascii="Times" w:hAnsi="Times"/>
          <w:color w:val="000000" w:themeColor="text1"/>
        </w:rPr>
        <w:t>Im Kapitel 3.5 wird die Funktionsweise von FlexiConc genauer beschrieben.</w:t>
      </w:r>
    </w:p>
    <w:p w14:paraId="4ED0F54E" w14:textId="5EC3350A" w:rsidR="00A71715" w:rsidRPr="00EB6989" w:rsidRDefault="004D2B5C" w:rsidP="00B36121">
      <w:pPr>
        <w:pStyle w:val="berschrift1"/>
        <w:numPr>
          <w:ilvl w:val="0"/>
          <w:numId w:val="22"/>
        </w:numPr>
        <w:spacing w:line="360" w:lineRule="auto"/>
        <w:ind w:left="426" w:hanging="426"/>
        <w:jc w:val="both"/>
        <w:rPr>
          <w:rFonts w:ascii="Times" w:hAnsi="Times"/>
          <w:color w:val="022F6B"/>
          <w:sz w:val="32"/>
          <w:szCs w:val="32"/>
        </w:rPr>
      </w:pPr>
      <w:bookmarkStart w:id="7" w:name="_Toc212512734"/>
      <w:r>
        <w:rPr>
          <w:rFonts w:ascii="Times" w:hAnsi="Times"/>
          <w:color w:val="022F6B"/>
          <w:sz w:val="32"/>
          <w:szCs w:val="32"/>
        </w:rPr>
        <w:t>Sammlung</w:t>
      </w:r>
      <w:r w:rsidR="00FF34A4" w:rsidRPr="00EB6989">
        <w:rPr>
          <w:rFonts w:ascii="Times" w:hAnsi="Times"/>
          <w:color w:val="022F6B"/>
          <w:sz w:val="32"/>
          <w:szCs w:val="32"/>
        </w:rPr>
        <w:t xml:space="preserve"> und Vorverarbeitung der Daten</w:t>
      </w:r>
      <w:bookmarkEnd w:id="7"/>
    </w:p>
    <w:p w14:paraId="4C567BFC" w14:textId="17AE1325" w:rsidR="003C55F5" w:rsidRPr="000356EB" w:rsidRDefault="00934BAE" w:rsidP="00480246">
      <w:pPr>
        <w:spacing w:line="360" w:lineRule="auto"/>
        <w:jc w:val="both"/>
        <w:rPr>
          <w:rFonts w:ascii="Times" w:hAnsi="Times"/>
        </w:rPr>
      </w:pPr>
      <w:r w:rsidRPr="00934BAE">
        <w:rPr>
          <w:rFonts w:ascii="Times" w:hAnsi="Times"/>
        </w:rPr>
        <w:t>Die Date</w:t>
      </w:r>
      <w:r>
        <w:rPr>
          <w:rFonts w:ascii="Times" w:hAnsi="Times"/>
        </w:rPr>
        <w:t xml:space="preserve">n von Donald Trump und Elon Musk sind aufgrund ihrer politischen Entwicklung besonders interessant. Beide </w:t>
      </w:r>
      <w:r w:rsidR="002A1C0B">
        <w:rPr>
          <w:rFonts w:ascii="Times" w:hAnsi="Times"/>
        </w:rPr>
        <w:t>begannen</w:t>
      </w:r>
      <w:r>
        <w:rPr>
          <w:rFonts w:ascii="Times" w:hAnsi="Times"/>
        </w:rPr>
        <w:t xml:space="preserve"> ihre Social Media Karriere als Unternehmer. Trump startet 2011 seine politische Karriere und erhöht Schritt für Schritt sein Pensum an Posts. Im Schnitt postet Trump 16 Posts am Tag</w:t>
      </w:r>
      <w:r w:rsidR="000976AF">
        <w:rPr>
          <w:rFonts w:ascii="Times" w:hAnsi="Times"/>
        </w:rPr>
        <w:t xml:space="preserve">; </w:t>
      </w:r>
      <w:r>
        <w:rPr>
          <w:rFonts w:ascii="Times" w:hAnsi="Times"/>
        </w:rPr>
        <w:t>gemessen am Postingverhalten gewöhnlicher Bürger oder anderer Politiker</w:t>
      </w:r>
      <w:r w:rsidR="000976AF">
        <w:rPr>
          <w:rFonts w:ascii="Times" w:hAnsi="Times"/>
        </w:rPr>
        <w:t xml:space="preserve"> ist das sehr viel</w:t>
      </w:r>
      <w:r>
        <w:rPr>
          <w:rFonts w:ascii="Times" w:hAnsi="Times"/>
        </w:rPr>
        <w:t xml:space="preserve">. Bei Elon Musk ist die Anzahl an Posts erst mit dem Kauf von Twitter 2022 drastisch angestiegen. Danach </w:t>
      </w:r>
      <w:r w:rsidR="002A1C0B">
        <w:rPr>
          <w:rFonts w:ascii="Times" w:hAnsi="Times"/>
        </w:rPr>
        <w:t>verfolgt</w:t>
      </w:r>
      <w:r>
        <w:rPr>
          <w:rFonts w:ascii="Times" w:hAnsi="Times"/>
        </w:rPr>
        <w:t xml:space="preserve"> Musk 2024 </w:t>
      </w:r>
      <w:r w:rsidR="002A1C0B">
        <w:rPr>
          <w:rFonts w:ascii="Times" w:hAnsi="Times"/>
        </w:rPr>
        <w:t xml:space="preserve">vorrübergehend </w:t>
      </w:r>
      <w:r>
        <w:rPr>
          <w:rFonts w:ascii="Times" w:hAnsi="Times"/>
        </w:rPr>
        <w:t xml:space="preserve">eine politische Laufbahn an der Seite von Trump ein. </w:t>
      </w:r>
      <w:r w:rsidR="000976AF" w:rsidRPr="000976AF">
        <w:rPr>
          <w:rFonts w:ascii="Times" w:hAnsi="Times"/>
        </w:rPr>
        <w:t xml:space="preserve">Er unterstützt Trump </w:t>
      </w:r>
      <w:r w:rsidR="000976AF" w:rsidRPr="000976AF">
        <w:rPr>
          <w:rFonts w:ascii="Times" w:hAnsi="Times"/>
        </w:rPr>
        <w:lastRenderedPageBreak/>
        <w:t>bei der US Wahl</w:t>
      </w:r>
      <w:r w:rsidR="000976AF">
        <w:rPr>
          <w:rFonts w:ascii="Times" w:hAnsi="Times"/>
        </w:rPr>
        <w:t xml:space="preserve"> 2024</w:t>
      </w:r>
      <w:r w:rsidR="000976AF" w:rsidRPr="000976AF">
        <w:rPr>
          <w:rFonts w:ascii="Times" w:hAnsi="Times"/>
        </w:rPr>
        <w:t xml:space="preserve">, bei welcher </w:t>
      </w:r>
      <w:r w:rsidR="000976AF">
        <w:rPr>
          <w:rFonts w:ascii="Times" w:hAnsi="Times"/>
        </w:rPr>
        <w:t>dieser</w:t>
      </w:r>
      <w:r w:rsidR="000976AF" w:rsidRPr="000976AF">
        <w:rPr>
          <w:rFonts w:ascii="Times" w:hAnsi="Times"/>
        </w:rPr>
        <w:t xml:space="preserve"> zum zweiten </w:t>
      </w:r>
      <w:r w:rsidR="000976AF">
        <w:rPr>
          <w:rFonts w:ascii="Times" w:hAnsi="Times"/>
        </w:rPr>
        <w:t>M</w:t>
      </w:r>
      <w:r w:rsidR="000976AF" w:rsidRPr="000976AF">
        <w:rPr>
          <w:rFonts w:ascii="Times" w:hAnsi="Times"/>
        </w:rPr>
        <w:t>al Präsident wird</w:t>
      </w:r>
      <w:r>
        <w:rPr>
          <w:rFonts w:ascii="Times" w:hAnsi="Times"/>
        </w:rPr>
        <w:t>. Nach mehreren Vorfällen wendet sich Musk</w:t>
      </w:r>
      <w:r w:rsidR="000976AF">
        <w:rPr>
          <w:rFonts w:ascii="Times" w:hAnsi="Times"/>
        </w:rPr>
        <w:t xml:space="preserve"> im Juni 2025</w:t>
      </w:r>
      <w:r>
        <w:rPr>
          <w:rFonts w:ascii="Times" w:hAnsi="Times"/>
        </w:rPr>
        <w:t xml:space="preserve"> allerdings gegen</w:t>
      </w:r>
      <w:r w:rsidR="000976AF">
        <w:rPr>
          <w:rFonts w:ascii="Times" w:hAnsi="Times"/>
        </w:rPr>
        <w:t xml:space="preserve"> Trump</w:t>
      </w:r>
      <w:r>
        <w:rPr>
          <w:rFonts w:ascii="Times" w:hAnsi="Times"/>
        </w:rPr>
        <w:t xml:space="preserve">. Aufgrund dieser politischen Schwankungen ist es </w:t>
      </w:r>
      <w:r w:rsidR="000976AF">
        <w:rPr>
          <w:rFonts w:ascii="Times" w:hAnsi="Times"/>
        </w:rPr>
        <w:t xml:space="preserve">meiner Meinung nach </w:t>
      </w:r>
      <w:r w:rsidR="00357E5F">
        <w:rPr>
          <w:rFonts w:ascii="Times" w:hAnsi="Times"/>
        </w:rPr>
        <w:t>relevant</w:t>
      </w:r>
      <w:r>
        <w:rPr>
          <w:rFonts w:ascii="Times" w:hAnsi="Times"/>
        </w:rPr>
        <w:t>, die Social Media Daten der beiden Persönlichkeiten zu analysieren und deren Kommunikationsstrategien genauer zu betrachten.</w:t>
      </w:r>
      <w:r w:rsidR="00A31103">
        <w:rPr>
          <w:rFonts w:ascii="Times" w:hAnsi="Times"/>
        </w:rPr>
        <w:t xml:space="preserve"> </w:t>
      </w:r>
      <w:r w:rsidR="0030527F" w:rsidRPr="0030527F">
        <w:rPr>
          <w:rFonts w:ascii="Times" w:hAnsi="Times"/>
        </w:rPr>
        <w:t>Deshalb erfolgt im nächsten Abschnitt eine Beschreibung der Datenerhebung, die einen notwendigen vorbereitenden Schritt für die Analyse darstellt</w:t>
      </w:r>
      <w:r w:rsidR="00A31103">
        <w:rPr>
          <w:rFonts w:ascii="Times" w:hAnsi="Times"/>
        </w:rPr>
        <w:t>.</w:t>
      </w:r>
    </w:p>
    <w:p w14:paraId="31D64FAF" w14:textId="31C19DD9" w:rsidR="00A71715" w:rsidRPr="00697BA4" w:rsidRDefault="006C61D8" w:rsidP="001C65FA">
      <w:pPr>
        <w:pStyle w:val="berschrift2"/>
        <w:spacing w:before="360" w:line="360" w:lineRule="auto"/>
        <w:jc w:val="both"/>
        <w:rPr>
          <w:rFonts w:ascii="Times" w:hAnsi="Times"/>
          <w:color w:val="022F6B"/>
          <w:sz w:val="28"/>
          <w:szCs w:val="28"/>
        </w:rPr>
      </w:pPr>
      <w:bookmarkStart w:id="8" w:name="_Toc212512735"/>
      <w:r w:rsidRPr="00697BA4">
        <w:rPr>
          <w:rFonts w:ascii="Times" w:hAnsi="Times"/>
          <w:color w:val="022F6B"/>
          <w:sz w:val="28"/>
          <w:szCs w:val="28"/>
        </w:rPr>
        <w:t>3.1</w:t>
      </w:r>
      <w:r w:rsidR="00EF5161" w:rsidRPr="00697BA4">
        <w:rPr>
          <w:rFonts w:ascii="Times" w:hAnsi="Times"/>
          <w:color w:val="022F6B"/>
          <w:sz w:val="28"/>
          <w:szCs w:val="28"/>
        </w:rPr>
        <w:t xml:space="preserve"> Beschaffung der Daten</w:t>
      </w:r>
      <w:bookmarkEnd w:id="8"/>
    </w:p>
    <w:p w14:paraId="01E24E9A" w14:textId="545DD615" w:rsidR="00442E4B" w:rsidRDefault="00305378" w:rsidP="00480246">
      <w:pPr>
        <w:spacing w:line="360" w:lineRule="auto"/>
        <w:jc w:val="both"/>
        <w:rPr>
          <w:rFonts w:ascii="Times" w:hAnsi="Times"/>
        </w:rPr>
      </w:pPr>
      <w:r>
        <w:rPr>
          <w:rFonts w:ascii="Times" w:hAnsi="Times"/>
        </w:rPr>
        <w:t xml:space="preserve">Für </w:t>
      </w:r>
      <w:r w:rsidR="008C0AF2">
        <w:rPr>
          <w:rFonts w:ascii="Times" w:hAnsi="Times"/>
        </w:rPr>
        <w:t>eine sinnvolle</w:t>
      </w:r>
      <w:r>
        <w:rPr>
          <w:rFonts w:ascii="Times" w:hAnsi="Times"/>
        </w:rPr>
        <w:t xml:space="preserve"> Analyse der Socialmedia-Kommunikationsstrategien von Donald Trump und Elon Musk sind </w:t>
      </w:r>
      <w:r w:rsidR="00442E4B">
        <w:rPr>
          <w:rFonts w:ascii="Times" w:hAnsi="Times"/>
        </w:rPr>
        <w:t xml:space="preserve">ausreichend qualitativ hochwertige Daten nötig. </w:t>
      </w:r>
      <w:r w:rsidR="005A5754">
        <w:rPr>
          <w:rFonts w:ascii="Times" w:hAnsi="Times"/>
        </w:rPr>
        <w:t xml:space="preserve">Duplikate, unvollständige oder fehlende Posts können das Bild, das durch die Analyse entsteht, verzerren. </w:t>
      </w:r>
      <w:r w:rsidR="00442E4B">
        <w:rPr>
          <w:rFonts w:ascii="Times" w:hAnsi="Times"/>
        </w:rPr>
        <w:t xml:space="preserve">Für Elon Musks Tweets gab es glücklicherweise bereits </w:t>
      </w:r>
      <w:r w:rsidR="00D6171C">
        <w:rPr>
          <w:rFonts w:ascii="Times" w:hAnsi="Times"/>
        </w:rPr>
        <w:t>einen</w:t>
      </w:r>
      <w:r w:rsidR="005A5754">
        <w:rPr>
          <w:rFonts w:ascii="Times" w:hAnsi="Times"/>
        </w:rPr>
        <w:t xml:space="preserve"> geeigneten</w:t>
      </w:r>
      <w:r w:rsidR="00442E4B">
        <w:rPr>
          <w:rFonts w:ascii="Times" w:hAnsi="Times"/>
        </w:rPr>
        <w:t xml:space="preserve"> Datensatz. </w:t>
      </w:r>
      <w:r w:rsidR="00442E4B" w:rsidRPr="00E158CD">
        <w:rPr>
          <w:rFonts w:ascii="Times" w:hAnsi="Times"/>
          <w:lang w:val="en-US"/>
        </w:rPr>
        <w:t xml:space="preserve">Auf Kaggle werden von Dada Lindell zwei CSV-Files </w:t>
      </w:r>
      <w:r w:rsidR="00E158CD" w:rsidRPr="00E158CD">
        <w:rPr>
          <w:rFonts w:ascii="Times" w:hAnsi="Times"/>
          <w:lang w:val="en-US"/>
        </w:rPr>
        <w:t>(</w:t>
      </w:r>
      <w:r w:rsidR="00E158CD" w:rsidRPr="00E158CD">
        <w:rPr>
          <w:rFonts w:ascii="Times" w:hAnsi="Times"/>
          <w:i/>
          <w:iCs/>
          <w:lang w:val="en-US"/>
        </w:rPr>
        <w:t>all_musk_posts.csv</w:t>
      </w:r>
      <w:r w:rsidR="00E158CD" w:rsidRPr="00E158CD">
        <w:rPr>
          <w:rFonts w:ascii="Times" w:hAnsi="Times"/>
          <w:lang w:val="en-US"/>
        </w:rPr>
        <w:t> - Elon Musk's tweets from his official account (@elonmusk) from the very beginning till April 13, 2025</w:t>
      </w:r>
      <w:r w:rsidR="00E158CD">
        <w:rPr>
          <w:rFonts w:ascii="Times" w:hAnsi="Times"/>
          <w:lang w:val="en-US"/>
        </w:rPr>
        <w:t xml:space="preserve">, </w:t>
      </w:r>
      <w:r w:rsidR="00E158CD" w:rsidRPr="00E158CD">
        <w:rPr>
          <w:rFonts w:ascii="Times" w:hAnsi="Times"/>
          <w:i/>
          <w:iCs/>
          <w:lang w:val="en-US"/>
        </w:rPr>
        <w:t>musk_quote_tweets.csv</w:t>
      </w:r>
      <w:r w:rsidR="00E158CD" w:rsidRPr="00E158CD">
        <w:rPr>
          <w:rFonts w:ascii="Times" w:hAnsi="Times"/>
          <w:lang w:val="en-US"/>
        </w:rPr>
        <w:t> - the original tweets that Elon Musk quote-tweeted to his official account (@elonmusk) from the very beginning till April 13, 2025</w:t>
      </w:r>
      <w:r w:rsidR="00E158CD">
        <w:rPr>
          <w:rFonts w:ascii="Times" w:hAnsi="Times"/>
          <w:lang w:val="en-US"/>
        </w:rPr>
        <w:t xml:space="preserve">) </w:t>
      </w:r>
      <w:r w:rsidR="00442E4B" w:rsidRPr="00E158CD">
        <w:rPr>
          <w:rFonts w:ascii="Times" w:hAnsi="Times"/>
          <w:lang w:val="en-US"/>
        </w:rPr>
        <w:t>zur Verfügung gestellt</w:t>
      </w:r>
      <w:r w:rsidR="00CF12F7">
        <w:rPr>
          <w:rFonts w:ascii="Times" w:hAnsi="Times"/>
          <w:lang w:val="en-US"/>
        </w:rPr>
        <w:t xml:space="preserve"> </w:t>
      </w:r>
      <w:r w:rsidR="00CF12F7">
        <w:rPr>
          <w:rFonts w:ascii="Times" w:hAnsi="Times"/>
          <w:lang w:val="en-US"/>
        </w:rPr>
        <w:fldChar w:fldCharType="begin"/>
      </w:r>
      <w:r w:rsidR="00CF12F7">
        <w:rPr>
          <w:rFonts w:ascii="Times" w:hAnsi="Times"/>
          <w:lang w:val="en-US"/>
        </w:rPr>
        <w:instrText xml:space="preserve"> ADDIN ZOTERO_ITEM CSL_CITATION {"citationID":"QC0hLVCN","properties":{"formattedCitation":"(Lyndell, 2025)","plainCitation":"(Lyndell, 2025)","noteIndex":0},"citationItems":[{"id":155,"uris":["http://zotero.org/users/18417499/items/F2NAQR7V"],"itemData":{"id":155,"type":"webpage","container-title":"Elon Musk Tweets 2010-2025 (April)","note":"https://doi.org/10.34740/KAGGLE/DSV/11393660","title":"Elon Musk Tweets 2010-2025 (April)","URL":"https://www.kaggle.com/datasets/dadalyndell/elon-musk-tweets-2010-to-2025-march/data","author":[{"family":"Lyndell","given":"Dada"}],"accessed":{"date-parts":[["2025",7,25]]},"issued":{"date-parts":[["2025"]]}}}],"schema":"https://github.com/citation-style-language/schema/raw/master/csl-citation.json"} </w:instrText>
      </w:r>
      <w:r w:rsidR="00CF12F7">
        <w:rPr>
          <w:rFonts w:ascii="Times" w:hAnsi="Times"/>
          <w:lang w:val="en-US"/>
        </w:rPr>
        <w:fldChar w:fldCharType="separate"/>
      </w:r>
      <w:r w:rsidR="00CF12F7">
        <w:rPr>
          <w:rFonts w:ascii="Times" w:hAnsi="Times"/>
          <w:noProof/>
          <w:lang w:val="en-US"/>
        </w:rPr>
        <w:t>(Lyndell, 2025)</w:t>
      </w:r>
      <w:r w:rsidR="00CF12F7">
        <w:rPr>
          <w:rFonts w:ascii="Times" w:hAnsi="Times"/>
          <w:lang w:val="en-US"/>
        </w:rPr>
        <w:fldChar w:fldCharType="end"/>
      </w:r>
      <w:r w:rsidR="00442E4B" w:rsidRPr="004938E5">
        <w:rPr>
          <w:rFonts w:ascii="Times" w:hAnsi="Times"/>
          <w:color w:val="000000" w:themeColor="text1"/>
          <w:lang w:val="en-US"/>
        </w:rPr>
        <w:t xml:space="preserve">. </w:t>
      </w:r>
      <w:r w:rsidR="00442E4B" w:rsidRPr="004938E5">
        <w:rPr>
          <w:rFonts w:ascii="Times" w:hAnsi="Times"/>
          <w:color w:val="000000" w:themeColor="text1"/>
        </w:rPr>
        <w:t>Die darin enthaltenen Daten bestehen aus mehreren verschiedenen Datensätzen</w:t>
      </w:r>
      <w:r w:rsidR="00E158CD" w:rsidRPr="004938E5">
        <w:rPr>
          <w:rFonts w:ascii="Times" w:hAnsi="Times"/>
          <w:color w:val="000000" w:themeColor="text1"/>
        </w:rPr>
        <w:t xml:space="preserve"> (</w:t>
      </w:r>
      <w:hyperlink r:id="rId15" w:tgtFrame="_blank" w:history="1">
        <w:r w:rsidR="00E158CD" w:rsidRPr="00CF12F7">
          <w:rPr>
            <w:rStyle w:val="Hyperlink"/>
            <w:rFonts w:ascii="Times" w:hAnsi="Times"/>
            <w:color w:val="000000" w:themeColor="text1"/>
            <w:u w:val="none"/>
          </w:rPr>
          <w:t>All Elon Musk's Tweets</w:t>
        </w:r>
      </w:hyperlink>
      <w:r w:rsidR="00E158CD" w:rsidRPr="004938E5">
        <w:rPr>
          <w:rFonts w:ascii="Times" w:hAnsi="Times"/>
          <w:color w:val="000000" w:themeColor="text1"/>
        </w:rPr>
        <w:t xml:space="preserve">, </w:t>
      </w:r>
      <w:hyperlink r:id="rId16" w:tgtFrame="_blank" w:history="1">
        <w:r w:rsidR="00E158CD" w:rsidRPr="004938E5">
          <w:rPr>
            <w:rStyle w:val="Hyperlink"/>
            <w:rFonts w:ascii="Times" w:hAnsi="Times"/>
            <w:color w:val="000000" w:themeColor="text1"/>
            <w:u w:val="none"/>
          </w:rPr>
          <w:t>tweets from Bill Gates, Elon Musk and Ed Lee</w:t>
        </w:r>
      </w:hyperlink>
      <w:r w:rsidR="00E158CD" w:rsidRPr="004938E5">
        <w:rPr>
          <w:rFonts w:ascii="Times" w:hAnsi="Times"/>
          <w:color w:val="000000" w:themeColor="text1"/>
        </w:rPr>
        <w:t xml:space="preserve">, </w:t>
      </w:r>
      <w:hyperlink r:id="rId17" w:tgtFrame="_blank" w:history="1">
        <w:r w:rsidR="00E158CD" w:rsidRPr="004938E5">
          <w:rPr>
            <w:rStyle w:val="Hyperlink"/>
            <w:rFonts w:ascii="Times" w:hAnsi="Times"/>
            <w:color w:val="000000" w:themeColor="text1"/>
            <w:u w:val="none"/>
          </w:rPr>
          <w:t>Elon Musk Tweets, 2010 to 2017</w:t>
        </w:r>
      </w:hyperlink>
      <w:r w:rsidR="00E158CD" w:rsidRPr="004938E5">
        <w:rPr>
          <w:rFonts w:ascii="Times" w:hAnsi="Times"/>
          <w:color w:val="000000" w:themeColor="text1"/>
        </w:rPr>
        <w:t xml:space="preserve">, </w:t>
      </w:r>
      <w:hyperlink r:id="rId18" w:tgtFrame="_blank" w:history="1">
        <w:r w:rsidR="00E158CD" w:rsidRPr="004938E5">
          <w:rPr>
            <w:rStyle w:val="Hyperlink"/>
            <w:rFonts w:ascii="Times" w:hAnsi="Times"/>
            <w:color w:val="000000" w:themeColor="text1"/>
            <w:u w:val="none"/>
          </w:rPr>
          <w:t>Elon Musk Tweets</w:t>
        </w:r>
      </w:hyperlink>
      <w:r w:rsidR="00E158CD" w:rsidRPr="004938E5">
        <w:rPr>
          <w:rFonts w:ascii="Times" w:hAnsi="Times"/>
          <w:color w:val="000000" w:themeColor="text1"/>
        </w:rPr>
        <w:t> (2021-2023</w:t>
      </w:r>
      <w:r w:rsidR="00E158CD" w:rsidRPr="00E158CD">
        <w:rPr>
          <w:rFonts w:ascii="Times" w:hAnsi="Times"/>
        </w:rPr>
        <w:t>))</w:t>
      </w:r>
      <w:r w:rsidR="00442E4B" w:rsidRPr="00E158CD">
        <w:rPr>
          <w:rFonts w:ascii="Times" w:hAnsi="Times"/>
        </w:rPr>
        <w:t xml:space="preserve">, die ebenfalls auf Kaggle zugänglich sind. Zudem wurden die neuesten Daten </w:t>
      </w:r>
      <w:r w:rsidR="005A5754">
        <w:rPr>
          <w:rFonts w:ascii="Times" w:hAnsi="Times"/>
        </w:rPr>
        <w:t xml:space="preserve">bis April 2025 zusätzlich </w:t>
      </w:r>
      <w:r w:rsidR="0064734C">
        <w:rPr>
          <w:rFonts w:ascii="Times" w:hAnsi="Times"/>
        </w:rPr>
        <w:t>durch den</w:t>
      </w:r>
      <w:r w:rsidR="00442E4B" w:rsidRPr="00E158CD">
        <w:rPr>
          <w:rFonts w:ascii="Times" w:hAnsi="Times"/>
        </w:rPr>
        <w:t xml:space="preserve"> Autor</w:t>
      </w:r>
      <w:r w:rsidR="00583CCB">
        <w:rPr>
          <w:rFonts w:ascii="Times" w:hAnsi="Times"/>
        </w:rPr>
        <w:t xml:space="preserve"> gescrapt und</w:t>
      </w:r>
      <w:r w:rsidR="00442E4B" w:rsidRPr="00E158CD">
        <w:rPr>
          <w:rFonts w:ascii="Times" w:hAnsi="Times"/>
        </w:rPr>
        <w:t xml:space="preserve"> hinzugefügt. Leider sind die Daten </w:t>
      </w:r>
      <w:r w:rsidR="005A5754">
        <w:rPr>
          <w:rFonts w:ascii="Times" w:hAnsi="Times"/>
        </w:rPr>
        <w:t>aufgrund der Kombination verschiedener Korpora</w:t>
      </w:r>
      <w:r w:rsidR="00442E4B" w:rsidRPr="00E158CD">
        <w:rPr>
          <w:rFonts w:ascii="Times" w:hAnsi="Times"/>
        </w:rPr>
        <w:t xml:space="preserve"> nicht besonders einheitlich </w:t>
      </w:r>
      <w:r w:rsidR="005A5754">
        <w:rPr>
          <w:rFonts w:ascii="Times" w:hAnsi="Times"/>
        </w:rPr>
        <w:t>strukturiert. B</w:t>
      </w:r>
      <w:r w:rsidR="0092667F">
        <w:rPr>
          <w:rFonts w:ascii="Times" w:hAnsi="Times"/>
        </w:rPr>
        <w:t>ei</w:t>
      </w:r>
      <w:r w:rsidR="00442E4B" w:rsidRPr="00E158CD">
        <w:rPr>
          <w:rFonts w:ascii="Times" w:hAnsi="Times"/>
        </w:rPr>
        <w:t xml:space="preserve"> einem</w:t>
      </w:r>
      <w:r w:rsidR="005A5754">
        <w:rPr>
          <w:rFonts w:ascii="Times" w:hAnsi="Times"/>
        </w:rPr>
        <w:t xml:space="preserve"> T</w:t>
      </w:r>
      <w:r w:rsidR="00442E4B" w:rsidRPr="00E158CD">
        <w:rPr>
          <w:rFonts w:ascii="Times" w:hAnsi="Times"/>
        </w:rPr>
        <w:t xml:space="preserve">eil der Daten (vor allem die </w:t>
      </w:r>
      <w:r w:rsidR="005A5754">
        <w:rPr>
          <w:rFonts w:ascii="Times" w:hAnsi="Times"/>
        </w:rPr>
        <w:t>802</w:t>
      </w:r>
      <w:r w:rsidR="00442E4B" w:rsidRPr="00E158CD">
        <w:rPr>
          <w:rFonts w:ascii="Times" w:hAnsi="Times"/>
        </w:rPr>
        <w:t xml:space="preserve"> neuesten Tweets) fehlen Angaben zu der Anzahl an Likes, Retweets, Replies und vieles mehr.</w:t>
      </w:r>
      <w:r w:rsidR="005A5754">
        <w:rPr>
          <w:rFonts w:ascii="Times" w:hAnsi="Times"/>
        </w:rPr>
        <w:t xml:space="preserve"> Vermutlich wurde zwischenzeitlich etwas an der </w:t>
      </w:r>
      <w:r w:rsidR="0092667F">
        <w:rPr>
          <w:rFonts w:ascii="Times" w:hAnsi="Times"/>
        </w:rPr>
        <w:t xml:space="preserve">Twitter (X) </w:t>
      </w:r>
      <w:r w:rsidR="005A5754">
        <w:rPr>
          <w:rFonts w:ascii="Times" w:hAnsi="Times"/>
        </w:rPr>
        <w:t xml:space="preserve">API geändert, sodass nicht mehr alle Posts </w:t>
      </w:r>
      <w:r w:rsidR="0092667F">
        <w:rPr>
          <w:rFonts w:ascii="Times" w:hAnsi="Times"/>
        </w:rPr>
        <w:t xml:space="preserve">beim automatischen Scraping </w:t>
      </w:r>
      <w:r w:rsidR="005A5754">
        <w:rPr>
          <w:rFonts w:ascii="Times" w:hAnsi="Times"/>
        </w:rPr>
        <w:t xml:space="preserve">richtig erfasst wurden. </w:t>
      </w:r>
      <w:r w:rsidR="008C0AF2" w:rsidRPr="008C0AF2">
        <w:rPr>
          <w:rFonts w:ascii="Times" w:hAnsi="Times"/>
        </w:rPr>
        <w:t>Dies könnte dem Autor der beiden Korpora entgangen sein, da entsprechende Hinweise in der Beschreibung der Korpora fehlen</w:t>
      </w:r>
      <w:r w:rsidR="005A5754">
        <w:rPr>
          <w:rFonts w:ascii="Times" w:hAnsi="Times"/>
        </w:rPr>
        <w:t>.</w:t>
      </w:r>
      <w:r w:rsidR="00442E4B" w:rsidRPr="00E158CD">
        <w:rPr>
          <w:rFonts w:ascii="Times" w:hAnsi="Times"/>
        </w:rPr>
        <w:t xml:space="preserve"> </w:t>
      </w:r>
      <w:r w:rsidR="002B6B6F" w:rsidRPr="002B6B6F">
        <w:rPr>
          <w:rFonts w:ascii="Times" w:hAnsi="Times"/>
        </w:rPr>
        <w:t>Mangels eines gleichwertig umfangreichen Korpus wird dieses, trotz seiner leichten Unvollständigkeit, zur Analyse herangezogen</w:t>
      </w:r>
      <w:r w:rsidR="00442E4B" w:rsidRPr="00E158CD">
        <w:rPr>
          <w:rFonts w:ascii="Times" w:hAnsi="Times"/>
        </w:rPr>
        <w:t>. Die jeweiligen Texte der einzelnen Tweets</w:t>
      </w:r>
      <w:r w:rsidR="005A5754">
        <w:rPr>
          <w:rFonts w:ascii="Times" w:hAnsi="Times"/>
        </w:rPr>
        <w:t xml:space="preserve"> sind</w:t>
      </w:r>
      <w:r w:rsidR="002B6B6F">
        <w:rPr>
          <w:rFonts w:ascii="Times" w:hAnsi="Times"/>
        </w:rPr>
        <w:t xml:space="preserve"> überwiegend</w:t>
      </w:r>
      <w:r w:rsidR="005A5754">
        <w:rPr>
          <w:rFonts w:ascii="Times" w:hAnsi="Times"/>
        </w:rPr>
        <w:t xml:space="preserve"> vollständig, wobei 845 Posts abgeschnitten und nicht korrekt </w:t>
      </w:r>
      <w:r w:rsidR="00346F62">
        <w:rPr>
          <w:rFonts w:ascii="Times" w:hAnsi="Times"/>
        </w:rPr>
        <w:t>im csv File</w:t>
      </w:r>
      <w:r w:rsidR="005A5754">
        <w:rPr>
          <w:rFonts w:ascii="Times" w:hAnsi="Times"/>
        </w:rPr>
        <w:t xml:space="preserve"> gespeichert wurden. </w:t>
      </w:r>
      <w:r w:rsidR="00346F62">
        <w:rPr>
          <w:rFonts w:ascii="Times" w:hAnsi="Times"/>
        </w:rPr>
        <w:t>Da 845 Posts nur etwa 1,55 Prozent der gesamten Daten darstell</w:t>
      </w:r>
      <w:r w:rsidR="0092667F">
        <w:rPr>
          <w:rFonts w:ascii="Times" w:hAnsi="Times"/>
        </w:rPr>
        <w:t>en</w:t>
      </w:r>
      <w:r w:rsidR="00346F62">
        <w:rPr>
          <w:rFonts w:ascii="Times" w:hAnsi="Times"/>
        </w:rPr>
        <w:t xml:space="preserve">, ist diese Fehlerrate </w:t>
      </w:r>
      <w:r w:rsidR="002B6B6F">
        <w:rPr>
          <w:rFonts w:ascii="Times" w:hAnsi="Times"/>
        </w:rPr>
        <w:t>für eine</w:t>
      </w:r>
      <w:r w:rsidR="00346F62">
        <w:rPr>
          <w:rFonts w:ascii="Times" w:hAnsi="Times"/>
        </w:rPr>
        <w:t xml:space="preserve"> sinnvolle Korpusanalyse </w:t>
      </w:r>
      <w:r w:rsidR="002B6B6F">
        <w:rPr>
          <w:rFonts w:ascii="Times" w:hAnsi="Times"/>
        </w:rPr>
        <w:t>noch akzeptabel</w:t>
      </w:r>
      <w:r w:rsidR="00004577">
        <w:rPr>
          <w:rFonts w:ascii="Times" w:hAnsi="Times"/>
        </w:rPr>
        <w:t>, weshalb die betroffenen Posts trotzdem im Korpus stehen lasse.</w:t>
      </w:r>
      <w:r w:rsidR="00346F62">
        <w:rPr>
          <w:rFonts w:ascii="Times" w:hAnsi="Times"/>
        </w:rPr>
        <w:t xml:space="preserve"> </w:t>
      </w:r>
      <w:r w:rsidR="00442E4B" w:rsidRPr="00E158CD">
        <w:rPr>
          <w:rFonts w:ascii="Times" w:hAnsi="Times"/>
        </w:rPr>
        <w:t>Außerdem handelt es sich bei</w:t>
      </w:r>
      <w:r w:rsidR="00346F62">
        <w:rPr>
          <w:rFonts w:ascii="Times" w:hAnsi="Times"/>
        </w:rPr>
        <w:t xml:space="preserve"> </w:t>
      </w:r>
      <w:r w:rsidR="00D6171C" w:rsidRPr="00346F62">
        <w:rPr>
          <w:rFonts w:ascii="Times" w:hAnsi="Times"/>
          <w:i/>
          <w:iCs/>
        </w:rPr>
        <w:t>all_musk_posts.csv</w:t>
      </w:r>
      <w:r w:rsidR="00D6171C" w:rsidRPr="00346F62">
        <w:rPr>
          <w:rFonts w:ascii="Times" w:hAnsi="Times"/>
        </w:rPr>
        <w:t xml:space="preserve"> um</w:t>
      </w:r>
      <w:r w:rsidR="00442E4B" w:rsidRPr="00E158CD">
        <w:rPr>
          <w:rFonts w:ascii="Times" w:hAnsi="Times"/>
        </w:rPr>
        <w:t xml:space="preserve"> ein</w:t>
      </w:r>
      <w:r w:rsidR="00346F62">
        <w:rPr>
          <w:rFonts w:ascii="Times" w:hAnsi="Times"/>
        </w:rPr>
        <w:t xml:space="preserve">en umfangreichen Datensatz </w:t>
      </w:r>
      <w:r w:rsidR="00442E4B" w:rsidRPr="00E158CD">
        <w:rPr>
          <w:rFonts w:ascii="Times" w:hAnsi="Times"/>
        </w:rPr>
        <w:t xml:space="preserve">mit </w:t>
      </w:r>
      <w:r w:rsidR="00346F62">
        <w:rPr>
          <w:rFonts w:ascii="Times" w:hAnsi="Times"/>
        </w:rPr>
        <w:t>54.461</w:t>
      </w:r>
      <w:r w:rsidR="00E158CD">
        <w:rPr>
          <w:rFonts w:ascii="Times" w:hAnsi="Times"/>
        </w:rPr>
        <w:t xml:space="preserve"> Tweets über den Zeitraum von 2010-2025 (April) hinweg, sodass es relativ gut mit dem Datensatz von Trumps Social Media </w:t>
      </w:r>
      <w:r w:rsidR="00346F62">
        <w:rPr>
          <w:rFonts w:ascii="Times" w:hAnsi="Times"/>
        </w:rPr>
        <w:t>vergleichbar ist</w:t>
      </w:r>
      <w:r w:rsidR="002B6B6F">
        <w:rPr>
          <w:rFonts w:ascii="Times" w:hAnsi="Times"/>
        </w:rPr>
        <w:t>.</w:t>
      </w:r>
      <w:r w:rsidR="00E158CD">
        <w:rPr>
          <w:rFonts w:ascii="Times" w:hAnsi="Times"/>
        </w:rPr>
        <w:t xml:space="preserve"> </w:t>
      </w:r>
      <w:r w:rsidR="002B6B6F">
        <w:rPr>
          <w:rFonts w:ascii="Times" w:hAnsi="Times"/>
        </w:rPr>
        <w:t>Dieser erfasst</w:t>
      </w:r>
      <w:r w:rsidR="00E158CD">
        <w:rPr>
          <w:rFonts w:ascii="Times" w:hAnsi="Times"/>
        </w:rPr>
        <w:t xml:space="preserve"> </w:t>
      </w:r>
      <w:r w:rsidR="00346F62">
        <w:rPr>
          <w:rFonts w:ascii="Times" w:hAnsi="Times"/>
        </w:rPr>
        <w:t xml:space="preserve">den Zeitraum </w:t>
      </w:r>
      <w:r w:rsidR="00E158CD">
        <w:rPr>
          <w:rFonts w:ascii="Times" w:hAnsi="Times"/>
        </w:rPr>
        <w:t xml:space="preserve">von 2011 bis 2025 (August) und </w:t>
      </w:r>
      <w:r w:rsidR="002B6B6F">
        <w:rPr>
          <w:rFonts w:ascii="Times" w:hAnsi="Times"/>
        </w:rPr>
        <w:t xml:space="preserve">enthält </w:t>
      </w:r>
      <w:r w:rsidR="0092667F">
        <w:rPr>
          <w:rFonts w:ascii="Times" w:hAnsi="Times"/>
        </w:rPr>
        <w:t xml:space="preserve">circa </w:t>
      </w:r>
      <w:r w:rsidR="00E158CD">
        <w:rPr>
          <w:rFonts w:ascii="Times" w:hAnsi="Times"/>
        </w:rPr>
        <w:t xml:space="preserve">88.000 Posts. </w:t>
      </w:r>
      <w:r w:rsidR="00346F62">
        <w:rPr>
          <w:rFonts w:ascii="Times" w:hAnsi="Times"/>
        </w:rPr>
        <w:t xml:space="preserve">Die Anzahl der Posts beim </w:t>
      </w:r>
      <w:r w:rsidR="002B6B6F">
        <w:rPr>
          <w:rFonts w:ascii="Times" w:hAnsi="Times"/>
        </w:rPr>
        <w:t>Trump-</w:t>
      </w:r>
      <w:r w:rsidR="00346F62">
        <w:rPr>
          <w:rFonts w:ascii="Times" w:hAnsi="Times"/>
        </w:rPr>
        <w:t xml:space="preserve">Datensatz ist zwar fast doppelt so groß, dafür umfassen </w:t>
      </w:r>
      <w:r w:rsidR="002B6B6F">
        <w:rPr>
          <w:rFonts w:ascii="Times" w:hAnsi="Times"/>
        </w:rPr>
        <w:t xml:space="preserve">die </w:t>
      </w:r>
      <w:r w:rsidR="00346F62">
        <w:rPr>
          <w:rFonts w:ascii="Times" w:hAnsi="Times"/>
        </w:rPr>
        <w:t>beide</w:t>
      </w:r>
      <w:r w:rsidR="002B6B6F">
        <w:rPr>
          <w:rFonts w:ascii="Times" w:hAnsi="Times"/>
        </w:rPr>
        <w:t>n</w:t>
      </w:r>
      <w:r w:rsidR="00346F62">
        <w:rPr>
          <w:rFonts w:ascii="Times" w:hAnsi="Times"/>
        </w:rPr>
        <w:t xml:space="preserve"> Datensätze </w:t>
      </w:r>
      <w:r w:rsidR="002B6B6F">
        <w:rPr>
          <w:rFonts w:ascii="Times" w:hAnsi="Times"/>
        </w:rPr>
        <w:t xml:space="preserve">von Trump und Musk </w:t>
      </w:r>
      <w:r w:rsidR="00346F62">
        <w:rPr>
          <w:rFonts w:ascii="Times" w:hAnsi="Times"/>
        </w:rPr>
        <w:t>allerdings einen ähnlichen Zeitraum</w:t>
      </w:r>
      <w:r w:rsidR="00F45EAC">
        <w:rPr>
          <w:rFonts w:ascii="Times" w:hAnsi="Times"/>
        </w:rPr>
        <w:t xml:space="preserve">. </w:t>
      </w:r>
      <w:r w:rsidR="00F45EAC" w:rsidRPr="00F45EAC">
        <w:rPr>
          <w:rFonts w:ascii="Times" w:hAnsi="Times"/>
          <w:color w:val="000000" w:themeColor="text1"/>
        </w:rPr>
        <w:t xml:space="preserve">Somit unterliegen sie denselben politischen und gesellschaftlichen Veränderungen und referieren auf dieselben Ereignisse, </w:t>
      </w:r>
      <w:r w:rsidR="00346F62">
        <w:rPr>
          <w:rFonts w:ascii="Times" w:hAnsi="Times"/>
        </w:rPr>
        <w:t>w</w:t>
      </w:r>
      <w:r w:rsidR="00F45EAC">
        <w:rPr>
          <w:rFonts w:ascii="Times" w:hAnsi="Times"/>
        </w:rPr>
        <w:t>odurch sie besser verglichen werden können</w:t>
      </w:r>
      <w:r w:rsidR="00346F62">
        <w:rPr>
          <w:rFonts w:ascii="Times" w:hAnsi="Times"/>
        </w:rPr>
        <w:t xml:space="preserve">. Was den Datensatz zu Trumps Social Media Posts angeht, so war die Sammlung der Daten um einiges aufwändiger als die von Musks Posts, da kein </w:t>
      </w:r>
      <w:r w:rsidR="00346F62" w:rsidRPr="00FD407C">
        <w:rPr>
          <w:rFonts w:ascii="Times" w:hAnsi="Times"/>
          <w:color w:val="000000" w:themeColor="text1"/>
        </w:rPr>
        <w:t xml:space="preserve">vollständiges Korpus im Vorfeld zur Verfügung gestellt </w:t>
      </w:r>
      <w:r w:rsidR="00346F62" w:rsidRPr="00FD407C">
        <w:rPr>
          <w:rFonts w:ascii="Times" w:hAnsi="Times"/>
          <w:color w:val="000000" w:themeColor="text1"/>
        </w:rPr>
        <w:lastRenderedPageBreak/>
        <w:t>wurde.</w:t>
      </w:r>
      <w:r w:rsidR="00352EB8" w:rsidRPr="00FD407C">
        <w:rPr>
          <w:rFonts w:ascii="Times" w:hAnsi="Times"/>
          <w:color w:val="000000" w:themeColor="text1"/>
        </w:rPr>
        <w:t xml:space="preserve"> Die Webseite des </w:t>
      </w:r>
      <w:r w:rsidR="00352EB8" w:rsidRPr="00DD1096">
        <w:rPr>
          <w:rFonts w:ascii="Times" w:hAnsi="Times"/>
          <w:i/>
          <w:iCs/>
          <w:color w:val="000000" w:themeColor="text1"/>
        </w:rPr>
        <w:t>Trump</w:t>
      </w:r>
      <w:r w:rsidR="00381238" w:rsidRPr="00DD1096">
        <w:rPr>
          <w:rFonts w:ascii="Times" w:hAnsi="Times"/>
          <w:i/>
          <w:iCs/>
          <w:color w:val="000000" w:themeColor="text1"/>
        </w:rPr>
        <w:t xml:space="preserve"> </w:t>
      </w:r>
      <w:r w:rsidR="00352EB8" w:rsidRPr="00DD1096">
        <w:rPr>
          <w:rFonts w:ascii="Times" w:hAnsi="Times"/>
          <w:i/>
          <w:iCs/>
          <w:color w:val="000000" w:themeColor="text1"/>
        </w:rPr>
        <w:t>Twitter</w:t>
      </w:r>
      <w:r w:rsidR="00381238" w:rsidRPr="00DD1096">
        <w:rPr>
          <w:rFonts w:ascii="Times" w:hAnsi="Times"/>
          <w:i/>
          <w:iCs/>
          <w:color w:val="000000" w:themeColor="text1"/>
        </w:rPr>
        <w:t xml:space="preserve"> </w:t>
      </w:r>
      <w:r w:rsidR="00352EB8" w:rsidRPr="00DD1096">
        <w:rPr>
          <w:rFonts w:ascii="Times" w:hAnsi="Times"/>
          <w:i/>
          <w:iCs/>
          <w:color w:val="000000" w:themeColor="text1"/>
        </w:rPr>
        <w:t>Archive (kurz: TTA</w:t>
      </w:r>
      <w:r w:rsidR="00DD1096">
        <w:rPr>
          <w:rFonts w:ascii="Times" w:hAnsi="Times"/>
          <w:i/>
          <w:iCs/>
          <w:color w:val="000000" w:themeColor="text1"/>
        </w:rPr>
        <w:t>,</w:t>
      </w:r>
      <w:r w:rsidR="00DD1096">
        <w:rPr>
          <w:rFonts w:ascii="Times" w:hAnsi="Times"/>
          <w:i/>
          <w:iCs/>
          <w:color w:val="000000" w:themeColor="text1"/>
        </w:rPr>
        <w:fldChar w:fldCharType="begin"/>
      </w:r>
      <w:r w:rsidR="00DD1096">
        <w:rPr>
          <w:rFonts w:ascii="Times" w:hAnsi="Times"/>
          <w:i/>
          <w:iCs/>
          <w:color w:val="000000" w:themeColor="text1"/>
        </w:rPr>
        <w:instrText xml:space="preserve"> ADDIN ZOTERO_ITEM CSL_CITATION {"citationID":"C1VJoHKt","properties":{"formattedCitation":"(Brown &amp; Williams, 2024)","plainCitation":"(Brown &amp; Williams, 2024)","noteIndex":0},"citationItems":[{"id":158,"uris":["http://zotero.org/users/18417499/items/C6I7VN2V"],"itemData":{"id":158,"type":"webpage","container-title":"TTA","title":"Trump Twitter Archiv V2","URL":"https://www.thetrumparchive.com","author":[{"family":"Brown","given":"Brendan"},{"family":"Williams","given":"Aaron"}],"accessed":{"date-parts":[["2025",8,15]]},"issued":{"date-parts":[["2024"]]}}}],"schema":"https://github.com/citation-style-language/schema/raw/master/csl-citation.json"} </w:instrText>
      </w:r>
      <w:r w:rsidR="00DD1096">
        <w:rPr>
          <w:rFonts w:ascii="Times" w:hAnsi="Times"/>
          <w:i/>
          <w:iCs/>
          <w:color w:val="000000" w:themeColor="text1"/>
        </w:rPr>
        <w:fldChar w:fldCharType="separate"/>
      </w:r>
      <w:r w:rsidR="00DD1096">
        <w:rPr>
          <w:rFonts w:ascii="Times" w:hAnsi="Times"/>
          <w:i/>
          <w:iCs/>
          <w:noProof/>
          <w:color w:val="000000" w:themeColor="text1"/>
        </w:rPr>
        <w:t xml:space="preserve"> Brown &amp; Williams, 2024)</w:t>
      </w:r>
      <w:r w:rsidR="00DD1096">
        <w:rPr>
          <w:rFonts w:ascii="Times" w:hAnsi="Times"/>
          <w:i/>
          <w:iCs/>
          <w:color w:val="000000" w:themeColor="text1"/>
        </w:rPr>
        <w:fldChar w:fldCharType="end"/>
      </w:r>
      <w:r w:rsidR="00352EB8" w:rsidRPr="00FD407C">
        <w:rPr>
          <w:rFonts w:ascii="Times" w:hAnsi="Times"/>
          <w:color w:val="000000" w:themeColor="text1"/>
        </w:rPr>
        <w:t xml:space="preserve"> stellt die Daten der Trump Posts von 2011 bis 2021 in Form eines json- oder csv- </w:t>
      </w:r>
      <w:r w:rsidR="00793DA4">
        <w:rPr>
          <w:rFonts w:ascii="Times" w:hAnsi="Times"/>
          <w:color w:val="000000" w:themeColor="text1"/>
        </w:rPr>
        <w:t>F</w:t>
      </w:r>
      <w:r w:rsidR="00352EB8" w:rsidRPr="00FD407C">
        <w:rPr>
          <w:rFonts w:ascii="Times" w:hAnsi="Times"/>
          <w:color w:val="000000" w:themeColor="text1"/>
        </w:rPr>
        <w:t>iles zum Download zur Verfügung. Diese Daten wurden von den Autoren des Datensatzes mithilfe eines automatischen</w:t>
      </w:r>
      <w:r w:rsidR="0005785D" w:rsidRPr="00FD407C">
        <w:rPr>
          <w:rFonts w:ascii="Times" w:hAnsi="Times"/>
          <w:color w:val="000000" w:themeColor="text1"/>
        </w:rPr>
        <w:t xml:space="preserve"> Scraper</w:t>
      </w:r>
      <w:r w:rsidR="00352EB8" w:rsidRPr="00FD407C">
        <w:rPr>
          <w:rFonts w:ascii="Times" w:hAnsi="Times"/>
          <w:color w:val="000000" w:themeColor="text1"/>
        </w:rPr>
        <w:t xml:space="preserve"> für Twitter </w:t>
      </w:r>
      <w:r w:rsidR="0005785D" w:rsidRPr="00FD407C">
        <w:rPr>
          <w:rFonts w:ascii="Times" w:hAnsi="Times"/>
          <w:color w:val="000000" w:themeColor="text1"/>
        </w:rPr>
        <w:t>gescrapt</w:t>
      </w:r>
      <w:r w:rsidR="00690671">
        <w:rPr>
          <w:rFonts w:ascii="Times" w:hAnsi="Times"/>
          <w:color w:val="000000" w:themeColor="text1"/>
        </w:rPr>
        <w:t xml:space="preserve"> </w:t>
      </w:r>
      <w:r w:rsidR="00690671">
        <w:rPr>
          <w:rFonts w:ascii="Times" w:hAnsi="Times"/>
          <w:color w:val="000000" w:themeColor="text1"/>
        </w:rPr>
        <w:fldChar w:fldCharType="begin"/>
      </w:r>
      <w:r w:rsidR="00690671">
        <w:rPr>
          <w:rFonts w:ascii="Times" w:hAnsi="Times"/>
          <w:color w:val="000000" w:themeColor="text1"/>
        </w:rPr>
        <w:instrText xml:space="preserve"> ADDIN ZOTERO_ITEM CSL_CITATION {"citationID":"pf1Pb0sA","properties":{"formattedCitation":"(Brown &amp; Williams, 2014)","plainCitation":"(Brown &amp; Williams, 2014)","noteIndex":0},"citationItems":[{"id":156,"uris":["http://zotero.org/users/18417499/items/AC6UIT4L"],"itemData":{"id":156,"type":"software","title":"Twitter Scraper","URL":"https://github.com/bpb27/twitter_scraping","author":[{"family":"Brown","given":"Brendan"},{"family":"Williams","given":"Aaron"}],"issued":{"date-parts":[["2014"]]}}}],"schema":"https://github.com/citation-style-language/schema/raw/master/csl-citation.json"} </w:instrText>
      </w:r>
      <w:r w:rsidR="00690671">
        <w:rPr>
          <w:rFonts w:ascii="Times" w:hAnsi="Times"/>
          <w:color w:val="000000" w:themeColor="text1"/>
        </w:rPr>
        <w:fldChar w:fldCharType="separate"/>
      </w:r>
      <w:r w:rsidR="00690671">
        <w:rPr>
          <w:rFonts w:ascii="Times" w:hAnsi="Times"/>
          <w:noProof/>
          <w:color w:val="000000" w:themeColor="text1"/>
        </w:rPr>
        <w:t>(Brown &amp; Williams, 2014)</w:t>
      </w:r>
      <w:r w:rsidR="00690671">
        <w:rPr>
          <w:rFonts w:ascii="Times" w:hAnsi="Times"/>
          <w:color w:val="000000" w:themeColor="text1"/>
        </w:rPr>
        <w:fldChar w:fldCharType="end"/>
      </w:r>
      <w:r w:rsidR="0005785D" w:rsidRPr="00FD407C">
        <w:rPr>
          <w:rFonts w:ascii="Times" w:hAnsi="Times"/>
          <w:color w:val="000000" w:themeColor="text1"/>
        </w:rPr>
        <w:t xml:space="preserve">. Der Scraper wurde mit Selenium und Tweepy konzipiert. Selenium hilft dabei, den Browser zu öffnen </w:t>
      </w:r>
      <w:r w:rsidR="0005785D">
        <w:rPr>
          <w:rFonts w:ascii="Times" w:hAnsi="Times"/>
        </w:rPr>
        <w:t xml:space="preserve">und </w:t>
      </w:r>
      <w:r w:rsidR="006E59C3">
        <w:rPr>
          <w:rFonts w:ascii="Times" w:hAnsi="Times"/>
        </w:rPr>
        <w:t>durchgehend zu prüfen</w:t>
      </w:r>
      <w:r w:rsidR="0005785D">
        <w:rPr>
          <w:rFonts w:ascii="Times" w:hAnsi="Times"/>
        </w:rPr>
        <w:t>, ob neue Posts von Trump hochgeladen wurden. Ab 2021 wurde allerdings die API von Twitter verändert, sodass man nun für den Zugang zur API</w:t>
      </w:r>
      <w:r w:rsidR="0092667F">
        <w:rPr>
          <w:rFonts w:ascii="Times" w:hAnsi="Times"/>
        </w:rPr>
        <w:t xml:space="preserve"> teuer</w:t>
      </w:r>
      <w:r w:rsidR="0005785D">
        <w:rPr>
          <w:rFonts w:ascii="Times" w:hAnsi="Times"/>
        </w:rPr>
        <w:t xml:space="preserve"> </w:t>
      </w:r>
      <w:r w:rsidR="0092667F">
        <w:rPr>
          <w:rFonts w:ascii="Times" w:hAnsi="Times"/>
        </w:rPr>
        <w:t>be</w:t>
      </w:r>
      <w:r w:rsidR="0005785D">
        <w:rPr>
          <w:rFonts w:ascii="Times" w:hAnsi="Times"/>
        </w:rPr>
        <w:t xml:space="preserve">zahlen muss, während die API vorher kostenlos war. </w:t>
      </w:r>
      <w:r w:rsidR="006A6B8D">
        <w:rPr>
          <w:rFonts w:ascii="Times" w:hAnsi="Times"/>
        </w:rPr>
        <w:t>Seit Trumps Wahlniederlage 2021 und dem historischen Sturm aufs Kapitol wurde</w:t>
      </w:r>
      <w:r w:rsidR="0005785D">
        <w:rPr>
          <w:rFonts w:ascii="Times" w:hAnsi="Times"/>
        </w:rPr>
        <w:t xml:space="preserve"> Trump</w:t>
      </w:r>
      <w:r w:rsidR="006A6B8D">
        <w:rPr>
          <w:rFonts w:ascii="Times" w:hAnsi="Times"/>
        </w:rPr>
        <w:t>, aufgrund eines „anheizenden Kommentars“</w:t>
      </w:r>
      <w:r w:rsidR="0005785D">
        <w:rPr>
          <w:rFonts w:ascii="Times" w:hAnsi="Times"/>
        </w:rPr>
        <w:t xml:space="preserve"> zunächst auf Twitter gesperrt</w:t>
      </w:r>
      <w:r w:rsidR="006A6B8D">
        <w:rPr>
          <w:rFonts w:ascii="Times" w:hAnsi="Times"/>
        </w:rPr>
        <w:t xml:space="preserve"> </w:t>
      </w:r>
      <w:r w:rsidR="006A6B8D">
        <w:rPr>
          <w:rFonts w:ascii="Times" w:hAnsi="Times"/>
        </w:rPr>
        <w:fldChar w:fldCharType="begin"/>
      </w:r>
      <w:r w:rsidR="006A6B8D">
        <w:rPr>
          <w:rFonts w:ascii="Times" w:hAnsi="Times"/>
        </w:rPr>
        <w:instrText xml:space="preserve"> ADDIN ZOTERO_ITEM CSL_CITATION {"citationID":"RbPPkniz","properties":{"formattedCitation":"(Schmidt, 2022)","plainCitation":"(Schmidt, 2022)","noteIndex":0},"citationItems":[{"id":159,"uris":["http://zotero.org/users/18417499/items/C5YUQD2S"],"itemData":{"id":159,"type":"webpage","container-title":"Leibniz-Institut für Medienforschung Hans-Bredow-Stiftung","title":"Auf Twitter ließ er Medien nach seiner Pfeife tanzen","URL":"https://leibniz-hbi.de/auf-twitter-liess-er-medien-nach-seiner-pfeife-tanzen/","author":[{"family":"Schmidt","given":"Jan-Hinrik"}],"accessed":{"date-parts":[["2025",10,27]]},"issued":{"date-parts":[["2022",11,25]]}}}],"schema":"https://github.com/citation-style-language/schema/raw/master/csl-citation.json"} </w:instrText>
      </w:r>
      <w:r w:rsidR="006A6B8D">
        <w:rPr>
          <w:rFonts w:ascii="Times" w:hAnsi="Times"/>
        </w:rPr>
        <w:fldChar w:fldCharType="separate"/>
      </w:r>
      <w:r w:rsidR="006A6B8D">
        <w:rPr>
          <w:rFonts w:ascii="Times" w:hAnsi="Times"/>
          <w:noProof/>
        </w:rPr>
        <w:t>(Schmidt, 2022)</w:t>
      </w:r>
      <w:r w:rsidR="006A6B8D">
        <w:rPr>
          <w:rFonts w:ascii="Times" w:hAnsi="Times"/>
        </w:rPr>
        <w:fldChar w:fldCharType="end"/>
      </w:r>
      <w:r w:rsidR="0005785D">
        <w:rPr>
          <w:rFonts w:ascii="Times" w:hAnsi="Times"/>
        </w:rPr>
        <w:t xml:space="preserve">. Später wechselte </w:t>
      </w:r>
      <w:r w:rsidR="006A6B8D">
        <w:rPr>
          <w:rFonts w:ascii="Times" w:hAnsi="Times"/>
        </w:rPr>
        <w:t>er</w:t>
      </w:r>
      <w:r w:rsidR="0005785D">
        <w:rPr>
          <w:rFonts w:ascii="Times" w:hAnsi="Times"/>
        </w:rPr>
        <w:t xml:space="preserve"> auf seine eigens </w:t>
      </w:r>
      <w:r w:rsidR="0092667F">
        <w:rPr>
          <w:rFonts w:ascii="Times" w:hAnsi="Times"/>
        </w:rPr>
        <w:t>gegründete</w:t>
      </w:r>
      <w:r w:rsidR="0005785D">
        <w:rPr>
          <w:rFonts w:ascii="Times" w:hAnsi="Times"/>
        </w:rPr>
        <w:t xml:space="preserve"> Plattform Truth Social, welche über keine API </w:t>
      </w:r>
      <w:r w:rsidR="0092667F">
        <w:rPr>
          <w:rFonts w:ascii="Times" w:hAnsi="Times"/>
        </w:rPr>
        <w:t>verfügt</w:t>
      </w:r>
      <w:r w:rsidR="006A6B8D">
        <w:rPr>
          <w:rFonts w:ascii="Times" w:hAnsi="Times"/>
        </w:rPr>
        <w:t xml:space="preserve"> </w:t>
      </w:r>
      <w:r w:rsidR="006A6B8D">
        <w:rPr>
          <w:rFonts w:ascii="Times" w:hAnsi="Times"/>
        </w:rPr>
        <w:fldChar w:fldCharType="begin"/>
      </w:r>
      <w:r w:rsidR="006A6B8D">
        <w:rPr>
          <w:rFonts w:ascii="Times" w:hAnsi="Times"/>
        </w:rPr>
        <w:instrText xml:space="preserve"> ADDIN ZOTERO_ITEM CSL_CITATION {"citationID":"WcuQpPIG","properties":{"formattedCitation":"(Brown &amp; Williams, 2024)","plainCitation":"(Brown &amp; Williams, 2024)","noteIndex":0},"citationItems":[{"id":158,"uris":["http://zotero.org/users/18417499/items/C6I7VN2V"],"itemData":{"id":158,"type":"webpage","container-title":"TTA","title":"Trump Twitter Archiv V2","URL":"https://www.thetrumparchive.com","author":[{"family":"Brown","given":"Brendan"},{"family":"Williams","given":"Aaron"}],"accessed":{"date-parts":[["2025",8,15]]},"issued":{"date-parts":[["2024"]]}}}],"schema":"https://github.com/citation-style-language/schema/raw/master/csl-citation.json"} </w:instrText>
      </w:r>
      <w:r w:rsidR="006A6B8D">
        <w:rPr>
          <w:rFonts w:ascii="Times" w:hAnsi="Times"/>
        </w:rPr>
        <w:fldChar w:fldCharType="separate"/>
      </w:r>
      <w:r w:rsidR="006A6B8D">
        <w:rPr>
          <w:rFonts w:ascii="Times" w:hAnsi="Times"/>
          <w:noProof/>
        </w:rPr>
        <w:t>(Brown &amp; Williams, 2024)</w:t>
      </w:r>
      <w:r w:rsidR="006A6B8D">
        <w:rPr>
          <w:rFonts w:ascii="Times" w:hAnsi="Times"/>
        </w:rPr>
        <w:fldChar w:fldCharType="end"/>
      </w:r>
      <w:r w:rsidR="0005785D">
        <w:rPr>
          <w:rFonts w:ascii="Times" w:hAnsi="Times"/>
        </w:rPr>
        <w:t xml:space="preserve">. Dies erschwerte das Scraping der Daten, sodass die Autoren des TTA händisch alle weiteren Posts von 2021 bis zum 4. November 2024 </w:t>
      </w:r>
      <w:r w:rsidR="00270D7E">
        <w:rPr>
          <w:rFonts w:ascii="Times" w:hAnsi="Times"/>
        </w:rPr>
        <w:t xml:space="preserve">extrahierten. Dieser Teil der Daten wird leider nicht in Form eines csv oder json-files zur Verfügung gestellt, sondern muss einzeln und kleinschrittig (immer 2.000 Posts auf einmal) in json-format umgewandelt und dann </w:t>
      </w:r>
      <w:r w:rsidR="00D6171C">
        <w:rPr>
          <w:rFonts w:ascii="Times" w:hAnsi="Times"/>
        </w:rPr>
        <w:t>heruntergeladen</w:t>
      </w:r>
      <w:r w:rsidR="00270D7E">
        <w:rPr>
          <w:rFonts w:ascii="Times" w:hAnsi="Times"/>
        </w:rPr>
        <w:t xml:space="preserve"> werden. Die Umwandlung in json-format wird durch die Webseite angeboten, allerdings dauert </w:t>
      </w:r>
      <w:r w:rsidR="00D6171C">
        <w:rPr>
          <w:rFonts w:ascii="Times" w:hAnsi="Times"/>
        </w:rPr>
        <w:t>es</w:t>
      </w:r>
      <w:r w:rsidR="00270D7E">
        <w:rPr>
          <w:rFonts w:ascii="Times" w:hAnsi="Times"/>
        </w:rPr>
        <w:t xml:space="preserve"> lange, alle Daten von 2021 bis 2024 Stück für Stück umwandeln zu lassen</w:t>
      </w:r>
      <w:r w:rsidR="005C05C0">
        <w:rPr>
          <w:rFonts w:ascii="Times" w:hAnsi="Times"/>
        </w:rPr>
        <w:t>. Außerdem ist das json</w:t>
      </w:r>
      <w:r w:rsidR="00381238">
        <w:rPr>
          <w:rFonts w:ascii="Times" w:hAnsi="Times"/>
        </w:rPr>
        <w:t>-F</w:t>
      </w:r>
      <w:r w:rsidR="005C05C0">
        <w:rPr>
          <w:rFonts w:ascii="Times" w:hAnsi="Times"/>
        </w:rPr>
        <w:t xml:space="preserve">ormat nicht </w:t>
      </w:r>
      <w:r w:rsidR="0092667F">
        <w:rPr>
          <w:rFonts w:ascii="Times" w:hAnsi="Times"/>
        </w:rPr>
        <w:t>ganz</w:t>
      </w:r>
      <w:r w:rsidR="005C05C0">
        <w:rPr>
          <w:rFonts w:ascii="Times" w:hAnsi="Times"/>
        </w:rPr>
        <w:t xml:space="preserve"> korrekt formatiert, was eine weitere Verarbeitung erforder</w:t>
      </w:r>
      <w:r w:rsidR="0092667F">
        <w:rPr>
          <w:rFonts w:ascii="Times" w:hAnsi="Times"/>
        </w:rPr>
        <w:t>lich macht</w:t>
      </w:r>
      <w:r w:rsidR="005C05C0">
        <w:rPr>
          <w:rFonts w:ascii="Times" w:hAnsi="Times"/>
        </w:rPr>
        <w:t xml:space="preserve">. Die Daten ab November 2024 fehlen auf der Webseite vollständig und wurden bislang nicht zur Verfügung gestellt – </w:t>
      </w:r>
      <w:r w:rsidR="00D6171C">
        <w:rPr>
          <w:rFonts w:ascii="Times" w:hAnsi="Times"/>
        </w:rPr>
        <w:t>vermutlich,</w:t>
      </w:r>
      <w:r w:rsidR="005C05C0">
        <w:rPr>
          <w:rFonts w:ascii="Times" w:hAnsi="Times"/>
        </w:rPr>
        <w:t xml:space="preserve"> weil das Extrahieren der Daten erneut erschwert wurde. </w:t>
      </w:r>
      <w:r w:rsidR="002B6B6F">
        <w:rPr>
          <w:rFonts w:ascii="Times" w:hAnsi="Times"/>
        </w:rPr>
        <w:t>Jedoch</w:t>
      </w:r>
      <w:r w:rsidR="005C05C0">
        <w:rPr>
          <w:rFonts w:ascii="Times" w:hAnsi="Times"/>
        </w:rPr>
        <w:t xml:space="preserve"> stellt die Webseite </w:t>
      </w:r>
      <w:r w:rsidR="005F0E92" w:rsidRPr="00DD1096">
        <w:rPr>
          <w:rFonts w:ascii="Times" w:hAnsi="Times"/>
          <w:i/>
          <w:iCs/>
        </w:rPr>
        <w:t>Rollcall</w:t>
      </w:r>
      <w:r w:rsidR="005F0E92">
        <w:rPr>
          <w:rFonts w:ascii="Times" w:hAnsi="Times"/>
        </w:rPr>
        <w:t xml:space="preserve"> </w:t>
      </w:r>
      <w:r w:rsidR="0079793D">
        <w:rPr>
          <w:rFonts w:ascii="Times" w:hAnsi="Times"/>
        </w:rPr>
        <w:fldChar w:fldCharType="begin"/>
      </w:r>
      <w:r w:rsidR="0079793D">
        <w:rPr>
          <w:rFonts w:ascii="Times" w:hAnsi="Times"/>
        </w:rPr>
        <w:instrText xml:space="preserve"> ADDIN ZOTERO_ITEM CSL_CITATION {"citationID":"4XohI9DK","properties":{"formattedCitation":"(Fiscal Note Inc., 2025)","plainCitation":"(Fiscal Note Inc., 2025)","noteIndex":0},"citationItems":[{"id":157,"uris":["http://zotero.org/users/18417499/items/2R8EYNDD"],"itemData":{"id":157,"type":"webpage","container-title":"Roll Call The Source for News on Capitol Hill since 1955","license":"CQ and Roll Call are part of FiscalNote, a leading provider of political and business risk solutions. Copyright 2025 CQ and Roll Call. All rights reserved.","note":"https://fiscalnote.com/privacy","title":"Donald Trump: Social Media Archive","URL":"https://rollcall.com/factbase-twitter/?platform=all&amp;sort=date&amp;sort_order=desc&amp;page=1","author":[{"family":"Fiscal Note Inc.","given":""}],"accessed":{"date-parts":[["2025",8,26]]},"issued":{"date-parts":[["2025"]]}}}],"schema":"https://github.com/citation-style-language/schema/raw/master/csl-citation.json"} </w:instrText>
      </w:r>
      <w:r w:rsidR="0079793D">
        <w:rPr>
          <w:rFonts w:ascii="Times" w:hAnsi="Times"/>
        </w:rPr>
        <w:fldChar w:fldCharType="separate"/>
      </w:r>
      <w:r w:rsidR="0079793D">
        <w:rPr>
          <w:rFonts w:ascii="Times" w:hAnsi="Times"/>
          <w:noProof/>
        </w:rPr>
        <w:t>(Fiscal Note Inc., 2025)</w:t>
      </w:r>
      <w:r w:rsidR="0079793D">
        <w:rPr>
          <w:rFonts w:ascii="Times" w:hAnsi="Times"/>
        </w:rPr>
        <w:fldChar w:fldCharType="end"/>
      </w:r>
      <w:r w:rsidR="005C05C0">
        <w:rPr>
          <w:rFonts w:ascii="Times" w:hAnsi="Times"/>
        </w:rPr>
        <w:t xml:space="preserve"> alle 88.000 Posts von 2011 bis 2025 tagesaktuell zur Verfügung. Auf der Webseite ist zudem eine Suchmaske implementiert, mit der die Posts analysiert werden können. Da die Daten für die Bachelorarbeit in einem Korpus </w:t>
      </w:r>
      <w:r w:rsidR="00F8057C">
        <w:rPr>
          <w:rFonts w:ascii="Times" w:hAnsi="Times"/>
        </w:rPr>
        <w:t>gespeichert</w:t>
      </w:r>
      <w:r w:rsidR="005C05C0">
        <w:rPr>
          <w:rFonts w:ascii="Times" w:hAnsi="Times"/>
        </w:rPr>
        <w:t xml:space="preserve"> werden müssen, </w:t>
      </w:r>
      <w:r w:rsidR="002B6B6F">
        <w:rPr>
          <w:rFonts w:ascii="Times" w:hAnsi="Times"/>
        </w:rPr>
        <w:t>müssen</w:t>
      </w:r>
      <w:r w:rsidR="005C05C0">
        <w:rPr>
          <w:rFonts w:ascii="Times" w:hAnsi="Times"/>
        </w:rPr>
        <w:t xml:space="preserve"> </w:t>
      </w:r>
      <w:r w:rsidR="002B6B6F">
        <w:rPr>
          <w:rFonts w:ascii="Times" w:hAnsi="Times"/>
        </w:rPr>
        <w:t>sie</w:t>
      </w:r>
      <w:r w:rsidR="0092667F">
        <w:rPr>
          <w:rFonts w:ascii="Times" w:hAnsi="Times"/>
        </w:rPr>
        <w:t xml:space="preserve"> zu diesen </w:t>
      </w:r>
      <w:r w:rsidR="00D6171C">
        <w:rPr>
          <w:rFonts w:ascii="Times" w:hAnsi="Times"/>
        </w:rPr>
        <w:t xml:space="preserve">Zwecken </w:t>
      </w:r>
      <w:r w:rsidR="008F25E5">
        <w:rPr>
          <w:rFonts w:ascii="Times" w:hAnsi="Times"/>
        </w:rPr>
        <w:t>heruntergeladen</w:t>
      </w:r>
      <w:r w:rsidR="005C05C0">
        <w:rPr>
          <w:rFonts w:ascii="Times" w:hAnsi="Times"/>
        </w:rPr>
        <w:t xml:space="preserve"> werden. Dafür </w:t>
      </w:r>
      <w:r w:rsidR="00F8057C">
        <w:rPr>
          <w:rFonts w:ascii="Times" w:hAnsi="Times"/>
        </w:rPr>
        <w:t>schrieb ich einen</w:t>
      </w:r>
      <w:r w:rsidR="005C05C0">
        <w:rPr>
          <w:rFonts w:ascii="Times" w:hAnsi="Times"/>
        </w:rPr>
        <w:t xml:space="preserve"> Scraper mit </w:t>
      </w:r>
      <w:r w:rsidR="00F8057C">
        <w:rPr>
          <w:rFonts w:ascii="Times" w:hAnsi="Times"/>
        </w:rPr>
        <w:t xml:space="preserve">den Bibliotheken </w:t>
      </w:r>
      <w:r w:rsidR="005C05C0">
        <w:rPr>
          <w:rFonts w:ascii="Times" w:hAnsi="Times"/>
        </w:rPr>
        <w:t xml:space="preserve">Playwright und aiohttp, der die fehlenden Posts (von November 2024 bis August 2025) </w:t>
      </w:r>
      <w:r w:rsidR="00D6171C">
        <w:rPr>
          <w:rFonts w:ascii="Times" w:hAnsi="Times"/>
        </w:rPr>
        <w:t>herunterlädt</w:t>
      </w:r>
      <w:r w:rsidR="005C05C0">
        <w:rPr>
          <w:rFonts w:ascii="Times" w:hAnsi="Times"/>
        </w:rPr>
        <w:t xml:space="preserve"> und als csv file speichert. </w:t>
      </w:r>
      <w:r w:rsidR="002B6B6F">
        <w:rPr>
          <w:rFonts w:ascii="Times" w:hAnsi="Times"/>
        </w:rPr>
        <w:t>Die Variabilität der</w:t>
      </w:r>
      <w:r w:rsidR="00A273B4">
        <w:rPr>
          <w:rFonts w:ascii="Times" w:hAnsi="Times"/>
        </w:rPr>
        <w:t xml:space="preserve"> verschiedenen APIs </w:t>
      </w:r>
      <w:r w:rsidR="002B6B6F">
        <w:rPr>
          <w:rFonts w:ascii="Times" w:hAnsi="Times"/>
        </w:rPr>
        <w:t>erfordert eine kontinuierliche Anpassung</w:t>
      </w:r>
      <w:r w:rsidR="00A273B4">
        <w:rPr>
          <w:rFonts w:ascii="Times" w:hAnsi="Times"/>
        </w:rPr>
        <w:t xml:space="preserve"> de</w:t>
      </w:r>
      <w:r w:rsidR="002B6B6F">
        <w:rPr>
          <w:rFonts w:ascii="Times" w:hAnsi="Times"/>
        </w:rPr>
        <w:t>s</w:t>
      </w:r>
      <w:r w:rsidR="00A273B4">
        <w:rPr>
          <w:rFonts w:ascii="Times" w:hAnsi="Times"/>
        </w:rPr>
        <w:t xml:space="preserve"> Scraper</w:t>
      </w:r>
      <w:r w:rsidR="002B6B6F">
        <w:rPr>
          <w:rFonts w:ascii="Times" w:hAnsi="Times"/>
        </w:rPr>
        <w:t>s</w:t>
      </w:r>
      <w:r w:rsidR="00A273B4">
        <w:rPr>
          <w:rFonts w:ascii="Times" w:hAnsi="Times"/>
        </w:rPr>
        <w:t xml:space="preserve"> </w:t>
      </w:r>
      <w:r w:rsidR="00B6286B">
        <w:rPr>
          <w:rFonts w:ascii="Times" w:hAnsi="Times"/>
        </w:rPr>
        <w:fldChar w:fldCharType="begin"/>
      </w:r>
      <w:r w:rsidR="00B6286B">
        <w:rPr>
          <w:rFonts w:ascii="Times" w:hAnsi="Times"/>
        </w:rPr>
        <w:instrText xml:space="preserve"> ADDIN ZOTERO_ITEM CSL_CITATION {"citationID":"ymQ93MpT","properties":{"formattedCitation":"(Gul et al., 2025)","plainCitation":"(Gul et al., 2025)","noteIndex":0},"citationItems":[{"id":17,"uris":["http://zotero.org/users/18417499/items/NJM5SXXY"],"itemData":{"id":17,"type":"article-journal","container-title":"Mohite Dnyanesh, WEB SCRAPER FOR DATA EXTRACTION AND THREAT IN</w:instrText>
      </w:r>
      <w:r w:rsidR="00B6286B">
        <w:rPr>
          <w:rFonts w:ascii="Segoe UI Symbol" w:hAnsi="Segoe UI Symbol" w:cs="Segoe UI Symbol"/>
        </w:rPr>
        <w:instrText>℡</w:instrText>
      </w:r>
      <w:r w:rsidR="00B6286B">
        <w:rPr>
          <w:rFonts w:ascii="Times" w:hAnsi="Times"/>
        </w:rPr>
        <w:instrText>LIGENCE (April 10, 2025)","title":"WEB SCRAPER FOR DATA EXTRACTION AND THREAT IN</w:instrText>
      </w:r>
      <w:r w:rsidR="00B6286B">
        <w:rPr>
          <w:rFonts w:ascii="Segoe UI Symbol" w:hAnsi="Segoe UI Symbol" w:cs="Segoe UI Symbol"/>
        </w:rPr>
        <w:instrText>℡</w:instrText>
      </w:r>
      <w:r w:rsidR="00B6286B">
        <w:rPr>
          <w:rFonts w:ascii="Times" w:hAnsi="Times"/>
        </w:rPr>
        <w:instrText xml:space="preserve">LIGENCE","author":[{"family":"Gul","given":"Najam"},{"family":"Indrasing","given":"Rajput Kalyani"},{"family":"AK Sathyan","given":"Namboodiri Megha"},{"family":"Bharat","given":"Mohite Dnyanesh"}],"issued":{"date-parts":[["2025"]]}}}],"schema":"https://github.com/citation-style-language/schema/raw/master/csl-citation.json"} </w:instrText>
      </w:r>
      <w:r w:rsidR="00B6286B">
        <w:rPr>
          <w:rFonts w:ascii="Times" w:hAnsi="Times"/>
        </w:rPr>
        <w:fldChar w:fldCharType="separate"/>
      </w:r>
      <w:r w:rsidR="00B6286B">
        <w:rPr>
          <w:rFonts w:ascii="Times" w:hAnsi="Times"/>
          <w:noProof/>
        </w:rPr>
        <w:t>(Gul et al., 2025)</w:t>
      </w:r>
      <w:r w:rsidR="00B6286B">
        <w:rPr>
          <w:rFonts w:ascii="Times" w:hAnsi="Times"/>
        </w:rPr>
        <w:fldChar w:fldCharType="end"/>
      </w:r>
      <w:r w:rsidR="002B6B6F">
        <w:rPr>
          <w:rFonts w:ascii="Times" w:hAnsi="Times"/>
        </w:rPr>
        <w:t>.</w:t>
      </w:r>
      <w:r w:rsidR="00A273B4">
        <w:rPr>
          <w:rFonts w:ascii="Times" w:hAnsi="Times"/>
        </w:rPr>
        <w:t xml:space="preserve"> </w:t>
      </w:r>
      <w:r w:rsidR="00272012">
        <w:rPr>
          <w:rFonts w:ascii="Times" w:hAnsi="Times"/>
        </w:rPr>
        <w:t>Für die bereits herunter geladenen Daten ist das jedoch nicht mehr nötig.</w:t>
      </w:r>
      <w:r w:rsidR="00444B4D">
        <w:rPr>
          <w:rFonts w:ascii="Times" w:hAnsi="Times"/>
        </w:rPr>
        <w:t xml:space="preserve"> Es werden dementsprechend nur die Daten bis zum 4. November 2024 heruntergeladen. Ab 7.000 Posts werden</w:t>
      </w:r>
      <w:r w:rsidR="00594457">
        <w:rPr>
          <w:rFonts w:ascii="Times" w:hAnsi="Times"/>
        </w:rPr>
        <w:t xml:space="preserve"> </w:t>
      </w:r>
      <w:r w:rsidR="00444B4D">
        <w:rPr>
          <w:rFonts w:ascii="Times" w:hAnsi="Times"/>
        </w:rPr>
        <w:t>immer mehr</w:t>
      </w:r>
      <w:r w:rsidR="00A273B4">
        <w:rPr>
          <w:rFonts w:ascii="Times" w:hAnsi="Times"/>
        </w:rPr>
        <w:t xml:space="preserve"> Duplikate</w:t>
      </w:r>
      <w:r w:rsidR="00444B4D">
        <w:rPr>
          <w:rFonts w:ascii="Times" w:hAnsi="Times"/>
        </w:rPr>
        <w:t xml:space="preserve"> extrahiert, was die Daten verfälscht. </w:t>
      </w:r>
      <w:r w:rsidR="00594457">
        <w:rPr>
          <w:rFonts w:ascii="Times" w:hAnsi="Times"/>
        </w:rPr>
        <w:t xml:space="preserve">Redundanz ist speziell im Netz ein Problem: </w:t>
      </w:r>
      <w:r w:rsidR="00F60C7F">
        <w:rPr>
          <w:rFonts w:ascii="Times" w:hAnsi="Times"/>
        </w:rPr>
        <w:t>Trotz großen des Aufwands</w:t>
      </w:r>
      <w:r w:rsidR="00594457">
        <w:rPr>
          <w:rFonts w:ascii="Times" w:hAnsi="Times"/>
        </w:rPr>
        <w:t xml:space="preserve">, </w:t>
      </w:r>
      <w:r w:rsidR="00E67C86">
        <w:rPr>
          <w:rFonts w:ascii="Times" w:hAnsi="Times"/>
        </w:rPr>
        <w:t>sie zu vermeiden</w:t>
      </w:r>
      <w:r w:rsidR="00F60C7F">
        <w:rPr>
          <w:rFonts w:ascii="Times" w:hAnsi="Times"/>
        </w:rPr>
        <w:t xml:space="preserve">, </w:t>
      </w:r>
      <w:r w:rsidR="00E67C86">
        <w:rPr>
          <w:rFonts w:ascii="Times" w:hAnsi="Times"/>
        </w:rPr>
        <w:t>entstehen</w:t>
      </w:r>
      <w:r w:rsidR="00594457">
        <w:rPr>
          <w:rFonts w:ascii="Times" w:hAnsi="Times"/>
        </w:rPr>
        <w:t xml:space="preserve"> </w:t>
      </w:r>
      <w:r w:rsidR="00E67C86">
        <w:rPr>
          <w:rFonts w:ascii="Times" w:hAnsi="Times"/>
        </w:rPr>
        <w:t>dennoch</w:t>
      </w:r>
      <w:r w:rsidR="00594457">
        <w:rPr>
          <w:rFonts w:ascii="Times" w:hAnsi="Times"/>
        </w:rPr>
        <w:t xml:space="preserve"> Duplikate oder Beinahe-</w:t>
      </w:r>
      <w:r w:rsidR="00D0725E">
        <w:rPr>
          <w:rFonts w:ascii="Times" w:hAnsi="Times"/>
        </w:rPr>
        <w:t>D</w:t>
      </w:r>
      <w:r w:rsidR="00594457">
        <w:rPr>
          <w:rFonts w:ascii="Times" w:hAnsi="Times"/>
        </w:rPr>
        <w:t xml:space="preserve">uplikate </w:t>
      </w:r>
      <w:r w:rsidR="00B6286B">
        <w:rPr>
          <w:rFonts w:ascii="Times" w:hAnsi="Times"/>
        </w:rPr>
        <w:fldChar w:fldCharType="begin"/>
      </w:r>
      <w:r w:rsidR="00B6286B">
        <w:rPr>
          <w:rFonts w:ascii="Times" w:hAnsi="Times"/>
        </w:rPr>
        <w:instrText xml:space="preserve"> ADDIN ZOTERO_ITEM CSL_CITATION {"citationID":"5zZNxqDD","properties":{"formattedCitation":"(Boleda et al., 2006)","plainCitation":"(Boleda et al., 2006)","noteIndex":0},"citationItems":[{"id":36,"uris":["http://zotero.org/users/18417499/items/PGQA5KIS"],"itemData":{"id":36,"type":"paper-conference","container-title":"Proceedings of the 2nd International Workshop on Web as Corpus","title":"CUCWeb: a Catalan corpus built from the Web","author":[{"family":"Boleda","given":"Gemma"},{"family":"Bott","given":"Stefan"},{"family":"Meza","given":"Rodrigo"},{"family":"Castillo","given":"Carlos"},{"family":"Badia","given":"Toni"},{"family":"López","given":"Vicente"}],"issued":{"date-parts":[["2006"]]}}}],"schema":"https://github.com/citation-style-language/schema/raw/master/csl-citation.json"} </w:instrText>
      </w:r>
      <w:r w:rsidR="00B6286B">
        <w:rPr>
          <w:rFonts w:ascii="Times" w:hAnsi="Times"/>
        </w:rPr>
        <w:fldChar w:fldCharType="separate"/>
      </w:r>
      <w:r w:rsidR="00B6286B">
        <w:rPr>
          <w:rFonts w:ascii="Times" w:hAnsi="Times"/>
          <w:noProof/>
        </w:rPr>
        <w:t>(Boleda et al., 2006)</w:t>
      </w:r>
      <w:r w:rsidR="00B6286B">
        <w:rPr>
          <w:rFonts w:ascii="Times" w:hAnsi="Times"/>
        </w:rPr>
        <w:fldChar w:fldCharType="end"/>
      </w:r>
      <w:r w:rsidR="00B6286B">
        <w:rPr>
          <w:rFonts w:ascii="Times" w:hAnsi="Times"/>
        </w:rPr>
        <w:t xml:space="preserve">. </w:t>
      </w:r>
      <w:r w:rsidR="00444B4D">
        <w:rPr>
          <w:rFonts w:ascii="Times" w:hAnsi="Times"/>
        </w:rPr>
        <w:t xml:space="preserve">Die Webseiten sind oft nicht einheitlich strukturiert oder weisen an manchen Stellen </w:t>
      </w:r>
      <w:r w:rsidR="00151967">
        <w:rPr>
          <w:rFonts w:ascii="Times" w:hAnsi="Times"/>
        </w:rPr>
        <w:t>unvollständige</w:t>
      </w:r>
      <w:r w:rsidR="00444B4D">
        <w:rPr>
          <w:rFonts w:ascii="Times" w:hAnsi="Times"/>
        </w:rPr>
        <w:t xml:space="preserve"> Daten auf</w:t>
      </w:r>
      <w:r w:rsidR="0055361A">
        <w:rPr>
          <w:rFonts w:ascii="Times" w:hAnsi="Times"/>
        </w:rPr>
        <w:t xml:space="preserve"> </w:t>
      </w:r>
      <w:r w:rsidR="0028133F">
        <w:rPr>
          <w:rFonts w:ascii="Times" w:hAnsi="Times"/>
        </w:rPr>
        <w:fldChar w:fldCharType="begin"/>
      </w:r>
      <w:r w:rsidR="0028133F">
        <w:rPr>
          <w:rFonts w:ascii="Times" w:hAnsi="Times"/>
        </w:rPr>
        <w:instrText xml:space="preserve"> ADDIN ZOTERO_ITEM CSL_CITATION {"citationID":"QHbnte2C","properties":{"formattedCitation":"(Gul et al., 2025)","plainCitation":"(Gul et al., 2025)","noteIndex":0},"citationItems":[{"id":17,"uris":["http://zotero.org/users/18417499/items/NJM5SXXY"],"itemData":{"id":17,"type":"article-journal","container-title":"Mohite Dnyanesh, WEB SCRAPER FOR DATA EXTRACTION AND THREAT IN</w:instrText>
      </w:r>
      <w:r w:rsidR="0028133F">
        <w:rPr>
          <w:rFonts w:ascii="Segoe UI Symbol" w:hAnsi="Segoe UI Symbol" w:cs="Segoe UI Symbol"/>
        </w:rPr>
        <w:instrText>℡</w:instrText>
      </w:r>
      <w:r w:rsidR="0028133F">
        <w:rPr>
          <w:rFonts w:ascii="Times" w:hAnsi="Times"/>
        </w:rPr>
        <w:instrText>LIGENCE (April 10, 2025)","title":"WEB SCRAPER FOR DATA EXTRACTION AND THREAT IN</w:instrText>
      </w:r>
      <w:r w:rsidR="0028133F">
        <w:rPr>
          <w:rFonts w:ascii="Segoe UI Symbol" w:hAnsi="Segoe UI Symbol" w:cs="Segoe UI Symbol"/>
        </w:rPr>
        <w:instrText>℡</w:instrText>
      </w:r>
      <w:r w:rsidR="0028133F">
        <w:rPr>
          <w:rFonts w:ascii="Times" w:hAnsi="Times"/>
        </w:rPr>
        <w:instrText xml:space="preserve">LIGENCE","author":[{"family":"Gul","given":"Najam"},{"family":"Indrasing","given":"Rajput Kalyani"},{"family":"AK Sathyan","given":"Namboodiri Megha"},{"family":"Bharat","given":"Mohite Dnyanesh"}],"issued":{"date-parts":[["2025"]]}}}],"schema":"https://github.com/citation-style-language/schema/raw/master/csl-citation.json"} </w:instrText>
      </w:r>
      <w:r w:rsidR="0028133F">
        <w:rPr>
          <w:rFonts w:ascii="Times" w:hAnsi="Times"/>
        </w:rPr>
        <w:fldChar w:fldCharType="separate"/>
      </w:r>
      <w:r w:rsidR="0028133F">
        <w:rPr>
          <w:rFonts w:ascii="Times" w:hAnsi="Times"/>
          <w:noProof/>
        </w:rPr>
        <w:t>(Gul et al., 2025)</w:t>
      </w:r>
      <w:r w:rsidR="0028133F">
        <w:rPr>
          <w:rFonts w:ascii="Times" w:hAnsi="Times"/>
        </w:rPr>
        <w:fldChar w:fldCharType="end"/>
      </w:r>
      <w:r w:rsidR="00444B4D">
        <w:rPr>
          <w:rFonts w:ascii="Times" w:hAnsi="Times"/>
        </w:rPr>
        <w:t>, sodass Probleme wie Duplikate oder andere Fehler häufig vorkommen können. Daher ist eine entsprechende Nachbearbeitung der Daten ausschlaggebend, um die Qualität der Daten sicher zu stellen.</w:t>
      </w:r>
      <w:r w:rsidR="0092667F">
        <w:rPr>
          <w:rFonts w:ascii="Times" w:hAnsi="Times"/>
        </w:rPr>
        <w:t xml:space="preserve"> Wie genau vorgegangen wurde, wird im folgenden Kapitel erklärt.</w:t>
      </w:r>
    </w:p>
    <w:p w14:paraId="7E8C5354" w14:textId="718A6B6F" w:rsidR="00EF1B3A" w:rsidRPr="00697BA4" w:rsidRDefault="006C61D8" w:rsidP="001C65FA">
      <w:pPr>
        <w:pStyle w:val="berschrift2"/>
        <w:spacing w:before="360" w:line="360" w:lineRule="auto"/>
        <w:jc w:val="both"/>
        <w:rPr>
          <w:rFonts w:ascii="Times" w:hAnsi="Times"/>
          <w:color w:val="022F6B"/>
          <w:sz w:val="28"/>
          <w:szCs w:val="28"/>
        </w:rPr>
      </w:pPr>
      <w:bookmarkStart w:id="9" w:name="_Toc212512736"/>
      <w:r w:rsidRPr="00697BA4">
        <w:rPr>
          <w:rFonts w:ascii="Times" w:hAnsi="Times"/>
          <w:color w:val="022F6B"/>
          <w:sz w:val="28"/>
          <w:szCs w:val="28"/>
        </w:rPr>
        <w:lastRenderedPageBreak/>
        <w:t xml:space="preserve">3.2 </w:t>
      </w:r>
      <w:r w:rsidR="00EF1B3A" w:rsidRPr="00697BA4">
        <w:rPr>
          <w:rFonts w:ascii="Times" w:hAnsi="Times"/>
          <w:color w:val="022F6B"/>
          <w:sz w:val="28"/>
          <w:szCs w:val="28"/>
        </w:rPr>
        <w:t>Scraping mit Playwright</w:t>
      </w:r>
      <w:bookmarkEnd w:id="9"/>
    </w:p>
    <w:p w14:paraId="7049F2F3" w14:textId="2EDF9DC6" w:rsidR="00EA6302" w:rsidRDefault="00D66BE9" w:rsidP="00480246">
      <w:pPr>
        <w:spacing w:line="360" w:lineRule="auto"/>
        <w:jc w:val="both"/>
        <w:rPr>
          <w:rFonts w:ascii="Times" w:hAnsi="Times"/>
        </w:rPr>
      </w:pPr>
      <w:r>
        <w:rPr>
          <w:rFonts w:ascii="Times" w:hAnsi="Times"/>
        </w:rPr>
        <w:t>Nun wird</w:t>
      </w:r>
      <w:r w:rsidR="00EA6302">
        <w:rPr>
          <w:rFonts w:ascii="Times" w:hAnsi="Times"/>
        </w:rPr>
        <w:t xml:space="preserve"> die Funktionsweise meines Scrapers beschr</w:t>
      </w:r>
      <w:r>
        <w:rPr>
          <w:rFonts w:ascii="Times" w:hAnsi="Times"/>
        </w:rPr>
        <w:t>ieben</w:t>
      </w:r>
      <w:r w:rsidR="00961F49">
        <w:rPr>
          <w:rFonts w:ascii="Times" w:hAnsi="Times"/>
        </w:rPr>
        <w:t xml:space="preserve"> und wie </w:t>
      </w:r>
      <w:r>
        <w:rPr>
          <w:rFonts w:ascii="Times" w:hAnsi="Times"/>
        </w:rPr>
        <w:t>die Ergänzung</w:t>
      </w:r>
      <w:r w:rsidR="00961F49">
        <w:rPr>
          <w:rFonts w:ascii="Times" w:hAnsi="Times"/>
        </w:rPr>
        <w:t xml:space="preserve"> d</w:t>
      </w:r>
      <w:r>
        <w:rPr>
          <w:rFonts w:ascii="Times" w:hAnsi="Times"/>
        </w:rPr>
        <w:t>er</w:t>
      </w:r>
      <w:r w:rsidR="00961F49">
        <w:rPr>
          <w:rFonts w:ascii="Times" w:hAnsi="Times"/>
        </w:rPr>
        <w:t xml:space="preserve"> fehlenden Daten von November 2024 bis August 2025 </w:t>
      </w:r>
      <w:r>
        <w:rPr>
          <w:rFonts w:ascii="Times" w:hAnsi="Times"/>
        </w:rPr>
        <w:t>gelang</w:t>
      </w:r>
      <w:r w:rsidR="00961F49">
        <w:rPr>
          <w:rFonts w:ascii="Times" w:hAnsi="Times"/>
        </w:rPr>
        <w:t>.</w:t>
      </w:r>
    </w:p>
    <w:p w14:paraId="043A626D" w14:textId="77777777" w:rsidR="00631760" w:rsidRDefault="004F73CB" w:rsidP="00480246">
      <w:pPr>
        <w:spacing w:line="360" w:lineRule="auto"/>
        <w:jc w:val="both"/>
        <w:rPr>
          <w:rFonts w:ascii="Times" w:hAnsi="Times"/>
        </w:rPr>
      </w:pPr>
      <w:r>
        <w:rPr>
          <w:rFonts w:ascii="Times" w:hAnsi="Times"/>
        </w:rPr>
        <w:t xml:space="preserve">Bevor mit dem Scraping begonnen werden kann, sollte sich immer mit der Webseite </w:t>
      </w:r>
      <w:r w:rsidR="00694802">
        <w:rPr>
          <w:rFonts w:ascii="Times" w:hAnsi="Times"/>
        </w:rPr>
        <w:t xml:space="preserve">(in dem Fall Roll Call, </w:t>
      </w:r>
      <w:r w:rsidR="00694802">
        <w:rPr>
          <w:rFonts w:ascii="Times" w:hAnsi="Times"/>
        </w:rPr>
        <w:fldChar w:fldCharType="begin"/>
      </w:r>
      <w:r w:rsidR="00694802">
        <w:rPr>
          <w:rFonts w:ascii="Times" w:hAnsi="Times"/>
        </w:rPr>
        <w:instrText xml:space="preserve"> ADDIN ZOTERO_ITEM CSL_CITATION {"citationID":"lPLH20LT","properties":{"formattedCitation":"(Fiscal Note Inc., 2025)","plainCitation":"(Fiscal Note Inc., 2025)","noteIndex":0},"citationItems":[{"id":157,"uris":["http://zotero.org/users/18417499/items/2R8EYNDD"],"itemData":{"id":157,"type":"webpage","container-title":"Roll Call The Source for News on Capitol Hill since 1955","license":"CQ and Roll Call are part of FiscalNote, a leading provider of political and business risk solutions. Copyright 2025 CQ and Roll Call. All rights reserved.","note":"https://fiscalnote.com/privacy","title":"Donald Trump: Social Media Archive","URL":"https://rollcall.com/factbase-twitter/?platform=all&amp;sort=date&amp;sort_order=desc&amp;page=1","author":[{"family":"Fiscal Note Inc.","given":""}],"accessed":{"date-parts":[["2025",8,26]]},"issued":{"date-parts":[["2025"]]}}}],"schema":"https://github.com/citation-style-language/schema/raw/master/csl-citation.json"} </w:instrText>
      </w:r>
      <w:r w:rsidR="00694802">
        <w:rPr>
          <w:rFonts w:ascii="Times" w:hAnsi="Times"/>
        </w:rPr>
        <w:fldChar w:fldCharType="separate"/>
      </w:r>
      <w:r w:rsidR="00694802">
        <w:rPr>
          <w:rFonts w:ascii="Times" w:hAnsi="Times"/>
          <w:noProof/>
        </w:rPr>
        <w:t>Fiscal Note Inc., 2025)</w:t>
      </w:r>
      <w:r w:rsidR="00694802">
        <w:rPr>
          <w:rFonts w:ascii="Times" w:hAnsi="Times"/>
        </w:rPr>
        <w:fldChar w:fldCharType="end"/>
      </w:r>
      <w:r w:rsidR="00694802">
        <w:rPr>
          <w:rFonts w:ascii="Times" w:hAnsi="Times"/>
        </w:rPr>
        <w:t xml:space="preserve"> </w:t>
      </w:r>
      <w:r>
        <w:rPr>
          <w:rFonts w:ascii="Times" w:hAnsi="Times"/>
        </w:rPr>
        <w:t>und deren HTML-Struktur vertraut gemacht werden. Den Quellcode kann man sich mit einen Linksklick der Maus und dem Button auf „Quellcode“ anzeigen lassen. Hier ist farbig hinterlegt, welche Teile des Codes welche Informationen beinhalten. Bei der Inspektion des Quellcodes stellt sich heraus, dass alle Informationen in ei</w:t>
      </w:r>
      <w:r w:rsidR="00DA4560">
        <w:rPr>
          <w:rFonts w:ascii="Times" w:hAnsi="Times"/>
        </w:rPr>
        <w:t>n</w:t>
      </w:r>
      <w:r>
        <w:rPr>
          <w:rFonts w:ascii="Times" w:hAnsi="Times"/>
        </w:rPr>
        <w:t>zelnen Blöcken „</w:t>
      </w:r>
      <w:r w:rsidR="00D6171C">
        <w:rPr>
          <w:rFonts w:ascii="Times" w:hAnsi="Times"/>
        </w:rPr>
        <w:t>Blocks</w:t>
      </w:r>
      <w:r>
        <w:rPr>
          <w:rFonts w:ascii="Times" w:hAnsi="Times"/>
        </w:rPr>
        <w:t xml:space="preserve">“ gespeichert sind. Auf der linken Seite der Webseite finden sich Screenshots der Originalposts von Truth Social und auf der rechten Seite sind Informationen zur Plattform, dem Autor, Datum, Uhrzeit und Text hinterlegt. </w:t>
      </w:r>
    </w:p>
    <w:p w14:paraId="50E04205" w14:textId="6D8A7867" w:rsidR="00631760" w:rsidRDefault="001418C0" w:rsidP="00480246">
      <w:pPr>
        <w:spacing w:line="360" w:lineRule="auto"/>
        <w:jc w:val="both"/>
        <w:rPr>
          <w:rFonts w:ascii="Times" w:hAnsi="Times"/>
        </w:rPr>
      </w:pPr>
      <w:r>
        <w:rPr>
          <w:rFonts w:ascii="Times" w:hAnsi="Times"/>
          <w:noProof/>
        </w:rPr>
        <mc:AlternateContent>
          <mc:Choice Requires="wps">
            <w:drawing>
              <wp:anchor distT="0" distB="0" distL="114300" distR="114300" simplePos="0" relativeHeight="251673600" behindDoc="0" locked="0" layoutInCell="1" allowOverlap="1" wp14:anchorId="743A0389" wp14:editId="6E35AA6C">
                <wp:simplePos x="0" y="0"/>
                <wp:positionH relativeFrom="column">
                  <wp:posOffset>-1368</wp:posOffset>
                </wp:positionH>
                <wp:positionV relativeFrom="paragraph">
                  <wp:posOffset>2713453</wp:posOffset>
                </wp:positionV>
                <wp:extent cx="5849083" cy="527538"/>
                <wp:effectExtent l="0" t="0" r="18415" b="19050"/>
                <wp:wrapNone/>
                <wp:docPr id="1193366724" name="Textfeld 13"/>
                <wp:cNvGraphicFramePr/>
                <a:graphic xmlns:a="http://schemas.openxmlformats.org/drawingml/2006/main">
                  <a:graphicData uri="http://schemas.microsoft.com/office/word/2010/wordprocessingShape">
                    <wps:wsp>
                      <wps:cNvSpPr txBox="1"/>
                      <wps:spPr>
                        <a:xfrm>
                          <a:off x="0" y="0"/>
                          <a:ext cx="5849083" cy="527538"/>
                        </a:xfrm>
                        <a:prstGeom prst="rect">
                          <a:avLst/>
                        </a:prstGeom>
                        <a:solidFill>
                          <a:schemeClr val="lt1"/>
                        </a:solidFill>
                        <a:ln w="6350">
                          <a:solidFill>
                            <a:prstClr val="black"/>
                          </a:solidFill>
                        </a:ln>
                      </wps:spPr>
                      <wps:txbx>
                        <w:txbxContent>
                          <w:p w14:paraId="5EFE056F" w14:textId="07C7676D" w:rsidR="001418C0" w:rsidRDefault="001418C0">
                            <w:pPr>
                              <w:rPr>
                                <w:rFonts w:ascii="Times" w:hAnsi="Times"/>
                              </w:rPr>
                            </w:pPr>
                            <w:r w:rsidRPr="001418C0">
                              <w:rPr>
                                <w:rFonts w:ascii="Times" w:hAnsi="Times"/>
                              </w:rPr>
                              <w:t xml:space="preserve">Abbildung 1: Blick auf die Webseite Roll Call </w:t>
                            </w:r>
                            <w:proofErr w:type="spellStart"/>
                            <w:r w:rsidRPr="001418C0">
                              <w:rPr>
                                <w:rFonts w:ascii="Times" w:hAnsi="Times"/>
                              </w:rPr>
                              <w:t>Factbase</w:t>
                            </w:r>
                            <w:proofErr w:type="spellEnd"/>
                            <w:r w:rsidRPr="001418C0">
                              <w:rPr>
                                <w:rFonts w:ascii="Times" w:hAnsi="Times"/>
                              </w:rPr>
                              <w:t xml:space="preserve"> mit in blau unterlegtem Textblock</w:t>
                            </w:r>
                          </w:p>
                          <w:p w14:paraId="4508B670" w14:textId="03CC162A" w:rsidR="001418C0" w:rsidRPr="001418C0" w:rsidRDefault="001418C0">
                            <w:pPr>
                              <w:rPr>
                                <w:rFonts w:ascii="Times" w:hAnsi="Times"/>
                              </w:rPr>
                            </w:pPr>
                            <w:r>
                              <w:rPr>
                                <w:rFonts w:ascii="Times" w:hAnsi="Times"/>
                              </w:rPr>
                              <w:t>Abbildung 2: HTML-Struktur der Webseite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3A0389" id="_x0000_s1035" type="#_x0000_t202" style="position:absolute;left:0;text-align:left;margin-left:-.1pt;margin-top:213.65pt;width:460.55pt;height:41.5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ngJEPQIAAIMEAAAOAAAAZHJzL2Uyb0RvYy54bWysVE1v2zAMvQ/YfxB0X+x8tYkRp8hSZBhQ&#13;&#10;tAXSomdFlhJjsqhJSuzs14+SnY92Ow27yJRIPZGPj57dNZUiB2FdCTqn/V5KidAcilJvc/r6svoy&#13;&#10;ocR5pgumQIucHoWjd/PPn2a1ycQAdqAKYQmCaJfVJqc7702WJI7vRMVcD4zQ6JRgK+Zxa7dJYVmN&#13;&#10;6JVKBml6k9RgC2OBC+fw9L510nnEl1Jw/ySlE56onGJuPq42rpuwJvMZy7aWmV3JuzTYP2RRsVLj&#13;&#10;o2eoe+YZ2dvyD6iq5BYcSN/jUCUgZclFrAGr6acfqlnvmBGxFiTHmTNN7v/B8sfD2jxb4puv0GAD&#13;&#10;AyG1cZnDw1BPI20VvpgpQT9SeDzTJhpPOB6OJ6NpOhlSwtE3HtyOh5MAk1xuG+v8NwEVCUZOLbYl&#13;&#10;ssUOD863oaeQ8JgDVRarUqm4CVIQS2XJgWETlY85Ivi7KKVJndOb4TiNwO98Afp8f6MY/9GldxWF&#13;&#10;eEpjzpfag+WbTUPKIqfTEy8bKI5Il4VWSc7wVYnwD8z5Z2ZROsgQjoN/wkUqwJygsyjZgf31t/MQ&#13;&#10;jx1FLyU1SjGn7ueeWUGJ+q6x19P+aBS0Gzej8e0AN/bas7n26H21BCSqj4NneDRDvFcnU1qo3nBq&#13;&#10;FuFVdDHN8e2c+pO59O2A4NRxsVjEIFSrYf5Brw0P0KExgdaX5o1Z07XVoyAe4SRaln3obhsbbmpY&#13;&#10;7D3IMrY+8Nyy2tGPSo/i6aYyjNL1PkZd/h3z3wAAAP//AwBQSwMEFAAGAAgAAAAhAOyusyPhAAAA&#13;&#10;DgEAAA8AAABkcnMvZG93bnJldi54bWxMT8tOwzAQvCPxD9YicWvthgJJGqfiUXrhRFtx3saubRHb&#13;&#10;ke2m4e8xJ7isNJrHzjTryfZklCEa7zgs5gyIdJ0XxikOh/3brAQSEzqBvXeSw7eMsG6vrxqshb+4&#13;&#10;DznukiI5xMUaOeiUhprS2GlpMc79IF3mTj5YTBkGRUXASw63PS0Ye6AWjcsfNA7yRcvua3e2HDbP&#13;&#10;qlJdiUFvSmHMOH2e3tWW89ub6XWVz9MKSJJT+nPA74bcH9pc7OjPTkTSc5gVWchhWTzeAcl8VbAK&#13;&#10;yJHD/YItgbYN/T+j/QEAAP//AwBQSwECLQAUAAYACAAAACEAtoM4kv4AAADhAQAAEwAAAAAAAAAA&#13;&#10;AAAAAAAAAAAAW0NvbnRlbnRfVHlwZXNdLnhtbFBLAQItABQABgAIAAAAIQA4/SH/1gAAAJQBAAAL&#13;&#10;AAAAAAAAAAAAAAAAAC8BAABfcmVscy8ucmVsc1BLAQItABQABgAIAAAAIQAHngJEPQIAAIMEAAAO&#13;&#10;AAAAAAAAAAAAAAAAAC4CAABkcnMvZTJvRG9jLnhtbFBLAQItABQABgAIAAAAIQDsrrMj4QAAAA4B&#13;&#10;AAAPAAAAAAAAAAAAAAAAAJcEAABkcnMvZG93bnJldi54bWxQSwUGAAAAAAQABADzAAAApQUAAAAA&#13;&#10;" fillcolor="white [3201]" strokeweight=".5pt">
                <v:textbox>
                  <w:txbxContent>
                    <w:p w14:paraId="5EFE056F" w14:textId="07C7676D" w:rsidR="001418C0" w:rsidRDefault="001418C0">
                      <w:pPr>
                        <w:rPr>
                          <w:rFonts w:ascii="Times" w:hAnsi="Times"/>
                        </w:rPr>
                      </w:pPr>
                      <w:r w:rsidRPr="001418C0">
                        <w:rPr>
                          <w:rFonts w:ascii="Times" w:hAnsi="Times"/>
                        </w:rPr>
                        <w:t xml:space="preserve">Abbildung 1: Blick auf die Webseite Roll Call </w:t>
                      </w:r>
                      <w:proofErr w:type="spellStart"/>
                      <w:r w:rsidRPr="001418C0">
                        <w:rPr>
                          <w:rFonts w:ascii="Times" w:hAnsi="Times"/>
                        </w:rPr>
                        <w:t>Factbase</w:t>
                      </w:r>
                      <w:proofErr w:type="spellEnd"/>
                      <w:r w:rsidRPr="001418C0">
                        <w:rPr>
                          <w:rFonts w:ascii="Times" w:hAnsi="Times"/>
                        </w:rPr>
                        <w:t xml:space="preserve"> mit in blau unterlegtem Textblock</w:t>
                      </w:r>
                    </w:p>
                    <w:p w14:paraId="4508B670" w14:textId="03CC162A" w:rsidR="001418C0" w:rsidRPr="001418C0" w:rsidRDefault="001418C0">
                      <w:pPr>
                        <w:rPr>
                          <w:rFonts w:ascii="Times" w:hAnsi="Times"/>
                        </w:rPr>
                      </w:pPr>
                      <w:r>
                        <w:rPr>
                          <w:rFonts w:ascii="Times" w:hAnsi="Times"/>
                        </w:rPr>
                        <w:t>Abbildung 2: HTML-Struktur der Webseite</w:t>
                      </w:r>
                    </w:p>
                  </w:txbxContent>
                </v:textbox>
              </v:shape>
            </w:pict>
          </mc:Fallback>
        </mc:AlternateContent>
      </w:r>
      <w:r w:rsidR="00C354E0" w:rsidRPr="00C354E0">
        <w:rPr>
          <w:rFonts w:ascii="Times" w:hAnsi="Times"/>
        </w:rPr>
        <w:drawing>
          <wp:inline distT="0" distB="0" distL="0" distR="0" wp14:anchorId="4E6A72B1" wp14:editId="5B3E344B">
            <wp:extent cx="5849620" cy="2711450"/>
            <wp:effectExtent l="0" t="0" r="5080" b="6350"/>
            <wp:docPr id="192720804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208043" name=""/>
                    <pic:cNvPicPr/>
                  </pic:nvPicPr>
                  <pic:blipFill>
                    <a:blip r:embed="rId19"/>
                    <a:stretch>
                      <a:fillRect/>
                    </a:stretch>
                  </pic:blipFill>
                  <pic:spPr>
                    <a:xfrm>
                      <a:off x="0" y="0"/>
                      <a:ext cx="5849620" cy="2711450"/>
                    </a:xfrm>
                    <a:prstGeom prst="rect">
                      <a:avLst/>
                    </a:prstGeom>
                  </pic:spPr>
                </pic:pic>
              </a:graphicData>
            </a:graphic>
          </wp:inline>
        </w:drawing>
      </w:r>
    </w:p>
    <w:p w14:paraId="631A102E" w14:textId="77777777" w:rsidR="001418C0" w:rsidRDefault="001418C0" w:rsidP="00480246">
      <w:pPr>
        <w:spacing w:line="360" w:lineRule="auto"/>
        <w:jc w:val="both"/>
        <w:rPr>
          <w:rFonts w:ascii="Times" w:hAnsi="Times"/>
        </w:rPr>
      </w:pPr>
    </w:p>
    <w:p w14:paraId="66EBB2B0" w14:textId="695C44DA" w:rsidR="001418C0" w:rsidRDefault="001418C0" w:rsidP="00480246">
      <w:pPr>
        <w:spacing w:line="360" w:lineRule="auto"/>
        <w:jc w:val="both"/>
        <w:rPr>
          <w:rFonts w:ascii="Times" w:hAnsi="Times"/>
        </w:rPr>
      </w:pPr>
      <w:r w:rsidRPr="001418C0">
        <w:rPr>
          <w:rFonts w:ascii="Times" w:hAnsi="Times"/>
        </w:rPr>
        <w:drawing>
          <wp:inline distT="0" distB="0" distL="0" distR="0" wp14:anchorId="13CA3D4F" wp14:editId="6306D73B">
            <wp:extent cx="4431323" cy="2803491"/>
            <wp:effectExtent l="0" t="0" r="1270" b="3810"/>
            <wp:docPr id="1048832194" name="Grafik 1" descr="Die HTML-Objekte der Webseite Roll Call - Fact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832194" name="Grafik 1" descr="Die HTML-Objekte der Webseite Roll Call - Factbase"/>
                    <pic:cNvPicPr/>
                  </pic:nvPicPr>
                  <pic:blipFill>
                    <a:blip r:embed="rId20"/>
                    <a:stretch>
                      <a:fillRect/>
                    </a:stretch>
                  </pic:blipFill>
                  <pic:spPr>
                    <a:xfrm>
                      <a:off x="0" y="0"/>
                      <a:ext cx="4460715" cy="2822086"/>
                    </a:xfrm>
                    <a:prstGeom prst="rect">
                      <a:avLst/>
                    </a:prstGeom>
                  </pic:spPr>
                </pic:pic>
              </a:graphicData>
            </a:graphic>
          </wp:inline>
        </w:drawing>
      </w:r>
    </w:p>
    <w:p w14:paraId="21CF593A" w14:textId="4D112EA7" w:rsidR="00877A64" w:rsidRDefault="004F73CB" w:rsidP="00480246">
      <w:pPr>
        <w:spacing w:line="360" w:lineRule="auto"/>
        <w:jc w:val="both"/>
        <w:rPr>
          <w:rFonts w:ascii="Times" w:hAnsi="Times"/>
        </w:rPr>
      </w:pPr>
      <w:r>
        <w:rPr>
          <w:rFonts w:ascii="Times" w:hAnsi="Times"/>
        </w:rPr>
        <w:lastRenderedPageBreak/>
        <w:t xml:space="preserve">Da </w:t>
      </w:r>
      <w:r w:rsidR="001A6BEC">
        <w:rPr>
          <w:rFonts w:ascii="Times" w:hAnsi="Times"/>
        </w:rPr>
        <w:t>sie</w:t>
      </w:r>
      <w:r>
        <w:rPr>
          <w:rFonts w:ascii="Times" w:hAnsi="Times"/>
        </w:rPr>
        <w:t xml:space="preserve"> alle in einem gemeinsamen Block gespeichert sind, müssen die Informationen mithilfe von RegEx gesucht, gefunden und in verschiedenen Listen gespeichert werden.</w:t>
      </w:r>
      <w:r w:rsidR="00DA4560">
        <w:rPr>
          <w:rFonts w:ascii="Times" w:hAnsi="Times"/>
        </w:rPr>
        <w:t xml:space="preserve"> Da die Seite außerdem nicht statisch ist, sondern (vermutlich auch aufgrund </w:t>
      </w:r>
      <w:r w:rsidR="00DB6BA7">
        <w:rPr>
          <w:rFonts w:ascii="Times" w:hAnsi="Times"/>
        </w:rPr>
        <w:t>d</w:t>
      </w:r>
      <w:r w:rsidR="00DA4560">
        <w:rPr>
          <w:rFonts w:ascii="Times" w:hAnsi="Times"/>
        </w:rPr>
        <w:t xml:space="preserve">er </w:t>
      </w:r>
      <w:r w:rsidR="00156095">
        <w:rPr>
          <w:rFonts w:ascii="Times" w:hAnsi="Times"/>
        </w:rPr>
        <w:t>großen</w:t>
      </w:r>
      <w:r w:rsidR="00DA4560">
        <w:rPr>
          <w:rFonts w:ascii="Times" w:hAnsi="Times"/>
        </w:rPr>
        <w:t xml:space="preserve"> Menge an Posts) mit JavaScript nachlädt, muss ein Scraping Tool gewählt werden, das damit umgehen kann. Wie im Kapitel </w:t>
      </w:r>
      <w:r w:rsidR="001A6BEC" w:rsidRPr="001A6BEC">
        <w:rPr>
          <w:rFonts w:ascii="Times" w:hAnsi="Times"/>
          <w:i/>
          <w:iCs/>
        </w:rPr>
        <w:t xml:space="preserve">2.1 Web </w:t>
      </w:r>
      <w:r w:rsidR="00DA4560" w:rsidRPr="001A6BEC">
        <w:rPr>
          <w:rFonts w:ascii="Times" w:hAnsi="Times"/>
          <w:i/>
          <w:iCs/>
        </w:rPr>
        <w:t>Scraping</w:t>
      </w:r>
      <w:r w:rsidR="00DA4560">
        <w:rPr>
          <w:rFonts w:ascii="Times" w:hAnsi="Times"/>
        </w:rPr>
        <w:t xml:space="preserve"> ausführlich erläutert, entscheide ich mich für Playwright, ein moderneres, eher unbekanntes Tool, welches allerdings einige praktische Methoden implementiert hat und fast doppelt so schnell wie Selenium läuft. Um zu wissen, wie die Daten genau extrahiert werden sollen, </w:t>
      </w:r>
      <w:r w:rsidR="001A6BEC">
        <w:rPr>
          <w:rFonts w:ascii="Times" w:hAnsi="Times"/>
        </w:rPr>
        <w:t>ist es erforderlich,</w:t>
      </w:r>
      <w:r w:rsidR="00DA4560">
        <w:rPr>
          <w:rFonts w:ascii="Times" w:hAnsi="Times"/>
        </w:rPr>
        <w:t xml:space="preserve"> schon vor dem Scraping </w:t>
      </w:r>
      <w:r w:rsidR="001A6BEC">
        <w:rPr>
          <w:rFonts w:ascii="Times" w:hAnsi="Times"/>
        </w:rPr>
        <w:t xml:space="preserve">zu </w:t>
      </w:r>
      <w:r w:rsidR="00DA4560">
        <w:rPr>
          <w:rFonts w:ascii="Times" w:hAnsi="Times"/>
        </w:rPr>
        <w:t xml:space="preserve">überlegen, wie die Daten am Ende aussehen sollen. Ich entscheide mich dafür, alle erreichbaren Daten (Autor, Plattform, Datum, Uhrzeit, Text – ohne die anderen Informationen und Bild – also den Screenshot) zu extrahieren. Zur besseren Korpusanalyse später </w:t>
      </w:r>
      <w:r w:rsidR="000C549D">
        <w:rPr>
          <w:rFonts w:ascii="Times" w:hAnsi="Times"/>
        </w:rPr>
        <w:t>wird das zudem</w:t>
      </w:r>
      <w:r w:rsidR="00DA4560">
        <w:rPr>
          <w:rFonts w:ascii="Times" w:hAnsi="Times"/>
        </w:rPr>
        <w:t xml:space="preserve"> Datum in Tag, Monat und Jahr auf</w:t>
      </w:r>
      <w:r w:rsidR="000C549D">
        <w:rPr>
          <w:rFonts w:ascii="Times" w:hAnsi="Times"/>
        </w:rPr>
        <w:t>geteilt</w:t>
      </w:r>
      <w:r w:rsidR="00DA4560">
        <w:rPr>
          <w:rFonts w:ascii="Times" w:hAnsi="Times"/>
        </w:rPr>
        <w:t xml:space="preserve"> und </w:t>
      </w:r>
      <w:r w:rsidR="000C549D">
        <w:rPr>
          <w:rFonts w:ascii="Times" w:hAnsi="Times"/>
        </w:rPr>
        <w:t>durch</w:t>
      </w:r>
      <w:r w:rsidR="00DA4560">
        <w:rPr>
          <w:rFonts w:ascii="Times" w:hAnsi="Times"/>
        </w:rPr>
        <w:t xml:space="preserve"> eine ID </w:t>
      </w:r>
      <w:r w:rsidR="000C549D">
        <w:rPr>
          <w:rFonts w:ascii="Times" w:hAnsi="Times"/>
        </w:rPr>
        <w:t>ergänzt</w:t>
      </w:r>
      <w:r w:rsidR="00DA4560">
        <w:rPr>
          <w:rFonts w:ascii="Times" w:hAnsi="Times"/>
        </w:rPr>
        <w:t>, um die Posts durchzuzählen.</w:t>
      </w:r>
    </w:p>
    <w:p w14:paraId="0A6B36E2" w14:textId="357E665E" w:rsidR="004333AD" w:rsidRDefault="00DA4560" w:rsidP="00480246">
      <w:pPr>
        <w:spacing w:line="360" w:lineRule="auto"/>
        <w:jc w:val="both"/>
        <w:rPr>
          <w:rFonts w:ascii="Times" w:hAnsi="Times"/>
        </w:rPr>
      </w:pPr>
      <w:r>
        <w:rPr>
          <w:rFonts w:ascii="Times" w:hAnsi="Times"/>
        </w:rPr>
        <w:t xml:space="preserve">Um zunächst sicher zu stellen, dass der Text richtig getrennt wird, wird </w:t>
      </w:r>
      <w:r w:rsidR="004333AD">
        <w:rPr>
          <w:rFonts w:ascii="Times" w:hAnsi="Times"/>
        </w:rPr>
        <w:t>die</w:t>
      </w:r>
      <w:r>
        <w:rPr>
          <w:rFonts w:ascii="Times" w:hAnsi="Times"/>
        </w:rPr>
        <w:t xml:space="preserve"> Methode </w:t>
      </w:r>
      <w:r w:rsidR="004333AD" w:rsidRPr="004333AD">
        <w:rPr>
          <w:rFonts w:ascii="Times" w:hAnsi="Times"/>
          <w:i/>
          <w:iCs/>
        </w:rPr>
        <w:t>extract_metadata_text</w:t>
      </w:r>
      <w:r w:rsidR="004333AD">
        <w:rPr>
          <w:rFonts w:ascii="Times" w:hAnsi="Times"/>
        </w:rPr>
        <w:t xml:space="preserve"> </w:t>
      </w:r>
      <w:r>
        <w:rPr>
          <w:rFonts w:ascii="Times" w:hAnsi="Times"/>
        </w:rPr>
        <w:t xml:space="preserve">definiert, die den Text in die verschiedenen Informationen teilen soll, nachdem mit einer RegEx nach dem Textblock gesucht wird. Wie im Quellcode zu sehen ist, sind die Informationen zu Autor, Plattform, Datum und Uhrzeit in der ersten Zeile gespeichert. In der zweiten Zeile folgt der Text „View on Truth Social“. Um </w:t>
      </w:r>
      <w:r w:rsidR="004333AD">
        <w:rPr>
          <w:rFonts w:ascii="Times" w:hAnsi="Times"/>
        </w:rPr>
        <w:t xml:space="preserve">hier möglichst viel Flexibilität zu gewährleisten, wird in einer Schleife geprüft, ob die Zeilen mit „View“ beginnen. Wenn also kein weiterer Text folgt, oder dieser leicht variiert, sollte der Text trotzdem richtig erkannt werden. Ab Zeile 3 beginnt der Text, der auch in einzelne Absätze unterteilt sein kann. Bei einem der ersten Versuche wurden nur die jeweils ersten Absätze erkannt und weitere Absätze wurden als neuer Post gespeichert, was ziemlich viele Duplikate erzeugte. Mit einer </w:t>
      </w:r>
      <w:r w:rsidR="00E53ED0">
        <w:rPr>
          <w:rFonts w:ascii="Times" w:hAnsi="Times"/>
        </w:rPr>
        <w:t xml:space="preserve">kleinen </w:t>
      </w:r>
      <w:r w:rsidR="004333AD">
        <w:rPr>
          <w:rFonts w:ascii="Times" w:hAnsi="Times"/>
        </w:rPr>
        <w:t xml:space="preserve">Testfunktion </w:t>
      </w:r>
      <w:r w:rsidR="00E53ED0">
        <w:rPr>
          <w:rFonts w:ascii="Times" w:hAnsi="Times"/>
        </w:rPr>
        <w:t>wird</w:t>
      </w:r>
      <w:r w:rsidR="004333AD">
        <w:rPr>
          <w:rFonts w:ascii="Times" w:hAnsi="Times"/>
        </w:rPr>
        <w:t xml:space="preserve"> ein Beispielpost getestet, in </w:t>
      </w:r>
      <w:r w:rsidR="00A213B6">
        <w:rPr>
          <w:rFonts w:ascii="Times" w:hAnsi="Times"/>
        </w:rPr>
        <w:t>welchem</w:t>
      </w:r>
      <w:r w:rsidR="004333AD">
        <w:rPr>
          <w:rFonts w:ascii="Times" w:hAnsi="Times"/>
        </w:rPr>
        <w:t xml:space="preserve"> alle möglichen Schwierigkeiten, die beim Scraping auftreten können</w:t>
      </w:r>
      <w:r w:rsidR="00A213B6">
        <w:rPr>
          <w:rFonts w:ascii="Times" w:hAnsi="Times"/>
        </w:rPr>
        <w:t xml:space="preserve"> (wie zum Beispiel Absätze, usw.)</w:t>
      </w:r>
      <w:r w:rsidR="004333AD">
        <w:rPr>
          <w:rFonts w:ascii="Times" w:hAnsi="Times"/>
        </w:rPr>
        <w:t>, berücksichtig</w:t>
      </w:r>
      <w:r w:rsidR="00A213B6">
        <w:rPr>
          <w:rFonts w:ascii="Times" w:hAnsi="Times"/>
        </w:rPr>
        <w:t>t werden</w:t>
      </w:r>
      <w:r w:rsidR="004333AD">
        <w:rPr>
          <w:rFonts w:ascii="Times" w:hAnsi="Times"/>
        </w:rPr>
        <w:t>. Wenn die Kategorien Autor, Plattform, Datum, Uhrzeit und Text richtig erkannt werden, ist die Methode mit hoher Wahrscheinlichkeit keine Quelle weiterer Fehler.</w:t>
      </w:r>
      <w:r w:rsidR="000F379F">
        <w:rPr>
          <w:rFonts w:ascii="Times" w:hAnsi="Times"/>
        </w:rPr>
        <w:t xml:space="preserve"> </w:t>
      </w:r>
      <w:r w:rsidR="004333AD">
        <w:rPr>
          <w:rFonts w:ascii="Times" w:hAnsi="Times"/>
        </w:rPr>
        <w:t xml:space="preserve">Da sehr viele Daten heruntergeladen werden müssen, arbeite ich im async-Modus, welcher durch Playwright zur Verfügung gestellt wird. Somit können die laufenden Prozesse asynchron bearbeitet werden, ohne auf eine feste Reihenfolge achten zu müssen. Das </w:t>
      </w:r>
      <w:r w:rsidR="005B1F6B">
        <w:rPr>
          <w:rFonts w:ascii="Times" w:hAnsi="Times"/>
        </w:rPr>
        <w:t>beschleunigt</w:t>
      </w:r>
      <w:r w:rsidR="004333AD">
        <w:rPr>
          <w:rFonts w:ascii="Times" w:hAnsi="Times"/>
        </w:rPr>
        <w:t xml:space="preserve"> </w:t>
      </w:r>
      <w:r w:rsidR="005B1F6B">
        <w:rPr>
          <w:rFonts w:ascii="Times" w:hAnsi="Times"/>
        </w:rPr>
        <w:t>den Prozess</w:t>
      </w:r>
      <w:r w:rsidR="004333AD">
        <w:rPr>
          <w:rFonts w:ascii="Times" w:hAnsi="Times"/>
        </w:rPr>
        <w:t>.</w:t>
      </w:r>
    </w:p>
    <w:p w14:paraId="2430072B" w14:textId="5C420582" w:rsidR="004333AD" w:rsidRDefault="003E38A1" w:rsidP="00480246">
      <w:pPr>
        <w:spacing w:line="360" w:lineRule="auto"/>
        <w:jc w:val="both"/>
        <w:rPr>
          <w:rFonts w:ascii="Times" w:hAnsi="Times"/>
        </w:rPr>
      </w:pPr>
      <w:r>
        <w:rPr>
          <w:rFonts w:ascii="Times" w:hAnsi="Times"/>
        </w:rPr>
        <w:t>Was passiert nun genau im Code?</w:t>
      </w:r>
      <w:r w:rsidR="004333AD">
        <w:rPr>
          <w:rFonts w:ascii="Times" w:hAnsi="Times"/>
        </w:rPr>
        <w:t xml:space="preserve"> Zunächst wird mit </w:t>
      </w:r>
      <w:r w:rsidR="00677062">
        <w:rPr>
          <w:rFonts w:ascii="Times" w:hAnsi="Times"/>
        </w:rPr>
        <w:t>SSL</w:t>
      </w:r>
      <w:r w:rsidR="004333AD">
        <w:rPr>
          <w:rFonts w:ascii="Times" w:hAnsi="Times"/>
        </w:rPr>
        <w:t xml:space="preserve"> getestet, ob der verwendete Server vertrauenswürdig ist (Zertifikatsprüfung und Hostname)</w:t>
      </w:r>
      <w:r>
        <w:rPr>
          <w:rFonts w:ascii="Times" w:hAnsi="Times"/>
        </w:rPr>
        <w:t>. Außerdem wird ein Ordner „</w:t>
      </w:r>
      <w:r w:rsidR="00D6171C">
        <w:rPr>
          <w:rFonts w:ascii="Times" w:hAnsi="Times"/>
        </w:rPr>
        <w:t>Images</w:t>
      </w:r>
      <w:r>
        <w:rPr>
          <w:rFonts w:ascii="Times" w:hAnsi="Times"/>
        </w:rPr>
        <w:t>“ erstellt, in dem die Screenshots gespeichert werden können. Wenn das Programm abbricht und neu gestartet wird, soll dieser Ordner nicht überschrieben werden, sondern um neue Bilder ergänzt werden. D</w:t>
      </w:r>
      <w:r w:rsidR="00677062">
        <w:rPr>
          <w:rFonts w:ascii="Times" w:hAnsi="Times"/>
        </w:rPr>
        <w:t>ie spätere Datei</w:t>
      </w:r>
      <w:r>
        <w:rPr>
          <w:rFonts w:ascii="Times" w:hAnsi="Times"/>
        </w:rPr>
        <w:t>, in de</w:t>
      </w:r>
      <w:r w:rsidR="00677062">
        <w:rPr>
          <w:rFonts w:ascii="Times" w:hAnsi="Times"/>
        </w:rPr>
        <w:t>r</w:t>
      </w:r>
      <w:r>
        <w:rPr>
          <w:rFonts w:ascii="Times" w:hAnsi="Times"/>
        </w:rPr>
        <w:t xml:space="preserve"> die extrahierten Posts gespeichert werden sollen, wird ebenfalls zu Beginn des Codes erstellt: </w:t>
      </w:r>
      <w:r w:rsidRPr="003E38A1">
        <w:rPr>
          <w:rFonts w:ascii="Times" w:hAnsi="Times"/>
          <w:i/>
          <w:iCs/>
        </w:rPr>
        <w:t>factbase_posts_clean.csv</w:t>
      </w:r>
      <w:r>
        <w:rPr>
          <w:rFonts w:ascii="Times" w:hAnsi="Times"/>
        </w:rPr>
        <w:t xml:space="preserve">. </w:t>
      </w:r>
      <w:r w:rsidR="005B1F6B">
        <w:rPr>
          <w:rFonts w:ascii="Times" w:hAnsi="Times"/>
        </w:rPr>
        <w:t>Ich entscheide mich für einen csv-File</w:t>
      </w:r>
      <w:r>
        <w:rPr>
          <w:rFonts w:ascii="Times" w:hAnsi="Times"/>
        </w:rPr>
        <w:t>. Allerdings k</w:t>
      </w:r>
      <w:r w:rsidR="00677062">
        <w:rPr>
          <w:rFonts w:ascii="Times" w:hAnsi="Times"/>
        </w:rPr>
        <w:t>ann</w:t>
      </w:r>
      <w:r>
        <w:rPr>
          <w:rFonts w:ascii="Times" w:hAnsi="Times"/>
        </w:rPr>
        <w:t xml:space="preserve"> </w:t>
      </w:r>
      <w:r w:rsidR="00677062">
        <w:rPr>
          <w:rFonts w:ascii="Times" w:hAnsi="Times"/>
        </w:rPr>
        <w:t>das</w:t>
      </w:r>
      <w:r>
        <w:rPr>
          <w:rFonts w:ascii="Times" w:hAnsi="Times"/>
        </w:rPr>
        <w:t xml:space="preserve"> Format</w:t>
      </w:r>
      <w:r w:rsidR="00677062">
        <w:rPr>
          <w:rFonts w:ascii="Times" w:hAnsi="Times"/>
        </w:rPr>
        <w:t xml:space="preserve"> auch</w:t>
      </w:r>
      <w:r>
        <w:rPr>
          <w:rFonts w:ascii="Times" w:hAnsi="Times"/>
        </w:rPr>
        <w:t xml:space="preserve"> schnell in</w:t>
      </w:r>
      <w:r w:rsidR="00677062">
        <w:rPr>
          <w:rFonts w:ascii="Times" w:hAnsi="Times"/>
        </w:rPr>
        <w:t xml:space="preserve"> </w:t>
      </w:r>
      <w:r w:rsidR="00677062" w:rsidRPr="00677062">
        <w:rPr>
          <w:rFonts w:ascii="Times" w:hAnsi="Times"/>
          <w:i/>
          <w:iCs/>
        </w:rPr>
        <w:t>json</w:t>
      </w:r>
      <w:r>
        <w:rPr>
          <w:rFonts w:ascii="Times" w:hAnsi="Times"/>
        </w:rPr>
        <w:t xml:space="preserve"> umgewandelt werden</w:t>
      </w:r>
      <w:r w:rsidR="00677062">
        <w:rPr>
          <w:rFonts w:ascii="Times" w:hAnsi="Times"/>
        </w:rPr>
        <w:t>.</w:t>
      </w:r>
      <w:r>
        <w:rPr>
          <w:rFonts w:ascii="Times" w:hAnsi="Times"/>
        </w:rPr>
        <w:t xml:space="preserve"> </w:t>
      </w:r>
      <w:r w:rsidR="00677062">
        <w:rPr>
          <w:rFonts w:ascii="Times" w:hAnsi="Times"/>
        </w:rPr>
        <w:t>D</w:t>
      </w:r>
      <w:r>
        <w:rPr>
          <w:rFonts w:ascii="Times" w:hAnsi="Times"/>
        </w:rPr>
        <w:t xml:space="preserve">ie restlichen Daten zur Trumps Posts aus dem Trump Twitter Archiv liegen </w:t>
      </w:r>
      <w:r w:rsidR="00677062">
        <w:rPr>
          <w:rFonts w:ascii="Times" w:hAnsi="Times"/>
        </w:rPr>
        <w:t xml:space="preserve">nämlich </w:t>
      </w:r>
      <w:r w:rsidR="002465F8">
        <w:rPr>
          <w:rFonts w:ascii="Times" w:hAnsi="Times"/>
        </w:rPr>
        <w:t>im json-Format</w:t>
      </w:r>
      <w:r>
        <w:rPr>
          <w:rFonts w:ascii="Times" w:hAnsi="Times"/>
        </w:rPr>
        <w:t xml:space="preserve"> vor.</w:t>
      </w:r>
    </w:p>
    <w:p w14:paraId="3773C8F2" w14:textId="26734860" w:rsidR="00DB6BA7" w:rsidRDefault="00DB6BA7" w:rsidP="00480246">
      <w:pPr>
        <w:spacing w:line="360" w:lineRule="auto"/>
        <w:jc w:val="both"/>
        <w:rPr>
          <w:rFonts w:ascii="Times" w:hAnsi="Times"/>
        </w:rPr>
      </w:pPr>
      <w:r>
        <w:rPr>
          <w:rFonts w:ascii="Times" w:hAnsi="Times"/>
        </w:rPr>
        <w:lastRenderedPageBreak/>
        <w:t xml:space="preserve">Die Methode </w:t>
      </w:r>
      <w:r w:rsidRPr="00DB6BA7">
        <w:rPr>
          <w:rFonts w:ascii="Times" w:hAnsi="Times"/>
          <w:i/>
          <w:iCs/>
        </w:rPr>
        <w:t>download_worker</w:t>
      </w:r>
      <w:r>
        <w:rPr>
          <w:rFonts w:ascii="Times" w:hAnsi="Times"/>
          <w:i/>
          <w:iCs/>
        </w:rPr>
        <w:t xml:space="preserve"> </w:t>
      </w:r>
      <w:r>
        <w:rPr>
          <w:rFonts w:ascii="Times" w:hAnsi="Times"/>
        </w:rPr>
        <w:t xml:space="preserve">ermöglicht das parallele Herunterladen der Daten, da das Programm durch die Extraktion der Screenshots sehr langsam wird und etwa drei Stunden für 500 Posts brauchte. Mit der neuen Methode können diese Prozesse beschleunigt werden. Die Screenshots werden im Ordner </w:t>
      </w:r>
      <w:r w:rsidR="00D6171C">
        <w:rPr>
          <w:rFonts w:ascii="Times" w:hAnsi="Times"/>
          <w:i/>
          <w:iCs/>
        </w:rPr>
        <w:t>Images</w:t>
      </w:r>
      <w:r w:rsidR="00204F58">
        <w:rPr>
          <w:rFonts w:ascii="Times" w:hAnsi="Times"/>
          <w:i/>
          <w:iCs/>
        </w:rPr>
        <w:t xml:space="preserve"> </w:t>
      </w:r>
      <w:r w:rsidR="00204F58">
        <w:rPr>
          <w:rFonts w:ascii="Times" w:hAnsi="Times"/>
        </w:rPr>
        <w:t xml:space="preserve">gespeichert und sobald die erstellte Session gültig ist (resp.status==200), werden neue Bilder </w:t>
      </w:r>
      <w:r w:rsidR="00D6171C">
        <w:rPr>
          <w:rFonts w:ascii="Times" w:hAnsi="Times"/>
        </w:rPr>
        <w:t>heruntergeladen</w:t>
      </w:r>
      <w:r w:rsidR="00204F58">
        <w:rPr>
          <w:rFonts w:ascii="Times" w:hAnsi="Times"/>
        </w:rPr>
        <w:t>. Die Variable für die Anzahl an Workers kann beliebig angepasst werden, in meinem Fall sind es 10.</w:t>
      </w:r>
      <w:r w:rsidR="00F61070">
        <w:rPr>
          <w:rFonts w:ascii="Times" w:hAnsi="Times"/>
        </w:rPr>
        <w:t xml:space="preserve"> Wenn das Herunterladen der Screenshots nicht funktioniert, wird eine Fehlermeldung angezeigt.</w:t>
      </w:r>
    </w:p>
    <w:p w14:paraId="132572AB" w14:textId="32F76C9E" w:rsidR="002C1B6D" w:rsidRPr="006E232F" w:rsidRDefault="002C1B6D" w:rsidP="00480246">
      <w:pPr>
        <w:spacing w:line="360" w:lineRule="auto"/>
        <w:jc w:val="both"/>
        <w:rPr>
          <w:rFonts w:ascii="Times" w:hAnsi="Times"/>
        </w:rPr>
      </w:pPr>
      <w:r>
        <w:rPr>
          <w:rFonts w:ascii="Times" w:hAnsi="Times"/>
        </w:rPr>
        <w:t xml:space="preserve">Um Duplikate so gut wie möglich zu vermeiden, wenn das Programm scrollt und sowohl bereits gespeicherte als auch neue Posts auf der Seite angezeigt werden, wird die Methode </w:t>
      </w:r>
      <w:r>
        <w:rPr>
          <w:rFonts w:ascii="Times" w:hAnsi="Times"/>
          <w:i/>
          <w:iCs/>
        </w:rPr>
        <w:t xml:space="preserve">make_post_key </w:t>
      </w:r>
      <w:r w:rsidR="00C447A5">
        <w:rPr>
          <w:rFonts w:ascii="Times" w:hAnsi="Times"/>
        </w:rPr>
        <w:t xml:space="preserve">definiert. Diese Methode soll einen eindeutigen Schlüssel für jeden Posts generieren, der dann in der </w:t>
      </w:r>
      <w:r w:rsidR="00C447A5">
        <w:rPr>
          <w:rFonts w:ascii="Times" w:hAnsi="Times"/>
          <w:i/>
          <w:iCs/>
        </w:rPr>
        <w:t>scrape_all_dynamic</w:t>
      </w:r>
      <w:r w:rsidR="00C447A5">
        <w:rPr>
          <w:rFonts w:ascii="Times" w:hAnsi="Times"/>
        </w:rPr>
        <w:t xml:space="preserve"> Methode verwendet werden kann, um bereits gesehene von neuen Posts zu unterscheiden. Für den Schlüssel werden zunächst Kategorien ausgewählt, die sich im Laufe der Posts unterscheiden. Der Autor sollte nämlich – sofern keine Fehler enthalten sind – immer identisch sein und eignet sich nicht für einen Schlüssel. </w:t>
      </w:r>
      <w:r w:rsidR="005B1F6B">
        <w:rPr>
          <w:rFonts w:ascii="Times" w:hAnsi="Times"/>
        </w:rPr>
        <w:t>Der Einfachheit halber</w:t>
      </w:r>
      <w:r w:rsidR="00C447A5">
        <w:rPr>
          <w:rFonts w:ascii="Times" w:hAnsi="Times"/>
        </w:rPr>
        <w:t xml:space="preserve"> wurde „Plattform“ zum Key hinzugefügt, obwohl auch hier meistens „Truth Social“ stehen sollte. In diesem Fall macht es </w:t>
      </w:r>
      <w:r w:rsidR="005B1F6B">
        <w:rPr>
          <w:rFonts w:ascii="Times" w:hAnsi="Times"/>
        </w:rPr>
        <w:t>jedoch</w:t>
      </w:r>
      <w:r w:rsidR="00C447A5">
        <w:rPr>
          <w:rFonts w:ascii="Times" w:hAnsi="Times"/>
        </w:rPr>
        <w:t xml:space="preserve"> keinen Unterschied in der Laufzeitdauer und bietet ein weiteres Kriterium, anhand dessen der Key verglichen werden kann. Die beiden wichtigsten Kategorien sind „date“ und „time“, die in der Kombination miteinander einzigartig sein sollten. Da auf der Webseite „Rollcall“ allerdings auch von Trump gelöschte Posts </w:t>
      </w:r>
      <w:r w:rsidR="00D6171C">
        <w:rPr>
          <w:rFonts w:ascii="Times" w:hAnsi="Times"/>
        </w:rPr>
        <w:t>aufzufinden</w:t>
      </w:r>
      <w:r w:rsidR="00C447A5">
        <w:rPr>
          <w:rFonts w:ascii="Times" w:hAnsi="Times"/>
        </w:rPr>
        <w:t xml:space="preserve"> sind, kann es durchaus sein, dass ein gelöschter und ein echter Post am gleichen Tag zur selben Uhrzeit veröffentlicht </w:t>
      </w:r>
      <w:r w:rsidR="005B1F6B">
        <w:rPr>
          <w:rFonts w:ascii="Times" w:hAnsi="Times"/>
        </w:rPr>
        <w:t>wurden</w:t>
      </w:r>
      <w:r w:rsidR="00C447A5">
        <w:rPr>
          <w:rFonts w:ascii="Times" w:hAnsi="Times"/>
        </w:rPr>
        <w:t xml:space="preserve">. Da Roll Call </w:t>
      </w:r>
      <w:r w:rsidR="009239EE">
        <w:rPr>
          <w:rFonts w:ascii="Times" w:hAnsi="Times"/>
        </w:rPr>
        <w:fldChar w:fldCharType="begin"/>
      </w:r>
      <w:r w:rsidR="009239EE">
        <w:rPr>
          <w:rFonts w:ascii="Times" w:hAnsi="Times"/>
        </w:rPr>
        <w:instrText xml:space="preserve"> ADDIN ZOTERO_ITEM CSL_CITATION {"citationID":"xAFZX3PH","properties":{"formattedCitation":"(Fiscal Note Inc., 2025)","plainCitation":"(Fiscal Note Inc., 2025)","noteIndex":0},"citationItems":[{"id":157,"uris":["http://zotero.org/users/18417499/items/2R8EYNDD"],"itemData":{"id":157,"type":"webpage","container-title":"Roll Call The Source for News on Capitol Hill since 1955","license":"CQ and Roll Call are part of FiscalNote, a leading provider of political and business risk solutions. Copyright 2025 CQ and Roll Call. All rights reserved.","note":"https://fiscalnote.com/privacy","title":"Donald Trump: Social Media Archive","URL":"https://rollcall.com/factbase-twitter/?platform=all&amp;sort=date&amp;sort_order=desc&amp;page=1","author":[{"family":"Fiscal Note Inc.","given":""}],"accessed":{"date-parts":[["2025",8,26]]},"issued":{"date-parts":[["2025"]]}}}],"schema":"https://github.com/citation-style-language/schema/raw/master/csl-citation.json"} </w:instrText>
      </w:r>
      <w:r w:rsidR="009239EE">
        <w:rPr>
          <w:rFonts w:ascii="Times" w:hAnsi="Times"/>
        </w:rPr>
        <w:fldChar w:fldCharType="separate"/>
      </w:r>
      <w:r w:rsidR="009239EE">
        <w:rPr>
          <w:rFonts w:ascii="Times" w:hAnsi="Times"/>
          <w:noProof/>
        </w:rPr>
        <w:t>(Fiscal Note Inc., 2025)</w:t>
      </w:r>
      <w:r w:rsidR="009239EE">
        <w:rPr>
          <w:rFonts w:ascii="Times" w:hAnsi="Times"/>
        </w:rPr>
        <w:fldChar w:fldCharType="end"/>
      </w:r>
      <w:r w:rsidR="009239EE">
        <w:rPr>
          <w:rFonts w:ascii="Times" w:hAnsi="Times"/>
        </w:rPr>
        <w:t xml:space="preserve"> </w:t>
      </w:r>
      <w:r w:rsidR="00C447A5">
        <w:rPr>
          <w:rFonts w:ascii="Times" w:hAnsi="Times"/>
        </w:rPr>
        <w:t xml:space="preserve">keine Millisekunden </w:t>
      </w:r>
      <w:r w:rsidR="009239EE">
        <w:rPr>
          <w:rFonts w:ascii="Times" w:hAnsi="Times"/>
        </w:rPr>
        <w:t>speichert</w:t>
      </w:r>
      <w:r w:rsidR="00C447A5">
        <w:rPr>
          <w:rFonts w:ascii="Times" w:hAnsi="Times"/>
        </w:rPr>
        <w:t>, sind die Posts dadurch nicht unterscheidbar. Abgesehen von den Grunddaten Plattform, Datum und Zeit gibt es zudem zwei optionale Kategorien „text“ und „img“</w:t>
      </w:r>
      <w:r w:rsidR="006E232F">
        <w:rPr>
          <w:rFonts w:ascii="Times" w:hAnsi="Times"/>
        </w:rPr>
        <w:t xml:space="preserve">, die nur Teil des Keys werden, wenn man sich bei den Parametern </w:t>
      </w:r>
      <w:r w:rsidR="006E232F">
        <w:rPr>
          <w:rFonts w:ascii="Times" w:hAnsi="Times"/>
          <w:i/>
          <w:iCs/>
        </w:rPr>
        <w:t xml:space="preserve">include_image </w:t>
      </w:r>
      <w:r w:rsidR="006E232F">
        <w:rPr>
          <w:rFonts w:ascii="Times" w:hAnsi="Times"/>
        </w:rPr>
        <w:t xml:space="preserve">und/ oder </w:t>
      </w:r>
      <w:r w:rsidR="006E232F">
        <w:rPr>
          <w:rFonts w:ascii="Times" w:hAnsi="Times"/>
          <w:i/>
          <w:iCs/>
        </w:rPr>
        <w:t>include_text</w:t>
      </w:r>
      <w:r w:rsidR="006E232F">
        <w:rPr>
          <w:rFonts w:ascii="Times" w:hAnsi="Times"/>
        </w:rPr>
        <w:t xml:space="preserve"> dafür entscheidet. Bilder einzubeziehen, sorgt dafür, dass der Key sicherer wird bzw. der Key einzigartiger wird</w:t>
      </w:r>
      <w:r w:rsidR="00C27017">
        <w:rPr>
          <w:rFonts w:ascii="Times" w:hAnsi="Times"/>
        </w:rPr>
        <w:t>; allerdings lädt das Programm dann sehr langsam, sodass ich Bilder in der finalen Fassung nicht einbeziehe.</w:t>
      </w:r>
      <w:r w:rsidR="006E232F">
        <w:rPr>
          <w:rFonts w:ascii="Times" w:hAnsi="Times"/>
        </w:rPr>
        <w:t xml:space="preserve"> Auch im Text wiederholt sich Trump</w:t>
      </w:r>
      <w:r w:rsidR="00C27017">
        <w:rPr>
          <w:rFonts w:ascii="Times" w:hAnsi="Times"/>
        </w:rPr>
        <w:t xml:space="preserve"> des </w:t>
      </w:r>
      <w:r w:rsidR="00502A28">
        <w:rPr>
          <w:rFonts w:ascii="Times" w:hAnsi="Times"/>
        </w:rPr>
        <w:t>Ö</w:t>
      </w:r>
      <w:r w:rsidR="00C27017">
        <w:rPr>
          <w:rFonts w:ascii="Times" w:hAnsi="Times"/>
        </w:rPr>
        <w:t>fteren</w:t>
      </w:r>
      <w:r w:rsidR="006E232F">
        <w:rPr>
          <w:rFonts w:ascii="Times" w:hAnsi="Times"/>
        </w:rPr>
        <w:t xml:space="preserve"> (</w:t>
      </w:r>
      <w:r w:rsidR="00C27017">
        <w:rPr>
          <w:rFonts w:ascii="Times" w:hAnsi="Times"/>
        </w:rPr>
        <w:t xml:space="preserve">z.B. </w:t>
      </w:r>
      <w:r w:rsidR="006E232F">
        <w:rPr>
          <w:rFonts w:ascii="Times" w:hAnsi="Times"/>
        </w:rPr>
        <w:t xml:space="preserve">„Make America great again“, insgesamt </w:t>
      </w:r>
      <w:r w:rsidR="00C27017">
        <w:rPr>
          <w:rFonts w:ascii="Times" w:hAnsi="Times"/>
        </w:rPr>
        <w:t>16 Mal). Trotzdem wird der Text in der finalen Fassung einbezogen, da der Text einen guten Indikator für Duplikate bildet und zusammen mit Datum, Uhrzeit und Plattform einen einzigartigen Key darstell</w:t>
      </w:r>
      <w:r w:rsidR="009239EE">
        <w:rPr>
          <w:rFonts w:ascii="Times" w:hAnsi="Times"/>
        </w:rPr>
        <w:t>t</w:t>
      </w:r>
      <w:r w:rsidR="00C27017">
        <w:rPr>
          <w:rFonts w:ascii="Times" w:hAnsi="Times"/>
        </w:rPr>
        <w:t xml:space="preserve">. Alle vier (optional fünf) </w:t>
      </w:r>
      <w:r w:rsidR="00502A28">
        <w:rPr>
          <w:rFonts w:ascii="Times" w:hAnsi="Times"/>
        </w:rPr>
        <w:t>Kategorien</w:t>
      </w:r>
      <w:r w:rsidR="00C27017">
        <w:rPr>
          <w:rFonts w:ascii="Times" w:hAnsi="Times"/>
        </w:rPr>
        <w:t xml:space="preserve"> werden mit Trennstrichen </w:t>
      </w:r>
      <w:r w:rsidR="00D6171C">
        <w:rPr>
          <w:rFonts w:ascii="Times" w:hAnsi="Times"/>
        </w:rPr>
        <w:t>aneinandergehängt</w:t>
      </w:r>
      <w:r w:rsidR="00C27017">
        <w:rPr>
          <w:rFonts w:ascii="Times" w:hAnsi="Times"/>
        </w:rPr>
        <w:t xml:space="preserve"> und mit md5 verschlüsselt.</w:t>
      </w:r>
    </w:p>
    <w:p w14:paraId="11F9B474" w14:textId="68860A9E" w:rsidR="00F75B50" w:rsidRDefault="003E38A1" w:rsidP="00480246">
      <w:pPr>
        <w:spacing w:line="360" w:lineRule="auto"/>
        <w:jc w:val="both"/>
        <w:rPr>
          <w:rFonts w:ascii="Times" w:hAnsi="Times"/>
        </w:rPr>
      </w:pPr>
      <w:r>
        <w:rPr>
          <w:rFonts w:ascii="Times" w:hAnsi="Times"/>
        </w:rPr>
        <w:t xml:space="preserve">In der </w:t>
      </w:r>
      <w:r w:rsidR="00C27017">
        <w:rPr>
          <w:rFonts w:ascii="Times" w:hAnsi="Times"/>
        </w:rPr>
        <w:t>letzten</w:t>
      </w:r>
      <w:r>
        <w:rPr>
          <w:rFonts w:ascii="Times" w:hAnsi="Times"/>
        </w:rPr>
        <w:t xml:space="preserve"> Methode </w:t>
      </w:r>
      <w:r w:rsidRPr="003E38A1">
        <w:rPr>
          <w:rFonts w:ascii="Times" w:hAnsi="Times"/>
          <w:i/>
          <w:iCs/>
        </w:rPr>
        <w:t>scrape_all_dynamic</w:t>
      </w:r>
      <w:r>
        <w:rPr>
          <w:rFonts w:ascii="Times" w:hAnsi="Times"/>
          <w:i/>
          <w:iCs/>
        </w:rPr>
        <w:t xml:space="preserve"> </w:t>
      </w:r>
      <w:r w:rsidRPr="003E38A1">
        <w:rPr>
          <w:rFonts w:ascii="Times" w:hAnsi="Times"/>
        </w:rPr>
        <w:t>w</w:t>
      </w:r>
      <w:r w:rsidR="00C27017">
        <w:rPr>
          <w:rFonts w:ascii="Times" w:hAnsi="Times"/>
        </w:rPr>
        <w:t xml:space="preserve">erden alle Prozesse </w:t>
      </w:r>
      <w:r w:rsidR="00D6171C">
        <w:rPr>
          <w:rFonts w:ascii="Times" w:hAnsi="Times"/>
        </w:rPr>
        <w:t>zusammengeführt</w:t>
      </w:r>
      <w:r w:rsidR="00C27017">
        <w:rPr>
          <w:rFonts w:ascii="Times" w:hAnsi="Times"/>
        </w:rPr>
        <w:t xml:space="preserve"> und der Scraping Prozess wird durchgeführt.</w:t>
      </w:r>
      <w:r w:rsidRPr="003E38A1">
        <w:rPr>
          <w:rFonts w:ascii="Times" w:hAnsi="Times"/>
        </w:rPr>
        <w:t xml:space="preserve"> </w:t>
      </w:r>
      <w:r w:rsidR="00C27017">
        <w:rPr>
          <w:rFonts w:ascii="Times" w:hAnsi="Times"/>
        </w:rPr>
        <w:t>Zunächst wird e</w:t>
      </w:r>
      <w:r w:rsidRPr="003E38A1">
        <w:rPr>
          <w:rFonts w:ascii="Times" w:hAnsi="Times"/>
        </w:rPr>
        <w:t>ine leere Liste für die zukünftigen Posts erstellt und</w:t>
      </w:r>
      <w:r>
        <w:rPr>
          <w:rFonts w:ascii="Times" w:hAnsi="Times"/>
          <w:i/>
          <w:iCs/>
        </w:rPr>
        <w:t xml:space="preserve"> seen_posts = set() </w:t>
      </w:r>
      <w:r w:rsidRPr="003E38A1">
        <w:rPr>
          <w:rFonts w:ascii="Times" w:hAnsi="Times"/>
        </w:rPr>
        <w:t>gesetzt.</w:t>
      </w:r>
      <w:r>
        <w:rPr>
          <w:rFonts w:ascii="Times" w:hAnsi="Times"/>
        </w:rPr>
        <w:t xml:space="preserve"> Im nächsten Schritt wird geprüft, ob die Datei </w:t>
      </w:r>
      <w:r w:rsidRPr="003E38A1">
        <w:rPr>
          <w:rFonts w:ascii="Times" w:hAnsi="Times"/>
          <w:i/>
          <w:iCs/>
        </w:rPr>
        <w:t>factbase_posts_clean.csv</w:t>
      </w:r>
      <w:r>
        <w:rPr>
          <w:rFonts w:ascii="Times" w:hAnsi="Times"/>
          <w:i/>
          <w:iCs/>
        </w:rPr>
        <w:t xml:space="preserve"> </w:t>
      </w:r>
      <w:r w:rsidRPr="003E38A1">
        <w:rPr>
          <w:rFonts w:ascii="Times" w:hAnsi="Times"/>
        </w:rPr>
        <w:t xml:space="preserve">bereits existiert </w:t>
      </w:r>
      <w:r w:rsidR="002C1B6D">
        <w:rPr>
          <w:rFonts w:ascii="Times" w:hAnsi="Times"/>
        </w:rPr>
        <w:t xml:space="preserve">- </w:t>
      </w:r>
      <w:r w:rsidRPr="003E38A1">
        <w:rPr>
          <w:rFonts w:ascii="Times" w:hAnsi="Times"/>
        </w:rPr>
        <w:t>wenn das Programm beispielsweise mehrere Anläufe braucht, um alle Posts zu extrahieren</w:t>
      </w:r>
      <w:r w:rsidR="002C1B6D">
        <w:rPr>
          <w:rFonts w:ascii="Times" w:hAnsi="Times"/>
        </w:rPr>
        <w:t xml:space="preserve"> -, da der ganze Fortschritt nicht gelöscht bzw. überschrieben werden soll.</w:t>
      </w:r>
      <w:r w:rsidR="00C27017">
        <w:rPr>
          <w:rFonts w:ascii="Times" w:hAnsi="Times"/>
        </w:rPr>
        <w:t xml:space="preserve"> </w:t>
      </w:r>
      <w:r w:rsidR="00E540EB">
        <w:rPr>
          <w:rFonts w:ascii="Times" w:hAnsi="Times"/>
        </w:rPr>
        <w:t xml:space="preserve">Playwright wird im asynchronen Modus gestartet und </w:t>
      </w:r>
      <w:r w:rsidR="00C27017">
        <w:rPr>
          <w:rFonts w:ascii="Times" w:hAnsi="Times"/>
        </w:rPr>
        <w:t xml:space="preserve">eine </w:t>
      </w:r>
      <w:r w:rsidR="00E540EB">
        <w:rPr>
          <w:rFonts w:ascii="Times" w:hAnsi="Times"/>
        </w:rPr>
        <w:t>HTTP-</w:t>
      </w:r>
      <w:r w:rsidR="00C27017">
        <w:rPr>
          <w:rFonts w:ascii="Times" w:hAnsi="Times"/>
        </w:rPr>
        <w:t xml:space="preserve">Session über </w:t>
      </w:r>
      <w:r w:rsidR="00C27017">
        <w:rPr>
          <w:rFonts w:ascii="Times" w:hAnsi="Times"/>
          <w:i/>
          <w:iCs/>
        </w:rPr>
        <w:t xml:space="preserve">aiohttp </w:t>
      </w:r>
      <w:r w:rsidR="00C27017">
        <w:rPr>
          <w:rFonts w:ascii="Times" w:hAnsi="Times"/>
        </w:rPr>
        <w:t xml:space="preserve">erstellt. Über </w:t>
      </w:r>
      <w:r w:rsidR="00C27017">
        <w:rPr>
          <w:rFonts w:ascii="Times" w:hAnsi="Times"/>
          <w:i/>
          <w:iCs/>
        </w:rPr>
        <w:t xml:space="preserve">aiohttp </w:t>
      </w:r>
      <w:r w:rsidR="00C27017">
        <w:rPr>
          <w:rFonts w:ascii="Times" w:hAnsi="Times"/>
        </w:rPr>
        <w:t xml:space="preserve">kann ähnlich wie bei </w:t>
      </w:r>
      <w:r w:rsidR="00C27017">
        <w:rPr>
          <w:rFonts w:ascii="Times" w:hAnsi="Times"/>
          <w:i/>
          <w:iCs/>
        </w:rPr>
        <w:t xml:space="preserve">Requests </w:t>
      </w:r>
      <w:r w:rsidR="00C27017">
        <w:rPr>
          <w:rFonts w:ascii="Times" w:hAnsi="Times"/>
        </w:rPr>
        <w:t>eine Session eröffnet werden</w:t>
      </w:r>
      <w:r w:rsidR="00E540EB">
        <w:rPr>
          <w:rFonts w:ascii="Times" w:hAnsi="Times"/>
        </w:rPr>
        <w:t xml:space="preserve">, in der </w:t>
      </w:r>
      <w:r w:rsidR="00C27017">
        <w:rPr>
          <w:rFonts w:ascii="Times" w:hAnsi="Times"/>
        </w:rPr>
        <w:t>d</w:t>
      </w:r>
      <w:r w:rsidR="00E540EB">
        <w:rPr>
          <w:rFonts w:ascii="Times" w:hAnsi="Times"/>
        </w:rPr>
        <w:t xml:space="preserve">as </w:t>
      </w:r>
      <w:r w:rsidR="008F25E5">
        <w:rPr>
          <w:rFonts w:ascii="Times" w:hAnsi="Times"/>
        </w:rPr>
        <w:t>HTTP-Protokoll</w:t>
      </w:r>
      <w:r w:rsidR="00E540EB">
        <w:rPr>
          <w:rFonts w:ascii="Times" w:hAnsi="Times"/>
        </w:rPr>
        <w:t xml:space="preserve"> abgefragt wird</w:t>
      </w:r>
      <w:r w:rsidR="00E540EB" w:rsidRPr="00004D0C">
        <w:rPr>
          <w:rFonts w:ascii="Times" w:hAnsi="Times"/>
          <w:color w:val="000000" w:themeColor="text1"/>
        </w:rPr>
        <w:t>,</w:t>
      </w:r>
      <w:r w:rsidR="00004D0C" w:rsidRPr="00004D0C">
        <w:rPr>
          <w:rFonts w:ascii="Times" w:hAnsi="Times"/>
          <w:color w:val="000000" w:themeColor="text1"/>
        </w:rPr>
        <w:t xml:space="preserve"> um </w:t>
      </w:r>
      <w:r w:rsidR="00004D0C">
        <w:rPr>
          <w:rFonts w:ascii="Times" w:hAnsi="Times"/>
          <w:color w:val="000000" w:themeColor="text1"/>
        </w:rPr>
        <w:t>die öffentliche</w:t>
      </w:r>
      <w:r w:rsidR="00004D0C" w:rsidRPr="00004D0C">
        <w:rPr>
          <w:rFonts w:ascii="Times" w:hAnsi="Times"/>
          <w:color w:val="000000" w:themeColor="text1"/>
        </w:rPr>
        <w:t xml:space="preserve"> API der Seite zu </w:t>
      </w:r>
      <w:r w:rsidR="00004D0C" w:rsidRPr="00004D0C">
        <w:rPr>
          <w:rFonts w:ascii="Times" w:hAnsi="Times"/>
          <w:color w:val="000000" w:themeColor="text1"/>
        </w:rPr>
        <w:lastRenderedPageBreak/>
        <w:t>bekommen</w:t>
      </w:r>
      <w:r w:rsidR="00E540EB">
        <w:rPr>
          <w:rFonts w:ascii="Times" w:hAnsi="Times"/>
        </w:rPr>
        <w:t xml:space="preserve">. Ein Scraper muss immer mit einer solchen Bibliothek kombiniert werden, um von der Webseite Informationen zu </w:t>
      </w:r>
      <w:r w:rsidR="009E4C44">
        <w:rPr>
          <w:rFonts w:ascii="Times" w:hAnsi="Times"/>
        </w:rPr>
        <w:t>erhalten</w:t>
      </w:r>
      <w:r w:rsidR="00E540EB">
        <w:rPr>
          <w:rFonts w:ascii="Times" w:hAnsi="Times"/>
        </w:rPr>
        <w:t xml:space="preserve">. Als Browser wird Chromium gewählt (einer von drei möglichen Browsern, mit denen Playwright </w:t>
      </w:r>
      <w:r w:rsidR="008F25E5">
        <w:rPr>
          <w:rFonts w:ascii="Times" w:hAnsi="Times"/>
        </w:rPr>
        <w:t>zusammenarbeitet</w:t>
      </w:r>
      <w:r w:rsidR="00E540EB">
        <w:rPr>
          <w:rFonts w:ascii="Times" w:hAnsi="Times"/>
        </w:rPr>
        <w:t xml:space="preserve">). Der Browser wird </w:t>
      </w:r>
      <w:r w:rsidR="00E540EB" w:rsidRPr="00E03A3B">
        <w:rPr>
          <w:rFonts w:ascii="Times" w:hAnsi="Times"/>
          <w:i/>
          <w:iCs/>
        </w:rPr>
        <w:t>headless</w:t>
      </w:r>
      <w:r w:rsidR="00E540EB">
        <w:rPr>
          <w:rFonts w:ascii="Times" w:hAnsi="Times"/>
        </w:rPr>
        <w:t xml:space="preserve"> (also ohne sichtbares Fenster) gestartet. Im nächsten Schritt wird eine neue Seite aufgerufen. Im nächsten Schritt wird die Webseite von </w:t>
      </w:r>
      <w:r w:rsidR="008F25E5">
        <w:rPr>
          <w:rFonts w:ascii="Times" w:hAnsi="Times"/>
        </w:rPr>
        <w:t>Rollcall</w:t>
      </w:r>
      <w:r w:rsidR="00E540EB">
        <w:rPr>
          <w:rFonts w:ascii="Times" w:hAnsi="Times"/>
        </w:rPr>
        <w:t xml:space="preserve"> aufgerufen. </w:t>
      </w:r>
      <w:r w:rsidR="008F25E5">
        <w:rPr>
          <w:rFonts w:ascii="Times" w:hAnsi="Times"/>
          <w:i/>
          <w:iCs/>
        </w:rPr>
        <w:t>Sleep (</w:t>
      </w:r>
      <w:r w:rsidR="00E540EB">
        <w:rPr>
          <w:rFonts w:ascii="Times" w:hAnsi="Times"/>
          <w:i/>
          <w:iCs/>
        </w:rPr>
        <w:t xml:space="preserve">2) </w:t>
      </w:r>
      <w:r w:rsidR="00E540EB">
        <w:rPr>
          <w:rFonts w:ascii="Times" w:hAnsi="Times"/>
        </w:rPr>
        <w:t>ist wichtig, damit der Scraper möglichst menschenähnlich wirkt und nicht zu viele Anfragen auf einmal stellt</w:t>
      </w:r>
      <w:r w:rsidR="00A26917">
        <w:rPr>
          <w:rFonts w:ascii="Times" w:hAnsi="Times"/>
        </w:rPr>
        <w:t>.</w:t>
      </w:r>
      <w:r w:rsidR="00E540EB">
        <w:rPr>
          <w:rFonts w:ascii="Times" w:hAnsi="Times"/>
        </w:rPr>
        <w:t xml:space="preserve"> </w:t>
      </w:r>
      <w:r w:rsidR="008B1A40">
        <w:rPr>
          <w:rFonts w:ascii="Times" w:hAnsi="Times"/>
        </w:rPr>
        <w:t xml:space="preserve">Im Anschluss daran sollen alle div.block, die sich auf der Seite befinden, ausgewählt werden. Wenn das nicht </w:t>
      </w:r>
      <w:r w:rsidR="008F25E5">
        <w:rPr>
          <w:rFonts w:ascii="Times" w:hAnsi="Times"/>
        </w:rPr>
        <w:t>funktioniert</w:t>
      </w:r>
      <w:r w:rsidR="008B1A40">
        <w:rPr>
          <w:rFonts w:ascii="Times" w:hAnsi="Times"/>
        </w:rPr>
        <w:t xml:space="preserve"> und keine neuen Blöcke gefunden werden, bricht das Programm nach einer Meldung (über print) ab. Sofern neue Blöcke gefunden werden, werden die Posts gezählt und mit dem gesetzten Maximum </w:t>
      </w:r>
      <w:r w:rsidR="00505E0D">
        <w:rPr>
          <w:rFonts w:ascii="Times" w:hAnsi="Times"/>
        </w:rPr>
        <w:t>von 90.000</w:t>
      </w:r>
      <w:r w:rsidR="008B1A40">
        <w:rPr>
          <w:rFonts w:ascii="Times" w:hAnsi="Times"/>
        </w:rPr>
        <w:t xml:space="preserve"> Posts abgeglichen. Wenn das Maximum erfüllt ist, bricht das Programm ab. Das Maximum wurde in den Code implementiert, um eine Abbruchbedingung zu schaffen. Da der Code allerdings nur für die ersten 7.000 Posts funktioniert und danach nur langsam </w:t>
      </w:r>
      <w:r w:rsidR="008F25E5">
        <w:rPr>
          <w:rFonts w:ascii="Times" w:hAnsi="Times"/>
        </w:rPr>
        <w:t>vorankommt</w:t>
      </w:r>
      <w:r w:rsidR="008B1A40">
        <w:rPr>
          <w:rFonts w:ascii="Times" w:hAnsi="Times"/>
        </w:rPr>
        <w:t xml:space="preserve"> und sehr viele Duplikate (trotz des Keys) speichert, wurde die Abbruchbedingung nie ausgetestet. Der Code brach immer vorher ab, wenn keine neuen Blöcke auf </w:t>
      </w:r>
      <w:r w:rsidR="00505E0D">
        <w:rPr>
          <w:rFonts w:ascii="Times" w:hAnsi="Times"/>
        </w:rPr>
        <w:t>fünf aufeinander folgenden</w:t>
      </w:r>
      <w:r w:rsidR="008B1A40">
        <w:rPr>
          <w:rFonts w:ascii="Times" w:hAnsi="Times"/>
        </w:rPr>
        <w:t xml:space="preserve"> Seite</w:t>
      </w:r>
      <w:r w:rsidR="00505E0D">
        <w:rPr>
          <w:rFonts w:ascii="Times" w:hAnsi="Times"/>
        </w:rPr>
        <w:t>n</w:t>
      </w:r>
      <w:r w:rsidR="008B1A40">
        <w:rPr>
          <w:rFonts w:ascii="Times" w:hAnsi="Times"/>
        </w:rPr>
        <w:t xml:space="preserve"> gefunden wurden.</w:t>
      </w:r>
      <w:r w:rsidR="00CD730C">
        <w:rPr>
          <w:rFonts w:ascii="Times" w:hAnsi="Times"/>
        </w:rPr>
        <w:t xml:space="preserve"> Im nächsten Schritt wird jeder neue Post gespeichert (in einzelnen Listen für jede Kategorie). Die einzelnen Bilder werden im Hintergrund über </w:t>
      </w:r>
      <w:r w:rsidR="00CD730C">
        <w:rPr>
          <w:rFonts w:ascii="Times" w:hAnsi="Times"/>
          <w:i/>
          <w:iCs/>
        </w:rPr>
        <w:t xml:space="preserve">Queue asynchron </w:t>
      </w:r>
      <w:r w:rsidR="00CD730C">
        <w:rPr>
          <w:rFonts w:ascii="Times" w:hAnsi="Times"/>
        </w:rPr>
        <w:t>herunter</w:t>
      </w:r>
      <w:r w:rsidR="00F8504D">
        <w:rPr>
          <w:rFonts w:ascii="Times" w:hAnsi="Times"/>
        </w:rPr>
        <w:t>ge</w:t>
      </w:r>
      <w:r w:rsidR="00CD730C">
        <w:rPr>
          <w:rFonts w:ascii="Times" w:hAnsi="Times"/>
        </w:rPr>
        <w:t xml:space="preserve">laden und gespeichert, sodass das Programm effizienter arbeiten kann (und nicht zu lange auf das Herunterladen der Bilder warten muss). Für den Post wird nun der Key über die Methode </w:t>
      </w:r>
      <w:r w:rsidR="00CD730C">
        <w:rPr>
          <w:rFonts w:ascii="Times" w:hAnsi="Times"/>
          <w:i/>
          <w:iCs/>
        </w:rPr>
        <w:t xml:space="preserve">make_post_key </w:t>
      </w:r>
      <w:r w:rsidR="00CD730C">
        <w:rPr>
          <w:rFonts w:ascii="Times" w:hAnsi="Times"/>
        </w:rPr>
        <w:t>erstellt und mit den bereits gesehenen Daten (</w:t>
      </w:r>
      <w:r w:rsidR="00CD730C">
        <w:rPr>
          <w:rFonts w:ascii="Times" w:hAnsi="Times"/>
          <w:i/>
          <w:iCs/>
        </w:rPr>
        <w:t>seen_posts</w:t>
      </w:r>
      <w:r w:rsidR="00CD730C">
        <w:rPr>
          <w:rFonts w:ascii="Times" w:hAnsi="Times"/>
        </w:rPr>
        <w:t xml:space="preserve">) abgeglichen. Wenn er noch nicht gesichtet wurde, wird er zu </w:t>
      </w:r>
      <w:r w:rsidR="00CD730C">
        <w:rPr>
          <w:rFonts w:ascii="Times" w:hAnsi="Times"/>
          <w:i/>
          <w:iCs/>
        </w:rPr>
        <w:t xml:space="preserve">seen_posts </w:t>
      </w:r>
      <w:r w:rsidR="00CD730C">
        <w:rPr>
          <w:rFonts w:ascii="Times" w:hAnsi="Times"/>
        </w:rPr>
        <w:t xml:space="preserve">hinzugefügt und der Post wird in </w:t>
      </w:r>
      <w:r w:rsidR="00CD730C">
        <w:rPr>
          <w:rFonts w:ascii="Times" w:hAnsi="Times"/>
          <w:i/>
          <w:iCs/>
        </w:rPr>
        <w:t xml:space="preserve">data </w:t>
      </w:r>
      <w:r w:rsidR="00CD730C">
        <w:rPr>
          <w:rFonts w:ascii="Times" w:hAnsi="Times"/>
        </w:rPr>
        <w:t xml:space="preserve">gespeichert. Im Anschluss daran scrollt der Scraper und zählt mit </w:t>
      </w:r>
      <w:r w:rsidR="00CD730C" w:rsidRPr="00CD730C">
        <w:rPr>
          <w:rFonts w:ascii="Times" w:hAnsi="Times"/>
          <w:i/>
          <w:iCs/>
        </w:rPr>
        <w:t>no_new_rounds</w:t>
      </w:r>
      <w:r w:rsidR="00CD730C">
        <w:rPr>
          <w:rFonts w:ascii="Times" w:hAnsi="Times"/>
        </w:rPr>
        <w:t xml:space="preserve">, auf wie vielen Seiten keine neuen Posts gefunden wurden. Der Parameter </w:t>
      </w:r>
      <w:r w:rsidR="00CD730C">
        <w:rPr>
          <w:rFonts w:ascii="Times" w:hAnsi="Times"/>
          <w:i/>
          <w:iCs/>
        </w:rPr>
        <w:t xml:space="preserve">max_no_new=5, </w:t>
      </w:r>
      <w:r w:rsidR="008E5973">
        <w:rPr>
          <w:rFonts w:ascii="Times" w:hAnsi="Times"/>
        </w:rPr>
        <w:t>welcher</w:t>
      </w:r>
      <w:r w:rsidR="00CD730C">
        <w:rPr>
          <w:rFonts w:ascii="Times" w:hAnsi="Times"/>
        </w:rPr>
        <w:t xml:space="preserve"> der Methode </w:t>
      </w:r>
      <w:r w:rsidR="00CD730C">
        <w:rPr>
          <w:rFonts w:ascii="Times" w:hAnsi="Times"/>
          <w:i/>
          <w:iCs/>
        </w:rPr>
        <w:t>scroll_all_dynamic</w:t>
      </w:r>
      <w:r w:rsidR="00CD730C">
        <w:rPr>
          <w:rFonts w:ascii="Times" w:hAnsi="Times"/>
        </w:rPr>
        <w:t xml:space="preserve"> mitgegeben wurde schafft eine Abbruchbedingung, wenn auf 5 Seiten keine neuen Posts gefunden wurden. Falls die Seiten langsamer über Java Script nachgeladen </w:t>
      </w:r>
      <w:r w:rsidR="008F25E5">
        <w:rPr>
          <w:rFonts w:ascii="Times" w:hAnsi="Times"/>
        </w:rPr>
        <w:t>werden</w:t>
      </w:r>
      <w:r w:rsidR="00CD730C">
        <w:rPr>
          <w:rFonts w:ascii="Times" w:hAnsi="Times"/>
        </w:rPr>
        <w:t xml:space="preserve"> als </w:t>
      </w:r>
      <w:r w:rsidR="00CD730C">
        <w:rPr>
          <w:rFonts w:ascii="Times" w:hAnsi="Times"/>
          <w:i/>
          <w:iCs/>
        </w:rPr>
        <w:t xml:space="preserve">await asynchio.sleep(3) </w:t>
      </w:r>
      <w:r w:rsidR="00CD730C">
        <w:rPr>
          <w:rFonts w:ascii="Times" w:hAnsi="Times"/>
        </w:rPr>
        <w:t xml:space="preserve">wartet, bricht das Programm ab, obwohl noch Posts auf der Webseite vorhanden wären. Wenn das der Fall ist, kann der Code problemlos neu gestartet werden, da zu Beginn </w:t>
      </w:r>
      <w:r w:rsidR="00F75B50">
        <w:rPr>
          <w:rFonts w:ascii="Times" w:hAnsi="Times"/>
        </w:rPr>
        <w:t xml:space="preserve">von </w:t>
      </w:r>
      <w:r w:rsidR="00F75B50">
        <w:rPr>
          <w:rFonts w:ascii="Times" w:hAnsi="Times"/>
          <w:i/>
          <w:iCs/>
        </w:rPr>
        <w:t xml:space="preserve">scrape_all_dynamic </w:t>
      </w:r>
      <w:r w:rsidR="00F75B50">
        <w:rPr>
          <w:rFonts w:ascii="Times" w:hAnsi="Times"/>
        </w:rPr>
        <w:t xml:space="preserve">getestet </w:t>
      </w:r>
      <w:r w:rsidR="00CD730C">
        <w:rPr>
          <w:rFonts w:ascii="Times" w:hAnsi="Times"/>
        </w:rPr>
        <w:t>wird, ob bereits Daten i</w:t>
      </w:r>
      <w:r w:rsidR="00F8504D">
        <w:rPr>
          <w:rFonts w:ascii="Times" w:hAnsi="Times"/>
        </w:rPr>
        <w:t>n der Datei</w:t>
      </w:r>
      <w:r w:rsidR="00CD730C">
        <w:rPr>
          <w:rFonts w:ascii="Times" w:hAnsi="Times"/>
        </w:rPr>
        <w:t xml:space="preserve"> gespeichert wurden.</w:t>
      </w:r>
      <w:r w:rsidR="00CD730C" w:rsidRPr="00CD730C">
        <w:rPr>
          <w:rFonts w:ascii="Times" w:hAnsi="Times"/>
        </w:rPr>
        <w:t xml:space="preserve"> </w:t>
      </w:r>
      <w:r w:rsidR="00F75B50">
        <w:rPr>
          <w:rFonts w:ascii="Times" w:hAnsi="Times"/>
        </w:rPr>
        <w:t xml:space="preserve">Auch neue </w:t>
      </w:r>
      <w:r w:rsidR="008F25E5">
        <w:rPr>
          <w:rFonts w:ascii="Times" w:hAnsi="Times"/>
        </w:rPr>
        <w:t>Keys,</w:t>
      </w:r>
      <w:r w:rsidR="00F75B50">
        <w:rPr>
          <w:rFonts w:ascii="Times" w:hAnsi="Times"/>
        </w:rPr>
        <w:t xml:space="preserve"> für die bereits in </w:t>
      </w:r>
      <w:r w:rsidR="00F75B50">
        <w:rPr>
          <w:rFonts w:ascii="Times" w:hAnsi="Times"/>
          <w:i/>
          <w:iCs/>
        </w:rPr>
        <w:t xml:space="preserve">data </w:t>
      </w:r>
      <w:r w:rsidR="00F75B50">
        <w:rPr>
          <w:rFonts w:ascii="Times" w:hAnsi="Times"/>
        </w:rPr>
        <w:t xml:space="preserve">befindlichen Posts werden erstellt, da diese nach dem Abbruch des Scrapers nicht gespeichert werden können. Nach dem Scrollen werden die Prozesse im </w:t>
      </w:r>
      <w:r w:rsidR="00F75B50">
        <w:rPr>
          <w:rFonts w:ascii="Times" w:hAnsi="Times"/>
          <w:i/>
          <w:iCs/>
        </w:rPr>
        <w:t xml:space="preserve">Queue </w:t>
      </w:r>
      <w:r w:rsidR="00F75B50">
        <w:rPr>
          <w:rFonts w:ascii="Times" w:hAnsi="Times"/>
        </w:rPr>
        <w:t>beendet und der Browser geschlossen. Im Anschluss werden IDs vergeben und die gespeicherten Posts als csv gespeichert.</w:t>
      </w:r>
    </w:p>
    <w:p w14:paraId="703767A6" w14:textId="7353E431" w:rsidR="00F75B50" w:rsidRDefault="00F75B50" w:rsidP="00480246">
      <w:pPr>
        <w:spacing w:line="360" w:lineRule="auto"/>
        <w:jc w:val="both"/>
        <w:rPr>
          <w:rFonts w:ascii="Times" w:hAnsi="Times"/>
        </w:rPr>
      </w:pPr>
      <w:r>
        <w:rPr>
          <w:rFonts w:ascii="Times" w:hAnsi="Times"/>
        </w:rPr>
        <w:t xml:space="preserve">Sobald die Daten vollständig heruntergeladen wurden – also von November 2024 bis zum August 2025 – können </w:t>
      </w:r>
      <w:r w:rsidR="004737F1">
        <w:rPr>
          <w:rFonts w:ascii="Times" w:hAnsi="Times"/>
        </w:rPr>
        <w:t>sie</w:t>
      </w:r>
      <w:r>
        <w:rPr>
          <w:rFonts w:ascii="Times" w:hAnsi="Times"/>
        </w:rPr>
        <w:t xml:space="preserve"> mithilfe von Pandas inspiziert werden. Außerdem sollten die einzelnen Einträge stichprobenartig auf Richtigkeit und Vollständigkeit überprüft werden. Duplikate (es sind trotz der Keys 1.984 Duplikate)</w:t>
      </w:r>
      <w:r w:rsidR="00094D09">
        <w:rPr>
          <w:rFonts w:ascii="Times" w:hAnsi="Times"/>
        </w:rPr>
        <w:t xml:space="preserve"> werden nachträglich entfernt.</w:t>
      </w:r>
    </w:p>
    <w:p w14:paraId="08760605" w14:textId="7B568365" w:rsidR="00094D09" w:rsidRDefault="00094D09" w:rsidP="00480246">
      <w:pPr>
        <w:spacing w:line="360" w:lineRule="auto"/>
        <w:jc w:val="both"/>
        <w:rPr>
          <w:rFonts w:ascii="Times" w:hAnsi="Times"/>
        </w:rPr>
      </w:pPr>
      <w:r>
        <w:rPr>
          <w:rFonts w:ascii="Times" w:hAnsi="Times"/>
        </w:rPr>
        <w:t xml:space="preserve">Da die Daten zu Donald Trumps Social Media Posts aus mehreren Teilen kombiniert werden müssen und die anderen Dateien als json vorliegen, wird auch die gescrapte Datei in json umgewandelt. </w:t>
      </w:r>
      <w:r w:rsidR="00814ECC">
        <w:rPr>
          <w:rFonts w:ascii="Times" w:hAnsi="Times"/>
        </w:rPr>
        <w:t xml:space="preserve">Die restlichen Daten des Trump Twitter Archivs werden mit </w:t>
      </w:r>
      <w:r w:rsidR="00814ECC">
        <w:rPr>
          <w:rFonts w:ascii="Times" w:hAnsi="Times"/>
          <w:i/>
          <w:iCs/>
        </w:rPr>
        <w:t xml:space="preserve">glob </w:t>
      </w:r>
      <w:r w:rsidR="008F25E5">
        <w:rPr>
          <w:rFonts w:ascii="Times" w:hAnsi="Times"/>
        </w:rPr>
        <w:t>aneinandergehängt</w:t>
      </w:r>
      <w:r w:rsidR="00814ECC">
        <w:rPr>
          <w:rFonts w:ascii="Times" w:hAnsi="Times"/>
        </w:rPr>
        <w:t>. Leider sind die</w:t>
      </w:r>
      <w:r w:rsidR="00F8504D">
        <w:rPr>
          <w:rFonts w:ascii="Times" w:hAnsi="Times"/>
        </w:rPr>
        <w:t>se</w:t>
      </w:r>
      <w:r w:rsidR="00814ECC">
        <w:rPr>
          <w:rFonts w:ascii="Times" w:hAnsi="Times"/>
        </w:rPr>
        <w:t xml:space="preserve"> einzeln in </w:t>
      </w:r>
      <w:r w:rsidR="00814ECC">
        <w:rPr>
          <w:rFonts w:ascii="Times" w:hAnsi="Times"/>
        </w:rPr>
        <w:lastRenderedPageBreak/>
        <w:t xml:space="preserve">2.000er Schritten herunter geladenen Daten nicht richtig als json-Format gespeichert, da auch einige HTML-Elemente mitgespeichert wurden. Daher müssen die Daten erst bereinigt werden und können </w:t>
      </w:r>
      <w:r w:rsidR="00F8504D">
        <w:rPr>
          <w:rFonts w:ascii="Times" w:hAnsi="Times"/>
        </w:rPr>
        <w:t>anschließend</w:t>
      </w:r>
      <w:r w:rsidR="00814ECC">
        <w:rPr>
          <w:rFonts w:ascii="Times" w:hAnsi="Times"/>
        </w:rPr>
        <w:t xml:space="preserve"> </w:t>
      </w:r>
      <w:r w:rsidR="00F32946">
        <w:rPr>
          <w:rFonts w:ascii="Times" w:hAnsi="Times"/>
        </w:rPr>
        <w:t>zusammen gefügt</w:t>
      </w:r>
      <w:r w:rsidR="00814ECC">
        <w:rPr>
          <w:rFonts w:ascii="Times" w:hAnsi="Times"/>
        </w:rPr>
        <w:t xml:space="preserve"> werden.</w:t>
      </w:r>
    </w:p>
    <w:p w14:paraId="4E888FA7" w14:textId="132B5D2D" w:rsidR="00B869EA" w:rsidRPr="00697BA4" w:rsidRDefault="00B869EA" w:rsidP="001C65FA">
      <w:pPr>
        <w:pStyle w:val="berschrift2"/>
        <w:spacing w:before="360" w:line="360" w:lineRule="auto"/>
        <w:jc w:val="both"/>
        <w:rPr>
          <w:rFonts w:ascii="Times" w:hAnsi="Times"/>
          <w:color w:val="022F6B"/>
          <w:sz w:val="28"/>
          <w:szCs w:val="28"/>
        </w:rPr>
      </w:pPr>
      <w:bookmarkStart w:id="10" w:name="_Toc212512737"/>
      <w:r w:rsidRPr="00697BA4">
        <w:rPr>
          <w:rFonts w:ascii="Times" w:hAnsi="Times"/>
          <w:color w:val="022F6B"/>
          <w:sz w:val="28"/>
          <w:szCs w:val="28"/>
        </w:rPr>
        <w:t>3.3 Vorverarbeitung</w:t>
      </w:r>
      <w:r w:rsidR="00690377" w:rsidRPr="00697BA4">
        <w:rPr>
          <w:rFonts w:ascii="Times" w:hAnsi="Times"/>
          <w:color w:val="022F6B"/>
          <w:sz w:val="28"/>
          <w:szCs w:val="28"/>
        </w:rPr>
        <w:t xml:space="preserve"> </w:t>
      </w:r>
      <w:r w:rsidR="00571891" w:rsidRPr="00697BA4">
        <w:rPr>
          <w:rFonts w:ascii="Times" w:hAnsi="Times"/>
          <w:color w:val="022F6B"/>
          <w:sz w:val="28"/>
          <w:szCs w:val="28"/>
        </w:rPr>
        <w:t xml:space="preserve">(auch </w:t>
      </w:r>
      <w:r w:rsidR="00690377" w:rsidRPr="00697BA4">
        <w:rPr>
          <w:rFonts w:ascii="Times" w:hAnsi="Times"/>
          <w:color w:val="022F6B"/>
          <w:sz w:val="28"/>
          <w:szCs w:val="28"/>
        </w:rPr>
        <w:t>für CWB</w:t>
      </w:r>
      <w:r w:rsidR="00571891" w:rsidRPr="00697BA4">
        <w:rPr>
          <w:rFonts w:ascii="Times" w:hAnsi="Times"/>
          <w:color w:val="022F6B"/>
          <w:sz w:val="28"/>
          <w:szCs w:val="28"/>
        </w:rPr>
        <w:t>)</w:t>
      </w:r>
      <w:bookmarkEnd w:id="10"/>
    </w:p>
    <w:p w14:paraId="0931DF91" w14:textId="57F2119C" w:rsidR="005E75E1" w:rsidRDefault="005E75E1" w:rsidP="00480246">
      <w:pPr>
        <w:spacing w:line="360" w:lineRule="auto"/>
        <w:jc w:val="both"/>
        <w:rPr>
          <w:rFonts w:ascii="Times" w:hAnsi="Times"/>
        </w:rPr>
      </w:pPr>
      <w:r>
        <w:rPr>
          <w:rFonts w:ascii="Times" w:hAnsi="Times"/>
        </w:rPr>
        <w:t xml:space="preserve">Um </w:t>
      </w:r>
      <w:r w:rsidR="00690377">
        <w:rPr>
          <w:rFonts w:ascii="Times" w:hAnsi="Times"/>
        </w:rPr>
        <w:t xml:space="preserve">die Daten als Korpus über </w:t>
      </w:r>
      <w:r w:rsidR="006628DB">
        <w:rPr>
          <w:rFonts w:ascii="Times" w:hAnsi="Times"/>
        </w:rPr>
        <w:t xml:space="preserve">die </w:t>
      </w:r>
      <w:r w:rsidR="002A5253">
        <w:rPr>
          <w:rFonts w:ascii="Times" w:hAnsi="Times"/>
        </w:rPr>
        <w:t xml:space="preserve">IMS </w:t>
      </w:r>
      <w:r w:rsidR="006628DB">
        <w:rPr>
          <w:rFonts w:ascii="Times" w:hAnsi="Times"/>
        </w:rPr>
        <w:t>Korpusworkbench (</w:t>
      </w:r>
      <w:r w:rsidR="00690377">
        <w:rPr>
          <w:rFonts w:ascii="Times" w:hAnsi="Times"/>
        </w:rPr>
        <w:t>CWB</w:t>
      </w:r>
      <w:r w:rsidR="006628DB">
        <w:rPr>
          <w:rFonts w:ascii="Times" w:hAnsi="Times"/>
        </w:rPr>
        <w:t>)</w:t>
      </w:r>
      <w:r w:rsidR="00690377">
        <w:rPr>
          <w:rFonts w:ascii="Times" w:hAnsi="Times"/>
        </w:rPr>
        <w:t xml:space="preserve"> indexieren zu können, muss noch eine Vielzahl an weiteren Vorverarbeitungsschritten durchgeführt werden. Alle Schritte sind in den Jupyter-notebooks 01 und 03 zu finden</w:t>
      </w:r>
      <w:r w:rsidR="0007243B">
        <w:rPr>
          <w:rFonts w:ascii="Times" w:hAnsi="Times"/>
        </w:rPr>
        <w:t>, welche im Repository „TrumMus“ auf GitHub hochgeladen wurden.</w:t>
      </w:r>
      <w:r w:rsidR="00690377">
        <w:rPr>
          <w:rFonts w:ascii="Times" w:hAnsi="Times"/>
        </w:rPr>
        <w:t xml:space="preserve"> </w:t>
      </w:r>
    </w:p>
    <w:p w14:paraId="2BCB0065" w14:textId="14F0094A" w:rsidR="002A5253" w:rsidRDefault="00690377" w:rsidP="002A5253">
      <w:pPr>
        <w:spacing w:line="360" w:lineRule="auto"/>
        <w:jc w:val="both"/>
        <w:rPr>
          <w:rFonts w:ascii="Times" w:hAnsi="Times"/>
        </w:rPr>
      </w:pPr>
      <w:r>
        <w:rPr>
          <w:rFonts w:ascii="Times" w:hAnsi="Times"/>
        </w:rPr>
        <w:t xml:space="preserve">Nur selten wird über die Schwierigkeit der Vorverarbeitung gesprochen. Doch </w:t>
      </w:r>
      <w:r w:rsidR="00DF41AE">
        <w:rPr>
          <w:rFonts w:ascii="Times" w:hAnsi="Times"/>
        </w:rPr>
        <w:t>sie</w:t>
      </w:r>
      <w:r>
        <w:rPr>
          <w:rFonts w:ascii="Times" w:hAnsi="Times"/>
        </w:rPr>
        <w:t xml:space="preserve"> nimmt bei den meisten Projekten einen großen Teil der Bearbeitungszeit in Anspruch, da die verschiedensten Schnittstellen aneinander angepasst werden müssen</w:t>
      </w:r>
      <w:r w:rsidR="007B0DE6">
        <w:rPr>
          <w:rFonts w:ascii="Times" w:hAnsi="Times"/>
        </w:rPr>
        <w:t xml:space="preserve"> </w:t>
      </w:r>
      <w:r w:rsidR="007B0DE6">
        <w:rPr>
          <w:rFonts w:ascii="Times" w:hAnsi="Times"/>
        </w:rPr>
        <w:fldChar w:fldCharType="begin"/>
      </w:r>
      <w:r w:rsidR="007B0DE6">
        <w:rPr>
          <w:rFonts w:ascii="Times" w:hAnsi="Times"/>
        </w:rPr>
        <w:instrText xml:space="preserve"> ADDIN ZOTERO_ITEM CSL_CITATION {"citationID":"l0eDUcOJ","properties":{"formattedCitation":"(Kunilovskaya &amp; Plum, 2021)","plainCitation":"(Kunilovskaya &amp; Plum, 2021)","noteIndex":0},"citationItems":[{"id":59,"uris":["http://zotero.org/users/18417499/items/NN2LF9RH"],"itemData":{"id":59,"type":"paper-conference","container-title":"Proceedings of the Student Research Workshop Associated with RANLP 2021","page":"85–93","title":"Text preprocessing and its implications in a digital humanities project","author":[{"family":"Kunilovskaya","given":"Maria"},{"family":"Plum","given":"Alistair"}],"issued":{"date-parts":[["2021"]]}}}],"schema":"https://github.com/citation-style-language/schema/raw/master/csl-citation.json"} </w:instrText>
      </w:r>
      <w:r w:rsidR="007B0DE6">
        <w:rPr>
          <w:rFonts w:ascii="Times" w:hAnsi="Times"/>
        </w:rPr>
        <w:fldChar w:fldCharType="separate"/>
      </w:r>
      <w:r w:rsidR="007B0DE6">
        <w:rPr>
          <w:rFonts w:ascii="Times" w:hAnsi="Times"/>
          <w:noProof/>
        </w:rPr>
        <w:t>(Kunilovskaya &amp; Plum, 2021)</w:t>
      </w:r>
      <w:r w:rsidR="007B0DE6">
        <w:rPr>
          <w:rFonts w:ascii="Times" w:hAnsi="Times"/>
        </w:rPr>
        <w:fldChar w:fldCharType="end"/>
      </w:r>
      <w:r w:rsidR="007B0DE6">
        <w:rPr>
          <w:rFonts w:ascii="Times" w:hAnsi="Times"/>
        </w:rPr>
        <w:t>.</w:t>
      </w:r>
      <w:r w:rsidR="000F2E3A">
        <w:rPr>
          <w:rFonts w:ascii="Times" w:hAnsi="Times"/>
        </w:rPr>
        <w:t xml:space="preserve"> </w:t>
      </w:r>
      <w:r w:rsidR="007B0DE6" w:rsidRPr="007B0DE6">
        <w:rPr>
          <w:rFonts w:ascii="Times" w:hAnsi="Times"/>
        </w:rPr>
        <w:t>S</w:t>
      </w:r>
      <w:r w:rsidR="006F1557" w:rsidRPr="007B0DE6">
        <w:rPr>
          <w:rFonts w:ascii="Times" w:hAnsi="Times"/>
        </w:rPr>
        <w:t xml:space="preserve">peziell Twitter-Texte beinhalten Sparse und Noisy Data </w:t>
      </w:r>
      <w:r w:rsidR="007B0DE6">
        <w:rPr>
          <w:rFonts w:ascii="Times" w:hAnsi="Times"/>
          <w:lang w:val="en-US"/>
        </w:rPr>
        <w:fldChar w:fldCharType="begin"/>
      </w:r>
      <w:r w:rsidR="007B0DE6" w:rsidRPr="007B0DE6">
        <w:rPr>
          <w:rFonts w:ascii="Times" w:hAnsi="Times"/>
        </w:rPr>
        <w:instrText xml:space="preserve"> ADDIN ZOTERO_ITEM CSL_CITATION {"citationID":"LFQL85Xt","properties":{"formattedCitation":"(Derczynski et al., 2013)","plainCitation":"(Derczynski et al., 2013)","noteIndex":0},"citationItems":[{"id":64,"uris":["http://zotero.org/users/18417499/items/8NET7F86"],"itemData":{"id":64,"type":"paper-conference","container-title":"Proceedings of the international conference recent advances in natural language processing ranlp 2013","page":"198–206","title":"Twitter part-of-speech tagging for all: Overcoming sparse and noisy data","author":[{"family":"Derczynski","given":"Leon"},{"family":"Ritter","given":"Alan"},{"family":"Clark","given":"Sam"},{"family":"Bontcheva","given":"Kalina"}],"issued":{"date-parts":[["2013"]]}}}],"schema":"https://github.com/citation-style-language/schema/raw/master/csl-citation.json"} </w:instrText>
      </w:r>
      <w:r w:rsidR="007B0DE6">
        <w:rPr>
          <w:rFonts w:ascii="Times" w:hAnsi="Times"/>
          <w:lang w:val="en-US"/>
        </w:rPr>
        <w:fldChar w:fldCharType="separate"/>
      </w:r>
      <w:r w:rsidR="007B0DE6" w:rsidRPr="007B0DE6">
        <w:rPr>
          <w:rFonts w:ascii="Times" w:hAnsi="Times"/>
          <w:noProof/>
        </w:rPr>
        <w:t>(Derczynski et al., 2013)</w:t>
      </w:r>
      <w:r w:rsidR="007B0DE6">
        <w:rPr>
          <w:rFonts w:ascii="Times" w:hAnsi="Times"/>
          <w:lang w:val="en-US"/>
        </w:rPr>
        <w:fldChar w:fldCharType="end"/>
      </w:r>
      <w:r w:rsidR="006F1557" w:rsidRPr="007B0DE6">
        <w:rPr>
          <w:rFonts w:ascii="Times" w:hAnsi="Times"/>
        </w:rPr>
        <w:t xml:space="preserve">. </w:t>
      </w:r>
      <w:r>
        <w:rPr>
          <w:rFonts w:ascii="Times" w:hAnsi="Times"/>
        </w:rPr>
        <w:t xml:space="preserve">Im Fall der Bachelorarbeit müssen die gescrapten Daten für Trumps Posts von Duplikaten gereinigt werden. </w:t>
      </w:r>
      <w:r w:rsidR="00367BA4">
        <w:rPr>
          <w:rFonts w:ascii="Times" w:hAnsi="Times"/>
        </w:rPr>
        <w:t>Hier überlappten sich auch die Angaben für die jeweiligen IDs, welche d</w:t>
      </w:r>
      <w:r w:rsidR="00DF41AE">
        <w:rPr>
          <w:rFonts w:ascii="Times" w:hAnsi="Times"/>
        </w:rPr>
        <w:t>eshalb</w:t>
      </w:r>
      <w:r w:rsidR="00367BA4">
        <w:rPr>
          <w:rFonts w:ascii="Times" w:hAnsi="Times"/>
        </w:rPr>
        <w:t xml:space="preserve"> neu nummeriert werden mussten. </w:t>
      </w:r>
      <w:r>
        <w:rPr>
          <w:rFonts w:ascii="Times" w:hAnsi="Times"/>
        </w:rPr>
        <w:t>Außerdem</w:t>
      </w:r>
      <w:r w:rsidR="008C62BB">
        <w:rPr>
          <w:rFonts w:ascii="Times" w:hAnsi="Times"/>
        </w:rPr>
        <w:t xml:space="preserve"> müssen fehlende Werte ergänzt werden: </w:t>
      </w:r>
      <w:r w:rsidR="00367BA4">
        <w:rPr>
          <w:rFonts w:ascii="Times" w:hAnsi="Times"/>
        </w:rPr>
        <w:t xml:space="preserve">Die Spaltenanzahl der gescrapten Daten </w:t>
      </w:r>
      <w:r w:rsidR="007B0DE6">
        <w:rPr>
          <w:rFonts w:ascii="Times" w:hAnsi="Times"/>
        </w:rPr>
        <w:t>und der</w:t>
      </w:r>
      <w:r w:rsidR="00367BA4">
        <w:rPr>
          <w:rFonts w:ascii="Times" w:hAnsi="Times"/>
        </w:rPr>
        <w:t xml:space="preserve"> von TTA herunter geladenen </w:t>
      </w:r>
      <w:r w:rsidR="007B0DE6">
        <w:rPr>
          <w:rFonts w:ascii="Times" w:hAnsi="Times"/>
        </w:rPr>
        <w:t xml:space="preserve">Daten waren </w:t>
      </w:r>
      <w:r w:rsidR="00367BA4">
        <w:rPr>
          <w:rFonts w:ascii="Times" w:hAnsi="Times"/>
        </w:rPr>
        <w:t>nicht identisch, sodass fehlende Werte mit „Nan“ oder „None“ aufgefüllt werden sollten.</w:t>
      </w:r>
      <w:r w:rsidR="002A5253">
        <w:rPr>
          <w:rFonts w:ascii="Times" w:hAnsi="Times"/>
        </w:rPr>
        <w:t xml:space="preserve"> Die Daten des TTA haben folgende Spalten:</w:t>
      </w:r>
      <w:r w:rsidR="002A5253">
        <w:rPr>
          <w:rFonts w:ascii="Times" w:hAnsi="Times"/>
        </w:rPr>
        <w:t xml:space="preserve"> </w:t>
      </w:r>
      <w:r w:rsidR="002A5253" w:rsidRPr="00814ECC">
        <w:rPr>
          <w:rFonts w:ascii="Times" w:hAnsi="Times"/>
        </w:rPr>
        <w:t>['id', 'text', 'date</w:t>
      </w:r>
      <w:r w:rsidR="002A5253">
        <w:rPr>
          <w:rFonts w:ascii="Times" w:hAnsi="Times"/>
        </w:rPr>
        <w:t>time</w:t>
      </w:r>
      <w:r w:rsidR="002A5253" w:rsidRPr="00814ECC">
        <w:rPr>
          <w:rFonts w:ascii="Times" w:hAnsi="Times"/>
        </w:rPr>
        <w:t>', 'favorites', 'isRetweet', 'retweets', 'isDeleted', 'device', 'isFlagged']</w:t>
      </w:r>
      <w:r w:rsidR="002A5253">
        <w:rPr>
          <w:rFonts w:ascii="Times" w:hAnsi="Times"/>
        </w:rPr>
        <w:t xml:space="preserve">. Da die gescrapten Daten die Spalten „date“, „time“, „day“, „month“, „year“ aufweisen, werden die Daten des TTA ebenso aufgetrennt. Die Spalten „author“ und „image_path“ lasse ich weg, da </w:t>
      </w:r>
      <w:r w:rsidR="002A5253">
        <w:rPr>
          <w:rFonts w:ascii="Times" w:hAnsi="Times"/>
        </w:rPr>
        <w:t xml:space="preserve">der </w:t>
      </w:r>
      <w:r w:rsidR="002A5253">
        <w:rPr>
          <w:rFonts w:ascii="Times" w:hAnsi="Times"/>
        </w:rPr>
        <w:t xml:space="preserve">Autor </w:t>
      </w:r>
      <w:r w:rsidR="002A5253">
        <w:rPr>
          <w:rFonts w:ascii="Times" w:hAnsi="Times"/>
        </w:rPr>
        <w:t>durchgehend Trump ist und</w:t>
      </w:r>
      <w:r w:rsidR="002A5253">
        <w:rPr>
          <w:rFonts w:ascii="Times" w:hAnsi="Times"/>
        </w:rPr>
        <w:t xml:space="preserve"> die Bilder nicht für die weitere Analyse der Kommunikationsstrategien verwendet werden. An den Stellen, an denen bisher keine Werte vorhanden waren, werden die fehlenden Werte mit null aufgefüllt. Das Ergebnis wird im json-Format als </w:t>
      </w:r>
      <w:r w:rsidR="002A5253">
        <w:rPr>
          <w:rFonts w:ascii="Times" w:hAnsi="Times"/>
          <w:i/>
          <w:iCs/>
        </w:rPr>
        <w:t xml:space="preserve">tta_final_clean.json </w:t>
      </w:r>
      <w:r w:rsidR="002A5253">
        <w:rPr>
          <w:rFonts w:ascii="Times" w:hAnsi="Times"/>
        </w:rPr>
        <w:t>gespeichert.</w:t>
      </w:r>
    </w:p>
    <w:p w14:paraId="21A5877D" w14:textId="59B01005" w:rsidR="00690377" w:rsidRDefault="00367BA4" w:rsidP="00480246">
      <w:pPr>
        <w:spacing w:line="360" w:lineRule="auto"/>
        <w:jc w:val="both"/>
        <w:rPr>
          <w:rFonts w:ascii="Times" w:hAnsi="Times"/>
        </w:rPr>
      </w:pPr>
      <w:r>
        <w:rPr>
          <w:rFonts w:ascii="Times" w:hAnsi="Times"/>
        </w:rPr>
        <w:t xml:space="preserve"> Außerdem</w:t>
      </w:r>
      <w:r w:rsidR="008C62BB">
        <w:rPr>
          <w:rFonts w:ascii="Times" w:hAnsi="Times"/>
        </w:rPr>
        <w:t xml:space="preserve"> steht </w:t>
      </w:r>
      <w:r>
        <w:rPr>
          <w:rFonts w:ascii="Times" w:hAnsi="Times"/>
        </w:rPr>
        <w:t>zum Beispiel b</w:t>
      </w:r>
      <w:r w:rsidR="008C62BB">
        <w:rPr>
          <w:rFonts w:ascii="Times" w:hAnsi="Times"/>
        </w:rPr>
        <w:t xml:space="preserve">ei </w:t>
      </w:r>
      <w:r>
        <w:rPr>
          <w:rFonts w:ascii="Times" w:hAnsi="Times"/>
        </w:rPr>
        <w:t>machen Posts zu Beginn</w:t>
      </w:r>
      <w:r w:rsidR="008C62BB">
        <w:rPr>
          <w:rFonts w:ascii="Times" w:hAnsi="Times"/>
        </w:rPr>
        <w:t xml:space="preserve"> „RT“, was für „Retweet“ steht. Wenn als</w:t>
      </w:r>
      <w:r>
        <w:rPr>
          <w:rFonts w:ascii="Times" w:hAnsi="Times"/>
        </w:rPr>
        <w:t>o</w:t>
      </w:r>
      <w:r w:rsidR="008C62BB">
        <w:rPr>
          <w:rFonts w:ascii="Times" w:hAnsi="Times"/>
        </w:rPr>
        <w:t xml:space="preserve"> „RT“ beim Post steht, sollte in der Spalte „isRetweet“ „True“ </w:t>
      </w:r>
      <w:r w:rsidR="007B0DE6">
        <w:rPr>
          <w:rFonts w:ascii="Times" w:hAnsi="Times"/>
        </w:rPr>
        <w:t>erscheinen</w:t>
      </w:r>
      <w:r w:rsidR="008C62BB">
        <w:rPr>
          <w:rFonts w:ascii="Times" w:hAnsi="Times"/>
        </w:rPr>
        <w:t>. Ebenso sind alle Daten bis 20</w:t>
      </w:r>
      <w:r w:rsidR="000A76B7">
        <w:rPr>
          <w:rFonts w:ascii="Times" w:hAnsi="Times"/>
        </w:rPr>
        <w:t>2</w:t>
      </w:r>
      <w:r w:rsidR="008C62BB">
        <w:rPr>
          <w:rFonts w:ascii="Times" w:hAnsi="Times"/>
        </w:rPr>
        <w:t xml:space="preserve">1 auf </w:t>
      </w:r>
      <w:r w:rsidR="000A76B7">
        <w:rPr>
          <w:rFonts w:ascii="Times" w:hAnsi="Times"/>
        </w:rPr>
        <w:t>T</w:t>
      </w:r>
      <w:r w:rsidR="008C62BB">
        <w:rPr>
          <w:rFonts w:ascii="Times" w:hAnsi="Times"/>
        </w:rPr>
        <w:t xml:space="preserve">witter gepostet worden, </w:t>
      </w:r>
      <w:r w:rsidR="008F25E5">
        <w:rPr>
          <w:rFonts w:ascii="Times" w:hAnsi="Times"/>
        </w:rPr>
        <w:t>danach wurde</w:t>
      </w:r>
      <w:r w:rsidR="000A76B7">
        <w:rPr>
          <w:rFonts w:ascii="Times" w:hAnsi="Times"/>
        </w:rPr>
        <w:t xml:space="preserve"> Trump </w:t>
      </w:r>
      <w:r w:rsidR="007B0DE6">
        <w:rPr>
          <w:rFonts w:ascii="Times" w:hAnsi="Times"/>
        </w:rPr>
        <w:t>auf Twitter</w:t>
      </w:r>
      <w:r w:rsidR="000A76B7">
        <w:rPr>
          <w:rFonts w:ascii="Times" w:hAnsi="Times"/>
        </w:rPr>
        <w:t xml:space="preserve"> gesperrt und erst im November wieder zugelassen. Im Februar 2022 kündigte er Truth Social, seine neue Plattform</w:t>
      </w:r>
      <w:r>
        <w:rPr>
          <w:rFonts w:ascii="Times" w:hAnsi="Times"/>
        </w:rPr>
        <w:t>,</w:t>
      </w:r>
      <w:r w:rsidR="000A76B7">
        <w:rPr>
          <w:rFonts w:ascii="Times" w:hAnsi="Times"/>
        </w:rPr>
        <w:t xml:space="preserve"> an. Seitdem postete er fast ausschließlich auf Truth Social</w:t>
      </w:r>
      <w:r w:rsidR="007B0DE6">
        <w:rPr>
          <w:rFonts w:ascii="Times" w:hAnsi="Times"/>
        </w:rPr>
        <w:t xml:space="preserve">. </w:t>
      </w:r>
      <w:r w:rsidR="000A76B7">
        <w:rPr>
          <w:rFonts w:ascii="Times" w:hAnsi="Times"/>
        </w:rPr>
        <w:t>Da beim Zusammenführen der Daten nur die gescrapten Daten Informationen zur Plattform enth</w:t>
      </w:r>
      <w:r>
        <w:rPr>
          <w:rFonts w:ascii="Times" w:hAnsi="Times"/>
        </w:rPr>
        <w:t>ie</w:t>
      </w:r>
      <w:r w:rsidR="000A76B7">
        <w:rPr>
          <w:rFonts w:ascii="Times" w:hAnsi="Times"/>
        </w:rPr>
        <w:t xml:space="preserve">lten, wurden Informationen zur Plattform nachträglich hinzugefügt. </w:t>
      </w:r>
      <w:r w:rsidR="004D4654">
        <w:rPr>
          <w:rFonts w:ascii="Times" w:hAnsi="Times"/>
        </w:rPr>
        <w:t>Abgesehen von diesen Feinheiten wurden auch HTML-Tags entfernt, die bei den von TTA herunter geladenen Daten noch stellenweise vorhanden waren.</w:t>
      </w:r>
      <w:r w:rsidR="00F82B6C">
        <w:rPr>
          <w:rFonts w:ascii="Times" w:hAnsi="Times"/>
        </w:rPr>
        <w:t xml:space="preserve"> </w:t>
      </w:r>
      <w:r w:rsidR="006D09EE">
        <w:rPr>
          <w:rFonts w:ascii="Times" w:hAnsi="Times"/>
        </w:rPr>
        <w:t xml:space="preserve">In den Daten des TTA, die von Twitter stammen, wurde das Datum als „Snowflake“ gespeichert (mit Millisekunden), sodass der Datentyp an die gescrapten Daten angepasst werden muss. </w:t>
      </w:r>
      <w:r w:rsidR="00F82B6C">
        <w:rPr>
          <w:rFonts w:ascii="Times" w:hAnsi="Times"/>
        </w:rPr>
        <w:t xml:space="preserve">Somit ist der Datensatz zu Trump </w:t>
      </w:r>
      <w:r w:rsidR="0099705F">
        <w:rPr>
          <w:rFonts w:ascii="Times" w:hAnsi="Times"/>
        </w:rPr>
        <w:t>fast</w:t>
      </w:r>
      <w:r w:rsidR="00F82B6C">
        <w:rPr>
          <w:rFonts w:ascii="Times" w:hAnsi="Times"/>
        </w:rPr>
        <w:t xml:space="preserve"> fertig.</w:t>
      </w:r>
    </w:p>
    <w:p w14:paraId="4361CFFB" w14:textId="40C8D214" w:rsidR="00970C43" w:rsidRPr="00004D0C" w:rsidRDefault="00970C43" w:rsidP="00480246">
      <w:pPr>
        <w:spacing w:line="360" w:lineRule="auto"/>
        <w:jc w:val="both"/>
        <w:rPr>
          <w:rFonts w:ascii="Times" w:hAnsi="Times"/>
        </w:rPr>
      </w:pPr>
      <w:r>
        <w:rPr>
          <w:rFonts w:ascii="Times" w:hAnsi="Times"/>
        </w:rPr>
        <w:t xml:space="preserve">Um den Datensatz allerdings in die </w:t>
      </w:r>
      <w:r w:rsidR="002A5253">
        <w:rPr>
          <w:rFonts w:ascii="Times" w:hAnsi="Times"/>
        </w:rPr>
        <w:t xml:space="preserve">IMS </w:t>
      </w:r>
      <w:r>
        <w:rPr>
          <w:rFonts w:ascii="Times" w:hAnsi="Times"/>
        </w:rPr>
        <w:t>Korp</w:t>
      </w:r>
      <w:r w:rsidR="002A5253">
        <w:rPr>
          <w:rFonts w:ascii="Times" w:hAnsi="Times"/>
        </w:rPr>
        <w:t>u</w:t>
      </w:r>
      <w:r>
        <w:rPr>
          <w:rFonts w:ascii="Times" w:hAnsi="Times"/>
        </w:rPr>
        <w:t>sworkbench (CWB) einlesen und als Korpus indexieren zu können, müssen noch weitere Schritte erfolgen. CWB akzeptiert verschiedene Datenformate, mit denen das Korpus eingelesen werden kann – unter andere</w:t>
      </w:r>
      <w:r w:rsidR="00E60C39">
        <w:rPr>
          <w:rFonts w:ascii="Times" w:hAnsi="Times"/>
        </w:rPr>
        <w:t>m</w:t>
      </w:r>
      <w:r>
        <w:rPr>
          <w:rFonts w:ascii="Times" w:hAnsi="Times"/>
        </w:rPr>
        <w:t xml:space="preserve"> vrt oder xml. </w:t>
      </w:r>
      <w:r w:rsidR="00F57467">
        <w:rPr>
          <w:rFonts w:ascii="Times" w:hAnsi="Times"/>
        </w:rPr>
        <w:t>Im Rahmen dieses Projekts</w:t>
      </w:r>
      <w:r>
        <w:rPr>
          <w:rFonts w:ascii="Times" w:hAnsi="Times"/>
        </w:rPr>
        <w:t xml:space="preserve"> </w:t>
      </w:r>
      <w:r w:rsidR="00F57467">
        <w:rPr>
          <w:rFonts w:ascii="Times" w:hAnsi="Times"/>
        </w:rPr>
        <w:lastRenderedPageBreak/>
        <w:t>entschied ich mich</w:t>
      </w:r>
      <w:r>
        <w:rPr>
          <w:rFonts w:ascii="Times" w:hAnsi="Times"/>
        </w:rPr>
        <w:t xml:space="preserve"> für vrt – also „verticalized text</w:t>
      </w:r>
      <w:r w:rsidR="00E60C39">
        <w:rPr>
          <w:rFonts w:ascii="Times" w:hAnsi="Times"/>
        </w:rPr>
        <w:t>“</w:t>
      </w:r>
      <w:r>
        <w:rPr>
          <w:rFonts w:ascii="Times" w:hAnsi="Times"/>
        </w:rPr>
        <w:t>.</w:t>
      </w:r>
      <w:r w:rsidR="00491620">
        <w:rPr>
          <w:rFonts w:ascii="Times" w:hAnsi="Times"/>
        </w:rPr>
        <w:t xml:space="preserve"> Außerdem müssen xml-empfindliche Zeichen wie &amp;“&lt;&gt; </w:t>
      </w:r>
      <w:proofErr w:type="spellStart"/>
      <w:r w:rsidR="00491620">
        <w:rPr>
          <w:rFonts w:ascii="Times" w:hAnsi="Times"/>
        </w:rPr>
        <w:t>escaped</w:t>
      </w:r>
      <w:proofErr w:type="spellEnd"/>
      <w:r w:rsidR="00491620">
        <w:rPr>
          <w:rFonts w:ascii="Times" w:hAnsi="Times"/>
        </w:rPr>
        <w:t xml:space="preserve"> werden – beispielsweise mit &amp; -&gt; &amp;</w:t>
      </w:r>
      <w:proofErr w:type="spellStart"/>
      <w:r w:rsidR="00491620">
        <w:rPr>
          <w:rFonts w:ascii="Times" w:hAnsi="Times"/>
        </w:rPr>
        <w:t>amp</w:t>
      </w:r>
      <w:proofErr w:type="spellEnd"/>
      <w:r w:rsidR="00491620">
        <w:rPr>
          <w:rFonts w:ascii="Times" w:hAnsi="Times"/>
        </w:rPr>
        <w:t xml:space="preserve">;. Beim Einlesen in die Korpusworkbench können die Daten mit </w:t>
      </w:r>
      <w:r w:rsidR="00C32957">
        <w:rPr>
          <w:rFonts w:ascii="Times" w:hAnsi="Times"/>
        </w:rPr>
        <w:t>der Ergänzung „</w:t>
      </w:r>
      <w:r w:rsidR="00491620">
        <w:rPr>
          <w:rFonts w:ascii="Times" w:hAnsi="Times"/>
        </w:rPr>
        <w:t>-x</w:t>
      </w:r>
      <w:r w:rsidR="00C32957">
        <w:rPr>
          <w:rFonts w:ascii="Times" w:hAnsi="Times"/>
        </w:rPr>
        <w:t>“ im Befehl</w:t>
      </w:r>
      <w:r w:rsidR="00491620">
        <w:rPr>
          <w:rFonts w:ascii="Times" w:hAnsi="Times"/>
        </w:rPr>
        <w:t xml:space="preserve"> wieder umgewandelt werden.</w:t>
      </w:r>
    </w:p>
    <w:p w14:paraId="183559A0" w14:textId="1B8FE32D" w:rsidR="00602657" w:rsidRPr="00602657" w:rsidRDefault="00B43F4A" w:rsidP="00B43F4A">
      <w:pPr>
        <w:pStyle w:val="berschrift2"/>
        <w:spacing w:before="360" w:line="360" w:lineRule="auto"/>
        <w:jc w:val="both"/>
        <w:rPr>
          <w:rFonts w:ascii="Times" w:hAnsi="Times"/>
          <w:color w:val="022F6B"/>
          <w:sz w:val="28"/>
          <w:szCs w:val="28"/>
        </w:rPr>
      </w:pPr>
      <w:bookmarkStart w:id="11" w:name="_Toc212512738"/>
      <w:r>
        <w:rPr>
          <w:rFonts w:ascii="Times" w:hAnsi="Times"/>
          <w:color w:val="022F6B"/>
          <w:sz w:val="28"/>
          <w:szCs w:val="28"/>
        </w:rPr>
        <w:t xml:space="preserve">3.4 </w:t>
      </w:r>
      <w:r w:rsidR="00EF1B3A" w:rsidRPr="00697BA4">
        <w:rPr>
          <w:rFonts w:ascii="Times" w:hAnsi="Times"/>
          <w:color w:val="022F6B"/>
          <w:sz w:val="28"/>
          <w:szCs w:val="28"/>
        </w:rPr>
        <w:t>POS-Tagg</w:t>
      </w:r>
      <w:r w:rsidR="00D9696F" w:rsidRPr="00697BA4">
        <w:rPr>
          <w:rFonts w:ascii="Times" w:hAnsi="Times"/>
          <w:color w:val="022F6B"/>
          <w:sz w:val="28"/>
          <w:szCs w:val="28"/>
        </w:rPr>
        <w:t>ing</w:t>
      </w:r>
      <w:r w:rsidR="001144C8" w:rsidRPr="00697BA4">
        <w:rPr>
          <w:rFonts w:ascii="Times" w:hAnsi="Times"/>
          <w:color w:val="022F6B"/>
          <w:sz w:val="28"/>
          <w:szCs w:val="28"/>
        </w:rPr>
        <w:t xml:space="preserve"> mit Stanza</w:t>
      </w:r>
      <w:r w:rsidR="00AD5154" w:rsidRPr="00697BA4">
        <w:rPr>
          <w:rFonts w:ascii="Times" w:hAnsi="Times"/>
          <w:color w:val="022F6B"/>
          <w:sz w:val="28"/>
          <w:szCs w:val="28"/>
        </w:rPr>
        <w:t>/Tweebank</w:t>
      </w:r>
      <w:bookmarkEnd w:id="11"/>
    </w:p>
    <w:p w14:paraId="6F7B2CBF" w14:textId="02AAD216" w:rsidR="00602657" w:rsidRPr="00602657" w:rsidRDefault="00602657" w:rsidP="00602657">
      <w:pPr>
        <w:spacing w:line="360" w:lineRule="auto"/>
        <w:jc w:val="both"/>
        <w:rPr>
          <w:rFonts w:ascii="Times" w:hAnsi="Times"/>
        </w:rPr>
      </w:pPr>
      <w:r w:rsidRPr="00602657">
        <w:rPr>
          <w:rFonts w:ascii="Times" w:hAnsi="Times"/>
        </w:rPr>
        <w:t xml:space="preserve">Im folgenden </w:t>
      </w:r>
      <w:r>
        <w:rPr>
          <w:rFonts w:ascii="Times" w:hAnsi="Times"/>
        </w:rPr>
        <w:t xml:space="preserve">Kapitel </w:t>
      </w:r>
      <w:r w:rsidRPr="00602657">
        <w:rPr>
          <w:rFonts w:ascii="Times" w:hAnsi="Times"/>
        </w:rPr>
        <w:t>wird eine kleine Auswahl der eben beschriebenen Tagger getestet – nämlich fünf Tagger mit kleineren Variationen, um zu vergleichen, wie Tagger, die auf normalsprachlichen Texten mit Tweets umgehen im Vergleich zu Taggern, die auf Tweets trainiert wurden oder dafür Modifikationen aufweisen, abschneiden.</w:t>
      </w:r>
    </w:p>
    <w:p w14:paraId="5FAD1F89" w14:textId="10150F9F" w:rsidR="00D00A1D" w:rsidRDefault="00A60C8D" w:rsidP="00480246">
      <w:pPr>
        <w:spacing w:line="360" w:lineRule="auto"/>
        <w:jc w:val="both"/>
        <w:rPr>
          <w:rFonts w:ascii="Times" w:hAnsi="Times"/>
          <w:color w:val="000000" w:themeColor="text1"/>
        </w:rPr>
      </w:pPr>
      <w:r w:rsidRPr="00A60C8D">
        <w:rPr>
          <w:rFonts w:ascii="Times" w:hAnsi="Times"/>
          <w:color w:val="000000" w:themeColor="text1"/>
        </w:rPr>
        <w:t>Um</w:t>
      </w:r>
      <w:r w:rsidR="009C7393">
        <w:rPr>
          <w:rFonts w:ascii="Times" w:hAnsi="Times"/>
          <w:color w:val="000000" w:themeColor="text1"/>
        </w:rPr>
        <w:t xml:space="preserve"> die aufbereiteten</w:t>
      </w:r>
      <w:r w:rsidRPr="00A60C8D">
        <w:rPr>
          <w:rFonts w:ascii="Times" w:hAnsi="Times"/>
          <w:color w:val="000000" w:themeColor="text1"/>
        </w:rPr>
        <w:t xml:space="preserve"> Daten entsprechend linguistisch analysieren und auswerten zu können, sollten die</w:t>
      </w:r>
      <w:r w:rsidR="000E5854">
        <w:rPr>
          <w:rFonts w:ascii="Times" w:hAnsi="Times"/>
          <w:color w:val="000000" w:themeColor="text1"/>
        </w:rPr>
        <w:t xml:space="preserve"> Tweets</w:t>
      </w:r>
      <w:r w:rsidRPr="00A60C8D">
        <w:rPr>
          <w:rFonts w:ascii="Times" w:hAnsi="Times"/>
          <w:color w:val="000000" w:themeColor="text1"/>
        </w:rPr>
        <w:t xml:space="preserve"> vorher </w:t>
      </w:r>
      <w:r w:rsidR="0063319E">
        <w:rPr>
          <w:rFonts w:ascii="Times" w:hAnsi="Times"/>
          <w:color w:val="000000" w:themeColor="text1"/>
        </w:rPr>
        <w:t>mit position tags versehen</w:t>
      </w:r>
      <w:r w:rsidRPr="00A60C8D">
        <w:rPr>
          <w:rFonts w:ascii="Times" w:hAnsi="Times"/>
          <w:color w:val="000000" w:themeColor="text1"/>
        </w:rPr>
        <w:t xml:space="preserve"> werden, sodas</w:t>
      </w:r>
      <w:r>
        <w:rPr>
          <w:rFonts w:ascii="Times" w:hAnsi="Times"/>
          <w:color w:val="000000" w:themeColor="text1"/>
        </w:rPr>
        <w:t xml:space="preserve">s zu den einzelnen Wörtern und Token der Tweets jeweils Wortarten gespeichert werden. Da es sich um Tweets handelt, schneiden herkömmliche Tagger leider nicht unbedingt gut ab, wie bereits im Kapitel </w:t>
      </w:r>
      <w:r w:rsidR="009C7393" w:rsidRPr="009C7393">
        <w:rPr>
          <w:rFonts w:ascii="Times" w:hAnsi="Times"/>
          <w:i/>
          <w:iCs/>
          <w:color w:val="000000" w:themeColor="text1"/>
        </w:rPr>
        <w:t>2.2</w:t>
      </w:r>
      <w:r w:rsidRPr="009C7393">
        <w:rPr>
          <w:rFonts w:ascii="Times" w:hAnsi="Times"/>
          <w:i/>
          <w:iCs/>
          <w:color w:val="000000" w:themeColor="text1"/>
        </w:rPr>
        <w:t xml:space="preserve"> POS-Tagging</w:t>
      </w:r>
      <w:r>
        <w:rPr>
          <w:rFonts w:ascii="Times" w:hAnsi="Times"/>
          <w:color w:val="000000" w:themeColor="text1"/>
        </w:rPr>
        <w:t xml:space="preserve"> erwähnt. Aufgrund des stark vereinfachten Satzbaus und der Knappheit der Tweets ist es schwer, die Tweets auf </w:t>
      </w:r>
      <w:r w:rsidR="001F0498">
        <w:rPr>
          <w:rFonts w:ascii="Times" w:hAnsi="Times"/>
          <w:color w:val="000000" w:themeColor="text1"/>
        </w:rPr>
        <w:t>dieselbe</w:t>
      </w:r>
      <w:r>
        <w:rPr>
          <w:rFonts w:ascii="Times" w:hAnsi="Times"/>
          <w:color w:val="000000" w:themeColor="text1"/>
        </w:rPr>
        <w:t xml:space="preserve"> Art wie lange Romane zu taggen. Neben </w:t>
      </w:r>
      <w:r w:rsidR="00E02CCA">
        <w:rPr>
          <w:rFonts w:ascii="Times" w:hAnsi="Times"/>
          <w:color w:val="000000" w:themeColor="text1"/>
        </w:rPr>
        <w:t>einer</w:t>
      </w:r>
      <w:r>
        <w:rPr>
          <w:rFonts w:ascii="Times" w:hAnsi="Times"/>
          <w:color w:val="000000" w:themeColor="text1"/>
        </w:rPr>
        <w:t xml:space="preserve"> knappen Schreibart sind Tweets zudem eher an der gesprochenen Sprache orientiert, sodass Umgangssprache und </w:t>
      </w:r>
      <w:r w:rsidR="0063319E">
        <w:rPr>
          <w:rFonts w:ascii="Times" w:hAnsi="Times"/>
          <w:color w:val="000000" w:themeColor="text1"/>
        </w:rPr>
        <w:t>Abkürzungen</w:t>
      </w:r>
      <w:r>
        <w:rPr>
          <w:rFonts w:ascii="Times" w:hAnsi="Times"/>
          <w:color w:val="000000" w:themeColor="text1"/>
        </w:rPr>
        <w:t xml:space="preserve"> häufiger Verwendung finden. Außerdem gibt es typische Tweet</w:t>
      </w:r>
      <w:r w:rsidR="00DF7C45">
        <w:rPr>
          <w:rFonts w:ascii="Times" w:hAnsi="Times"/>
          <w:color w:val="000000" w:themeColor="text1"/>
        </w:rPr>
        <w:t>-K</w:t>
      </w:r>
      <w:r>
        <w:rPr>
          <w:rFonts w:ascii="Times" w:hAnsi="Times"/>
          <w:color w:val="000000" w:themeColor="text1"/>
        </w:rPr>
        <w:t xml:space="preserve">onventionen wie etwa #Hashtags oder Erwähnungen von Personen mit @ und deren Usernamen, was die Verwendung der echten Namen ersetzt. </w:t>
      </w:r>
      <w:r w:rsidR="000E5854">
        <w:rPr>
          <w:rFonts w:ascii="Times" w:hAnsi="Times"/>
          <w:color w:val="000000" w:themeColor="text1"/>
        </w:rPr>
        <w:t>Vermehrt werden zudem</w:t>
      </w:r>
      <w:r w:rsidR="009A1C91">
        <w:rPr>
          <w:rFonts w:ascii="Times" w:hAnsi="Times"/>
          <w:color w:val="000000" w:themeColor="text1"/>
        </w:rPr>
        <w:t xml:space="preserve"> Emojis verwendet, für die es bei herkömmlichen Taggern kein Tag gibt, da sie </w:t>
      </w:r>
      <w:r w:rsidR="00EE440F">
        <w:rPr>
          <w:rFonts w:ascii="Times" w:hAnsi="Times"/>
          <w:color w:val="000000" w:themeColor="text1"/>
        </w:rPr>
        <w:t>in</w:t>
      </w:r>
      <w:r w:rsidR="009A1C91">
        <w:rPr>
          <w:rFonts w:ascii="Times" w:hAnsi="Times"/>
          <w:color w:val="000000" w:themeColor="text1"/>
        </w:rPr>
        <w:t xml:space="preserve"> Romanen oder Zeitungsartikeln nicht vorkommen. </w:t>
      </w:r>
      <w:r w:rsidR="000E5854">
        <w:rPr>
          <w:rFonts w:ascii="Times" w:hAnsi="Times"/>
          <w:color w:val="000000" w:themeColor="text1"/>
        </w:rPr>
        <w:t>Aufgrund der</w:t>
      </w:r>
      <w:r w:rsidR="009F18DF">
        <w:rPr>
          <w:rFonts w:ascii="Times" w:hAnsi="Times"/>
          <w:color w:val="000000" w:themeColor="text1"/>
        </w:rPr>
        <w:t xml:space="preserve"> verschiedene</w:t>
      </w:r>
      <w:r w:rsidR="000E5854">
        <w:rPr>
          <w:rFonts w:ascii="Times" w:hAnsi="Times"/>
          <w:color w:val="000000" w:themeColor="text1"/>
        </w:rPr>
        <w:t>n</w:t>
      </w:r>
      <w:r w:rsidR="009F18DF">
        <w:rPr>
          <w:rFonts w:ascii="Times" w:hAnsi="Times"/>
          <w:color w:val="000000" w:themeColor="text1"/>
        </w:rPr>
        <w:t xml:space="preserve"> Art</w:t>
      </w:r>
      <w:r w:rsidR="000E5854">
        <w:rPr>
          <w:rFonts w:ascii="Times" w:hAnsi="Times"/>
          <w:color w:val="000000" w:themeColor="text1"/>
        </w:rPr>
        <w:t>en</w:t>
      </w:r>
      <w:r w:rsidR="009F18DF">
        <w:rPr>
          <w:rFonts w:ascii="Times" w:hAnsi="Times"/>
          <w:color w:val="000000" w:themeColor="text1"/>
        </w:rPr>
        <w:t>, wie die Tagger mit tweet</w:t>
      </w:r>
      <w:r w:rsidR="00DF7C45">
        <w:rPr>
          <w:rFonts w:ascii="Times" w:hAnsi="Times"/>
          <w:color w:val="000000" w:themeColor="text1"/>
        </w:rPr>
        <w:t>-</w:t>
      </w:r>
      <w:r w:rsidR="009F18DF">
        <w:rPr>
          <w:rFonts w:ascii="Times" w:hAnsi="Times"/>
          <w:color w:val="000000" w:themeColor="text1"/>
        </w:rPr>
        <w:t xml:space="preserve">spezifischen Tags umgehen und </w:t>
      </w:r>
      <w:r w:rsidR="000E5854">
        <w:rPr>
          <w:rFonts w:ascii="Times" w:hAnsi="Times"/>
          <w:color w:val="000000" w:themeColor="text1"/>
        </w:rPr>
        <w:t>weil</w:t>
      </w:r>
      <w:r w:rsidR="009F18DF">
        <w:rPr>
          <w:rFonts w:ascii="Times" w:hAnsi="Times"/>
          <w:color w:val="000000" w:themeColor="text1"/>
        </w:rPr>
        <w:t xml:space="preserve"> viele nicht speziell auf Tweets trainiert wurden, ist unklar, welcher Tagger am besten performt.</w:t>
      </w:r>
      <w:r w:rsidR="0063319E">
        <w:rPr>
          <w:rFonts w:ascii="Times" w:hAnsi="Times"/>
          <w:color w:val="000000" w:themeColor="text1"/>
        </w:rPr>
        <w:t xml:space="preserve"> </w:t>
      </w:r>
      <w:r w:rsidR="000E5854">
        <w:rPr>
          <w:rFonts w:ascii="Times" w:hAnsi="Times"/>
          <w:color w:val="000000" w:themeColor="text1"/>
        </w:rPr>
        <w:t>Auf normalsprachlichen Texten performen alle aufgeführten und später getesteten Tagger sehr gut – zwischen 9</w:t>
      </w:r>
      <w:r w:rsidR="00E02CCA">
        <w:rPr>
          <w:rFonts w:ascii="Times" w:hAnsi="Times"/>
          <w:color w:val="000000" w:themeColor="text1"/>
        </w:rPr>
        <w:t>5</w:t>
      </w:r>
      <w:r w:rsidR="000E5854">
        <w:rPr>
          <w:rFonts w:ascii="Times" w:hAnsi="Times"/>
          <w:color w:val="000000" w:themeColor="text1"/>
        </w:rPr>
        <w:t xml:space="preserve"> und 9</w:t>
      </w:r>
      <w:r w:rsidR="00E02CCA">
        <w:rPr>
          <w:rFonts w:ascii="Times" w:hAnsi="Times"/>
          <w:color w:val="000000" w:themeColor="text1"/>
        </w:rPr>
        <w:t>7</w:t>
      </w:r>
      <w:r w:rsidR="000E5854">
        <w:rPr>
          <w:rFonts w:ascii="Times" w:hAnsi="Times"/>
          <w:color w:val="000000" w:themeColor="text1"/>
        </w:rPr>
        <w:t xml:space="preserve">%. Allerdings gibt es bisher kaum </w:t>
      </w:r>
      <w:r w:rsidR="0063319E">
        <w:rPr>
          <w:rFonts w:ascii="Times" w:hAnsi="Times"/>
          <w:color w:val="000000" w:themeColor="text1"/>
        </w:rPr>
        <w:t xml:space="preserve">einheitliche </w:t>
      </w:r>
      <w:r w:rsidR="000E5854">
        <w:rPr>
          <w:rFonts w:ascii="Times" w:hAnsi="Times"/>
          <w:color w:val="000000" w:themeColor="text1"/>
        </w:rPr>
        <w:t xml:space="preserve">Zahlen zur Performance auf Tweets. </w:t>
      </w:r>
      <w:r w:rsidR="0063319E">
        <w:rPr>
          <w:rFonts w:ascii="Times" w:hAnsi="Times"/>
          <w:color w:val="000000" w:themeColor="text1"/>
        </w:rPr>
        <w:t xml:space="preserve">Aufgrund der unübersichtlichen Menge an </w:t>
      </w:r>
      <w:r w:rsidR="00E02CCA">
        <w:rPr>
          <w:rFonts w:ascii="Times" w:hAnsi="Times"/>
          <w:color w:val="000000" w:themeColor="text1"/>
        </w:rPr>
        <w:t>Tokenizern</w:t>
      </w:r>
      <w:r w:rsidR="0063319E">
        <w:rPr>
          <w:rFonts w:ascii="Times" w:hAnsi="Times"/>
          <w:color w:val="000000" w:themeColor="text1"/>
        </w:rPr>
        <w:t>, Tagger</w:t>
      </w:r>
      <w:r w:rsidR="00E02CCA">
        <w:rPr>
          <w:rFonts w:ascii="Times" w:hAnsi="Times"/>
          <w:color w:val="000000" w:themeColor="text1"/>
        </w:rPr>
        <w:t xml:space="preserve">n und Parsern und deren ständiger Updates oder Verbesserungen </w:t>
      </w:r>
      <w:r w:rsidR="0063319E">
        <w:rPr>
          <w:rFonts w:ascii="Times" w:hAnsi="Times"/>
          <w:color w:val="000000" w:themeColor="text1"/>
        </w:rPr>
        <w:t xml:space="preserve">ist </w:t>
      </w:r>
      <w:r w:rsidR="00916423">
        <w:rPr>
          <w:rFonts w:ascii="Times" w:hAnsi="Times"/>
          <w:color w:val="000000" w:themeColor="text1"/>
        </w:rPr>
        <w:t xml:space="preserve">es </w:t>
      </w:r>
      <w:r w:rsidR="0063319E">
        <w:rPr>
          <w:rFonts w:ascii="Times" w:hAnsi="Times"/>
          <w:color w:val="000000" w:themeColor="text1"/>
        </w:rPr>
        <w:t xml:space="preserve">schwer zu </w:t>
      </w:r>
      <w:r w:rsidR="00916423">
        <w:rPr>
          <w:rFonts w:ascii="Times" w:hAnsi="Times"/>
          <w:color w:val="000000" w:themeColor="text1"/>
        </w:rPr>
        <w:t>überblicken</w:t>
      </w:r>
      <w:r w:rsidR="0063319E">
        <w:rPr>
          <w:rFonts w:ascii="Times" w:hAnsi="Times"/>
          <w:color w:val="000000" w:themeColor="text1"/>
        </w:rPr>
        <w:t xml:space="preserve">, welche Modelle </w:t>
      </w:r>
      <w:r w:rsidR="00916423">
        <w:rPr>
          <w:rFonts w:ascii="Times" w:hAnsi="Times"/>
          <w:color w:val="000000" w:themeColor="text1"/>
        </w:rPr>
        <w:t>auf welche Weise</w:t>
      </w:r>
      <w:r w:rsidR="0063319E">
        <w:rPr>
          <w:rFonts w:ascii="Times" w:hAnsi="Times"/>
          <w:color w:val="000000" w:themeColor="text1"/>
        </w:rPr>
        <w:t xml:space="preserve"> kombiniert werden müssen, um die besten Ergebnisse zu erzielen. </w:t>
      </w:r>
      <w:r w:rsidR="00396DD4">
        <w:rPr>
          <w:rFonts w:ascii="Times" w:hAnsi="Times"/>
          <w:color w:val="000000" w:themeColor="text1"/>
        </w:rPr>
        <w:t xml:space="preserve">Aufgrund dieser Problematik wurden </w:t>
      </w:r>
      <w:r w:rsidR="0063319E">
        <w:rPr>
          <w:rFonts w:ascii="Times" w:hAnsi="Times"/>
          <w:color w:val="000000" w:themeColor="text1"/>
        </w:rPr>
        <w:t xml:space="preserve">fünf </w:t>
      </w:r>
      <w:r w:rsidR="00396DD4">
        <w:rPr>
          <w:rFonts w:ascii="Times" w:hAnsi="Times"/>
          <w:color w:val="000000" w:themeColor="text1"/>
        </w:rPr>
        <w:t>verschiedene Tagger</w:t>
      </w:r>
      <w:r w:rsidR="0063319E">
        <w:rPr>
          <w:rFonts w:ascii="Times" w:hAnsi="Times"/>
          <w:color w:val="000000" w:themeColor="text1"/>
        </w:rPr>
        <w:t xml:space="preserve"> </w:t>
      </w:r>
      <w:r w:rsidR="00E02CCA">
        <w:rPr>
          <w:rFonts w:ascii="Times" w:hAnsi="Times"/>
          <w:color w:val="000000" w:themeColor="text1"/>
        </w:rPr>
        <w:t xml:space="preserve">mit vortrainierten Modellen, </w:t>
      </w:r>
      <w:r w:rsidR="0063319E">
        <w:rPr>
          <w:rFonts w:ascii="Times" w:hAnsi="Times"/>
          <w:color w:val="000000" w:themeColor="text1"/>
        </w:rPr>
        <w:t xml:space="preserve">die </w:t>
      </w:r>
      <w:r w:rsidR="00E02CCA">
        <w:rPr>
          <w:rFonts w:ascii="Times" w:hAnsi="Times"/>
          <w:color w:val="000000" w:themeColor="text1"/>
        </w:rPr>
        <w:t xml:space="preserve">folglich </w:t>
      </w:r>
      <w:r w:rsidR="0063319E">
        <w:rPr>
          <w:rFonts w:ascii="Times" w:hAnsi="Times"/>
          <w:color w:val="000000" w:themeColor="text1"/>
        </w:rPr>
        <w:t>Tokenizer, Tagger</w:t>
      </w:r>
      <w:r w:rsidR="00E02CCA">
        <w:rPr>
          <w:rFonts w:ascii="Times" w:hAnsi="Times"/>
          <w:color w:val="000000" w:themeColor="text1"/>
        </w:rPr>
        <w:t xml:space="preserve"> und </w:t>
      </w:r>
      <w:r w:rsidR="0063319E">
        <w:rPr>
          <w:rFonts w:ascii="Times" w:hAnsi="Times"/>
          <w:color w:val="000000" w:themeColor="text1"/>
        </w:rPr>
        <w:t xml:space="preserve">Parser bereits beinhalten, </w:t>
      </w:r>
      <w:r w:rsidR="00396DD4">
        <w:rPr>
          <w:rFonts w:ascii="Times" w:hAnsi="Times"/>
          <w:color w:val="000000" w:themeColor="text1"/>
        </w:rPr>
        <w:t xml:space="preserve">mithilfe eines kleinen Testdatensatzes von 50 </w:t>
      </w:r>
      <w:r w:rsidR="009A1C91">
        <w:rPr>
          <w:rFonts w:ascii="Times" w:hAnsi="Times"/>
          <w:color w:val="000000" w:themeColor="text1"/>
        </w:rPr>
        <w:t>Tweets</w:t>
      </w:r>
      <w:r w:rsidR="00396DD4">
        <w:rPr>
          <w:rFonts w:ascii="Times" w:hAnsi="Times"/>
          <w:color w:val="000000" w:themeColor="text1"/>
        </w:rPr>
        <w:t xml:space="preserve"> getestet und verglichen</w:t>
      </w:r>
      <w:r w:rsidR="005A52A1">
        <w:rPr>
          <w:rFonts w:ascii="Times" w:hAnsi="Times"/>
          <w:color w:val="000000" w:themeColor="text1"/>
        </w:rPr>
        <w:t>.</w:t>
      </w:r>
      <w:r w:rsidR="0063319E">
        <w:rPr>
          <w:rFonts w:ascii="Times" w:hAnsi="Times"/>
          <w:color w:val="000000" w:themeColor="text1"/>
        </w:rPr>
        <w:t xml:space="preserve"> </w:t>
      </w:r>
    </w:p>
    <w:p w14:paraId="1C204E35" w14:textId="32D2BF26" w:rsidR="00E80672" w:rsidRDefault="00C11188" w:rsidP="00480246">
      <w:pPr>
        <w:spacing w:line="360" w:lineRule="auto"/>
        <w:jc w:val="both"/>
        <w:rPr>
          <w:rFonts w:ascii="Times" w:hAnsi="Times"/>
          <w:color w:val="000000" w:themeColor="text1"/>
        </w:rPr>
      </w:pPr>
      <w:r>
        <w:rPr>
          <w:rFonts w:ascii="Times" w:hAnsi="Times"/>
          <w:color w:val="000000" w:themeColor="text1"/>
        </w:rPr>
        <w:t xml:space="preserve">Das Testkorpus beinhaltet verschiedene Schwierigkeiten, mit denen ein Tagger bestenfalls umgehen können sollte. </w:t>
      </w:r>
      <w:r w:rsidR="00B05B44">
        <w:rPr>
          <w:rFonts w:ascii="Times" w:hAnsi="Times"/>
          <w:color w:val="000000" w:themeColor="text1"/>
        </w:rPr>
        <w:t xml:space="preserve">Um diese verschiedenen Schwierigkeiten alle zu erfassen, wurden sieben Funktionen geschrieben, die Tweets finden sollen, die Erwähnungen (@), Hashtags (#), </w:t>
      </w:r>
      <w:r w:rsidR="00193377">
        <w:rPr>
          <w:rFonts w:ascii="Times" w:hAnsi="Times"/>
          <w:color w:val="000000" w:themeColor="text1"/>
        </w:rPr>
        <w:t>URLs</w:t>
      </w:r>
      <w:r w:rsidR="00B05B44">
        <w:rPr>
          <w:rFonts w:ascii="Times" w:hAnsi="Times"/>
          <w:color w:val="000000" w:themeColor="text1"/>
        </w:rPr>
        <w:t xml:space="preserve"> (https:/</w:t>
      </w:r>
      <w:r w:rsidR="008F25E5">
        <w:rPr>
          <w:rFonts w:ascii="Times" w:hAnsi="Times"/>
          <w:color w:val="000000" w:themeColor="text1"/>
        </w:rPr>
        <w:t>/...</w:t>
      </w:r>
      <w:r w:rsidR="00B05B44">
        <w:rPr>
          <w:rFonts w:ascii="Times" w:hAnsi="Times"/>
          <w:color w:val="000000" w:themeColor="text1"/>
        </w:rPr>
        <w:t xml:space="preserve">), Emojis (in Unicodezeichen) und eventuell häufige englische Rechtschreibfehler enthalten. Außerdem wurde auch nach Tweets mit einer Länge </w:t>
      </w:r>
      <w:r w:rsidR="00FB2F70">
        <w:rPr>
          <w:rFonts w:ascii="Times" w:hAnsi="Times"/>
          <w:color w:val="000000" w:themeColor="text1"/>
        </w:rPr>
        <w:t xml:space="preserve">von </w:t>
      </w:r>
      <w:r w:rsidR="00B05B44">
        <w:rPr>
          <w:rFonts w:ascii="Times" w:hAnsi="Times"/>
          <w:color w:val="000000" w:themeColor="text1"/>
        </w:rPr>
        <w:t>über 200 Zeichen gesucht, um zu sehen, wie die Tagger mit längeren Tweets umgehen können</w:t>
      </w:r>
      <w:r w:rsidR="00FB2F70">
        <w:rPr>
          <w:rFonts w:ascii="Times" w:hAnsi="Times"/>
          <w:color w:val="000000" w:themeColor="text1"/>
        </w:rPr>
        <w:t xml:space="preserve">. </w:t>
      </w:r>
      <w:r w:rsidR="00B05B44">
        <w:rPr>
          <w:rFonts w:ascii="Times" w:hAnsi="Times"/>
          <w:color w:val="000000" w:themeColor="text1"/>
        </w:rPr>
        <w:t xml:space="preserve">Das ist vor allem bei den Taggern relevant, die speziell auf kurze Tweets trainiert wurden. Von jedem Kriterium wurden 5 zufällige Tweets ausgewählt. Der Rest der Tweets wurde für das Testkorpus bestehend aus 50 Tweets einfach zufällig aufgefüllt. Zur Erstellung des Testkorpus wurden </w:t>
      </w:r>
      <w:r w:rsidR="00B05B44">
        <w:rPr>
          <w:rFonts w:ascii="Times" w:hAnsi="Times"/>
          <w:color w:val="000000" w:themeColor="text1"/>
        </w:rPr>
        <w:lastRenderedPageBreak/>
        <w:t xml:space="preserve">die Tweets von Trump verwendet. Mit dem Parameter </w:t>
      </w:r>
      <w:r w:rsidR="00B05B44" w:rsidRPr="00B05B44">
        <w:rPr>
          <w:rFonts w:ascii="Times" w:hAnsi="Times"/>
          <w:i/>
          <w:iCs/>
          <w:color w:val="000000" w:themeColor="text1"/>
        </w:rPr>
        <w:t>„random_size</w:t>
      </w:r>
      <w:r w:rsidR="00B05B44" w:rsidRPr="00B05B44">
        <w:rPr>
          <w:rFonts w:ascii="Times" w:hAnsi="Times"/>
          <w:color w:val="000000" w:themeColor="text1"/>
        </w:rPr>
        <w:t xml:space="preserve">“, </w:t>
      </w:r>
      <w:r w:rsidR="00B05B44">
        <w:rPr>
          <w:rFonts w:ascii="Times" w:hAnsi="Times"/>
          <w:color w:val="000000" w:themeColor="text1"/>
        </w:rPr>
        <w:t>de</w:t>
      </w:r>
      <w:r w:rsidR="00193377">
        <w:rPr>
          <w:rFonts w:ascii="Times" w:hAnsi="Times"/>
          <w:color w:val="000000" w:themeColor="text1"/>
        </w:rPr>
        <w:t>m</w:t>
      </w:r>
      <w:r w:rsidR="00B05B44">
        <w:rPr>
          <w:rFonts w:ascii="Times" w:hAnsi="Times"/>
          <w:color w:val="000000" w:themeColor="text1"/>
        </w:rPr>
        <w:t xml:space="preserve"> jeder der sieben Funktionen mitgegeben wurde, wird die Reproduzierbarkeit gewährleistet. Wenn der Code erneut ausgeführt wird oder von anderen Personen nachvollzogen werden soll, bietet es sich an,</w:t>
      </w:r>
      <w:r w:rsidR="00FB2F70">
        <w:rPr>
          <w:rFonts w:ascii="Times" w:hAnsi="Times"/>
          <w:color w:val="000000" w:themeColor="text1"/>
        </w:rPr>
        <w:t xml:space="preserve"> </w:t>
      </w:r>
      <w:r w:rsidR="00B05B44">
        <w:rPr>
          <w:rFonts w:ascii="Times" w:hAnsi="Times"/>
          <w:color w:val="000000" w:themeColor="text1"/>
        </w:rPr>
        <w:t>den Code reproduzierbar zu gestalten, was mit „</w:t>
      </w:r>
      <w:r w:rsidR="00B05B44" w:rsidRPr="00B05B44">
        <w:rPr>
          <w:rFonts w:ascii="Times" w:hAnsi="Times"/>
          <w:i/>
          <w:iCs/>
          <w:color w:val="000000" w:themeColor="text1"/>
        </w:rPr>
        <w:t>random_size</w:t>
      </w:r>
      <w:r w:rsidR="00B05B44">
        <w:rPr>
          <w:rFonts w:ascii="Times" w:hAnsi="Times"/>
          <w:color w:val="000000" w:themeColor="text1"/>
        </w:rPr>
        <w:t>“ gut funktioniert.</w:t>
      </w:r>
      <w:r w:rsidR="00250F83">
        <w:rPr>
          <w:rFonts w:ascii="Times" w:hAnsi="Times"/>
          <w:color w:val="000000" w:themeColor="text1"/>
        </w:rPr>
        <w:t xml:space="preserve"> </w:t>
      </w:r>
      <w:r w:rsidR="00E80672">
        <w:rPr>
          <w:rFonts w:ascii="Times" w:hAnsi="Times"/>
          <w:color w:val="000000" w:themeColor="text1"/>
        </w:rPr>
        <w:t xml:space="preserve">Getestet werden nun anhand des Testkorpus </w:t>
      </w:r>
      <w:r w:rsidR="001F0498">
        <w:rPr>
          <w:rFonts w:ascii="Times" w:hAnsi="Times"/>
          <w:color w:val="000000" w:themeColor="text1"/>
        </w:rPr>
        <w:t xml:space="preserve">fünf verschiedene Tagger mit jeweils möglichen Varianten oder Kombinationen. Die Tagger wurden bereits </w:t>
      </w:r>
      <w:r w:rsidR="00F257D6">
        <w:rPr>
          <w:rFonts w:ascii="Times" w:hAnsi="Times"/>
          <w:color w:val="000000" w:themeColor="text1"/>
        </w:rPr>
        <w:t>im</w:t>
      </w:r>
      <w:r w:rsidR="001F0498">
        <w:rPr>
          <w:rFonts w:ascii="Times" w:hAnsi="Times"/>
          <w:color w:val="000000" w:themeColor="text1"/>
        </w:rPr>
        <w:t xml:space="preserve"> dazugehörigen Kapitel </w:t>
      </w:r>
      <w:r w:rsidR="00F257D6">
        <w:rPr>
          <w:rFonts w:ascii="Times" w:hAnsi="Times"/>
          <w:color w:val="000000" w:themeColor="text1"/>
        </w:rPr>
        <w:t xml:space="preserve">„POS-Tagging“ </w:t>
      </w:r>
      <w:r w:rsidR="001F0498">
        <w:rPr>
          <w:rFonts w:ascii="Times" w:hAnsi="Times"/>
          <w:color w:val="000000" w:themeColor="text1"/>
        </w:rPr>
        <w:t>des Forschungsüberblicks beleuchtet, weshalb ich in diesem Kapitel nicht näher auf ihre Funktionsweise eingehen werde. Ich werde allerdings auswerten, wie die jeweiligen Tagger in Bezug auf das Testkorpus abschnitten. Um eine nachvollziehbare Auswertung zu ermöglichen, wurden natürlich alle Varianten der Tagger auf demselben Testkorpus getestet.</w:t>
      </w:r>
    </w:p>
    <w:p w14:paraId="4698DF65" w14:textId="5A0D5269" w:rsidR="00D01D63" w:rsidRDefault="0053783B" w:rsidP="00480246">
      <w:pPr>
        <w:spacing w:line="360" w:lineRule="auto"/>
        <w:jc w:val="both"/>
        <w:rPr>
          <w:rFonts w:ascii="Times" w:hAnsi="Times"/>
          <w:color w:val="000000" w:themeColor="text1"/>
        </w:rPr>
      </w:pPr>
      <w:r>
        <w:rPr>
          <w:rFonts w:ascii="Times" w:hAnsi="Times"/>
          <w:color w:val="000000" w:themeColor="text1"/>
        </w:rPr>
        <w:t>Die Texte müssen zunächst segmentiert/tokenisiert, ggf. lemmatisiert und schließlich getaggt werden. Nicht alle Tagger performen bei allen drei Aufgaben gleich gut, sodass i</w:t>
      </w:r>
      <w:r w:rsidR="00193377">
        <w:rPr>
          <w:rFonts w:ascii="Times" w:hAnsi="Times"/>
          <w:color w:val="000000" w:themeColor="text1"/>
        </w:rPr>
        <w:t>m</w:t>
      </w:r>
      <w:r>
        <w:rPr>
          <w:rFonts w:ascii="Times" w:hAnsi="Times"/>
          <w:color w:val="000000" w:themeColor="text1"/>
        </w:rPr>
        <w:t xml:space="preserve"> Folgenden auch versucht wird, diese einzelnen Arbeitsschritte getrennt voneinander zu analysieren. Die Entscheidung, welcher Tagger gewählt wird, wird dann aber </w:t>
      </w:r>
      <w:r w:rsidR="00EE440F">
        <w:rPr>
          <w:rFonts w:ascii="Times" w:hAnsi="Times"/>
          <w:color w:val="000000" w:themeColor="text1"/>
        </w:rPr>
        <w:t>in Bezug auf</w:t>
      </w:r>
      <w:r>
        <w:rPr>
          <w:rFonts w:ascii="Times" w:hAnsi="Times"/>
          <w:color w:val="000000" w:themeColor="text1"/>
        </w:rPr>
        <w:t xml:space="preserve"> Praktikabilität und d</w:t>
      </w:r>
      <w:r w:rsidR="00EE440F">
        <w:rPr>
          <w:rFonts w:ascii="Times" w:hAnsi="Times"/>
          <w:color w:val="000000" w:themeColor="text1"/>
        </w:rPr>
        <w:t>ie</w:t>
      </w:r>
      <w:r>
        <w:rPr>
          <w:rFonts w:ascii="Times" w:hAnsi="Times"/>
          <w:color w:val="000000" w:themeColor="text1"/>
        </w:rPr>
        <w:t xml:space="preserve"> Zusammenarbeit dieser drei Aufgaben getroffen. Außerdem werden zwei verschiedene Tagsets (UD und Penn Treebank) und eine modifizierte Variante (xpos) verwendet.</w:t>
      </w:r>
      <w:r w:rsidR="00250F83">
        <w:rPr>
          <w:rFonts w:ascii="Times" w:hAnsi="Times"/>
          <w:color w:val="000000" w:themeColor="text1"/>
        </w:rPr>
        <w:t xml:space="preserve"> </w:t>
      </w:r>
      <w:r w:rsidR="002502AD">
        <w:rPr>
          <w:rFonts w:ascii="Times" w:hAnsi="Times"/>
          <w:color w:val="000000" w:themeColor="text1"/>
        </w:rPr>
        <w:t xml:space="preserve">Im Folgenden werde ich fünf verschiedene Tagger mit teilweise kleinen Modifikationen vorstellen und diese im Hinblick auf verschiedene Wörter </w:t>
      </w:r>
      <w:r w:rsidR="00C55E25">
        <w:rPr>
          <w:rFonts w:ascii="Times" w:hAnsi="Times"/>
          <w:color w:val="000000" w:themeColor="text1"/>
        </w:rPr>
        <w:t>(kursiv</w:t>
      </w:r>
      <w:r w:rsidR="001A1EDE">
        <w:rPr>
          <w:rFonts w:ascii="Times" w:hAnsi="Times"/>
          <w:color w:val="000000" w:themeColor="text1"/>
        </w:rPr>
        <w:t xml:space="preserve"> geschrieben</w:t>
      </w:r>
      <w:r w:rsidR="00C55E25">
        <w:rPr>
          <w:rFonts w:ascii="Times" w:hAnsi="Times"/>
          <w:color w:val="000000" w:themeColor="text1"/>
        </w:rPr>
        <w:t xml:space="preserve">) </w:t>
      </w:r>
      <w:r w:rsidR="002502AD">
        <w:rPr>
          <w:rFonts w:ascii="Times" w:hAnsi="Times"/>
          <w:color w:val="000000" w:themeColor="text1"/>
        </w:rPr>
        <w:t>auswerten. Ausführlicher wird dies im Notebook 02 beschrieben. Hier in der Bachelorarbeit beschränke ich mich jedoch auf ein paar Faktoren, die meinen persönlichen Eindruck wiedergeben.</w:t>
      </w:r>
    </w:p>
    <w:p w14:paraId="3B48CD72" w14:textId="6C7ACFD2" w:rsidR="0064571B" w:rsidRDefault="0064571B" w:rsidP="00480246">
      <w:pPr>
        <w:spacing w:line="360" w:lineRule="auto"/>
        <w:jc w:val="both"/>
        <w:rPr>
          <w:rFonts w:ascii="Times" w:hAnsi="Times"/>
          <w:color w:val="000000" w:themeColor="text1"/>
        </w:rPr>
      </w:pPr>
      <w:r w:rsidRPr="00957D77">
        <w:rPr>
          <w:rFonts w:ascii="Times" w:hAnsi="Times"/>
          <w:b/>
          <w:bCs/>
          <w:color w:val="000000" w:themeColor="text1"/>
        </w:rPr>
        <w:t>SpaCy</w:t>
      </w:r>
      <w:r w:rsidR="00D01D63">
        <w:rPr>
          <w:rFonts w:ascii="Times" w:hAnsi="Times"/>
          <w:color w:val="000000" w:themeColor="text1"/>
        </w:rPr>
        <w:t xml:space="preserve"> ist </w:t>
      </w:r>
      <w:r>
        <w:rPr>
          <w:rFonts w:ascii="Times" w:hAnsi="Times"/>
          <w:color w:val="000000" w:themeColor="text1"/>
        </w:rPr>
        <w:t>das erste getestete Modell</w:t>
      </w:r>
      <w:r w:rsidR="00D01D63">
        <w:rPr>
          <w:rFonts w:ascii="Times" w:hAnsi="Times"/>
          <w:color w:val="000000" w:themeColor="text1"/>
        </w:rPr>
        <w:t xml:space="preserve">. Es </w:t>
      </w:r>
      <w:r>
        <w:rPr>
          <w:rFonts w:ascii="Times" w:hAnsi="Times"/>
          <w:color w:val="000000" w:themeColor="text1"/>
        </w:rPr>
        <w:t xml:space="preserve">liefert alle Funktionen </w:t>
      </w:r>
      <w:r w:rsidR="002502AD">
        <w:rPr>
          <w:rFonts w:ascii="Times" w:hAnsi="Times"/>
          <w:color w:val="000000" w:themeColor="text1"/>
        </w:rPr>
        <w:t xml:space="preserve">(Tokenisieren, Lemmatisieren, Taggen) </w:t>
      </w:r>
      <w:r>
        <w:rPr>
          <w:rFonts w:ascii="Times" w:hAnsi="Times"/>
          <w:color w:val="000000" w:themeColor="text1"/>
        </w:rPr>
        <w:t>mit</w:t>
      </w:r>
      <w:r w:rsidR="0007747D">
        <w:rPr>
          <w:rFonts w:ascii="Times" w:hAnsi="Times"/>
          <w:color w:val="000000" w:themeColor="text1"/>
        </w:rPr>
        <w:t>, wurde aber nicht speziell auf Tweets trainiert, sondern auf Zeitungsberichten und längeren (Web-)Texten. Das verwendete Modell ist „en_core_web_sm“</w:t>
      </w:r>
      <w:r w:rsidR="007F1F80">
        <w:rPr>
          <w:rFonts w:ascii="Times" w:hAnsi="Times"/>
          <w:color w:val="000000" w:themeColor="text1"/>
        </w:rPr>
        <w:t xml:space="preserve"> und das Tagset basiert auf Universal Dependencies.</w:t>
      </w:r>
      <w:r w:rsidR="0007747D">
        <w:rPr>
          <w:rFonts w:ascii="Times" w:hAnsi="Times"/>
          <w:color w:val="000000" w:themeColor="text1"/>
        </w:rPr>
        <w:t xml:space="preserve"> </w:t>
      </w:r>
      <w:r>
        <w:rPr>
          <w:rFonts w:ascii="Times" w:hAnsi="Times"/>
          <w:color w:val="000000" w:themeColor="text1"/>
        </w:rPr>
        <w:t>Das Tokenisieren funktioniert</w:t>
      </w:r>
      <w:r w:rsidR="00D01D63">
        <w:rPr>
          <w:rFonts w:ascii="Times" w:hAnsi="Times"/>
          <w:color w:val="000000" w:themeColor="text1"/>
        </w:rPr>
        <w:t>e</w:t>
      </w:r>
      <w:r>
        <w:rPr>
          <w:rFonts w:ascii="Times" w:hAnsi="Times"/>
          <w:color w:val="000000" w:themeColor="text1"/>
        </w:rPr>
        <w:t xml:space="preserve"> </w:t>
      </w:r>
      <w:r w:rsidR="0007747D">
        <w:rPr>
          <w:rFonts w:ascii="Times" w:hAnsi="Times"/>
          <w:color w:val="000000" w:themeColor="text1"/>
        </w:rPr>
        <w:t xml:space="preserve">sehr </w:t>
      </w:r>
      <w:r w:rsidR="00D01D63">
        <w:rPr>
          <w:rFonts w:ascii="Times" w:hAnsi="Times"/>
          <w:color w:val="000000" w:themeColor="text1"/>
        </w:rPr>
        <w:t xml:space="preserve">gut </w:t>
      </w:r>
      <w:r>
        <w:rPr>
          <w:rFonts w:ascii="Times" w:hAnsi="Times"/>
          <w:color w:val="000000" w:themeColor="text1"/>
        </w:rPr>
        <w:t xml:space="preserve">– allerdings wurden gerade Tweet-spezifische Token wie Hashtags und Emojis </w:t>
      </w:r>
      <w:r w:rsidR="002502AD">
        <w:rPr>
          <w:rFonts w:ascii="Times" w:hAnsi="Times"/>
          <w:color w:val="000000" w:themeColor="text1"/>
        </w:rPr>
        <w:t>falsch behandelt</w:t>
      </w:r>
      <w:r>
        <w:rPr>
          <w:rFonts w:ascii="Times" w:hAnsi="Times"/>
          <w:color w:val="000000" w:themeColor="text1"/>
        </w:rPr>
        <w:t>. Hash</w:t>
      </w:r>
      <w:r w:rsidR="00593B62">
        <w:rPr>
          <w:rFonts w:ascii="Times" w:hAnsi="Times"/>
          <w:color w:val="000000" w:themeColor="text1"/>
        </w:rPr>
        <w:t>tags</w:t>
      </w:r>
      <w:r>
        <w:rPr>
          <w:rFonts w:ascii="Times" w:hAnsi="Times"/>
          <w:color w:val="000000" w:themeColor="text1"/>
        </w:rPr>
        <w:t xml:space="preserve"> wurden falsch getrennt und dann # als SYM und das folgende Wort als PROPN</w:t>
      </w:r>
      <w:r w:rsidR="002502AD">
        <w:rPr>
          <w:rFonts w:ascii="Times" w:hAnsi="Times"/>
          <w:color w:val="000000" w:themeColor="text1"/>
        </w:rPr>
        <w:t xml:space="preserve"> oder NOUN</w:t>
      </w:r>
      <w:r>
        <w:rPr>
          <w:rFonts w:ascii="Times" w:hAnsi="Times"/>
          <w:color w:val="000000" w:themeColor="text1"/>
        </w:rPr>
        <w:t xml:space="preserve"> geta</w:t>
      </w:r>
      <w:r w:rsidR="002502AD">
        <w:rPr>
          <w:rFonts w:ascii="Times" w:hAnsi="Times"/>
          <w:color w:val="000000" w:themeColor="text1"/>
        </w:rPr>
        <w:t>g</w:t>
      </w:r>
      <w:r>
        <w:rPr>
          <w:rFonts w:ascii="Times" w:hAnsi="Times"/>
          <w:color w:val="000000" w:themeColor="text1"/>
        </w:rPr>
        <w:t>gt</w:t>
      </w:r>
      <w:r w:rsidR="002502AD">
        <w:rPr>
          <w:rFonts w:ascii="Times" w:hAnsi="Times"/>
          <w:color w:val="000000" w:themeColor="text1"/>
        </w:rPr>
        <w:t xml:space="preserve"> (Penn Treebank)</w:t>
      </w:r>
      <w:r>
        <w:rPr>
          <w:rFonts w:ascii="Times" w:hAnsi="Times"/>
          <w:color w:val="000000" w:themeColor="text1"/>
        </w:rPr>
        <w:t>. Hashtags als Eigennamen zu kategorisieren</w:t>
      </w:r>
      <w:r w:rsidR="002502AD">
        <w:rPr>
          <w:rFonts w:ascii="Times" w:hAnsi="Times"/>
          <w:color w:val="000000" w:themeColor="text1"/>
        </w:rPr>
        <w:t>,</w:t>
      </w:r>
      <w:r>
        <w:rPr>
          <w:rFonts w:ascii="Times" w:hAnsi="Times"/>
          <w:color w:val="000000" w:themeColor="text1"/>
        </w:rPr>
        <w:t xml:space="preserve"> </w:t>
      </w:r>
      <w:r w:rsidR="008F25E5">
        <w:rPr>
          <w:rFonts w:ascii="Times" w:hAnsi="Times"/>
          <w:color w:val="000000" w:themeColor="text1"/>
        </w:rPr>
        <w:t>ist</w:t>
      </w:r>
      <w:r>
        <w:rPr>
          <w:rFonts w:ascii="Times" w:hAnsi="Times"/>
          <w:color w:val="000000" w:themeColor="text1"/>
        </w:rPr>
        <w:t xml:space="preserve"> akzeptabel</w:t>
      </w:r>
      <w:r w:rsidR="002502AD">
        <w:rPr>
          <w:rFonts w:ascii="Times" w:hAnsi="Times"/>
          <w:color w:val="000000" w:themeColor="text1"/>
        </w:rPr>
        <w:t>;</w:t>
      </w:r>
      <w:r>
        <w:rPr>
          <w:rFonts w:ascii="Times" w:hAnsi="Times"/>
          <w:color w:val="000000" w:themeColor="text1"/>
        </w:rPr>
        <w:t xml:space="preserve"> allerdings wäre es gut, wenn das # nicht vom </w:t>
      </w:r>
      <w:r w:rsidR="00593B62">
        <w:rPr>
          <w:rFonts w:ascii="Times" w:hAnsi="Times"/>
          <w:color w:val="000000" w:themeColor="text1"/>
        </w:rPr>
        <w:t>darauf</w:t>
      </w:r>
      <w:r>
        <w:rPr>
          <w:rFonts w:ascii="Times" w:hAnsi="Times"/>
          <w:color w:val="000000" w:themeColor="text1"/>
        </w:rPr>
        <w:t>folgenden Wort getrennt wird. Auch Emojis werden aufgetrennt und in den ganzen Satz eingebettet</w:t>
      </w:r>
      <w:r w:rsidR="0007747D">
        <w:rPr>
          <w:rFonts w:ascii="Times" w:hAnsi="Times"/>
          <w:color w:val="000000" w:themeColor="text1"/>
        </w:rPr>
        <w:t xml:space="preserve">, sodass </w:t>
      </w:r>
      <w:r w:rsidR="002952B0">
        <w:rPr>
          <w:rFonts w:ascii="Times" w:hAnsi="Times"/>
          <w:color w:val="000000" w:themeColor="text1"/>
        </w:rPr>
        <w:t>d</w:t>
      </w:r>
      <w:r w:rsidR="0007747D">
        <w:rPr>
          <w:rFonts w:ascii="Times" w:hAnsi="Times"/>
          <w:color w:val="000000" w:themeColor="text1"/>
        </w:rPr>
        <w:t>ie Tags zwischen X, NOUN und PROPN</w:t>
      </w:r>
      <w:r w:rsidR="002952B0">
        <w:rPr>
          <w:rFonts w:ascii="Times" w:hAnsi="Times"/>
          <w:color w:val="000000" w:themeColor="text1"/>
        </w:rPr>
        <w:t xml:space="preserve"> variierten</w:t>
      </w:r>
      <w:r>
        <w:rPr>
          <w:rFonts w:ascii="Times" w:hAnsi="Times"/>
          <w:color w:val="000000" w:themeColor="text1"/>
        </w:rPr>
        <w:t xml:space="preserve">. </w:t>
      </w:r>
      <w:r w:rsidR="0007747D">
        <w:rPr>
          <w:rFonts w:ascii="Times" w:hAnsi="Times"/>
          <w:color w:val="000000" w:themeColor="text1"/>
        </w:rPr>
        <w:t xml:space="preserve">Es wäre gut, wenn Emojis nicht als Eigennamen behandelt werden würden – das würde die </w:t>
      </w:r>
      <w:r w:rsidR="002952B0">
        <w:rPr>
          <w:rFonts w:ascii="Times" w:hAnsi="Times"/>
          <w:color w:val="000000" w:themeColor="text1"/>
        </w:rPr>
        <w:t xml:space="preserve">Ergebnisse der späteren </w:t>
      </w:r>
      <w:r w:rsidR="0007747D">
        <w:rPr>
          <w:rFonts w:ascii="Times" w:hAnsi="Times"/>
          <w:color w:val="000000" w:themeColor="text1"/>
        </w:rPr>
        <w:t xml:space="preserve">Korpusanalyse verfälschen. </w:t>
      </w:r>
      <w:r>
        <w:rPr>
          <w:rFonts w:ascii="Times" w:hAnsi="Times"/>
          <w:color w:val="000000" w:themeColor="text1"/>
        </w:rPr>
        <w:t xml:space="preserve">Erwähnungen mit </w:t>
      </w:r>
      <w:r w:rsidR="002502AD">
        <w:rPr>
          <w:rFonts w:ascii="Times" w:hAnsi="Times"/>
          <w:color w:val="000000" w:themeColor="text1"/>
        </w:rPr>
        <w:t xml:space="preserve">vorausgehendem </w:t>
      </w:r>
      <w:r>
        <w:rPr>
          <w:rFonts w:ascii="Times" w:hAnsi="Times"/>
          <w:color w:val="000000" w:themeColor="text1"/>
        </w:rPr>
        <w:t xml:space="preserve">@ werden gut erkannt und meist </w:t>
      </w:r>
      <w:r w:rsidR="0007747D">
        <w:rPr>
          <w:rFonts w:ascii="Times" w:hAnsi="Times"/>
          <w:color w:val="000000" w:themeColor="text1"/>
        </w:rPr>
        <w:t>im Ganzen gelassen.</w:t>
      </w:r>
      <w:r>
        <w:rPr>
          <w:rFonts w:ascii="Times" w:hAnsi="Times"/>
          <w:color w:val="000000" w:themeColor="text1"/>
        </w:rPr>
        <w:t xml:space="preserve"> </w:t>
      </w:r>
      <w:r w:rsidR="0007747D">
        <w:rPr>
          <w:rFonts w:ascii="Times" w:hAnsi="Times"/>
          <w:color w:val="000000" w:themeColor="text1"/>
        </w:rPr>
        <w:t>G</w:t>
      </w:r>
      <w:r>
        <w:rPr>
          <w:rFonts w:ascii="Times" w:hAnsi="Times"/>
          <w:color w:val="000000" w:themeColor="text1"/>
        </w:rPr>
        <w:t>etaggt werden sie entweder als X (unbekannt)</w:t>
      </w:r>
      <w:r w:rsidR="002502AD">
        <w:rPr>
          <w:rFonts w:ascii="Times" w:hAnsi="Times"/>
          <w:color w:val="000000" w:themeColor="text1"/>
        </w:rPr>
        <w:t xml:space="preserve">, </w:t>
      </w:r>
      <w:r>
        <w:rPr>
          <w:rFonts w:ascii="Times" w:hAnsi="Times"/>
          <w:color w:val="000000" w:themeColor="text1"/>
        </w:rPr>
        <w:t>als NOUN</w:t>
      </w:r>
      <w:r w:rsidR="002502AD">
        <w:rPr>
          <w:rFonts w:ascii="Times" w:hAnsi="Times"/>
          <w:color w:val="000000" w:themeColor="text1"/>
        </w:rPr>
        <w:t xml:space="preserve"> oder PROPN</w:t>
      </w:r>
      <w:r>
        <w:rPr>
          <w:rFonts w:ascii="Times" w:hAnsi="Times"/>
          <w:color w:val="000000" w:themeColor="text1"/>
        </w:rPr>
        <w:t>.</w:t>
      </w:r>
      <w:r w:rsidR="008F6E58">
        <w:rPr>
          <w:rFonts w:ascii="Times" w:hAnsi="Times"/>
          <w:color w:val="000000" w:themeColor="text1"/>
        </w:rPr>
        <w:t xml:space="preserve"> </w:t>
      </w:r>
      <w:r w:rsidR="0007747D">
        <w:rPr>
          <w:rFonts w:ascii="Times" w:hAnsi="Times"/>
          <w:color w:val="000000" w:themeColor="text1"/>
        </w:rPr>
        <w:t xml:space="preserve">NOUN oder PROPN wären akzeptabel und nicht bedeutungsverzerrend. </w:t>
      </w:r>
      <w:r w:rsidR="002952B0">
        <w:rPr>
          <w:rFonts w:ascii="Times" w:hAnsi="Times"/>
          <w:color w:val="000000" w:themeColor="text1"/>
        </w:rPr>
        <w:t>Im Folgenenden werden nun einige Wortbeispiele herausgegriffen und kursiv geschrieben, um sie im Textfluss erkenntlich zu machen.</w:t>
      </w:r>
      <w:r w:rsidR="0007747D">
        <w:rPr>
          <w:rFonts w:ascii="Times" w:hAnsi="Times"/>
          <w:color w:val="000000" w:themeColor="text1"/>
        </w:rPr>
        <w:t xml:space="preserve"> </w:t>
      </w:r>
      <w:r w:rsidR="008F6E58" w:rsidRPr="0007747D">
        <w:rPr>
          <w:rFonts w:ascii="Times" w:hAnsi="Times"/>
          <w:i/>
          <w:iCs/>
          <w:color w:val="000000" w:themeColor="text1"/>
        </w:rPr>
        <w:t>Barr’s</w:t>
      </w:r>
      <w:r w:rsidR="008F6E58">
        <w:rPr>
          <w:rFonts w:ascii="Times" w:hAnsi="Times"/>
          <w:color w:val="000000" w:themeColor="text1"/>
        </w:rPr>
        <w:t xml:space="preserve"> </w:t>
      </w:r>
      <w:r w:rsidR="0007747D">
        <w:rPr>
          <w:rFonts w:ascii="Times" w:hAnsi="Times"/>
          <w:color w:val="000000" w:themeColor="text1"/>
        </w:rPr>
        <w:t>wird</w:t>
      </w:r>
      <w:r w:rsidR="002952B0">
        <w:rPr>
          <w:rFonts w:ascii="Times" w:hAnsi="Times"/>
          <w:color w:val="000000" w:themeColor="text1"/>
        </w:rPr>
        <w:t xml:space="preserve"> zu</w:t>
      </w:r>
      <w:r w:rsidR="008F6E58">
        <w:rPr>
          <w:rFonts w:ascii="Times" w:hAnsi="Times"/>
          <w:color w:val="000000" w:themeColor="text1"/>
        </w:rPr>
        <w:t xml:space="preserve"> </w:t>
      </w:r>
      <w:r w:rsidR="008F6E58" w:rsidRPr="0007747D">
        <w:rPr>
          <w:rFonts w:ascii="Times" w:hAnsi="Times"/>
          <w:i/>
          <w:iCs/>
          <w:color w:val="000000" w:themeColor="text1"/>
        </w:rPr>
        <w:t>Barr</w:t>
      </w:r>
      <w:r w:rsidR="008F6E58">
        <w:rPr>
          <w:rFonts w:ascii="Times" w:hAnsi="Times"/>
          <w:color w:val="000000" w:themeColor="text1"/>
        </w:rPr>
        <w:t xml:space="preserve"> als PROPN und </w:t>
      </w:r>
      <w:r w:rsidR="008F6E58" w:rsidRPr="0007747D">
        <w:rPr>
          <w:rFonts w:ascii="Times" w:hAnsi="Times"/>
          <w:i/>
          <w:iCs/>
          <w:color w:val="000000" w:themeColor="text1"/>
        </w:rPr>
        <w:t>‘s</w:t>
      </w:r>
      <w:r w:rsidR="008F6E58">
        <w:rPr>
          <w:rFonts w:ascii="Times" w:hAnsi="Times"/>
          <w:color w:val="000000" w:themeColor="text1"/>
        </w:rPr>
        <w:t xml:space="preserve"> als PART</w:t>
      </w:r>
      <w:r w:rsidR="0007747D">
        <w:rPr>
          <w:rFonts w:ascii="Times" w:hAnsi="Times"/>
          <w:color w:val="000000" w:themeColor="text1"/>
        </w:rPr>
        <w:t xml:space="preserve"> tokenisiert und getaggt</w:t>
      </w:r>
      <w:r w:rsidR="008F6E58">
        <w:rPr>
          <w:rFonts w:ascii="Times" w:hAnsi="Times"/>
          <w:color w:val="000000" w:themeColor="text1"/>
        </w:rPr>
        <w:t xml:space="preserve">. </w:t>
      </w:r>
      <w:r w:rsidR="0007747D">
        <w:rPr>
          <w:rFonts w:ascii="Times" w:hAnsi="Times"/>
          <w:color w:val="000000" w:themeColor="text1"/>
        </w:rPr>
        <w:t xml:space="preserve">Die Lemmatisierung </w:t>
      </w:r>
      <w:r w:rsidR="000A0821">
        <w:rPr>
          <w:rFonts w:ascii="Times" w:hAnsi="Times"/>
          <w:color w:val="000000" w:themeColor="text1"/>
        </w:rPr>
        <w:t>war nur teilweise korrekt</w:t>
      </w:r>
      <w:r w:rsidR="0007747D">
        <w:rPr>
          <w:rFonts w:ascii="Times" w:hAnsi="Times"/>
          <w:color w:val="000000" w:themeColor="text1"/>
        </w:rPr>
        <w:t>,</w:t>
      </w:r>
      <w:r w:rsidR="00600111">
        <w:rPr>
          <w:rFonts w:ascii="Times" w:hAnsi="Times"/>
          <w:color w:val="000000" w:themeColor="text1"/>
        </w:rPr>
        <w:t xml:space="preserve"> da einige Wörter nicht auf ihren Ursprung </w:t>
      </w:r>
      <w:r w:rsidR="008F25E5">
        <w:rPr>
          <w:rFonts w:ascii="Times" w:hAnsi="Times"/>
          <w:color w:val="000000" w:themeColor="text1"/>
        </w:rPr>
        <w:t>zurückgeführt</w:t>
      </w:r>
      <w:r w:rsidR="00600111">
        <w:rPr>
          <w:rFonts w:ascii="Times" w:hAnsi="Times"/>
          <w:color w:val="000000" w:themeColor="text1"/>
        </w:rPr>
        <w:t xml:space="preserve"> werden konnten</w:t>
      </w:r>
      <w:r w:rsidR="0007747D">
        <w:rPr>
          <w:rFonts w:ascii="Times" w:hAnsi="Times"/>
          <w:color w:val="000000" w:themeColor="text1"/>
        </w:rPr>
        <w:t xml:space="preserve">: </w:t>
      </w:r>
      <w:r w:rsidR="0007747D" w:rsidRPr="002952B0">
        <w:rPr>
          <w:rFonts w:ascii="Times" w:hAnsi="Times"/>
          <w:i/>
          <w:iCs/>
          <w:color w:val="000000" w:themeColor="text1"/>
        </w:rPr>
        <w:t>Illnesses</w:t>
      </w:r>
      <w:r w:rsidR="0007747D">
        <w:rPr>
          <w:rFonts w:ascii="Times" w:hAnsi="Times"/>
          <w:color w:val="000000" w:themeColor="text1"/>
        </w:rPr>
        <w:t xml:space="preserve"> bleibt auch als Lemma </w:t>
      </w:r>
      <w:r w:rsidR="0007747D" w:rsidRPr="002952B0">
        <w:rPr>
          <w:rFonts w:ascii="Times" w:hAnsi="Times"/>
          <w:i/>
          <w:iCs/>
          <w:color w:val="000000" w:themeColor="text1"/>
        </w:rPr>
        <w:t>Illnesses</w:t>
      </w:r>
      <w:r w:rsidR="0007747D">
        <w:rPr>
          <w:rFonts w:ascii="Times" w:hAnsi="Times"/>
          <w:color w:val="000000" w:themeColor="text1"/>
        </w:rPr>
        <w:t xml:space="preserve">, aber </w:t>
      </w:r>
      <w:r w:rsidR="0007747D" w:rsidRPr="002952B0">
        <w:rPr>
          <w:rFonts w:ascii="Times" w:hAnsi="Times"/>
          <w:i/>
          <w:iCs/>
          <w:color w:val="000000" w:themeColor="text1"/>
        </w:rPr>
        <w:t>Shreds</w:t>
      </w:r>
      <w:r w:rsidR="0007747D">
        <w:rPr>
          <w:rFonts w:ascii="Times" w:hAnsi="Times"/>
          <w:color w:val="000000" w:themeColor="text1"/>
        </w:rPr>
        <w:t xml:space="preserve"> wird zu </w:t>
      </w:r>
      <w:r w:rsidR="0007747D" w:rsidRPr="002952B0">
        <w:rPr>
          <w:rFonts w:ascii="Times" w:hAnsi="Times"/>
          <w:i/>
          <w:iCs/>
          <w:color w:val="000000" w:themeColor="text1"/>
        </w:rPr>
        <w:t>shred</w:t>
      </w:r>
      <w:r w:rsidR="0007747D">
        <w:rPr>
          <w:rFonts w:ascii="Times" w:hAnsi="Times"/>
          <w:color w:val="000000" w:themeColor="text1"/>
        </w:rPr>
        <w:t xml:space="preserve"> und als VERB erkannt. </w:t>
      </w:r>
      <w:r w:rsidR="0007747D" w:rsidRPr="002952B0">
        <w:rPr>
          <w:rFonts w:ascii="Times" w:hAnsi="Times"/>
          <w:i/>
          <w:iCs/>
          <w:color w:val="000000" w:themeColor="text1"/>
        </w:rPr>
        <w:t>L.L. Bean</w:t>
      </w:r>
      <w:r w:rsidR="0007747D">
        <w:rPr>
          <w:rFonts w:ascii="Times" w:hAnsi="Times"/>
          <w:color w:val="000000" w:themeColor="text1"/>
        </w:rPr>
        <w:t xml:space="preserve"> wird als Token gelassen und nicht weiter aufgetrennt. Auch bei Rechtschreibfehlern performt SpaCy gut: </w:t>
      </w:r>
      <w:r w:rsidR="007D018E">
        <w:rPr>
          <w:rFonts w:ascii="Times" w:hAnsi="Times"/>
          <w:color w:val="000000" w:themeColor="text1"/>
        </w:rPr>
        <w:t>„</w:t>
      </w:r>
      <w:r w:rsidR="00FD2D60" w:rsidRPr="002952B0">
        <w:rPr>
          <w:rFonts w:ascii="Times" w:hAnsi="Times"/>
          <w:i/>
          <w:iCs/>
          <w:color w:val="000000" w:themeColor="text1"/>
        </w:rPr>
        <w:t>former.Miss Alabama</w:t>
      </w:r>
      <w:r w:rsidR="007D018E">
        <w:rPr>
          <w:rFonts w:ascii="Times" w:hAnsi="Times"/>
          <w:i/>
          <w:iCs/>
          <w:color w:val="000000" w:themeColor="text1"/>
        </w:rPr>
        <w:t>“</w:t>
      </w:r>
      <w:r w:rsidR="00FD2D60">
        <w:rPr>
          <w:rFonts w:ascii="Times" w:hAnsi="Times"/>
          <w:color w:val="000000" w:themeColor="text1"/>
        </w:rPr>
        <w:t xml:space="preserve"> wird zu: </w:t>
      </w:r>
      <w:r w:rsidR="007D018E">
        <w:rPr>
          <w:rFonts w:ascii="Times" w:hAnsi="Times"/>
          <w:color w:val="000000" w:themeColor="text1"/>
        </w:rPr>
        <w:t>„</w:t>
      </w:r>
      <w:r w:rsidR="00FD2D60" w:rsidRPr="002952B0">
        <w:rPr>
          <w:rFonts w:ascii="Times" w:hAnsi="Times"/>
          <w:i/>
          <w:iCs/>
          <w:color w:val="000000" w:themeColor="text1"/>
        </w:rPr>
        <w:t>former</w:t>
      </w:r>
      <w:r w:rsidR="00FD2D60" w:rsidRPr="00FD2D60">
        <w:rPr>
          <w:rFonts w:ascii="Times" w:hAnsi="Times"/>
          <w:color w:val="000000" w:themeColor="text1"/>
        </w:rPr>
        <w:t xml:space="preserve"> </w:t>
      </w:r>
      <w:r w:rsidR="008F25E5" w:rsidRPr="00FD2D60">
        <w:rPr>
          <w:rFonts w:ascii="Times" w:hAnsi="Times"/>
          <w:color w:val="000000" w:themeColor="text1"/>
        </w:rPr>
        <w:t>ADJ</w:t>
      </w:r>
      <w:r w:rsidR="008F25E5" w:rsidRPr="002952B0">
        <w:rPr>
          <w:rFonts w:ascii="Times" w:hAnsi="Times"/>
          <w:i/>
          <w:iCs/>
          <w:color w:val="000000" w:themeColor="text1"/>
        </w:rPr>
        <w:t>.</w:t>
      </w:r>
      <w:r w:rsidR="00FD2D60" w:rsidRPr="00FD2D60">
        <w:rPr>
          <w:rFonts w:ascii="Times" w:hAnsi="Times"/>
          <w:color w:val="000000" w:themeColor="text1"/>
        </w:rPr>
        <w:t xml:space="preserve"> PUNCT </w:t>
      </w:r>
      <w:r w:rsidR="00FD2D60" w:rsidRPr="002952B0">
        <w:rPr>
          <w:rFonts w:ascii="Times" w:hAnsi="Times"/>
          <w:i/>
          <w:iCs/>
          <w:color w:val="000000" w:themeColor="text1"/>
        </w:rPr>
        <w:t>Miss</w:t>
      </w:r>
      <w:r w:rsidR="00FD2D60" w:rsidRPr="00FD2D60">
        <w:rPr>
          <w:rFonts w:ascii="Times" w:hAnsi="Times"/>
          <w:color w:val="000000" w:themeColor="text1"/>
        </w:rPr>
        <w:t xml:space="preserve"> PROPN </w:t>
      </w:r>
      <w:r w:rsidR="00FD2D60" w:rsidRPr="002952B0">
        <w:rPr>
          <w:rFonts w:ascii="Times" w:hAnsi="Times"/>
          <w:i/>
          <w:iCs/>
          <w:color w:val="000000" w:themeColor="text1"/>
        </w:rPr>
        <w:t>Alabama</w:t>
      </w:r>
      <w:r w:rsidR="00FD2D60" w:rsidRPr="00FD2D60">
        <w:rPr>
          <w:rFonts w:ascii="Times" w:hAnsi="Times"/>
          <w:color w:val="000000" w:themeColor="text1"/>
        </w:rPr>
        <w:t xml:space="preserve"> PROPN</w:t>
      </w:r>
      <w:r w:rsidR="007D018E">
        <w:rPr>
          <w:rFonts w:ascii="Times" w:hAnsi="Times"/>
          <w:color w:val="000000" w:themeColor="text1"/>
        </w:rPr>
        <w:t>“</w:t>
      </w:r>
      <w:r w:rsidR="00FD2D60">
        <w:rPr>
          <w:rFonts w:ascii="Times" w:hAnsi="Times"/>
          <w:color w:val="000000" w:themeColor="text1"/>
        </w:rPr>
        <w:t xml:space="preserve">. </w:t>
      </w:r>
      <w:r w:rsidR="007D018E">
        <w:rPr>
          <w:rFonts w:ascii="Times" w:hAnsi="Times"/>
          <w:color w:val="000000" w:themeColor="text1"/>
        </w:rPr>
        <w:lastRenderedPageBreak/>
        <w:t>Jedoch werden nicht</w:t>
      </w:r>
      <w:r w:rsidR="00FD2D60">
        <w:rPr>
          <w:rFonts w:ascii="Times" w:hAnsi="Times"/>
          <w:color w:val="000000" w:themeColor="text1"/>
        </w:rPr>
        <w:t xml:space="preserve"> </w:t>
      </w:r>
      <w:r w:rsidR="008F25E5">
        <w:rPr>
          <w:rFonts w:ascii="Times" w:hAnsi="Times"/>
          <w:color w:val="000000" w:themeColor="text1"/>
        </w:rPr>
        <w:t>alle Token</w:t>
      </w:r>
      <w:r w:rsidR="00FD2D60">
        <w:rPr>
          <w:rFonts w:ascii="Times" w:hAnsi="Times"/>
          <w:color w:val="000000" w:themeColor="text1"/>
        </w:rPr>
        <w:t xml:space="preserve"> richtig getaggt – wie etwa „Meet PROPN The PROPN Press PROPN“ oder auch der Name </w:t>
      </w:r>
      <w:r w:rsidR="00FD2D60" w:rsidRPr="002952B0">
        <w:rPr>
          <w:rFonts w:ascii="Times" w:hAnsi="Times"/>
          <w:i/>
          <w:iCs/>
          <w:color w:val="000000" w:themeColor="text1"/>
        </w:rPr>
        <w:t>Todd</w:t>
      </w:r>
      <w:r w:rsidR="00FD2D60">
        <w:rPr>
          <w:rFonts w:ascii="Times" w:hAnsi="Times"/>
          <w:color w:val="000000" w:themeColor="text1"/>
        </w:rPr>
        <w:t xml:space="preserve">, der als ADJ getaggt wird. </w:t>
      </w:r>
      <w:r w:rsidR="00FD2D60" w:rsidRPr="002952B0">
        <w:rPr>
          <w:rFonts w:ascii="Times" w:hAnsi="Times"/>
          <w:i/>
          <w:iCs/>
          <w:color w:val="000000" w:themeColor="text1"/>
        </w:rPr>
        <w:t>BEST</w:t>
      </w:r>
      <w:r w:rsidR="00FD2D60">
        <w:rPr>
          <w:rFonts w:ascii="Times" w:hAnsi="Times"/>
          <w:color w:val="000000" w:themeColor="text1"/>
        </w:rPr>
        <w:t xml:space="preserve"> wird als </w:t>
      </w:r>
      <w:r w:rsidR="00FD2D60" w:rsidRPr="002952B0">
        <w:rPr>
          <w:rFonts w:ascii="Times" w:hAnsi="Times"/>
          <w:i/>
          <w:iCs/>
          <w:color w:val="000000" w:themeColor="text1"/>
        </w:rPr>
        <w:t>BEST</w:t>
      </w:r>
      <w:r w:rsidR="00FD2D60">
        <w:rPr>
          <w:rFonts w:ascii="Times" w:hAnsi="Times"/>
          <w:color w:val="000000" w:themeColor="text1"/>
        </w:rPr>
        <w:t xml:space="preserve"> lemmatisiert statt der eigentlichen Grundstufe </w:t>
      </w:r>
      <w:r w:rsidR="00FD2D60" w:rsidRPr="002952B0">
        <w:rPr>
          <w:rFonts w:ascii="Times" w:hAnsi="Times"/>
          <w:i/>
          <w:iCs/>
          <w:color w:val="000000" w:themeColor="text1"/>
        </w:rPr>
        <w:t>good</w:t>
      </w:r>
      <w:r w:rsidR="00FD2D60">
        <w:rPr>
          <w:rFonts w:ascii="Times" w:hAnsi="Times"/>
          <w:color w:val="000000" w:themeColor="text1"/>
        </w:rPr>
        <w:t xml:space="preserve"> und als PROPN getaggt. </w:t>
      </w:r>
      <w:r w:rsidR="00FD2D60" w:rsidRPr="00FD2D60">
        <w:rPr>
          <w:rFonts w:ascii="Times" w:hAnsi="Times"/>
          <w:i/>
          <w:iCs/>
          <w:color w:val="000000" w:themeColor="text1"/>
        </w:rPr>
        <w:t>ol‘</w:t>
      </w:r>
      <w:r w:rsidR="00FD2D60">
        <w:rPr>
          <w:rFonts w:ascii="Times" w:hAnsi="Times"/>
          <w:color w:val="000000" w:themeColor="text1"/>
        </w:rPr>
        <w:t xml:space="preserve"> wird als ADJ erkannt</w:t>
      </w:r>
      <w:r w:rsidR="002952B0">
        <w:rPr>
          <w:rFonts w:ascii="Times" w:hAnsi="Times"/>
          <w:color w:val="000000" w:themeColor="text1"/>
        </w:rPr>
        <w:t>. Insgesamt wird</w:t>
      </w:r>
      <w:r w:rsidR="00FD2D60">
        <w:rPr>
          <w:rFonts w:ascii="Times" w:hAnsi="Times"/>
          <w:color w:val="000000" w:themeColor="text1"/>
        </w:rPr>
        <w:t xml:space="preserve"> an vielen Stellen gut lemmatisiert</w:t>
      </w:r>
      <w:r w:rsidR="00FD2D60" w:rsidRPr="002952B0">
        <w:rPr>
          <w:rFonts w:ascii="Times" w:hAnsi="Times"/>
          <w:i/>
          <w:iCs/>
          <w:color w:val="000000" w:themeColor="text1"/>
        </w:rPr>
        <w:t>: elected</w:t>
      </w:r>
      <w:r w:rsidR="00FD2D60">
        <w:rPr>
          <w:rFonts w:ascii="Times" w:hAnsi="Times"/>
          <w:color w:val="000000" w:themeColor="text1"/>
        </w:rPr>
        <w:t xml:space="preserve"> wird zu </w:t>
      </w:r>
      <w:r w:rsidR="00FD2D60" w:rsidRPr="002952B0">
        <w:rPr>
          <w:rFonts w:ascii="Times" w:hAnsi="Times"/>
          <w:i/>
          <w:iCs/>
          <w:color w:val="000000" w:themeColor="text1"/>
        </w:rPr>
        <w:t>elect</w:t>
      </w:r>
      <w:r w:rsidR="00FD2D60">
        <w:rPr>
          <w:rFonts w:ascii="Times" w:hAnsi="Times"/>
          <w:color w:val="000000" w:themeColor="text1"/>
        </w:rPr>
        <w:t xml:space="preserve">, </w:t>
      </w:r>
      <w:r w:rsidR="00FD2D60" w:rsidRPr="002952B0">
        <w:rPr>
          <w:rFonts w:ascii="Times" w:hAnsi="Times"/>
          <w:i/>
          <w:iCs/>
          <w:color w:val="000000" w:themeColor="text1"/>
        </w:rPr>
        <w:t>am</w:t>
      </w:r>
      <w:r w:rsidR="00FD2D60">
        <w:rPr>
          <w:rFonts w:ascii="Times" w:hAnsi="Times"/>
          <w:color w:val="000000" w:themeColor="text1"/>
        </w:rPr>
        <w:t xml:space="preserve"> zu </w:t>
      </w:r>
      <w:r w:rsidR="00FD2D60" w:rsidRPr="002952B0">
        <w:rPr>
          <w:rFonts w:ascii="Times" w:hAnsi="Times"/>
          <w:i/>
          <w:iCs/>
          <w:color w:val="000000" w:themeColor="text1"/>
        </w:rPr>
        <w:t>be</w:t>
      </w:r>
      <w:r w:rsidR="00FD2D60">
        <w:rPr>
          <w:rFonts w:ascii="Times" w:hAnsi="Times"/>
          <w:color w:val="000000" w:themeColor="text1"/>
        </w:rPr>
        <w:t xml:space="preserve">, </w:t>
      </w:r>
      <w:r w:rsidR="00FD2D60" w:rsidRPr="002952B0">
        <w:rPr>
          <w:rFonts w:ascii="Times" w:hAnsi="Times"/>
          <w:i/>
          <w:iCs/>
          <w:color w:val="000000" w:themeColor="text1"/>
        </w:rPr>
        <w:t>MADE</w:t>
      </w:r>
      <w:r w:rsidR="00FD2D60">
        <w:rPr>
          <w:rFonts w:ascii="Times" w:hAnsi="Times"/>
          <w:color w:val="000000" w:themeColor="text1"/>
        </w:rPr>
        <w:t xml:space="preserve"> zu </w:t>
      </w:r>
      <w:r w:rsidR="00FD2D60" w:rsidRPr="002952B0">
        <w:rPr>
          <w:rFonts w:ascii="Times" w:hAnsi="Times"/>
          <w:i/>
          <w:iCs/>
          <w:color w:val="000000" w:themeColor="text1"/>
        </w:rPr>
        <w:t>make</w:t>
      </w:r>
      <w:r w:rsidR="00FD2D60">
        <w:rPr>
          <w:rFonts w:ascii="Times" w:hAnsi="Times"/>
          <w:color w:val="000000" w:themeColor="text1"/>
        </w:rPr>
        <w:t xml:space="preserve">, </w:t>
      </w:r>
      <w:r w:rsidR="00FD2D60" w:rsidRPr="002952B0">
        <w:rPr>
          <w:rFonts w:ascii="Times" w:hAnsi="Times"/>
          <w:i/>
          <w:iCs/>
          <w:color w:val="000000" w:themeColor="text1"/>
        </w:rPr>
        <w:t>Stores</w:t>
      </w:r>
      <w:r w:rsidR="00FD2D60">
        <w:rPr>
          <w:rFonts w:ascii="Times" w:hAnsi="Times"/>
          <w:color w:val="000000" w:themeColor="text1"/>
        </w:rPr>
        <w:t xml:space="preserve"> zu </w:t>
      </w:r>
      <w:r w:rsidR="00FD2D60" w:rsidRPr="002952B0">
        <w:rPr>
          <w:rFonts w:ascii="Times" w:hAnsi="Times"/>
          <w:i/>
          <w:iCs/>
          <w:color w:val="000000" w:themeColor="text1"/>
        </w:rPr>
        <w:t>store</w:t>
      </w:r>
      <w:r w:rsidR="00FD2D60">
        <w:rPr>
          <w:rFonts w:ascii="Times" w:hAnsi="Times"/>
          <w:color w:val="000000" w:themeColor="text1"/>
        </w:rPr>
        <w:t>.</w:t>
      </w:r>
      <w:r w:rsidR="00833161">
        <w:rPr>
          <w:rFonts w:ascii="Times" w:hAnsi="Times"/>
          <w:color w:val="000000" w:themeColor="text1"/>
        </w:rPr>
        <w:t xml:space="preserve"> </w:t>
      </w:r>
      <w:r w:rsidR="00600111">
        <w:rPr>
          <w:rFonts w:ascii="Times" w:hAnsi="Times"/>
          <w:color w:val="000000" w:themeColor="text1"/>
        </w:rPr>
        <w:t>Beim zweiten Anlauf mit SpaCy wurde der Code ein bisschen angepasst</w:t>
      </w:r>
      <w:r w:rsidR="00CE198F">
        <w:rPr>
          <w:rFonts w:ascii="Times" w:hAnsi="Times"/>
          <w:color w:val="000000" w:themeColor="text1"/>
        </w:rPr>
        <w:t xml:space="preserve">. Hashtags wurden wie bei Versuch Nr. 1 getrennt und in den ganzen Satz des Tweets eingebettet, sodass verschiedene Tags vergeben wurden – meistens aber PROPN oder NOUN, was akzeptable Tags für Hashtags sind, wenn es keine </w:t>
      </w:r>
      <w:r w:rsidR="00833161">
        <w:rPr>
          <w:rFonts w:ascii="Times" w:hAnsi="Times"/>
          <w:color w:val="000000" w:themeColor="text1"/>
        </w:rPr>
        <w:t>t</w:t>
      </w:r>
      <w:r w:rsidR="00CE198F">
        <w:rPr>
          <w:rFonts w:ascii="Times" w:hAnsi="Times"/>
          <w:color w:val="000000" w:themeColor="text1"/>
        </w:rPr>
        <w:t>w</w:t>
      </w:r>
      <w:r w:rsidR="00833161">
        <w:rPr>
          <w:rFonts w:ascii="Times" w:hAnsi="Times"/>
          <w:color w:val="000000" w:themeColor="text1"/>
        </w:rPr>
        <w:t>eet-</w:t>
      </w:r>
      <w:r w:rsidR="00CE198F">
        <w:rPr>
          <w:rFonts w:ascii="Times" w:hAnsi="Times"/>
          <w:color w:val="000000" w:themeColor="text1"/>
        </w:rPr>
        <w:t xml:space="preserve">spezifischen Tags gibt. Erwähnungen werden </w:t>
      </w:r>
      <w:r w:rsidR="00C55E25">
        <w:rPr>
          <w:rFonts w:ascii="Times" w:hAnsi="Times"/>
          <w:color w:val="000000" w:themeColor="text1"/>
        </w:rPr>
        <w:t>auch dieses Mal</w:t>
      </w:r>
      <w:r w:rsidR="00CE198F">
        <w:rPr>
          <w:rFonts w:ascii="Times" w:hAnsi="Times"/>
          <w:color w:val="000000" w:themeColor="text1"/>
        </w:rPr>
        <w:t xml:space="preserve"> in den Satz eingebettet und als PROPN, NOUN, X, ADJ oder VERB getaggt. Dadurch würden Ergebnisse der Korpusanalyse stark verfälscht werden. Erwähnungen </w:t>
      </w:r>
      <w:r w:rsidR="00C55E25">
        <w:rPr>
          <w:rFonts w:ascii="Times" w:hAnsi="Times"/>
          <w:color w:val="000000" w:themeColor="text1"/>
        </w:rPr>
        <w:t>bleiben vollständig</w:t>
      </w:r>
      <w:r w:rsidR="00CE198F">
        <w:rPr>
          <w:rFonts w:ascii="Times" w:hAnsi="Times"/>
          <w:color w:val="000000" w:themeColor="text1"/>
        </w:rPr>
        <w:t xml:space="preserve">. Das Lemmatisieren </w:t>
      </w:r>
      <w:r w:rsidR="00C55E25">
        <w:rPr>
          <w:rFonts w:ascii="Times" w:hAnsi="Times"/>
          <w:color w:val="000000" w:themeColor="text1"/>
        </w:rPr>
        <w:t>funktioniert</w:t>
      </w:r>
      <w:r w:rsidR="00CE198F">
        <w:rPr>
          <w:rFonts w:ascii="Times" w:hAnsi="Times"/>
          <w:color w:val="000000" w:themeColor="text1"/>
        </w:rPr>
        <w:t xml:space="preserve"> im Allgemeinen besser als beim ersten Versuch: </w:t>
      </w:r>
      <w:r w:rsidR="00CE198F" w:rsidRPr="00C55E25">
        <w:rPr>
          <w:rFonts w:ascii="Times" w:hAnsi="Times"/>
          <w:i/>
          <w:iCs/>
          <w:color w:val="000000" w:themeColor="text1"/>
        </w:rPr>
        <w:t>her</w:t>
      </w:r>
      <w:r w:rsidR="00CE198F">
        <w:rPr>
          <w:rFonts w:ascii="Times" w:hAnsi="Times"/>
          <w:color w:val="000000" w:themeColor="text1"/>
        </w:rPr>
        <w:t xml:space="preserve"> wird zu </w:t>
      </w:r>
      <w:r w:rsidR="00CE198F" w:rsidRPr="00C55E25">
        <w:rPr>
          <w:rFonts w:ascii="Times" w:hAnsi="Times"/>
          <w:i/>
          <w:iCs/>
          <w:color w:val="000000" w:themeColor="text1"/>
        </w:rPr>
        <w:t>she</w:t>
      </w:r>
      <w:r w:rsidR="00CE198F">
        <w:rPr>
          <w:rFonts w:ascii="Times" w:hAnsi="Times"/>
          <w:color w:val="000000" w:themeColor="text1"/>
        </w:rPr>
        <w:t xml:space="preserve">, </w:t>
      </w:r>
      <w:r w:rsidR="00CE198F" w:rsidRPr="00C55E25">
        <w:rPr>
          <w:rFonts w:ascii="Times" w:hAnsi="Times"/>
          <w:i/>
          <w:iCs/>
          <w:color w:val="000000" w:themeColor="text1"/>
        </w:rPr>
        <w:t>being</w:t>
      </w:r>
      <w:r w:rsidR="00CE198F">
        <w:rPr>
          <w:rFonts w:ascii="Times" w:hAnsi="Times"/>
          <w:color w:val="000000" w:themeColor="text1"/>
        </w:rPr>
        <w:t xml:space="preserve"> zu </w:t>
      </w:r>
      <w:r w:rsidR="00CE198F" w:rsidRPr="00C55E25">
        <w:rPr>
          <w:rFonts w:ascii="Times" w:hAnsi="Times"/>
          <w:i/>
          <w:iCs/>
          <w:color w:val="000000" w:themeColor="text1"/>
        </w:rPr>
        <w:t>be</w:t>
      </w:r>
      <w:r w:rsidR="00CE198F">
        <w:rPr>
          <w:rFonts w:ascii="Times" w:hAnsi="Times"/>
          <w:color w:val="000000" w:themeColor="text1"/>
        </w:rPr>
        <w:t xml:space="preserve"> und </w:t>
      </w:r>
      <w:r w:rsidR="00CE198F" w:rsidRPr="00C55E25">
        <w:rPr>
          <w:rFonts w:ascii="Times" w:hAnsi="Times"/>
          <w:i/>
          <w:iCs/>
          <w:color w:val="000000" w:themeColor="text1"/>
        </w:rPr>
        <w:t>MADE</w:t>
      </w:r>
      <w:r w:rsidR="00CE198F">
        <w:rPr>
          <w:rFonts w:ascii="Times" w:hAnsi="Times"/>
          <w:color w:val="000000" w:themeColor="text1"/>
        </w:rPr>
        <w:t xml:space="preserve"> zu </w:t>
      </w:r>
      <w:r w:rsidR="00CE198F" w:rsidRPr="00C55E25">
        <w:rPr>
          <w:rFonts w:ascii="Times" w:hAnsi="Times"/>
          <w:i/>
          <w:iCs/>
          <w:color w:val="000000" w:themeColor="text1"/>
        </w:rPr>
        <w:t>make</w:t>
      </w:r>
      <w:r w:rsidR="00CE198F">
        <w:rPr>
          <w:rFonts w:ascii="Times" w:hAnsi="Times"/>
          <w:color w:val="000000" w:themeColor="text1"/>
        </w:rPr>
        <w:t xml:space="preserve">. Allerdings passieren trotzdem Fehler wie BEST, was zu BEST (statt good) lemmatisiert wird. Emojis werden ebenfalls als Teil des Satzes </w:t>
      </w:r>
      <w:r w:rsidR="008F25E5">
        <w:rPr>
          <w:rFonts w:ascii="Times" w:hAnsi="Times"/>
          <w:color w:val="000000" w:themeColor="text1"/>
        </w:rPr>
        <w:t>analysiert und</w:t>
      </w:r>
      <w:r w:rsidR="00CE198F">
        <w:rPr>
          <w:rFonts w:ascii="Times" w:hAnsi="Times"/>
          <w:color w:val="000000" w:themeColor="text1"/>
        </w:rPr>
        <w:t xml:space="preserve"> erhalten die Tags X, NOUN oder PROPN. Allerdings werden sie gut tokenisiert. </w:t>
      </w:r>
      <w:r w:rsidR="00600111">
        <w:rPr>
          <w:rFonts w:ascii="Times" w:hAnsi="Times"/>
          <w:color w:val="000000" w:themeColor="text1"/>
        </w:rPr>
        <w:t xml:space="preserve"> </w:t>
      </w:r>
      <w:r w:rsidR="00CE198F">
        <w:rPr>
          <w:rFonts w:ascii="Times" w:hAnsi="Times"/>
          <w:color w:val="000000" w:themeColor="text1"/>
        </w:rPr>
        <w:t xml:space="preserve">In einem weiteren Versuch wurde der Programmcode um eine </w:t>
      </w:r>
      <w:proofErr w:type="spellStart"/>
      <w:r w:rsidR="00CE198F">
        <w:rPr>
          <w:rFonts w:ascii="Times" w:hAnsi="Times"/>
          <w:color w:val="000000" w:themeColor="text1"/>
        </w:rPr>
        <w:t>Twitterfunktion</w:t>
      </w:r>
      <w:proofErr w:type="spellEnd"/>
      <w:r w:rsidR="00CE198F">
        <w:rPr>
          <w:rFonts w:ascii="Times" w:hAnsi="Times"/>
          <w:color w:val="000000" w:themeColor="text1"/>
        </w:rPr>
        <w:t xml:space="preserve"> ergänzt, die Hashtags und Erwähnungen erkennen soll. Hier </w:t>
      </w:r>
      <w:r w:rsidR="00C55E25">
        <w:rPr>
          <w:rFonts w:ascii="Times" w:hAnsi="Times"/>
          <w:color w:val="000000" w:themeColor="text1"/>
        </w:rPr>
        <w:t>bleiben</w:t>
      </w:r>
      <w:r w:rsidR="00CE198F">
        <w:rPr>
          <w:rFonts w:ascii="Times" w:hAnsi="Times"/>
          <w:color w:val="000000" w:themeColor="text1"/>
        </w:rPr>
        <w:t xml:space="preserve"> die Hashtags - im Gegensatz zu den beiden vorherigen Versuchen </w:t>
      </w:r>
      <w:r w:rsidR="00C55E25">
        <w:rPr>
          <w:rFonts w:ascii="Times" w:hAnsi="Times"/>
          <w:color w:val="000000" w:themeColor="text1"/>
        </w:rPr>
        <w:t>- vollständig</w:t>
      </w:r>
      <w:r w:rsidR="00CE198F">
        <w:rPr>
          <w:rFonts w:ascii="Times" w:hAnsi="Times"/>
          <w:color w:val="000000" w:themeColor="text1"/>
        </w:rPr>
        <w:t xml:space="preserve"> </w:t>
      </w:r>
      <w:r w:rsidR="00CE198F" w:rsidRPr="00C55E25">
        <w:rPr>
          <w:rFonts w:ascii="Times" w:hAnsi="Times"/>
          <w:i/>
          <w:iCs/>
          <w:color w:val="000000" w:themeColor="text1"/>
        </w:rPr>
        <w:t>(#AGENDA47</w:t>
      </w:r>
      <w:r w:rsidR="00CE198F">
        <w:rPr>
          <w:rFonts w:ascii="Times" w:hAnsi="Times"/>
          <w:color w:val="000000" w:themeColor="text1"/>
        </w:rPr>
        <w:t xml:space="preserve"> statt </w:t>
      </w:r>
      <w:r w:rsidR="00CE198F" w:rsidRPr="00C55E25">
        <w:rPr>
          <w:rFonts w:ascii="Times" w:hAnsi="Times"/>
          <w:i/>
          <w:iCs/>
          <w:color w:val="000000" w:themeColor="text1"/>
        </w:rPr>
        <w:t># AGENDA47</w:t>
      </w:r>
      <w:r w:rsidR="00CE198F">
        <w:rPr>
          <w:rFonts w:ascii="Times" w:hAnsi="Times"/>
          <w:color w:val="000000" w:themeColor="text1"/>
        </w:rPr>
        <w:t xml:space="preserve">) und </w:t>
      </w:r>
      <w:r w:rsidR="00C55E25">
        <w:rPr>
          <w:rFonts w:ascii="Times" w:hAnsi="Times"/>
          <w:color w:val="000000" w:themeColor="text1"/>
        </w:rPr>
        <w:t xml:space="preserve">werden </w:t>
      </w:r>
      <w:r w:rsidR="00CE198F">
        <w:rPr>
          <w:rFonts w:ascii="Times" w:hAnsi="Times"/>
          <w:color w:val="000000" w:themeColor="text1"/>
        </w:rPr>
        <w:t xml:space="preserve">mit NOUN oder PROPN getaggt. Allerdings werden manche </w:t>
      </w:r>
      <w:r w:rsidR="00C55E25">
        <w:rPr>
          <w:rFonts w:ascii="Times" w:hAnsi="Times"/>
          <w:color w:val="000000" w:themeColor="text1"/>
        </w:rPr>
        <w:t>URL</w:t>
      </w:r>
      <w:r w:rsidR="00CE198F">
        <w:rPr>
          <w:rFonts w:ascii="Times" w:hAnsi="Times"/>
          <w:color w:val="000000" w:themeColor="text1"/>
        </w:rPr>
        <w:t xml:space="preserve"> </w:t>
      </w:r>
      <w:r w:rsidR="002439FD">
        <w:rPr>
          <w:rFonts w:ascii="Times" w:hAnsi="Times"/>
          <w:color w:val="000000" w:themeColor="text1"/>
        </w:rPr>
        <w:t>zer</w:t>
      </w:r>
      <w:r w:rsidR="00C55E25">
        <w:rPr>
          <w:rFonts w:ascii="Times" w:hAnsi="Times"/>
          <w:color w:val="000000" w:themeColor="text1"/>
        </w:rPr>
        <w:t xml:space="preserve">teilt </w:t>
      </w:r>
      <w:r w:rsidR="002439FD">
        <w:rPr>
          <w:rFonts w:ascii="Times" w:hAnsi="Times"/>
          <w:color w:val="000000" w:themeColor="text1"/>
        </w:rPr>
        <w:t xml:space="preserve">und das Tokenisieren bzw. Abtrennen der Wörter von </w:t>
      </w:r>
      <w:r w:rsidR="008F25E5">
        <w:rPr>
          <w:rFonts w:ascii="Times" w:hAnsi="Times"/>
          <w:color w:val="000000" w:themeColor="text1"/>
        </w:rPr>
        <w:t>darauffolgenden</w:t>
      </w:r>
      <w:r w:rsidR="002439FD">
        <w:rPr>
          <w:rFonts w:ascii="Times" w:hAnsi="Times"/>
          <w:color w:val="000000" w:themeColor="text1"/>
        </w:rPr>
        <w:t xml:space="preserve"> Satzzeichen funktioniert deutlich schlechter als zuvor. Das Tokenisieren funktioniert schlechter, weil die Art und Weise, wie die </w:t>
      </w:r>
      <w:r w:rsidR="008F25E5">
        <w:rPr>
          <w:rFonts w:ascii="Times" w:hAnsi="Times"/>
          <w:color w:val="000000" w:themeColor="text1"/>
        </w:rPr>
        <w:t>Funktion</w:t>
      </w:r>
      <w:r w:rsidR="002439FD">
        <w:rPr>
          <w:rFonts w:ascii="Times" w:hAnsi="Times"/>
          <w:color w:val="000000" w:themeColor="text1"/>
        </w:rPr>
        <w:t xml:space="preserve"> eingebaut wurde, dafür sorgt, dass nicht mehr alle Regeln, die SpaCy gelernt hat, angewendet werden, da sie von der Funktion au</w:t>
      </w:r>
      <w:r w:rsidR="00C55E25">
        <w:rPr>
          <w:rFonts w:ascii="Times" w:hAnsi="Times"/>
          <w:color w:val="000000" w:themeColor="text1"/>
        </w:rPr>
        <w:t>ßer Kraft gesetzt</w:t>
      </w:r>
      <w:r w:rsidR="002439FD">
        <w:rPr>
          <w:rFonts w:ascii="Times" w:hAnsi="Times"/>
          <w:color w:val="000000" w:themeColor="text1"/>
        </w:rPr>
        <w:t xml:space="preserve"> werden. Beim vierten Versuch wurden Funktionen für tw</w:t>
      </w:r>
      <w:r w:rsidR="00833161">
        <w:rPr>
          <w:rFonts w:ascii="Times" w:hAnsi="Times"/>
          <w:color w:val="000000" w:themeColor="text1"/>
        </w:rPr>
        <w:t>eet-s</w:t>
      </w:r>
      <w:r w:rsidR="002439FD">
        <w:rPr>
          <w:rFonts w:ascii="Times" w:hAnsi="Times"/>
          <w:color w:val="000000" w:themeColor="text1"/>
        </w:rPr>
        <w:t xml:space="preserve">pezifische Dinge wie Hashtags, Erwähnungen, Emojis und </w:t>
      </w:r>
      <w:r w:rsidR="008F25E5">
        <w:rPr>
          <w:rFonts w:ascii="Times" w:hAnsi="Times"/>
          <w:color w:val="000000" w:themeColor="text1"/>
        </w:rPr>
        <w:t>URLs</w:t>
      </w:r>
      <w:r w:rsidR="002439FD">
        <w:rPr>
          <w:rFonts w:ascii="Times" w:hAnsi="Times"/>
          <w:color w:val="000000" w:themeColor="text1"/>
        </w:rPr>
        <w:t xml:space="preserve"> geschrieben. Hier bleibt die Funktionsweise jedoch erhalten und </w:t>
      </w:r>
      <w:r w:rsidR="007D018E">
        <w:rPr>
          <w:rFonts w:ascii="Times" w:hAnsi="Times"/>
          <w:color w:val="000000" w:themeColor="text1"/>
        </w:rPr>
        <w:t xml:space="preserve">werden </w:t>
      </w:r>
      <w:r w:rsidR="002439FD">
        <w:rPr>
          <w:rFonts w:ascii="Times" w:hAnsi="Times"/>
          <w:color w:val="000000" w:themeColor="text1"/>
        </w:rPr>
        <w:t xml:space="preserve">lediglich durch die vier Funktionen ergänzt. </w:t>
      </w:r>
      <w:r w:rsidR="00C55E25">
        <w:rPr>
          <w:rFonts w:ascii="Times" w:hAnsi="Times"/>
          <w:color w:val="000000" w:themeColor="text1"/>
        </w:rPr>
        <w:t>Es werden zudem spezielle Tags vergeben</w:t>
      </w:r>
      <w:r w:rsidR="002439FD">
        <w:rPr>
          <w:rFonts w:ascii="Times" w:hAnsi="Times"/>
          <w:color w:val="000000" w:themeColor="text1"/>
        </w:rPr>
        <w:t xml:space="preserve">: für </w:t>
      </w:r>
      <w:r w:rsidR="008F25E5">
        <w:rPr>
          <w:rFonts w:ascii="Times" w:hAnsi="Times"/>
          <w:color w:val="000000" w:themeColor="text1"/>
        </w:rPr>
        <w:t>URLs</w:t>
      </w:r>
      <w:r w:rsidR="002439FD">
        <w:rPr>
          <w:rFonts w:ascii="Times" w:hAnsi="Times"/>
          <w:color w:val="000000" w:themeColor="text1"/>
        </w:rPr>
        <w:t xml:space="preserve"> URL, für Emojis NFP, für Hashtags ADD und für Erwähnungen soll PROPN verwendet werden. Hashtags werden </w:t>
      </w:r>
      <w:r w:rsidR="00C55E25">
        <w:rPr>
          <w:rFonts w:ascii="Times" w:hAnsi="Times"/>
          <w:color w:val="000000" w:themeColor="text1"/>
        </w:rPr>
        <w:t xml:space="preserve">erneut </w:t>
      </w:r>
      <w:r w:rsidR="002439FD">
        <w:rPr>
          <w:rFonts w:ascii="Times" w:hAnsi="Times"/>
          <w:color w:val="000000" w:themeColor="text1"/>
        </w:rPr>
        <w:t xml:space="preserve">getrennt, da sie als Objekt im Satz analysiert werden. Dafür werden alle Erwähnungen, die </w:t>
      </w:r>
      <w:r w:rsidR="00C55E25">
        <w:rPr>
          <w:rFonts w:ascii="Times" w:hAnsi="Times"/>
          <w:color w:val="000000" w:themeColor="text1"/>
        </w:rPr>
        <w:t>Teil des Testkorpus sind,</w:t>
      </w:r>
      <w:r w:rsidR="002439FD">
        <w:rPr>
          <w:rFonts w:ascii="Times" w:hAnsi="Times"/>
          <w:color w:val="000000" w:themeColor="text1"/>
        </w:rPr>
        <w:t xml:space="preserve"> </w:t>
      </w:r>
      <w:r w:rsidR="00C55E25">
        <w:rPr>
          <w:rFonts w:ascii="Times" w:hAnsi="Times"/>
          <w:color w:val="000000" w:themeColor="text1"/>
        </w:rPr>
        <w:t>richtig</w:t>
      </w:r>
      <w:r w:rsidR="002439FD">
        <w:rPr>
          <w:rFonts w:ascii="Times" w:hAnsi="Times"/>
          <w:color w:val="000000" w:themeColor="text1"/>
        </w:rPr>
        <w:t xml:space="preserve"> tokenisiert und getaggt. Auch Satzzeichen wurden richtig abgetrennt. Emojis wurden meist </w:t>
      </w:r>
      <w:r w:rsidR="00C55E25">
        <w:rPr>
          <w:rFonts w:ascii="Times" w:hAnsi="Times"/>
          <w:color w:val="000000" w:themeColor="text1"/>
        </w:rPr>
        <w:t>korrekt</w:t>
      </w:r>
      <w:r w:rsidR="002439FD">
        <w:rPr>
          <w:rFonts w:ascii="Times" w:hAnsi="Times"/>
          <w:color w:val="000000" w:themeColor="text1"/>
        </w:rPr>
        <w:t xml:space="preserve"> tokenisiert und getaggt (als NFP, manchmal aber auch als PROPN). Allerdings funktioniert das Lemmatisieren – wie auch bei den anderen Varianten von SpaCy nur </w:t>
      </w:r>
      <w:r w:rsidR="00C55E25">
        <w:rPr>
          <w:rFonts w:ascii="Times" w:hAnsi="Times"/>
          <w:color w:val="000000" w:themeColor="text1"/>
        </w:rPr>
        <w:t>manchmal</w:t>
      </w:r>
      <w:r w:rsidR="002439FD">
        <w:rPr>
          <w:rFonts w:ascii="Times" w:hAnsi="Times"/>
          <w:color w:val="000000" w:themeColor="text1"/>
        </w:rPr>
        <w:t xml:space="preserve">: </w:t>
      </w:r>
      <w:r w:rsidR="002439FD" w:rsidRPr="00C55E25">
        <w:rPr>
          <w:rFonts w:ascii="Times" w:hAnsi="Times"/>
          <w:i/>
          <w:iCs/>
          <w:color w:val="000000" w:themeColor="text1"/>
        </w:rPr>
        <w:t>Illnesses</w:t>
      </w:r>
      <w:r w:rsidR="002439FD">
        <w:rPr>
          <w:rFonts w:ascii="Times" w:hAnsi="Times"/>
          <w:color w:val="000000" w:themeColor="text1"/>
        </w:rPr>
        <w:t xml:space="preserve"> wird zu </w:t>
      </w:r>
      <w:r w:rsidR="002439FD" w:rsidRPr="00C55E25">
        <w:rPr>
          <w:rFonts w:ascii="Times" w:hAnsi="Times"/>
          <w:i/>
          <w:iCs/>
          <w:color w:val="000000" w:themeColor="text1"/>
        </w:rPr>
        <w:t>Illnesses</w:t>
      </w:r>
      <w:r w:rsidR="002439FD">
        <w:rPr>
          <w:rFonts w:ascii="Times" w:hAnsi="Times"/>
          <w:color w:val="000000" w:themeColor="text1"/>
        </w:rPr>
        <w:t xml:space="preserve"> lemmatisiert, </w:t>
      </w:r>
      <w:r w:rsidR="002439FD" w:rsidRPr="00C55E25">
        <w:rPr>
          <w:rFonts w:ascii="Times" w:hAnsi="Times"/>
          <w:i/>
          <w:iCs/>
          <w:color w:val="000000" w:themeColor="text1"/>
        </w:rPr>
        <w:t>her</w:t>
      </w:r>
      <w:r w:rsidR="002439FD">
        <w:rPr>
          <w:rFonts w:ascii="Times" w:hAnsi="Times"/>
          <w:color w:val="000000" w:themeColor="text1"/>
        </w:rPr>
        <w:t xml:space="preserve"> bleibt </w:t>
      </w:r>
      <w:r w:rsidR="002439FD" w:rsidRPr="00C55E25">
        <w:rPr>
          <w:rFonts w:ascii="Times" w:hAnsi="Times"/>
          <w:i/>
          <w:iCs/>
          <w:color w:val="000000" w:themeColor="text1"/>
        </w:rPr>
        <w:t>her</w:t>
      </w:r>
      <w:r w:rsidR="002439FD">
        <w:rPr>
          <w:rFonts w:ascii="Times" w:hAnsi="Times"/>
          <w:color w:val="000000" w:themeColor="text1"/>
        </w:rPr>
        <w:t xml:space="preserve">, </w:t>
      </w:r>
      <w:r w:rsidR="002439FD" w:rsidRPr="00C55E25">
        <w:rPr>
          <w:rFonts w:ascii="Times" w:hAnsi="Times"/>
          <w:i/>
          <w:iCs/>
          <w:color w:val="000000" w:themeColor="text1"/>
        </w:rPr>
        <w:t>more</w:t>
      </w:r>
      <w:r w:rsidR="002439FD">
        <w:rPr>
          <w:rFonts w:ascii="Times" w:hAnsi="Times"/>
          <w:color w:val="000000" w:themeColor="text1"/>
        </w:rPr>
        <w:t xml:space="preserve"> bleibt </w:t>
      </w:r>
      <w:r w:rsidR="002439FD" w:rsidRPr="00C55E25">
        <w:rPr>
          <w:rFonts w:ascii="Times" w:hAnsi="Times"/>
          <w:i/>
          <w:iCs/>
          <w:color w:val="000000" w:themeColor="text1"/>
        </w:rPr>
        <w:t>more</w:t>
      </w:r>
      <w:r w:rsidR="002439FD">
        <w:rPr>
          <w:rFonts w:ascii="Times" w:hAnsi="Times"/>
          <w:color w:val="000000" w:themeColor="text1"/>
        </w:rPr>
        <w:t xml:space="preserve">, während </w:t>
      </w:r>
      <w:r w:rsidR="002439FD" w:rsidRPr="00C55E25">
        <w:rPr>
          <w:rFonts w:ascii="Times" w:hAnsi="Times"/>
          <w:i/>
          <w:iCs/>
          <w:color w:val="000000" w:themeColor="text1"/>
        </w:rPr>
        <w:t>stolen</w:t>
      </w:r>
      <w:r w:rsidR="002439FD">
        <w:rPr>
          <w:rFonts w:ascii="Times" w:hAnsi="Times"/>
          <w:color w:val="000000" w:themeColor="text1"/>
        </w:rPr>
        <w:t xml:space="preserve"> richtig zu </w:t>
      </w:r>
      <w:r w:rsidR="002439FD" w:rsidRPr="00C55E25">
        <w:rPr>
          <w:rFonts w:ascii="Times" w:hAnsi="Times"/>
          <w:i/>
          <w:iCs/>
          <w:color w:val="000000" w:themeColor="text1"/>
        </w:rPr>
        <w:t>steal</w:t>
      </w:r>
      <w:r w:rsidR="002439FD">
        <w:rPr>
          <w:rFonts w:ascii="Times" w:hAnsi="Times"/>
          <w:color w:val="000000" w:themeColor="text1"/>
        </w:rPr>
        <w:t xml:space="preserve"> lemmatisiert wird. Auch das Tagging </w:t>
      </w:r>
      <w:r w:rsidR="008F25E5">
        <w:rPr>
          <w:rFonts w:ascii="Times" w:hAnsi="Times"/>
          <w:color w:val="000000" w:themeColor="text1"/>
        </w:rPr>
        <w:t>funktioniert</w:t>
      </w:r>
      <w:r w:rsidR="002439FD">
        <w:rPr>
          <w:rFonts w:ascii="Times" w:hAnsi="Times"/>
          <w:color w:val="000000" w:themeColor="text1"/>
        </w:rPr>
        <w:t xml:space="preserve"> an einigen Stellen nicht ganz wie gewollt: </w:t>
      </w:r>
      <w:r w:rsidR="002439FD" w:rsidRPr="00C55E25">
        <w:rPr>
          <w:rFonts w:ascii="Times" w:hAnsi="Times"/>
          <w:i/>
          <w:iCs/>
          <w:color w:val="000000" w:themeColor="text1"/>
        </w:rPr>
        <w:t>JOBS</w:t>
      </w:r>
      <w:r w:rsidR="002439FD">
        <w:rPr>
          <w:rFonts w:ascii="Times" w:hAnsi="Times"/>
          <w:color w:val="000000" w:themeColor="text1"/>
        </w:rPr>
        <w:t xml:space="preserve"> wird als PROPN getaggt, </w:t>
      </w:r>
      <w:r w:rsidR="00076243" w:rsidRPr="00C55E25">
        <w:rPr>
          <w:rFonts w:ascii="Times" w:hAnsi="Times"/>
          <w:i/>
          <w:iCs/>
          <w:color w:val="000000" w:themeColor="text1"/>
        </w:rPr>
        <w:t>Thank you</w:t>
      </w:r>
      <w:r w:rsidR="00076243">
        <w:rPr>
          <w:rFonts w:ascii="Times" w:hAnsi="Times"/>
          <w:color w:val="000000" w:themeColor="text1"/>
        </w:rPr>
        <w:t xml:space="preserve"> wird VERB PRON und der Eigenname </w:t>
      </w:r>
      <w:r w:rsidR="00076243" w:rsidRPr="00C55E25">
        <w:rPr>
          <w:rFonts w:ascii="Times" w:hAnsi="Times"/>
          <w:i/>
          <w:iCs/>
          <w:color w:val="000000" w:themeColor="text1"/>
        </w:rPr>
        <w:t>Todd</w:t>
      </w:r>
      <w:r w:rsidR="00076243">
        <w:rPr>
          <w:rFonts w:ascii="Times" w:hAnsi="Times"/>
          <w:color w:val="000000" w:themeColor="text1"/>
        </w:rPr>
        <w:t xml:space="preserve"> wird als ADJ getaggt.</w:t>
      </w:r>
    </w:p>
    <w:p w14:paraId="2454DC21" w14:textId="64526A72" w:rsidR="00CD7BF7" w:rsidRDefault="00170FB4" w:rsidP="00480246">
      <w:pPr>
        <w:spacing w:line="360" w:lineRule="auto"/>
        <w:jc w:val="both"/>
        <w:rPr>
          <w:rFonts w:ascii="Times" w:hAnsi="Times"/>
          <w:color w:val="000000" w:themeColor="text1"/>
        </w:rPr>
      </w:pPr>
      <w:r w:rsidRPr="00957D77">
        <w:rPr>
          <w:rFonts w:ascii="Times" w:hAnsi="Times"/>
          <w:b/>
          <w:bCs/>
          <w:color w:val="000000" w:themeColor="text1"/>
        </w:rPr>
        <w:t>Flair</w:t>
      </w:r>
      <w:r>
        <w:rPr>
          <w:rFonts w:ascii="Times" w:hAnsi="Times"/>
          <w:color w:val="000000" w:themeColor="text1"/>
        </w:rPr>
        <w:t xml:space="preserve"> ist das </w:t>
      </w:r>
      <w:r w:rsidR="00A44669">
        <w:rPr>
          <w:rFonts w:ascii="Times" w:hAnsi="Times"/>
          <w:color w:val="000000" w:themeColor="text1"/>
        </w:rPr>
        <w:t>zweite</w:t>
      </w:r>
      <w:r>
        <w:rPr>
          <w:rFonts w:ascii="Times" w:hAnsi="Times"/>
          <w:color w:val="000000" w:themeColor="text1"/>
        </w:rPr>
        <w:t xml:space="preserve"> getestete Modell. Dieses liefert vier Modelle für das </w:t>
      </w:r>
      <w:r w:rsidR="00903140">
        <w:rPr>
          <w:rFonts w:ascii="Times" w:hAnsi="Times"/>
          <w:color w:val="000000" w:themeColor="text1"/>
        </w:rPr>
        <w:t>E</w:t>
      </w:r>
      <w:r>
        <w:rPr>
          <w:rFonts w:ascii="Times" w:hAnsi="Times"/>
          <w:color w:val="000000" w:themeColor="text1"/>
        </w:rPr>
        <w:t>nglische, von denen zwei Versionen mit pos (basierend auf Penn Treebank) und zwei mit upos (basierend auf UD) taggt. Zwei Modelle sind english-fast und zwei die Normalfassung. Auf normalsprachlichen Texten funktioniert Flair sehr gut (</w:t>
      </w:r>
      <w:r w:rsidR="00903140">
        <w:rPr>
          <w:rFonts w:ascii="Times" w:hAnsi="Times"/>
          <w:color w:val="000000" w:themeColor="text1"/>
        </w:rPr>
        <w:t xml:space="preserve">etwas </w:t>
      </w:r>
      <w:r>
        <w:rPr>
          <w:rFonts w:ascii="Times" w:hAnsi="Times"/>
          <w:color w:val="000000" w:themeColor="text1"/>
        </w:rPr>
        <w:t xml:space="preserve">mehr </w:t>
      </w:r>
      <w:r w:rsidR="00903140">
        <w:rPr>
          <w:rFonts w:ascii="Times" w:hAnsi="Times"/>
          <w:color w:val="000000" w:themeColor="text1"/>
        </w:rPr>
        <w:t xml:space="preserve">als </w:t>
      </w:r>
      <w:r>
        <w:rPr>
          <w:rFonts w:ascii="Times" w:hAnsi="Times"/>
          <w:color w:val="000000" w:themeColor="text1"/>
        </w:rPr>
        <w:t xml:space="preserve">98% </w:t>
      </w:r>
      <w:r w:rsidR="0023687C">
        <w:rPr>
          <w:rFonts w:ascii="Times" w:hAnsi="Times"/>
          <w:color w:val="000000" w:themeColor="text1"/>
        </w:rPr>
        <w:t>F1-Score</w:t>
      </w:r>
      <w:r>
        <w:rPr>
          <w:rFonts w:ascii="Times" w:hAnsi="Times"/>
          <w:color w:val="000000" w:themeColor="text1"/>
        </w:rPr>
        <w:t xml:space="preserve">). Allerdings wurde es nicht speziell auf Tweets trainiert und </w:t>
      </w:r>
      <w:r w:rsidR="00903140">
        <w:rPr>
          <w:rFonts w:ascii="Times" w:hAnsi="Times"/>
          <w:color w:val="000000" w:themeColor="text1"/>
        </w:rPr>
        <w:t xml:space="preserve">kann daher mit </w:t>
      </w:r>
      <w:r w:rsidR="00B64752">
        <w:rPr>
          <w:rFonts w:ascii="Times" w:hAnsi="Times"/>
          <w:color w:val="000000" w:themeColor="text1"/>
        </w:rPr>
        <w:t>t</w:t>
      </w:r>
      <w:r w:rsidR="00903140">
        <w:rPr>
          <w:rFonts w:ascii="Times" w:hAnsi="Times"/>
          <w:color w:val="000000" w:themeColor="text1"/>
        </w:rPr>
        <w:t>weet</w:t>
      </w:r>
      <w:r w:rsidR="009B722B">
        <w:rPr>
          <w:rFonts w:ascii="Times" w:hAnsi="Times"/>
          <w:color w:val="000000" w:themeColor="text1"/>
        </w:rPr>
        <w:t>-</w:t>
      </w:r>
      <w:r w:rsidR="00903140">
        <w:rPr>
          <w:rFonts w:ascii="Times" w:hAnsi="Times"/>
          <w:color w:val="000000" w:themeColor="text1"/>
        </w:rPr>
        <w:t>spezifischen Tags oder stark vereinfachten Sa</w:t>
      </w:r>
      <w:r w:rsidR="00B64752">
        <w:rPr>
          <w:rFonts w:ascii="Times" w:hAnsi="Times"/>
          <w:color w:val="000000" w:themeColor="text1"/>
        </w:rPr>
        <w:t>t</w:t>
      </w:r>
      <w:r w:rsidR="00903140">
        <w:rPr>
          <w:rFonts w:ascii="Times" w:hAnsi="Times"/>
          <w:color w:val="000000" w:themeColor="text1"/>
        </w:rPr>
        <w:t xml:space="preserve">zstrukturen nicht gut umgehen. Die größte </w:t>
      </w:r>
      <w:r w:rsidR="00903140">
        <w:rPr>
          <w:rFonts w:ascii="Times" w:hAnsi="Times"/>
          <w:color w:val="000000" w:themeColor="text1"/>
        </w:rPr>
        <w:lastRenderedPageBreak/>
        <w:t xml:space="preserve">Schwierigkeit ist vermutlich, dass </w:t>
      </w:r>
      <w:r w:rsidR="008F25E5">
        <w:rPr>
          <w:rFonts w:ascii="Times" w:hAnsi="Times"/>
          <w:color w:val="000000" w:themeColor="text1"/>
        </w:rPr>
        <w:t>URL</w:t>
      </w:r>
      <w:r w:rsidR="00903140">
        <w:rPr>
          <w:rFonts w:ascii="Times" w:hAnsi="Times"/>
          <w:color w:val="000000" w:themeColor="text1"/>
        </w:rPr>
        <w:t xml:space="preserve"> keinen Teil des Satzes ausmachen und Emojis, Erwähnungen und Hashtags nur manchmal Teil des Satzes sind</w:t>
      </w:r>
      <w:r>
        <w:rPr>
          <w:rFonts w:ascii="Times" w:hAnsi="Times"/>
          <w:color w:val="000000" w:themeColor="text1"/>
        </w:rPr>
        <w:t xml:space="preserve">. Das Tokenisieren </w:t>
      </w:r>
      <w:r w:rsidR="008F25E5">
        <w:rPr>
          <w:rFonts w:ascii="Times" w:hAnsi="Times"/>
          <w:color w:val="000000" w:themeColor="text1"/>
        </w:rPr>
        <w:t>funktioniert</w:t>
      </w:r>
      <w:r>
        <w:rPr>
          <w:rFonts w:ascii="Times" w:hAnsi="Times"/>
          <w:color w:val="000000" w:themeColor="text1"/>
        </w:rPr>
        <w:t xml:space="preserve"> vor allem bei Links gar nicht, sodass diese sehr klein segmentiert werden. Die Lemmatisierung wird bei diesen Modellen nicht mitgeliefert, sodass hierfür im zweiten Anlauf SpaCy verwendet wurde. Auch Hashtags und Erwähnungen werden </w:t>
      </w:r>
      <w:r w:rsidR="00FC228D">
        <w:rPr>
          <w:rFonts w:ascii="Times" w:hAnsi="Times"/>
          <w:color w:val="000000" w:themeColor="text1"/>
        </w:rPr>
        <w:t>konsequent</w:t>
      </w:r>
      <w:r>
        <w:rPr>
          <w:rFonts w:ascii="Times" w:hAnsi="Times"/>
          <w:color w:val="000000" w:themeColor="text1"/>
        </w:rPr>
        <w:t xml:space="preserve"> aufgetrennt – dafür werden die </w:t>
      </w:r>
      <w:r w:rsidR="00FC228D">
        <w:rPr>
          <w:rFonts w:ascii="Times" w:hAnsi="Times"/>
          <w:color w:val="000000" w:themeColor="text1"/>
        </w:rPr>
        <w:t xml:space="preserve">darin </w:t>
      </w:r>
      <w:r>
        <w:rPr>
          <w:rFonts w:ascii="Times" w:hAnsi="Times"/>
          <w:color w:val="000000" w:themeColor="text1"/>
        </w:rPr>
        <w:t xml:space="preserve">enthaltenen Wörter richtig tokenisiert. Das Tagging funktioniert akzeptabel, trifft aber auch oft nicht zu (vor allem bei Namen werden oft die Tags NUM oder SYM vergeben). Emojis hingegen werden gut </w:t>
      </w:r>
      <w:r w:rsidR="00FC228D">
        <w:rPr>
          <w:rFonts w:ascii="Times" w:hAnsi="Times"/>
          <w:color w:val="000000" w:themeColor="text1"/>
        </w:rPr>
        <w:t>tokenisiert</w:t>
      </w:r>
      <w:r>
        <w:rPr>
          <w:rFonts w:ascii="Times" w:hAnsi="Times"/>
          <w:color w:val="000000" w:themeColor="text1"/>
        </w:rPr>
        <w:t xml:space="preserve"> und als SYM getaggt, was </w:t>
      </w:r>
      <w:r w:rsidR="00C54CE2">
        <w:rPr>
          <w:rFonts w:ascii="Times" w:hAnsi="Times"/>
          <w:color w:val="000000" w:themeColor="text1"/>
        </w:rPr>
        <w:t xml:space="preserve">eine gute Option ist, wenn man sich der </w:t>
      </w:r>
      <w:r w:rsidR="00FC228D">
        <w:rPr>
          <w:rFonts w:ascii="Times" w:hAnsi="Times"/>
          <w:color w:val="000000" w:themeColor="text1"/>
        </w:rPr>
        <w:t>UD</w:t>
      </w:r>
      <w:r w:rsidR="00C54CE2">
        <w:rPr>
          <w:rFonts w:ascii="Times" w:hAnsi="Times"/>
          <w:color w:val="000000" w:themeColor="text1"/>
        </w:rPr>
        <w:t xml:space="preserve"> oder der Penn Treebank bedient und keine </w:t>
      </w:r>
      <w:r w:rsidR="00FC228D">
        <w:rPr>
          <w:rFonts w:ascii="Times" w:hAnsi="Times"/>
          <w:color w:val="000000" w:themeColor="text1"/>
        </w:rPr>
        <w:t>speziellen</w:t>
      </w:r>
      <w:r w:rsidR="00C54CE2">
        <w:rPr>
          <w:rFonts w:ascii="Times" w:hAnsi="Times"/>
          <w:color w:val="000000" w:themeColor="text1"/>
        </w:rPr>
        <w:t xml:space="preserve"> Tags für Emojis implementiert. Flair hat theoretisch auch die Fähigkeit, Mehrwortausdrücke zu erkennen (wie etwa </w:t>
      </w:r>
      <w:r w:rsidR="00C54CE2" w:rsidRPr="009B722B">
        <w:rPr>
          <w:rFonts w:ascii="Times" w:hAnsi="Times"/>
          <w:i/>
          <w:iCs/>
          <w:color w:val="000000" w:themeColor="text1"/>
        </w:rPr>
        <w:t>LL. Bean</w:t>
      </w:r>
      <w:r w:rsidR="00DA4852">
        <w:rPr>
          <w:rFonts w:ascii="Times" w:hAnsi="Times"/>
          <w:color w:val="000000" w:themeColor="text1"/>
        </w:rPr>
        <w:t>)</w:t>
      </w:r>
      <w:r w:rsidR="00C54CE2">
        <w:rPr>
          <w:rFonts w:ascii="Times" w:hAnsi="Times"/>
          <w:color w:val="000000" w:themeColor="text1"/>
        </w:rPr>
        <w:t xml:space="preserve">. Das funktioniert allerdings nicht konsequent. </w:t>
      </w:r>
      <w:r w:rsidR="009B722B">
        <w:rPr>
          <w:rFonts w:ascii="Times" w:hAnsi="Times"/>
          <w:color w:val="000000" w:themeColor="text1"/>
        </w:rPr>
        <w:t>URLs</w:t>
      </w:r>
      <w:r w:rsidR="00C54CE2">
        <w:rPr>
          <w:rFonts w:ascii="Times" w:hAnsi="Times"/>
          <w:color w:val="000000" w:themeColor="text1"/>
        </w:rPr>
        <w:t xml:space="preserve"> werden auch aufgrund ihrer starken Segmentierung als eigene Sätze getaggt, was falsch ist</w:t>
      </w:r>
      <w:r w:rsidR="00DA4852">
        <w:rPr>
          <w:rFonts w:ascii="Times" w:hAnsi="Times"/>
          <w:color w:val="000000" w:themeColor="text1"/>
        </w:rPr>
        <w:t xml:space="preserve"> und zu viele Tags generiert</w:t>
      </w:r>
      <w:r w:rsidR="00C54CE2">
        <w:rPr>
          <w:rFonts w:ascii="Times" w:hAnsi="Times"/>
          <w:color w:val="000000" w:themeColor="text1"/>
        </w:rPr>
        <w:t xml:space="preserve">. Was speziell Tweets angeht, kann Flair also leider nicht mithalten, auch wenn es </w:t>
      </w:r>
      <w:r w:rsidR="009B722B">
        <w:rPr>
          <w:rFonts w:ascii="Times" w:hAnsi="Times"/>
          <w:color w:val="000000" w:themeColor="text1"/>
        </w:rPr>
        <w:t>auf</w:t>
      </w:r>
      <w:r w:rsidR="00C54CE2">
        <w:rPr>
          <w:rFonts w:ascii="Times" w:hAnsi="Times"/>
          <w:color w:val="000000" w:themeColor="text1"/>
        </w:rPr>
        <w:t xml:space="preserve"> normalsprachliche</w:t>
      </w:r>
      <w:r w:rsidR="009B722B">
        <w:rPr>
          <w:rFonts w:ascii="Times" w:hAnsi="Times"/>
          <w:color w:val="000000" w:themeColor="text1"/>
        </w:rPr>
        <w:t>n</w:t>
      </w:r>
      <w:r w:rsidR="00C54CE2">
        <w:rPr>
          <w:rFonts w:ascii="Times" w:hAnsi="Times"/>
          <w:color w:val="000000" w:themeColor="text1"/>
        </w:rPr>
        <w:t xml:space="preserve"> Texte </w:t>
      </w:r>
      <w:r w:rsidR="009B722B">
        <w:rPr>
          <w:rFonts w:ascii="Times" w:hAnsi="Times"/>
          <w:color w:val="000000" w:themeColor="text1"/>
        </w:rPr>
        <w:t>gut performt</w:t>
      </w:r>
      <w:r w:rsidR="00C54CE2">
        <w:rPr>
          <w:rFonts w:ascii="Times" w:hAnsi="Times"/>
          <w:color w:val="000000" w:themeColor="text1"/>
        </w:rPr>
        <w:t>.</w:t>
      </w:r>
      <w:r w:rsidR="00DA4852">
        <w:rPr>
          <w:rFonts w:ascii="Times" w:hAnsi="Times"/>
          <w:color w:val="000000" w:themeColor="text1"/>
        </w:rPr>
        <w:t xml:space="preserve"> </w:t>
      </w:r>
    </w:p>
    <w:p w14:paraId="078E5988" w14:textId="6850F33B" w:rsidR="000E5854" w:rsidRDefault="00DA4852" w:rsidP="00480246">
      <w:pPr>
        <w:spacing w:line="360" w:lineRule="auto"/>
        <w:jc w:val="both"/>
        <w:rPr>
          <w:rFonts w:ascii="Times" w:hAnsi="Times"/>
          <w:color w:val="000000" w:themeColor="text1"/>
        </w:rPr>
      </w:pPr>
      <w:r>
        <w:rPr>
          <w:rFonts w:ascii="Times" w:hAnsi="Times"/>
          <w:color w:val="000000" w:themeColor="text1"/>
        </w:rPr>
        <w:t>Im Allgemeinen wird d</w:t>
      </w:r>
      <w:r w:rsidR="00A33C36">
        <w:rPr>
          <w:rFonts w:ascii="Times" w:hAnsi="Times"/>
          <w:color w:val="000000" w:themeColor="text1"/>
        </w:rPr>
        <w:t>as</w:t>
      </w:r>
      <w:r>
        <w:rPr>
          <w:rFonts w:ascii="Times" w:hAnsi="Times"/>
          <w:color w:val="000000" w:themeColor="text1"/>
        </w:rPr>
        <w:t xml:space="preserve"> Tag NUM zu häufig vergeben und würde so die spätere Korpusanalyse verfälschen: </w:t>
      </w:r>
      <w:r w:rsidRPr="009B722B">
        <w:rPr>
          <w:rFonts w:ascii="Times" w:hAnsi="Times"/>
          <w:i/>
          <w:iCs/>
          <w:color w:val="000000" w:themeColor="text1"/>
        </w:rPr>
        <w:t>weekend</w:t>
      </w:r>
      <w:r w:rsidR="009B722B">
        <w:rPr>
          <w:rFonts w:ascii="Times" w:hAnsi="Times"/>
          <w:i/>
          <w:iCs/>
          <w:color w:val="000000" w:themeColor="text1"/>
        </w:rPr>
        <w:t>,</w:t>
      </w:r>
      <w:r>
        <w:rPr>
          <w:rFonts w:ascii="Times" w:hAnsi="Times"/>
          <w:color w:val="000000" w:themeColor="text1"/>
        </w:rPr>
        <w:t xml:space="preserve"> </w:t>
      </w:r>
      <w:r w:rsidRPr="009B722B">
        <w:rPr>
          <w:rFonts w:ascii="Times" w:hAnsi="Times"/>
          <w:i/>
          <w:iCs/>
          <w:color w:val="000000" w:themeColor="text1"/>
        </w:rPr>
        <w:t>Vegas</w:t>
      </w:r>
      <w:r>
        <w:rPr>
          <w:rFonts w:ascii="Times" w:hAnsi="Times"/>
          <w:color w:val="000000" w:themeColor="text1"/>
        </w:rPr>
        <w:t xml:space="preserve">, </w:t>
      </w:r>
      <w:r w:rsidRPr="009B722B">
        <w:rPr>
          <w:rFonts w:ascii="Times" w:hAnsi="Times"/>
          <w:i/>
          <w:iCs/>
          <w:color w:val="000000" w:themeColor="text1"/>
        </w:rPr>
        <w:t>former.Miss</w:t>
      </w:r>
      <w:r>
        <w:rPr>
          <w:rFonts w:ascii="Times" w:hAnsi="Times"/>
          <w:color w:val="000000" w:themeColor="text1"/>
        </w:rPr>
        <w:t xml:space="preserve"> (ein Zeichenfehler), </w:t>
      </w:r>
      <w:r w:rsidRPr="009B722B">
        <w:rPr>
          <w:rFonts w:ascii="Times" w:hAnsi="Times"/>
          <w:i/>
          <w:iCs/>
          <w:color w:val="000000" w:themeColor="text1"/>
        </w:rPr>
        <w:t>Illnesses</w:t>
      </w:r>
      <w:r>
        <w:rPr>
          <w:rFonts w:ascii="Times" w:hAnsi="Times"/>
          <w:color w:val="000000" w:themeColor="text1"/>
        </w:rPr>
        <w:t xml:space="preserve">, </w:t>
      </w:r>
      <w:r w:rsidRPr="009B722B">
        <w:rPr>
          <w:rFonts w:ascii="Times" w:hAnsi="Times"/>
          <w:i/>
          <w:iCs/>
          <w:color w:val="000000" w:themeColor="text1"/>
        </w:rPr>
        <w:t>Attorney</w:t>
      </w:r>
      <w:r>
        <w:rPr>
          <w:rFonts w:ascii="Times" w:hAnsi="Times"/>
          <w:color w:val="000000" w:themeColor="text1"/>
        </w:rPr>
        <w:t xml:space="preserve">, </w:t>
      </w:r>
      <w:r w:rsidRPr="009B722B">
        <w:rPr>
          <w:rFonts w:ascii="Times" w:hAnsi="Times"/>
          <w:i/>
          <w:iCs/>
          <w:color w:val="000000" w:themeColor="text1"/>
        </w:rPr>
        <w:t>Shreds</w:t>
      </w:r>
      <w:r w:rsidR="009B722B">
        <w:rPr>
          <w:rFonts w:ascii="Times" w:hAnsi="Times"/>
          <w:color w:val="000000" w:themeColor="text1"/>
        </w:rPr>
        <w:t xml:space="preserve"> und</w:t>
      </w:r>
      <w:r>
        <w:rPr>
          <w:rFonts w:ascii="Times" w:hAnsi="Times"/>
          <w:color w:val="000000" w:themeColor="text1"/>
        </w:rPr>
        <w:t xml:space="preserve"> </w:t>
      </w:r>
      <w:r w:rsidRPr="009B722B">
        <w:rPr>
          <w:rFonts w:ascii="Times" w:hAnsi="Times"/>
          <w:i/>
          <w:iCs/>
          <w:color w:val="000000" w:themeColor="text1"/>
        </w:rPr>
        <w:t>Fame</w:t>
      </w:r>
      <w:r>
        <w:rPr>
          <w:rFonts w:ascii="Times" w:hAnsi="Times"/>
          <w:color w:val="000000" w:themeColor="text1"/>
        </w:rPr>
        <w:t xml:space="preserve"> </w:t>
      </w:r>
      <w:r w:rsidR="009B722B">
        <w:rPr>
          <w:rFonts w:ascii="Times" w:hAnsi="Times"/>
          <w:color w:val="000000" w:themeColor="text1"/>
        </w:rPr>
        <w:t xml:space="preserve">werden als </w:t>
      </w:r>
      <w:r>
        <w:rPr>
          <w:rFonts w:ascii="Times" w:hAnsi="Times"/>
          <w:color w:val="000000" w:themeColor="text1"/>
        </w:rPr>
        <w:t>NUM</w:t>
      </w:r>
      <w:r w:rsidR="009B722B">
        <w:rPr>
          <w:rFonts w:ascii="Times" w:hAnsi="Times"/>
          <w:color w:val="000000" w:themeColor="text1"/>
        </w:rPr>
        <w:t xml:space="preserve"> getaggt</w:t>
      </w:r>
      <w:r>
        <w:rPr>
          <w:rFonts w:ascii="Times" w:hAnsi="Times"/>
          <w:color w:val="000000" w:themeColor="text1"/>
        </w:rPr>
        <w:t xml:space="preserve">. Auch der Satz </w:t>
      </w:r>
      <w:r w:rsidRPr="009B722B">
        <w:rPr>
          <w:rFonts w:ascii="Times" w:hAnsi="Times"/>
          <w:i/>
          <w:iCs/>
          <w:color w:val="000000" w:themeColor="text1"/>
        </w:rPr>
        <w:t>@MagaGlam&lt;Emojis&gt; Bring Back Trump &lt;Emojis&gt;</w:t>
      </w:r>
      <w:r>
        <w:rPr>
          <w:rFonts w:ascii="Times" w:hAnsi="Times"/>
          <w:color w:val="000000" w:themeColor="text1"/>
        </w:rPr>
        <w:t xml:space="preserve"> wird </w:t>
      </w:r>
      <w:r w:rsidR="009B722B">
        <w:rPr>
          <w:rFonts w:ascii="Times" w:hAnsi="Times"/>
          <w:color w:val="000000" w:themeColor="text1"/>
        </w:rPr>
        <w:t>falsch</w:t>
      </w:r>
      <w:r>
        <w:rPr>
          <w:rFonts w:ascii="Times" w:hAnsi="Times"/>
          <w:color w:val="000000" w:themeColor="text1"/>
        </w:rPr>
        <w:t xml:space="preserve"> getaggt: </w:t>
      </w:r>
      <w:r w:rsidR="002264D6" w:rsidRPr="009B722B">
        <w:rPr>
          <w:rFonts w:ascii="Times" w:hAnsi="Times"/>
          <w:i/>
          <w:iCs/>
          <w:color w:val="000000" w:themeColor="text1"/>
        </w:rPr>
        <w:t>@</w:t>
      </w:r>
      <w:r w:rsidR="002264D6">
        <w:rPr>
          <w:rFonts w:ascii="Times" w:hAnsi="Times"/>
          <w:color w:val="000000" w:themeColor="text1"/>
        </w:rPr>
        <w:t xml:space="preserve"> X </w:t>
      </w:r>
      <w:r w:rsidR="002264D6" w:rsidRPr="009B722B">
        <w:rPr>
          <w:rFonts w:ascii="Times" w:hAnsi="Times"/>
          <w:i/>
          <w:iCs/>
          <w:color w:val="000000" w:themeColor="text1"/>
        </w:rPr>
        <w:t>MagaGlam</w:t>
      </w:r>
      <w:r w:rsidR="002264D6">
        <w:rPr>
          <w:rFonts w:ascii="Times" w:hAnsi="Times"/>
          <w:color w:val="000000" w:themeColor="text1"/>
        </w:rPr>
        <w:t xml:space="preserve"> X </w:t>
      </w:r>
      <w:r w:rsidR="002264D6" w:rsidRPr="009B722B">
        <w:rPr>
          <w:rFonts w:ascii="Times" w:hAnsi="Times"/>
          <w:i/>
          <w:iCs/>
          <w:color w:val="000000" w:themeColor="text1"/>
        </w:rPr>
        <w:t>&lt;Emojis&gt;</w:t>
      </w:r>
      <w:r w:rsidR="002264D6">
        <w:rPr>
          <w:rFonts w:ascii="Times" w:hAnsi="Times"/>
          <w:color w:val="000000" w:themeColor="text1"/>
        </w:rPr>
        <w:t xml:space="preserve"> SYM </w:t>
      </w:r>
      <w:r w:rsidR="002264D6" w:rsidRPr="009B722B">
        <w:rPr>
          <w:rFonts w:ascii="Times" w:hAnsi="Times"/>
          <w:i/>
          <w:iCs/>
          <w:color w:val="000000" w:themeColor="text1"/>
        </w:rPr>
        <w:t>Bring</w:t>
      </w:r>
      <w:r w:rsidR="002264D6">
        <w:rPr>
          <w:rFonts w:ascii="Times" w:hAnsi="Times"/>
          <w:color w:val="000000" w:themeColor="text1"/>
        </w:rPr>
        <w:t xml:space="preserve"> VERB </w:t>
      </w:r>
      <w:r w:rsidR="002264D6" w:rsidRPr="009B722B">
        <w:rPr>
          <w:rFonts w:ascii="Times" w:hAnsi="Times"/>
          <w:i/>
          <w:iCs/>
          <w:color w:val="000000" w:themeColor="text1"/>
        </w:rPr>
        <w:t>Back</w:t>
      </w:r>
      <w:r w:rsidR="002264D6">
        <w:rPr>
          <w:rFonts w:ascii="Times" w:hAnsi="Times"/>
          <w:color w:val="000000" w:themeColor="text1"/>
        </w:rPr>
        <w:t xml:space="preserve"> SYM </w:t>
      </w:r>
      <w:r w:rsidR="002264D6" w:rsidRPr="009B722B">
        <w:rPr>
          <w:rFonts w:ascii="Times" w:hAnsi="Times"/>
          <w:i/>
          <w:iCs/>
          <w:color w:val="000000" w:themeColor="text1"/>
        </w:rPr>
        <w:t>Trump</w:t>
      </w:r>
      <w:r w:rsidR="002264D6">
        <w:rPr>
          <w:rFonts w:ascii="Times" w:hAnsi="Times"/>
          <w:color w:val="000000" w:themeColor="text1"/>
        </w:rPr>
        <w:t xml:space="preserve"> NUM </w:t>
      </w:r>
      <w:r w:rsidR="002264D6" w:rsidRPr="009B722B">
        <w:rPr>
          <w:rFonts w:ascii="Times" w:hAnsi="Times"/>
          <w:i/>
          <w:iCs/>
          <w:color w:val="000000" w:themeColor="text1"/>
        </w:rPr>
        <w:t>&lt;Emojis&gt;</w:t>
      </w:r>
      <w:r w:rsidR="002264D6">
        <w:rPr>
          <w:rFonts w:ascii="Times" w:hAnsi="Times"/>
          <w:color w:val="000000" w:themeColor="text1"/>
        </w:rPr>
        <w:t xml:space="preserve"> SYM. </w:t>
      </w:r>
      <w:r w:rsidR="002264D6" w:rsidRPr="009B722B">
        <w:rPr>
          <w:rFonts w:ascii="Times" w:hAnsi="Times"/>
          <w:i/>
          <w:iCs/>
          <w:color w:val="000000" w:themeColor="text1"/>
          <w:lang w:val="en-US"/>
        </w:rPr>
        <w:t>This</w:t>
      </w:r>
      <w:r w:rsidR="002264D6" w:rsidRPr="002264D6">
        <w:rPr>
          <w:rFonts w:ascii="Times" w:hAnsi="Times"/>
          <w:color w:val="000000" w:themeColor="text1"/>
          <w:lang w:val="en-US"/>
        </w:rPr>
        <w:t xml:space="preserve"> NUM </w:t>
      </w:r>
      <w:r w:rsidR="002264D6" w:rsidRPr="009B722B">
        <w:rPr>
          <w:rFonts w:ascii="Times" w:hAnsi="Times"/>
          <w:i/>
          <w:iCs/>
          <w:color w:val="000000" w:themeColor="text1"/>
          <w:lang w:val="en-US"/>
        </w:rPr>
        <w:t>week</w:t>
      </w:r>
      <w:r w:rsidR="002264D6" w:rsidRPr="002264D6">
        <w:rPr>
          <w:rFonts w:ascii="Times" w:hAnsi="Times"/>
          <w:color w:val="000000" w:themeColor="text1"/>
          <w:lang w:val="en-US"/>
        </w:rPr>
        <w:t xml:space="preserve"> NOUN </w:t>
      </w:r>
      <w:r w:rsidR="002264D6" w:rsidRPr="009B722B">
        <w:rPr>
          <w:rFonts w:ascii="Times" w:hAnsi="Times"/>
          <w:i/>
          <w:iCs/>
          <w:color w:val="000000" w:themeColor="text1"/>
          <w:lang w:val="en-US"/>
        </w:rPr>
        <w:t>we</w:t>
      </w:r>
      <w:r w:rsidR="002264D6" w:rsidRPr="002264D6">
        <w:rPr>
          <w:rFonts w:ascii="Times" w:hAnsi="Times"/>
          <w:color w:val="000000" w:themeColor="text1"/>
          <w:lang w:val="en-US"/>
        </w:rPr>
        <w:t xml:space="preserve"> VERB </w:t>
      </w:r>
      <w:r w:rsidR="002264D6" w:rsidRPr="009B722B">
        <w:rPr>
          <w:rFonts w:ascii="Times" w:hAnsi="Times"/>
          <w:i/>
          <w:iCs/>
          <w:color w:val="000000" w:themeColor="text1"/>
          <w:lang w:val="en-US"/>
        </w:rPr>
        <w:t>hosted</w:t>
      </w:r>
      <w:r w:rsidR="002264D6" w:rsidRPr="002264D6">
        <w:rPr>
          <w:rFonts w:ascii="Times" w:hAnsi="Times"/>
          <w:color w:val="000000" w:themeColor="text1"/>
          <w:lang w:val="en-US"/>
        </w:rPr>
        <w:t xml:space="preserve"> VERB </w:t>
      </w:r>
      <w:r w:rsidR="002264D6" w:rsidRPr="009B722B">
        <w:rPr>
          <w:rFonts w:ascii="Times" w:hAnsi="Times"/>
          <w:i/>
          <w:iCs/>
          <w:color w:val="000000" w:themeColor="text1"/>
          <w:lang w:val="en-US"/>
        </w:rPr>
        <w:t>a</w:t>
      </w:r>
      <w:r w:rsidR="002264D6" w:rsidRPr="002264D6">
        <w:rPr>
          <w:rFonts w:ascii="Times" w:hAnsi="Times"/>
          <w:color w:val="000000" w:themeColor="text1"/>
          <w:lang w:val="en-US"/>
        </w:rPr>
        <w:t xml:space="preserve"> D</w:t>
      </w:r>
      <w:r w:rsidR="002264D6">
        <w:rPr>
          <w:rFonts w:ascii="Times" w:hAnsi="Times"/>
          <w:color w:val="000000" w:themeColor="text1"/>
          <w:lang w:val="en-US"/>
        </w:rPr>
        <w:t xml:space="preserve">ET </w:t>
      </w:r>
      <w:r w:rsidR="002264D6" w:rsidRPr="009B722B">
        <w:rPr>
          <w:rFonts w:ascii="Times" w:hAnsi="Times"/>
          <w:i/>
          <w:iCs/>
          <w:color w:val="000000" w:themeColor="text1"/>
          <w:lang w:val="en-US"/>
        </w:rPr>
        <w:t>#</w:t>
      </w:r>
      <w:r w:rsidR="002264D6">
        <w:rPr>
          <w:rFonts w:ascii="Times" w:hAnsi="Times"/>
          <w:color w:val="000000" w:themeColor="text1"/>
          <w:lang w:val="en-US"/>
        </w:rPr>
        <w:t xml:space="preserve"> SYM </w:t>
      </w:r>
      <w:r w:rsidR="002264D6" w:rsidRPr="009B722B">
        <w:rPr>
          <w:rFonts w:ascii="Times" w:hAnsi="Times"/>
          <w:i/>
          <w:iCs/>
          <w:color w:val="000000" w:themeColor="text1"/>
          <w:lang w:val="en-US"/>
        </w:rPr>
        <w:t>MadeInAmerica</w:t>
      </w:r>
      <w:r w:rsidR="002264D6">
        <w:rPr>
          <w:rFonts w:ascii="Times" w:hAnsi="Times"/>
          <w:color w:val="000000" w:themeColor="text1"/>
          <w:lang w:val="en-US"/>
        </w:rPr>
        <w:t xml:space="preserve"> NUM </w:t>
      </w:r>
      <w:r w:rsidR="002264D6" w:rsidRPr="009B722B">
        <w:rPr>
          <w:rFonts w:ascii="Times" w:hAnsi="Times"/>
          <w:i/>
          <w:iCs/>
          <w:color w:val="000000" w:themeColor="text1"/>
          <w:lang w:val="en-US"/>
        </w:rPr>
        <w:t xml:space="preserve">event </w:t>
      </w:r>
      <w:r w:rsidR="002264D6">
        <w:rPr>
          <w:rFonts w:ascii="Times" w:hAnsi="Times"/>
          <w:color w:val="000000" w:themeColor="text1"/>
          <w:lang w:val="en-US"/>
        </w:rPr>
        <w:t>NOUN.</w:t>
      </w:r>
      <w:r w:rsidR="0023687C">
        <w:rPr>
          <w:rFonts w:ascii="Times" w:hAnsi="Times"/>
          <w:color w:val="000000" w:themeColor="text1"/>
          <w:lang w:val="en-US"/>
        </w:rPr>
        <w:t xml:space="preserve"> </w:t>
      </w:r>
      <w:r w:rsidR="0023687C" w:rsidRPr="0023687C">
        <w:rPr>
          <w:rFonts w:ascii="Times" w:hAnsi="Times"/>
          <w:color w:val="000000" w:themeColor="text1"/>
        </w:rPr>
        <w:t xml:space="preserve">Das zweite getestete Modell pos/English verhält sich in Bezug auf </w:t>
      </w:r>
      <w:r w:rsidR="0023687C">
        <w:rPr>
          <w:rFonts w:ascii="Times" w:hAnsi="Times"/>
          <w:color w:val="000000" w:themeColor="text1"/>
        </w:rPr>
        <w:t xml:space="preserve">die </w:t>
      </w:r>
      <w:r w:rsidR="0023687C" w:rsidRPr="0023687C">
        <w:rPr>
          <w:rFonts w:ascii="Times" w:hAnsi="Times"/>
          <w:color w:val="000000" w:themeColor="text1"/>
        </w:rPr>
        <w:t>T</w:t>
      </w:r>
      <w:r w:rsidR="0023687C">
        <w:rPr>
          <w:rFonts w:ascii="Times" w:hAnsi="Times"/>
          <w:color w:val="000000" w:themeColor="text1"/>
        </w:rPr>
        <w:t xml:space="preserve">okenisierung identisch zu upos/english. Obwohl der auf Hugging Face angegebene F1-Score niedriger als der von upos/english ist (98,18 zu 98,6), schneidet das Tagging deutlich besser ab: </w:t>
      </w:r>
      <w:r w:rsidR="0023687C" w:rsidRPr="009B722B">
        <w:rPr>
          <w:rFonts w:ascii="Times" w:hAnsi="Times"/>
          <w:i/>
          <w:iCs/>
          <w:color w:val="000000" w:themeColor="text1"/>
        </w:rPr>
        <w:t>This</w:t>
      </w:r>
      <w:r w:rsidR="0023687C">
        <w:rPr>
          <w:rFonts w:ascii="Times" w:hAnsi="Times"/>
          <w:color w:val="000000" w:themeColor="text1"/>
        </w:rPr>
        <w:t xml:space="preserve"> DT </w:t>
      </w:r>
      <w:r w:rsidR="0023687C" w:rsidRPr="009B722B">
        <w:rPr>
          <w:rFonts w:ascii="Times" w:hAnsi="Times"/>
          <w:i/>
          <w:iCs/>
          <w:color w:val="000000" w:themeColor="text1"/>
        </w:rPr>
        <w:t>week</w:t>
      </w:r>
      <w:r w:rsidR="0023687C">
        <w:rPr>
          <w:rFonts w:ascii="Times" w:hAnsi="Times"/>
          <w:color w:val="000000" w:themeColor="text1"/>
        </w:rPr>
        <w:t xml:space="preserve"> NN </w:t>
      </w:r>
      <w:r w:rsidR="0023687C" w:rsidRPr="009B722B">
        <w:rPr>
          <w:rFonts w:ascii="Times" w:hAnsi="Times"/>
          <w:i/>
          <w:iCs/>
          <w:color w:val="000000" w:themeColor="text1"/>
        </w:rPr>
        <w:t>we</w:t>
      </w:r>
      <w:r w:rsidR="0023687C">
        <w:rPr>
          <w:rFonts w:ascii="Times" w:hAnsi="Times"/>
          <w:color w:val="000000" w:themeColor="text1"/>
        </w:rPr>
        <w:t xml:space="preserve"> PRP </w:t>
      </w:r>
      <w:r w:rsidR="0023687C" w:rsidRPr="009B722B">
        <w:rPr>
          <w:rFonts w:ascii="Times" w:hAnsi="Times"/>
          <w:i/>
          <w:iCs/>
          <w:color w:val="000000" w:themeColor="text1"/>
        </w:rPr>
        <w:t>hosted</w:t>
      </w:r>
      <w:r w:rsidR="0023687C">
        <w:rPr>
          <w:rFonts w:ascii="Times" w:hAnsi="Times"/>
          <w:color w:val="000000" w:themeColor="text1"/>
        </w:rPr>
        <w:t xml:space="preserve"> VBD a DE # NN </w:t>
      </w:r>
      <w:r w:rsidR="0023687C" w:rsidRPr="009B722B">
        <w:rPr>
          <w:rFonts w:ascii="Times" w:hAnsi="Times"/>
          <w:i/>
          <w:iCs/>
          <w:color w:val="000000" w:themeColor="text1"/>
        </w:rPr>
        <w:t>MadeInAmerica</w:t>
      </w:r>
      <w:r w:rsidR="0023687C">
        <w:rPr>
          <w:rFonts w:ascii="Times" w:hAnsi="Times"/>
          <w:color w:val="000000" w:themeColor="text1"/>
        </w:rPr>
        <w:t xml:space="preserve"> NNP </w:t>
      </w:r>
      <w:r w:rsidR="0023687C" w:rsidRPr="009B722B">
        <w:rPr>
          <w:rFonts w:ascii="Times" w:hAnsi="Times"/>
          <w:i/>
          <w:iCs/>
          <w:color w:val="000000" w:themeColor="text1"/>
        </w:rPr>
        <w:t>event</w:t>
      </w:r>
      <w:r w:rsidR="0023687C">
        <w:rPr>
          <w:rFonts w:ascii="Times" w:hAnsi="Times"/>
          <w:color w:val="000000" w:themeColor="text1"/>
        </w:rPr>
        <w:t xml:space="preserve"> NN. Hashtags </w:t>
      </w:r>
      <w:r w:rsidR="009B722B">
        <w:rPr>
          <w:rFonts w:ascii="Times" w:hAnsi="Times"/>
          <w:color w:val="000000" w:themeColor="text1"/>
        </w:rPr>
        <w:t xml:space="preserve">und Erwähnungen (@) </w:t>
      </w:r>
      <w:r w:rsidR="0023687C">
        <w:rPr>
          <w:rFonts w:ascii="Times" w:hAnsi="Times"/>
          <w:color w:val="000000" w:themeColor="text1"/>
        </w:rPr>
        <w:t xml:space="preserve">werden </w:t>
      </w:r>
      <w:r w:rsidR="009B722B">
        <w:rPr>
          <w:rFonts w:ascii="Times" w:hAnsi="Times"/>
          <w:color w:val="000000" w:themeColor="text1"/>
        </w:rPr>
        <w:t>weiterhin</w:t>
      </w:r>
      <w:r w:rsidR="0023687C">
        <w:rPr>
          <w:rFonts w:ascii="Times" w:hAnsi="Times"/>
          <w:color w:val="000000" w:themeColor="text1"/>
        </w:rPr>
        <w:t xml:space="preserve"> zerteilt</w:t>
      </w:r>
      <w:r w:rsidR="00CE17E7">
        <w:rPr>
          <w:rFonts w:ascii="Times" w:hAnsi="Times"/>
          <w:color w:val="000000" w:themeColor="text1"/>
        </w:rPr>
        <w:t>.</w:t>
      </w:r>
      <w:r w:rsidR="00A33C36">
        <w:rPr>
          <w:rFonts w:ascii="Times" w:hAnsi="Times"/>
          <w:color w:val="000000" w:themeColor="text1"/>
        </w:rPr>
        <w:t xml:space="preserve"> </w:t>
      </w:r>
      <w:r w:rsidR="00B64752">
        <w:rPr>
          <w:rFonts w:ascii="Times" w:hAnsi="Times"/>
          <w:color w:val="000000" w:themeColor="text1"/>
        </w:rPr>
        <w:t>Emojis werden</w:t>
      </w:r>
      <w:r w:rsidR="00E1766A">
        <w:rPr>
          <w:rFonts w:ascii="Times" w:hAnsi="Times"/>
          <w:color w:val="000000" w:themeColor="text1"/>
        </w:rPr>
        <w:t xml:space="preserve"> nicht einzeln token</w:t>
      </w:r>
      <w:r w:rsidR="009B722B">
        <w:rPr>
          <w:rFonts w:ascii="Times" w:hAnsi="Times"/>
          <w:color w:val="000000" w:themeColor="text1"/>
        </w:rPr>
        <w:t>i</w:t>
      </w:r>
      <w:r w:rsidR="00E1766A">
        <w:rPr>
          <w:rFonts w:ascii="Times" w:hAnsi="Times"/>
          <w:color w:val="000000" w:themeColor="text1"/>
        </w:rPr>
        <w:t xml:space="preserve">siert, sondern </w:t>
      </w:r>
      <w:r w:rsidR="009B722B">
        <w:rPr>
          <w:rFonts w:ascii="Times" w:hAnsi="Times"/>
          <w:color w:val="000000" w:themeColor="text1"/>
        </w:rPr>
        <w:t>immer paarweise als ein Token gespeichert</w:t>
      </w:r>
      <w:r w:rsidR="00E1766A">
        <w:rPr>
          <w:rFonts w:ascii="Times" w:hAnsi="Times"/>
          <w:color w:val="000000" w:themeColor="text1"/>
        </w:rPr>
        <w:t>; aber</w:t>
      </w:r>
      <w:r w:rsidR="00B64752">
        <w:rPr>
          <w:rFonts w:ascii="Times" w:hAnsi="Times"/>
          <w:color w:val="000000" w:themeColor="text1"/>
        </w:rPr>
        <w:t xml:space="preserve"> konsequent mit NFP getaggt. </w:t>
      </w:r>
      <w:r w:rsidR="00A33C36">
        <w:rPr>
          <w:rFonts w:ascii="Times" w:hAnsi="Times"/>
          <w:color w:val="000000" w:themeColor="text1"/>
        </w:rPr>
        <w:t xml:space="preserve">Die dritte getestete Version kombiniert Flair mit SpaCy, da Flair keine Lemmatisierung mitliefert. Flair und SpaCy </w:t>
      </w:r>
      <w:r w:rsidR="007D018E">
        <w:rPr>
          <w:rFonts w:ascii="Times" w:hAnsi="Times"/>
          <w:color w:val="000000" w:themeColor="text1"/>
        </w:rPr>
        <w:t xml:space="preserve">tokenisieren </w:t>
      </w:r>
      <w:r w:rsidR="00A33C36">
        <w:rPr>
          <w:rFonts w:ascii="Times" w:hAnsi="Times"/>
          <w:color w:val="000000" w:themeColor="text1"/>
        </w:rPr>
        <w:t>jedoch verschieden</w:t>
      </w:r>
      <w:r w:rsidR="007D018E">
        <w:rPr>
          <w:rFonts w:ascii="Times" w:hAnsi="Times"/>
          <w:color w:val="000000" w:themeColor="text1"/>
        </w:rPr>
        <w:t>, sodass</w:t>
      </w:r>
      <w:r w:rsidR="00A33C36">
        <w:rPr>
          <w:rFonts w:ascii="Times" w:hAnsi="Times"/>
          <w:color w:val="000000" w:themeColor="text1"/>
        </w:rPr>
        <w:t xml:space="preserve"> die </w:t>
      </w:r>
      <w:r w:rsidR="007D018E">
        <w:rPr>
          <w:rFonts w:ascii="Times" w:hAnsi="Times"/>
          <w:color w:val="000000" w:themeColor="text1"/>
        </w:rPr>
        <w:t>jeweiligen Token</w:t>
      </w:r>
      <w:r w:rsidR="00A33C36">
        <w:rPr>
          <w:rFonts w:ascii="Times" w:hAnsi="Times"/>
          <w:color w:val="000000" w:themeColor="text1"/>
        </w:rPr>
        <w:t xml:space="preserve"> </w:t>
      </w:r>
      <w:r w:rsidR="009B722B">
        <w:rPr>
          <w:rFonts w:ascii="Times" w:hAnsi="Times"/>
          <w:color w:val="000000" w:themeColor="text1"/>
        </w:rPr>
        <w:t>aufeinander abgestimmt</w:t>
      </w:r>
      <w:r w:rsidR="00A33C36">
        <w:rPr>
          <w:rFonts w:ascii="Times" w:hAnsi="Times"/>
          <w:color w:val="000000" w:themeColor="text1"/>
        </w:rPr>
        <w:t xml:space="preserve"> werden</w:t>
      </w:r>
      <w:r w:rsidR="007D018E">
        <w:rPr>
          <w:rFonts w:ascii="Times" w:hAnsi="Times"/>
          <w:color w:val="000000" w:themeColor="text1"/>
        </w:rPr>
        <w:t xml:space="preserve"> müssen</w:t>
      </w:r>
      <w:r w:rsidR="00A33C36">
        <w:rPr>
          <w:rFonts w:ascii="Times" w:hAnsi="Times"/>
          <w:color w:val="000000" w:themeColor="text1"/>
        </w:rPr>
        <w:t xml:space="preserve">. Wenn SpaCy an manchen Stellen nicht mit Flair übereinstimmt, wird </w:t>
      </w:r>
      <w:r w:rsidR="004956E4">
        <w:rPr>
          <w:rFonts w:ascii="Times" w:hAnsi="Times"/>
          <w:color w:val="000000" w:themeColor="text1"/>
        </w:rPr>
        <w:t>zunächst</w:t>
      </w:r>
      <w:r w:rsidR="00A33C36">
        <w:rPr>
          <w:rFonts w:ascii="Times" w:hAnsi="Times"/>
          <w:color w:val="000000" w:themeColor="text1"/>
        </w:rPr>
        <w:t xml:space="preserve"> die Funktion .lower() verwendet anstatt des lemmas. Das Lemmatisieren </w:t>
      </w:r>
      <w:r w:rsidR="004956E4">
        <w:rPr>
          <w:rFonts w:ascii="Times" w:hAnsi="Times"/>
          <w:color w:val="000000" w:themeColor="text1"/>
        </w:rPr>
        <w:t>erfolgt</w:t>
      </w:r>
      <w:r w:rsidR="00A33C36">
        <w:rPr>
          <w:rFonts w:ascii="Times" w:hAnsi="Times"/>
          <w:color w:val="000000" w:themeColor="text1"/>
        </w:rPr>
        <w:t xml:space="preserve"> daher nur manchmal</w:t>
      </w:r>
      <w:r w:rsidR="004956E4">
        <w:rPr>
          <w:rFonts w:ascii="Times" w:hAnsi="Times"/>
          <w:color w:val="000000" w:themeColor="text1"/>
        </w:rPr>
        <w:t xml:space="preserve"> richtig</w:t>
      </w:r>
      <w:r w:rsidR="00A33C36">
        <w:rPr>
          <w:rFonts w:ascii="Times" w:hAnsi="Times"/>
          <w:color w:val="000000" w:themeColor="text1"/>
        </w:rPr>
        <w:t xml:space="preserve">: </w:t>
      </w:r>
      <w:r w:rsidR="00A33C36" w:rsidRPr="004956E4">
        <w:rPr>
          <w:rFonts w:ascii="Times" w:hAnsi="Times"/>
          <w:i/>
          <w:iCs/>
          <w:color w:val="000000" w:themeColor="text1"/>
        </w:rPr>
        <w:t>Stores</w:t>
      </w:r>
      <w:r w:rsidR="00A33C36">
        <w:rPr>
          <w:rFonts w:ascii="Times" w:hAnsi="Times"/>
          <w:color w:val="000000" w:themeColor="text1"/>
        </w:rPr>
        <w:t xml:space="preserve"> wird </w:t>
      </w:r>
      <w:r w:rsidR="00A33C36" w:rsidRPr="004956E4">
        <w:rPr>
          <w:rFonts w:ascii="Times" w:hAnsi="Times"/>
          <w:i/>
          <w:iCs/>
          <w:color w:val="000000" w:themeColor="text1"/>
        </w:rPr>
        <w:t>store</w:t>
      </w:r>
      <w:r w:rsidR="00A33C36">
        <w:rPr>
          <w:rFonts w:ascii="Times" w:hAnsi="Times"/>
          <w:color w:val="000000" w:themeColor="text1"/>
        </w:rPr>
        <w:t xml:space="preserve">, </w:t>
      </w:r>
      <w:r w:rsidR="00A33C36" w:rsidRPr="004956E4">
        <w:rPr>
          <w:rFonts w:ascii="Times" w:hAnsi="Times"/>
          <w:i/>
          <w:iCs/>
          <w:color w:val="000000" w:themeColor="text1"/>
        </w:rPr>
        <w:t>being</w:t>
      </w:r>
      <w:r w:rsidR="00A33C36">
        <w:rPr>
          <w:rFonts w:ascii="Times" w:hAnsi="Times"/>
          <w:color w:val="000000" w:themeColor="text1"/>
        </w:rPr>
        <w:t xml:space="preserve"> bleibt </w:t>
      </w:r>
      <w:r w:rsidR="00A33C36" w:rsidRPr="004956E4">
        <w:rPr>
          <w:rFonts w:ascii="Times" w:hAnsi="Times"/>
          <w:i/>
          <w:iCs/>
          <w:color w:val="000000" w:themeColor="text1"/>
        </w:rPr>
        <w:t>being</w:t>
      </w:r>
      <w:r w:rsidR="00A33C36">
        <w:rPr>
          <w:rFonts w:ascii="Times" w:hAnsi="Times"/>
          <w:color w:val="000000" w:themeColor="text1"/>
        </w:rPr>
        <w:t xml:space="preserve">, </w:t>
      </w:r>
      <w:r w:rsidR="00A33C36" w:rsidRPr="004956E4">
        <w:rPr>
          <w:rFonts w:ascii="Times" w:hAnsi="Times"/>
          <w:i/>
          <w:iCs/>
          <w:color w:val="000000" w:themeColor="text1"/>
        </w:rPr>
        <w:t>elected</w:t>
      </w:r>
      <w:r w:rsidR="00A33C36">
        <w:rPr>
          <w:rFonts w:ascii="Times" w:hAnsi="Times"/>
          <w:color w:val="000000" w:themeColor="text1"/>
        </w:rPr>
        <w:t xml:space="preserve"> bleibt </w:t>
      </w:r>
      <w:r w:rsidR="00A33C36" w:rsidRPr="004956E4">
        <w:rPr>
          <w:rFonts w:ascii="Times" w:hAnsi="Times"/>
          <w:i/>
          <w:iCs/>
          <w:color w:val="000000" w:themeColor="text1"/>
        </w:rPr>
        <w:t>elected</w:t>
      </w:r>
      <w:r w:rsidR="00A33C36">
        <w:rPr>
          <w:rFonts w:ascii="Times" w:hAnsi="Times"/>
          <w:color w:val="000000" w:themeColor="text1"/>
        </w:rPr>
        <w:t xml:space="preserve">, </w:t>
      </w:r>
      <w:r w:rsidR="00A33C36" w:rsidRPr="004956E4">
        <w:rPr>
          <w:rFonts w:ascii="Times" w:hAnsi="Times"/>
          <w:i/>
          <w:iCs/>
          <w:color w:val="000000" w:themeColor="text1"/>
        </w:rPr>
        <w:t>workers</w:t>
      </w:r>
      <w:r w:rsidR="00A33C36">
        <w:rPr>
          <w:rFonts w:ascii="Times" w:hAnsi="Times"/>
          <w:color w:val="000000" w:themeColor="text1"/>
        </w:rPr>
        <w:t xml:space="preserve"> wird </w:t>
      </w:r>
      <w:r w:rsidR="00A33C36" w:rsidRPr="004956E4">
        <w:rPr>
          <w:rFonts w:ascii="Times" w:hAnsi="Times"/>
          <w:i/>
          <w:iCs/>
          <w:color w:val="000000" w:themeColor="text1"/>
        </w:rPr>
        <w:t>worker</w:t>
      </w:r>
      <w:r w:rsidR="00A33C36">
        <w:rPr>
          <w:rFonts w:ascii="Times" w:hAnsi="Times"/>
          <w:color w:val="000000" w:themeColor="text1"/>
        </w:rPr>
        <w:t xml:space="preserve">, </w:t>
      </w:r>
      <w:r w:rsidR="00A33C36" w:rsidRPr="004956E4">
        <w:rPr>
          <w:rFonts w:ascii="Times" w:hAnsi="Times"/>
          <w:i/>
          <w:iCs/>
          <w:color w:val="000000" w:themeColor="text1"/>
        </w:rPr>
        <w:t>is</w:t>
      </w:r>
      <w:r w:rsidR="00A33C36">
        <w:rPr>
          <w:rFonts w:ascii="Times" w:hAnsi="Times"/>
          <w:color w:val="000000" w:themeColor="text1"/>
        </w:rPr>
        <w:t xml:space="preserve"> wird </w:t>
      </w:r>
      <w:r w:rsidR="00A33C36" w:rsidRPr="004956E4">
        <w:rPr>
          <w:rFonts w:ascii="Times" w:hAnsi="Times"/>
          <w:i/>
          <w:iCs/>
          <w:color w:val="000000" w:themeColor="text1"/>
        </w:rPr>
        <w:t>be</w:t>
      </w:r>
      <w:r w:rsidR="00A33C36">
        <w:rPr>
          <w:rFonts w:ascii="Times" w:hAnsi="Times"/>
          <w:color w:val="000000" w:themeColor="text1"/>
        </w:rPr>
        <w:t xml:space="preserve">, </w:t>
      </w:r>
      <w:r w:rsidR="00A33C36" w:rsidRPr="004956E4">
        <w:rPr>
          <w:rFonts w:ascii="Times" w:hAnsi="Times"/>
          <w:i/>
          <w:iCs/>
          <w:color w:val="000000" w:themeColor="text1"/>
        </w:rPr>
        <w:t>was</w:t>
      </w:r>
      <w:r w:rsidR="00A33C36">
        <w:rPr>
          <w:rFonts w:ascii="Times" w:hAnsi="Times"/>
          <w:color w:val="000000" w:themeColor="text1"/>
        </w:rPr>
        <w:t xml:space="preserve"> wird </w:t>
      </w:r>
      <w:r w:rsidR="00A33C36" w:rsidRPr="004956E4">
        <w:rPr>
          <w:rFonts w:ascii="Times" w:hAnsi="Times"/>
          <w:i/>
          <w:iCs/>
          <w:color w:val="000000" w:themeColor="text1"/>
        </w:rPr>
        <w:t>be</w:t>
      </w:r>
      <w:r w:rsidR="00A33C36">
        <w:rPr>
          <w:rFonts w:ascii="Times" w:hAnsi="Times"/>
          <w:color w:val="000000" w:themeColor="text1"/>
        </w:rPr>
        <w:t xml:space="preserve">, </w:t>
      </w:r>
      <w:r w:rsidR="00A33C36" w:rsidRPr="004956E4">
        <w:rPr>
          <w:rFonts w:ascii="Times" w:hAnsi="Times"/>
          <w:i/>
          <w:iCs/>
          <w:color w:val="000000" w:themeColor="text1"/>
        </w:rPr>
        <w:t>stolen</w:t>
      </w:r>
      <w:r w:rsidR="00A33C36">
        <w:rPr>
          <w:rFonts w:ascii="Times" w:hAnsi="Times"/>
          <w:color w:val="000000" w:themeColor="text1"/>
        </w:rPr>
        <w:t xml:space="preserve"> zu </w:t>
      </w:r>
      <w:r w:rsidR="00A33C36" w:rsidRPr="004956E4">
        <w:rPr>
          <w:rFonts w:ascii="Times" w:hAnsi="Times"/>
          <w:i/>
          <w:iCs/>
          <w:color w:val="000000" w:themeColor="text1"/>
        </w:rPr>
        <w:t>steal</w:t>
      </w:r>
      <w:r w:rsidR="00A33C36">
        <w:rPr>
          <w:rFonts w:ascii="Times" w:hAnsi="Times"/>
          <w:color w:val="000000" w:themeColor="text1"/>
        </w:rPr>
        <w:t xml:space="preserve">, </w:t>
      </w:r>
      <w:r w:rsidR="00A33C36" w:rsidRPr="004956E4">
        <w:rPr>
          <w:rFonts w:ascii="Times" w:hAnsi="Times"/>
          <w:i/>
          <w:iCs/>
          <w:color w:val="000000" w:themeColor="text1"/>
        </w:rPr>
        <w:t>harder</w:t>
      </w:r>
      <w:r w:rsidR="00A33C36">
        <w:rPr>
          <w:rFonts w:ascii="Times" w:hAnsi="Times"/>
          <w:color w:val="000000" w:themeColor="text1"/>
        </w:rPr>
        <w:t xml:space="preserve"> zu </w:t>
      </w:r>
      <w:r w:rsidR="00A33C36" w:rsidRPr="004956E4">
        <w:rPr>
          <w:rFonts w:ascii="Times" w:hAnsi="Times"/>
          <w:i/>
          <w:iCs/>
          <w:color w:val="000000" w:themeColor="text1"/>
        </w:rPr>
        <w:t>hard</w:t>
      </w:r>
      <w:r w:rsidR="00A33C36">
        <w:rPr>
          <w:rFonts w:ascii="Times" w:hAnsi="Times"/>
          <w:color w:val="000000" w:themeColor="text1"/>
        </w:rPr>
        <w:t xml:space="preserve"> und </w:t>
      </w:r>
      <w:r w:rsidR="00A33C36" w:rsidRPr="004956E4">
        <w:rPr>
          <w:rFonts w:ascii="Times" w:hAnsi="Times"/>
          <w:i/>
          <w:iCs/>
          <w:color w:val="000000" w:themeColor="text1"/>
        </w:rPr>
        <w:t>takes</w:t>
      </w:r>
      <w:r w:rsidR="00A33C36">
        <w:rPr>
          <w:rFonts w:ascii="Times" w:hAnsi="Times"/>
          <w:color w:val="000000" w:themeColor="text1"/>
        </w:rPr>
        <w:t xml:space="preserve"> zu </w:t>
      </w:r>
      <w:r w:rsidR="00A33C36" w:rsidRPr="004956E4">
        <w:rPr>
          <w:rFonts w:ascii="Times" w:hAnsi="Times"/>
          <w:i/>
          <w:iCs/>
          <w:color w:val="000000" w:themeColor="text1"/>
        </w:rPr>
        <w:t>take</w:t>
      </w:r>
      <w:r w:rsidR="00A33C36">
        <w:rPr>
          <w:rFonts w:ascii="Times" w:hAnsi="Times"/>
          <w:color w:val="000000" w:themeColor="text1"/>
        </w:rPr>
        <w:t>.</w:t>
      </w:r>
      <w:r w:rsidR="005228B7">
        <w:rPr>
          <w:rFonts w:ascii="Times" w:hAnsi="Times"/>
          <w:color w:val="000000" w:themeColor="text1"/>
        </w:rPr>
        <w:t xml:space="preserve"> Somit funktioniert die Kombination aus SpaCy und Flair besser als Flair </w:t>
      </w:r>
      <w:r w:rsidR="008F25E5">
        <w:rPr>
          <w:rFonts w:ascii="Times" w:hAnsi="Times"/>
          <w:color w:val="000000" w:themeColor="text1"/>
        </w:rPr>
        <w:t>allein</w:t>
      </w:r>
      <w:r w:rsidR="005228B7">
        <w:rPr>
          <w:rFonts w:ascii="Times" w:hAnsi="Times"/>
          <w:color w:val="000000" w:themeColor="text1"/>
        </w:rPr>
        <w:t xml:space="preserve">. </w:t>
      </w:r>
      <w:r w:rsidR="004956E4">
        <w:rPr>
          <w:rFonts w:ascii="Times" w:hAnsi="Times"/>
          <w:color w:val="000000" w:themeColor="text1"/>
        </w:rPr>
        <w:t>Doch</w:t>
      </w:r>
      <w:r w:rsidR="005228B7">
        <w:rPr>
          <w:rFonts w:ascii="Times" w:hAnsi="Times"/>
          <w:color w:val="000000" w:themeColor="text1"/>
        </w:rPr>
        <w:t xml:space="preserve"> durch das Zerteilen der </w:t>
      </w:r>
      <w:r w:rsidR="004956E4">
        <w:rPr>
          <w:rFonts w:ascii="Times" w:hAnsi="Times"/>
          <w:color w:val="000000" w:themeColor="text1"/>
        </w:rPr>
        <w:t>URLs</w:t>
      </w:r>
      <w:r w:rsidR="005228B7">
        <w:rPr>
          <w:rFonts w:ascii="Times" w:hAnsi="Times"/>
          <w:color w:val="000000" w:themeColor="text1"/>
        </w:rPr>
        <w:t xml:space="preserve"> und dem daraus resultierenden falschen Tagging, kommt Flair als Tagger für die beiden Datensätze von Trump und Musk nicht in Frage.</w:t>
      </w:r>
    </w:p>
    <w:p w14:paraId="23F5E584" w14:textId="3EF6C7CA" w:rsidR="00C54CE2" w:rsidRDefault="003E1D13" w:rsidP="00480246">
      <w:pPr>
        <w:spacing w:line="360" w:lineRule="auto"/>
        <w:jc w:val="both"/>
        <w:rPr>
          <w:rFonts w:ascii="Times" w:hAnsi="Times"/>
          <w:color w:val="000000" w:themeColor="text1"/>
        </w:rPr>
      </w:pPr>
      <w:r>
        <w:rPr>
          <w:rFonts w:ascii="Times" w:hAnsi="Times"/>
          <w:color w:val="000000" w:themeColor="text1"/>
        </w:rPr>
        <w:t>Als nächsten Tagger stelle ich</w:t>
      </w:r>
      <w:r w:rsidR="00C54CE2">
        <w:rPr>
          <w:rFonts w:ascii="Times" w:hAnsi="Times"/>
          <w:color w:val="000000" w:themeColor="text1"/>
        </w:rPr>
        <w:t xml:space="preserve"> </w:t>
      </w:r>
      <w:r w:rsidR="00C54CE2" w:rsidRPr="00957D77">
        <w:rPr>
          <w:rFonts w:ascii="Times" w:hAnsi="Times"/>
          <w:b/>
          <w:bCs/>
          <w:color w:val="000000" w:themeColor="text1"/>
        </w:rPr>
        <w:t>Twe</w:t>
      </w:r>
      <w:r w:rsidR="003548BD" w:rsidRPr="00957D77">
        <w:rPr>
          <w:rFonts w:ascii="Times" w:hAnsi="Times"/>
          <w:b/>
          <w:bCs/>
          <w:color w:val="000000" w:themeColor="text1"/>
        </w:rPr>
        <w:t>e</w:t>
      </w:r>
      <w:r w:rsidR="007C7966" w:rsidRPr="00957D77">
        <w:rPr>
          <w:rFonts w:ascii="Times" w:hAnsi="Times"/>
          <w:b/>
          <w:bCs/>
          <w:color w:val="000000" w:themeColor="text1"/>
        </w:rPr>
        <w:t>bank</w:t>
      </w:r>
      <w:r w:rsidR="00FD2FEA" w:rsidRPr="00957D77">
        <w:rPr>
          <w:rFonts w:ascii="Times" w:hAnsi="Times"/>
          <w:b/>
          <w:bCs/>
          <w:color w:val="000000" w:themeColor="text1"/>
        </w:rPr>
        <w:t>NLP</w:t>
      </w:r>
      <w:r>
        <w:rPr>
          <w:rFonts w:ascii="Times" w:hAnsi="Times"/>
          <w:color w:val="000000" w:themeColor="text1"/>
        </w:rPr>
        <w:t xml:space="preserve"> vor</w:t>
      </w:r>
      <w:r w:rsidR="00FD2FEA">
        <w:rPr>
          <w:rFonts w:ascii="Times" w:hAnsi="Times"/>
          <w:color w:val="000000" w:themeColor="text1"/>
        </w:rPr>
        <w:t xml:space="preserve">. </w:t>
      </w:r>
      <w:r>
        <w:rPr>
          <w:rFonts w:ascii="Times" w:hAnsi="Times"/>
          <w:color w:val="000000" w:themeColor="text1"/>
        </w:rPr>
        <w:t xml:space="preserve">Version 1.0 </w:t>
      </w:r>
      <w:r w:rsidR="003941CF">
        <w:rPr>
          <w:rFonts w:ascii="Times" w:hAnsi="Times"/>
          <w:color w:val="000000" w:themeColor="text1"/>
        </w:rPr>
        <w:t>implementierte</w:t>
      </w:r>
      <w:r>
        <w:rPr>
          <w:rFonts w:ascii="Times" w:hAnsi="Times"/>
          <w:color w:val="000000" w:themeColor="text1"/>
        </w:rPr>
        <w:t xml:space="preserve"> u</w:t>
      </w:r>
      <w:r w:rsidR="003941CF">
        <w:rPr>
          <w:rFonts w:ascii="Times" w:hAnsi="Times"/>
          <w:color w:val="000000" w:themeColor="text1"/>
        </w:rPr>
        <w:t>r</w:t>
      </w:r>
      <w:r>
        <w:rPr>
          <w:rFonts w:ascii="Times" w:hAnsi="Times"/>
          <w:color w:val="000000" w:themeColor="text1"/>
        </w:rPr>
        <w:t xml:space="preserve">sprünglich kein POS-Tagging, was sich mit Version 2.0 jedoch </w:t>
      </w:r>
      <w:r w:rsidR="003941CF">
        <w:rPr>
          <w:rFonts w:ascii="Times" w:hAnsi="Times"/>
          <w:color w:val="000000" w:themeColor="text1"/>
        </w:rPr>
        <w:t>änderte</w:t>
      </w:r>
      <w:r>
        <w:rPr>
          <w:rFonts w:ascii="Times" w:hAnsi="Times"/>
          <w:color w:val="000000" w:themeColor="text1"/>
        </w:rPr>
        <w:t xml:space="preserve">. </w:t>
      </w:r>
      <w:r w:rsidR="003941CF">
        <w:rPr>
          <w:rFonts w:ascii="Times" w:hAnsi="Times"/>
          <w:color w:val="000000" w:themeColor="text1"/>
        </w:rPr>
        <w:t>Zur Auswahl stehen zwei</w:t>
      </w:r>
      <w:r w:rsidR="007C7966">
        <w:rPr>
          <w:rFonts w:ascii="Times" w:hAnsi="Times"/>
          <w:color w:val="000000" w:themeColor="text1"/>
        </w:rPr>
        <w:t xml:space="preserve"> für POS-Tagging trainiert</w:t>
      </w:r>
      <w:r w:rsidR="003941CF">
        <w:rPr>
          <w:rFonts w:ascii="Times" w:hAnsi="Times"/>
          <w:color w:val="000000" w:themeColor="text1"/>
        </w:rPr>
        <w:t>e Modelle</w:t>
      </w:r>
      <w:r w:rsidR="007C7966">
        <w:rPr>
          <w:rFonts w:ascii="Times" w:hAnsi="Times"/>
          <w:color w:val="000000" w:themeColor="text1"/>
        </w:rPr>
        <w:t>. Die anderen beiden Modelle wurden für NER (namend entity recognition) konzipiert. Ich testete hier nur das Modell, das die beiden Datensätze Tweebank</w:t>
      </w:r>
      <w:r w:rsidR="00C22842">
        <w:rPr>
          <w:rFonts w:ascii="Times" w:hAnsi="Times"/>
          <w:color w:val="000000" w:themeColor="text1"/>
        </w:rPr>
        <w:t>, welches speziell auf Tweets trainiert wurde</w:t>
      </w:r>
      <w:r w:rsidR="007C7966">
        <w:rPr>
          <w:rFonts w:ascii="Times" w:hAnsi="Times"/>
          <w:color w:val="000000" w:themeColor="text1"/>
        </w:rPr>
        <w:t xml:space="preserve"> und EWT (englisches Modell, das Universal Dependencies zur Verfügung stellt) kombiniert.</w:t>
      </w:r>
      <w:r w:rsidR="00C22842">
        <w:rPr>
          <w:rFonts w:ascii="Times" w:hAnsi="Times"/>
          <w:color w:val="000000" w:themeColor="text1"/>
        </w:rPr>
        <w:t xml:space="preserve"> Hier gelingt das Tokenisieren und Segmentieren nicht besonders gut: bei jedem Wort, das von seinem Hinterglied oder </w:t>
      </w:r>
      <w:r w:rsidR="00C22842">
        <w:rPr>
          <w:rFonts w:ascii="Times" w:hAnsi="Times"/>
          <w:color w:val="000000" w:themeColor="text1"/>
        </w:rPr>
        <w:lastRenderedPageBreak/>
        <w:t>auch einem Satzzeichen getrennt wird, werden zwei @@ hinzugefügt (</w:t>
      </w:r>
      <w:r w:rsidR="00C22842" w:rsidRPr="008A3AE7">
        <w:rPr>
          <w:rFonts w:ascii="Times" w:hAnsi="Times"/>
          <w:i/>
          <w:iCs/>
          <w:color w:val="000000" w:themeColor="text1"/>
        </w:rPr>
        <w:t>@Timc1021</w:t>
      </w:r>
      <w:r w:rsidR="00C22842">
        <w:rPr>
          <w:rFonts w:ascii="Times" w:hAnsi="Times"/>
          <w:color w:val="000000" w:themeColor="text1"/>
        </w:rPr>
        <w:t xml:space="preserve"> wird zu </w:t>
      </w:r>
      <w:r w:rsidR="00C22842" w:rsidRPr="008A3AE7">
        <w:rPr>
          <w:rFonts w:ascii="Times" w:hAnsi="Times"/>
          <w:i/>
          <w:iCs/>
          <w:color w:val="000000" w:themeColor="text1"/>
        </w:rPr>
        <w:t>@Timc@@</w:t>
      </w:r>
      <w:r w:rsidR="00C22842">
        <w:rPr>
          <w:rFonts w:ascii="Times" w:hAnsi="Times"/>
          <w:color w:val="000000" w:themeColor="text1"/>
        </w:rPr>
        <w:t xml:space="preserve"> </w:t>
      </w:r>
      <w:r w:rsidR="00C22842" w:rsidRPr="008A3AE7">
        <w:rPr>
          <w:rFonts w:ascii="Times" w:hAnsi="Times"/>
          <w:i/>
          <w:iCs/>
          <w:color w:val="000000" w:themeColor="text1"/>
        </w:rPr>
        <w:t>1021</w:t>
      </w:r>
      <w:r w:rsidR="00C22842">
        <w:rPr>
          <w:rFonts w:ascii="Times" w:hAnsi="Times"/>
          <w:color w:val="000000" w:themeColor="text1"/>
        </w:rPr>
        <w:t xml:space="preserve"> tokenisiert). Auch </w:t>
      </w:r>
      <w:r w:rsidR="00C22842" w:rsidRPr="008A3AE7">
        <w:rPr>
          <w:rFonts w:ascii="Times" w:hAnsi="Times"/>
          <w:i/>
          <w:iCs/>
          <w:color w:val="000000" w:themeColor="text1"/>
        </w:rPr>
        <w:t>@_KatherineWebb</w:t>
      </w:r>
      <w:r w:rsidR="00C22842">
        <w:rPr>
          <w:rFonts w:ascii="Times" w:hAnsi="Times"/>
          <w:color w:val="000000" w:themeColor="text1"/>
        </w:rPr>
        <w:t xml:space="preserve"> wird </w:t>
      </w:r>
      <w:r w:rsidR="008A3AE7">
        <w:rPr>
          <w:rFonts w:ascii="Times" w:hAnsi="Times"/>
          <w:color w:val="000000" w:themeColor="text1"/>
        </w:rPr>
        <w:t>zu</w:t>
      </w:r>
      <w:r w:rsidR="00C22842">
        <w:rPr>
          <w:rFonts w:ascii="Times" w:hAnsi="Times"/>
          <w:color w:val="000000" w:themeColor="text1"/>
        </w:rPr>
        <w:t xml:space="preserve"> </w:t>
      </w:r>
      <w:r w:rsidR="00C22842" w:rsidRPr="008A3AE7">
        <w:rPr>
          <w:rFonts w:ascii="Times" w:hAnsi="Times"/>
          <w:i/>
          <w:iCs/>
          <w:color w:val="000000" w:themeColor="text1"/>
        </w:rPr>
        <w:t>@_KatherineWeb@@</w:t>
      </w:r>
      <w:r w:rsidR="00C22842">
        <w:rPr>
          <w:rFonts w:ascii="Times" w:hAnsi="Times"/>
          <w:color w:val="000000" w:themeColor="text1"/>
        </w:rPr>
        <w:t xml:space="preserve"> und </w:t>
      </w:r>
      <w:r w:rsidR="00C22842" w:rsidRPr="008A3AE7">
        <w:rPr>
          <w:rFonts w:ascii="Times" w:hAnsi="Times"/>
          <w:i/>
          <w:iCs/>
          <w:color w:val="000000" w:themeColor="text1"/>
        </w:rPr>
        <w:t>b:</w:t>
      </w:r>
      <w:r w:rsidR="00C22842">
        <w:rPr>
          <w:rFonts w:ascii="Times" w:hAnsi="Times"/>
          <w:color w:val="000000" w:themeColor="text1"/>
        </w:rPr>
        <w:t xml:space="preserve"> tokenisiert</w:t>
      </w:r>
      <w:r w:rsidR="00570BA4">
        <w:rPr>
          <w:rFonts w:ascii="Times" w:hAnsi="Times"/>
          <w:color w:val="000000" w:themeColor="text1"/>
        </w:rPr>
        <w:t xml:space="preserve">; </w:t>
      </w:r>
      <w:r w:rsidR="00570BA4" w:rsidRPr="008A3AE7">
        <w:rPr>
          <w:rFonts w:ascii="Times" w:hAnsi="Times"/>
          <w:i/>
          <w:iCs/>
          <w:color w:val="000000" w:themeColor="text1"/>
        </w:rPr>
        <w:t>conceived</w:t>
      </w:r>
      <w:r w:rsidR="00570BA4">
        <w:rPr>
          <w:rFonts w:ascii="Times" w:hAnsi="Times"/>
          <w:color w:val="000000" w:themeColor="text1"/>
        </w:rPr>
        <w:t xml:space="preserve"> wird zu </w:t>
      </w:r>
      <w:r w:rsidR="00570BA4" w:rsidRPr="008A3AE7">
        <w:rPr>
          <w:rFonts w:ascii="Times" w:hAnsi="Times"/>
          <w:i/>
          <w:iCs/>
          <w:color w:val="000000" w:themeColor="text1"/>
        </w:rPr>
        <w:t>conc@@ ei@@ ved@@</w:t>
      </w:r>
      <w:r w:rsidR="00570BA4">
        <w:rPr>
          <w:rFonts w:ascii="Times" w:hAnsi="Times"/>
          <w:color w:val="000000" w:themeColor="text1"/>
        </w:rPr>
        <w:t xml:space="preserve"> und auch einige (wenige) URLs werden geteilt.</w:t>
      </w:r>
      <w:r w:rsidR="00C22842">
        <w:rPr>
          <w:rFonts w:ascii="Times" w:hAnsi="Times"/>
          <w:color w:val="000000" w:themeColor="text1"/>
        </w:rPr>
        <w:t xml:space="preserve"> URLs und Erwähnungen werden oft als X getaggt</w:t>
      </w:r>
      <w:r w:rsidR="008A3AE7">
        <w:rPr>
          <w:rFonts w:ascii="Times" w:hAnsi="Times"/>
          <w:color w:val="000000" w:themeColor="text1"/>
        </w:rPr>
        <w:t xml:space="preserve">; </w:t>
      </w:r>
      <w:r w:rsidR="00C22842">
        <w:rPr>
          <w:rFonts w:ascii="Times" w:hAnsi="Times"/>
          <w:color w:val="000000" w:themeColor="text1"/>
        </w:rPr>
        <w:t xml:space="preserve">Emojis </w:t>
      </w:r>
      <w:r w:rsidR="00604EE5">
        <w:rPr>
          <w:rFonts w:ascii="Times" w:hAnsi="Times"/>
          <w:color w:val="000000" w:themeColor="text1"/>
        </w:rPr>
        <w:t xml:space="preserve">und Satzzeichen </w:t>
      </w:r>
      <w:r w:rsidR="00C22842">
        <w:rPr>
          <w:rFonts w:ascii="Times" w:hAnsi="Times"/>
          <w:color w:val="000000" w:themeColor="text1"/>
        </w:rPr>
        <w:t xml:space="preserve">werden zu &lt;unk&gt; reduziert und als SYM getaggt. An den meisten Stellen gelingt das Tagging gut: </w:t>
      </w:r>
      <w:r w:rsidR="00C22842" w:rsidRPr="002A218C">
        <w:rPr>
          <w:rFonts w:ascii="Times" w:hAnsi="Times"/>
          <w:i/>
          <w:iCs/>
          <w:color w:val="000000" w:themeColor="text1"/>
        </w:rPr>
        <w:t>Shreds</w:t>
      </w:r>
      <w:r w:rsidR="00C22842">
        <w:rPr>
          <w:rFonts w:ascii="Times" w:hAnsi="Times"/>
          <w:color w:val="000000" w:themeColor="text1"/>
        </w:rPr>
        <w:t xml:space="preserve"> wird als VERB getaggt; </w:t>
      </w:r>
      <w:r w:rsidR="00C22842" w:rsidRPr="002A218C">
        <w:rPr>
          <w:rFonts w:ascii="Times" w:hAnsi="Times"/>
          <w:i/>
          <w:iCs/>
          <w:color w:val="000000" w:themeColor="text1"/>
        </w:rPr>
        <w:t>Chuck Todd</w:t>
      </w:r>
      <w:r w:rsidR="00C22842">
        <w:rPr>
          <w:rFonts w:ascii="Times" w:hAnsi="Times"/>
          <w:color w:val="000000" w:themeColor="text1"/>
        </w:rPr>
        <w:t xml:space="preserve"> und </w:t>
      </w:r>
      <w:r w:rsidR="00C22842" w:rsidRPr="002A218C">
        <w:rPr>
          <w:rFonts w:ascii="Times" w:hAnsi="Times"/>
          <w:i/>
          <w:iCs/>
          <w:color w:val="000000" w:themeColor="text1"/>
        </w:rPr>
        <w:t>Mariano Rivera</w:t>
      </w:r>
      <w:r w:rsidR="00C22842">
        <w:rPr>
          <w:rFonts w:ascii="Times" w:hAnsi="Times"/>
          <w:color w:val="000000" w:themeColor="text1"/>
        </w:rPr>
        <w:t xml:space="preserve"> werden als PROPN getaggt und als Mehrworteinheit </w:t>
      </w:r>
      <w:r w:rsidR="002A218C">
        <w:rPr>
          <w:rFonts w:ascii="Times" w:hAnsi="Times"/>
          <w:color w:val="000000" w:themeColor="text1"/>
        </w:rPr>
        <w:t>aufgefasst</w:t>
      </w:r>
      <w:r w:rsidR="00C22842">
        <w:rPr>
          <w:rFonts w:ascii="Times" w:hAnsi="Times"/>
          <w:color w:val="000000" w:themeColor="text1"/>
        </w:rPr>
        <w:t xml:space="preserve">. </w:t>
      </w:r>
      <w:r w:rsidR="00604EE5">
        <w:rPr>
          <w:rFonts w:ascii="Times" w:hAnsi="Times"/>
          <w:color w:val="000000" w:themeColor="text1"/>
        </w:rPr>
        <w:t xml:space="preserve">Jedoch werden auch andere Ausdrücke, die keine MWEs wären, zusammengelassen. </w:t>
      </w:r>
      <w:r w:rsidR="002A218C">
        <w:rPr>
          <w:rFonts w:ascii="Times" w:hAnsi="Times"/>
          <w:color w:val="000000" w:themeColor="text1"/>
        </w:rPr>
        <w:t>Zudem</w:t>
      </w:r>
      <w:r w:rsidR="00C22842">
        <w:rPr>
          <w:rFonts w:ascii="Times" w:hAnsi="Times"/>
          <w:color w:val="000000" w:themeColor="text1"/>
        </w:rPr>
        <w:t xml:space="preserve"> wird selten richtig lemmatisiert: </w:t>
      </w:r>
      <w:r w:rsidR="00570BA4" w:rsidRPr="002A218C">
        <w:rPr>
          <w:rFonts w:ascii="Times" w:hAnsi="Times"/>
          <w:i/>
          <w:iCs/>
          <w:color w:val="000000" w:themeColor="text1"/>
        </w:rPr>
        <w:t>Looking</w:t>
      </w:r>
      <w:r w:rsidR="00570BA4">
        <w:rPr>
          <w:rFonts w:ascii="Times" w:hAnsi="Times"/>
          <w:color w:val="000000" w:themeColor="text1"/>
        </w:rPr>
        <w:t xml:space="preserve"> bleibt </w:t>
      </w:r>
      <w:r w:rsidR="00570BA4" w:rsidRPr="002A218C">
        <w:rPr>
          <w:rFonts w:ascii="Times" w:hAnsi="Times"/>
          <w:i/>
          <w:iCs/>
          <w:color w:val="000000" w:themeColor="text1"/>
        </w:rPr>
        <w:t>Looking, Shreds, being, elected, MADE, skies</w:t>
      </w:r>
      <w:r w:rsidR="00570BA4">
        <w:rPr>
          <w:rFonts w:ascii="Times" w:hAnsi="Times"/>
          <w:color w:val="000000" w:themeColor="text1"/>
        </w:rPr>
        <w:t xml:space="preserve"> und </w:t>
      </w:r>
      <w:r w:rsidR="00570BA4" w:rsidRPr="002A218C">
        <w:rPr>
          <w:rFonts w:ascii="Times" w:hAnsi="Times"/>
          <w:i/>
          <w:iCs/>
          <w:color w:val="000000" w:themeColor="text1"/>
        </w:rPr>
        <w:t>better</w:t>
      </w:r>
      <w:r w:rsidR="00570BA4">
        <w:rPr>
          <w:rFonts w:ascii="Times" w:hAnsi="Times"/>
          <w:color w:val="000000" w:themeColor="text1"/>
        </w:rPr>
        <w:t xml:space="preserve"> bleiben </w:t>
      </w:r>
      <w:r w:rsidR="002A218C">
        <w:rPr>
          <w:rFonts w:ascii="Times" w:hAnsi="Times"/>
          <w:color w:val="000000" w:themeColor="text1"/>
        </w:rPr>
        <w:t>in ihrer ursprünglichen Form erhalten</w:t>
      </w:r>
      <w:r w:rsidR="00570BA4">
        <w:rPr>
          <w:rFonts w:ascii="Times" w:hAnsi="Times"/>
          <w:color w:val="000000" w:themeColor="text1"/>
        </w:rPr>
        <w:t xml:space="preserve"> und werden nicht lemmatisiert.</w:t>
      </w:r>
    </w:p>
    <w:p w14:paraId="7890CC4D" w14:textId="5F4EB108" w:rsidR="00E03735" w:rsidRDefault="00604EE5" w:rsidP="00480246">
      <w:pPr>
        <w:spacing w:line="360" w:lineRule="auto"/>
        <w:jc w:val="both"/>
        <w:rPr>
          <w:rFonts w:ascii="Times" w:hAnsi="Times"/>
          <w:color w:val="000000" w:themeColor="text1"/>
        </w:rPr>
      </w:pPr>
      <w:r>
        <w:rPr>
          <w:rFonts w:ascii="Times" w:hAnsi="Times"/>
          <w:color w:val="000000" w:themeColor="text1"/>
        </w:rPr>
        <w:t>Die zweite getestete Variante kombiniert TweetNLP mit Spa</w:t>
      </w:r>
      <w:r w:rsidR="002A218C">
        <w:rPr>
          <w:rFonts w:ascii="Times" w:hAnsi="Times"/>
          <w:color w:val="000000" w:themeColor="text1"/>
        </w:rPr>
        <w:t>C</w:t>
      </w:r>
      <w:r>
        <w:rPr>
          <w:rFonts w:ascii="Times" w:hAnsi="Times"/>
          <w:color w:val="000000" w:themeColor="text1"/>
        </w:rPr>
        <w:t xml:space="preserve">y, sodass mit SpaCy lemmatisiert und mit TweetNLP getaggt wird. Das Tokenisieren wird erneut durch TweetNLP bewerkstelligt, was sich in den Ergebnissen widerspiegelt. Die Lemmatisierung gelingt nun jedoch deutlich besser: </w:t>
      </w:r>
      <w:r w:rsidRPr="00D50D0B">
        <w:rPr>
          <w:rFonts w:ascii="Times" w:hAnsi="Times"/>
          <w:i/>
          <w:iCs/>
          <w:color w:val="000000" w:themeColor="text1"/>
        </w:rPr>
        <w:t>Shreds</w:t>
      </w:r>
      <w:r>
        <w:rPr>
          <w:rFonts w:ascii="Times" w:hAnsi="Times"/>
          <w:color w:val="000000" w:themeColor="text1"/>
        </w:rPr>
        <w:t xml:space="preserve"> wird zu </w:t>
      </w:r>
      <w:r w:rsidRPr="00D50D0B">
        <w:rPr>
          <w:rFonts w:ascii="Times" w:hAnsi="Times"/>
          <w:i/>
          <w:iCs/>
          <w:color w:val="000000" w:themeColor="text1"/>
        </w:rPr>
        <w:t>shred</w:t>
      </w:r>
      <w:r>
        <w:rPr>
          <w:rFonts w:ascii="Times" w:hAnsi="Times"/>
          <w:color w:val="000000" w:themeColor="text1"/>
        </w:rPr>
        <w:t xml:space="preserve"> lemmatisiert,</w:t>
      </w:r>
      <w:r w:rsidRPr="00D50D0B">
        <w:rPr>
          <w:rFonts w:ascii="Times" w:hAnsi="Times"/>
          <w:i/>
          <w:iCs/>
          <w:color w:val="000000" w:themeColor="text1"/>
        </w:rPr>
        <w:t xml:space="preserve"> is</w:t>
      </w:r>
      <w:r>
        <w:rPr>
          <w:rFonts w:ascii="Times" w:hAnsi="Times"/>
          <w:color w:val="000000" w:themeColor="text1"/>
        </w:rPr>
        <w:t xml:space="preserve"> wird </w:t>
      </w:r>
      <w:r w:rsidRPr="00D50D0B">
        <w:rPr>
          <w:rFonts w:ascii="Times" w:hAnsi="Times"/>
          <w:i/>
          <w:iCs/>
          <w:color w:val="000000" w:themeColor="text1"/>
        </w:rPr>
        <w:t>be</w:t>
      </w:r>
      <w:r>
        <w:rPr>
          <w:rFonts w:ascii="Times" w:hAnsi="Times"/>
          <w:color w:val="000000" w:themeColor="text1"/>
        </w:rPr>
        <w:t xml:space="preserve">, </w:t>
      </w:r>
      <w:r w:rsidRPr="00D50D0B">
        <w:rPr>
          <w:rFonts w:ascii="Times" w:hAnsi="Times"/>
          <w:i/>
          <w:iCs/>
          <w:color w:val="000000" w:themeColor="text1"/>
        </w:rPr>
        <w:t>Addressing</w:t>
      </w:r>
      <w:r>
        <w:rPr>
          <w:rFonts w:ascii="Times" w:hAnsi="Times"/>
          <w:color w:val="000000" w:themeColor="text1"/>
        </w:rPr>
        <w:t xml:space="preserve"> wird </w:t>
      </w:r>
      <w:r w:rsidRPr="00D50D0B">
        <w:rPr>
          <w:rFonts w:ascii="Times" w:hAnsi="Times"/>
          <w:i/>
          <w:iCs/>
          <w:color w:val="000000" w:themeColor="text1"/>
        </w:rPr>
        <w:t>address</w:t>
      </w:r>
      <w:r>
        <w:rPr>
          <w:rFonts w:ascii="Times" w:hAnsi="Times"/>
          <w:color w:val="000000" w:themeColor="text1"/>
        </w:rPr>
        <w:t xml:space="preserve">, </w:t>
      </w:r>
      <w:r w:rsidRPr="00D50D0B">
        <w:rPr>
          <w:rFonts w:ascii="Times" w:hAnsi="Times"/>
          <w:i/>
          <w:iCs/>
          <w:color w:val="000000" w:themeColor="text1"/>
        </w:rPr>
        <w:t>elected</w:t>
      </w:r>
      <w:r>
        <w:rPr>
          <w:rFonts w:ascii="Times" w:hAnsi="Times"/>
          <w:color w:val="000000" w:themeColor="text1"/>
        </w:rPr>
        <w:t xml:space="preserve"> wird </w:t>
      </w:r>
      <w:r w:rsidRPr="00D50D0B">
        <w:rPr>
          <w:rFonts w:ascii="Times" w:hAnsi="Times"/>
          <w:i/>
          <w:iCs/>
          <w:color w:val="000000" w:themeColor="text1"/>
        </w:rPr>
        <w:t>elect</w:t>
      </w:r>
      <w:r>
        <w:rPr>
          <w:rFonts w:ascii="Times" w:hAnsi="Times"/>
          <w:color w:val="000000" w:themeColor="text1"/>
        </w:rPr>
        <w:t xml:space="preserve">, </w:t>
      </w:r>
      <w:r w:rsidRPr="00D50D0B">
        <w:rPr>
          <w:rFonts w:ascii="Times" w:hAnsi="Times"/>
          <w:i/>
          <w:iCs/>
          <w:color w:val="000000" w:themeColor="text1"/>
        </w:rPr>
        <w:t>being</w:t>
      </w:r>
      <w:r>
        <w:rPr>
          <w:rFonts w:ascii="Times" w:hAnsi="Times"/>
          <w:color w:val="000000" w:themeColor="text1"/>
        </w:rPr>
        <w:t xml:space="preserve"> wird </w:t>
      </w:r>
      <w:r w:rsidRPr="00D50D0B">
        <w:rPr>
          <w:rFonts w:ascii="Times" w:hAnsi="Times"/>
          <w:i/>
          <w:iCs/>
          <w:color w:val="000000" w:themeColor="text1"/>
        </w:rPr>
        <w:t>be</w:t>
      </w:r>
      <w:r>
        <w:rPr>
          <w:rFonts w:ascii="Times" w:hAnsi="Times"/>
          <w:color w:val="000000" w:themeColor="text1"/>
        </w:rPr>
        <w:t xml:space="preserve">, </w:t>
      </w:r>
      <w:r w:rsidR="00E03735" w:rsidRPr="00D50D0B">
        <w:rPr>
          <w:rFonts w:ascii="Times" w:hAnsi="Times"/>
          <w:i/>
          <w:iCs/>
          <w:color w:val="000000" w:themeColor="text1"/>
        </w:rPr>
        <w:t>MADE</w:t>
      </w:r>
      <w:r w:rsidR="00E03735">
        <w:rPr>
          <w:rFonts w:ascii="Times" w:hAnsi="Times"/>
          <w:color w:val="000000" w:themeColor="text1"/>
        </w:rPr>
        <w:t xml:space="preserve"> wird zu </w:t>
      </w:r>
      <w:r w:rsidR="00E03735" w:rsidRPr="00D50D0B">
        <w:rPr>
          <w:rFonts w:ascii="Times" w:hAnsi="Times"/>
          <w:i/>
          <w:iCs/>
          <w:color w:val="000000" w:themeColor="text1"/>
        </w:rPr>
        <w:t>make</w:t>
      </w:r>
      <w:r w:rsidR="00E03735">
        <w:rPr>
          <w:rFonts w:ascii="Times" w:hAnsi="Times"/>
          <w:color w:val="000000" w:themeColor="text1"/>
        </w:rPr>
        <w:t xml:space="preserve">, </w:t>
      </w:r>
      <w:r w:rsidR="00E03735" w:rsidRPr="00D50D0B">
        <w:rPr>
          <w:rFonts w:ascii="Times" w:hAnsi="Times"/>
          <w:i/>
          <w:iCs/>
          <w:color w:val="000000" w:themeColor="text1"/>
        </w:rPr>
        <w:t>skies</w:t>
      </w:r>
      <w:r w:rsidR="00E03735">
        <w:rPr>
          <w:rFonts w:ascii="Times" w:hAnsi="Times"/>
          <w:color w:val="000000" w:themeColor="text1"/>
        </w:rPr>
        <w:t xml:space="preserve"> zu </w:t>
      </w:r>
      <w:r w:rsidR="00E03735" w:rsidRPr="00D50D0B">
        <w:rPr>
          <w:rFonts w:ascii="Times" w:hAnsi="Times"/>
          <w:i/>
          <w:iCs/>
          <w:color w:val="000000" w:themeColor="text1"/>
        </w:rPr>
        <w:t>sky</w:t>
      </w:r>
      <w:r w:rsidR="00E03735">
        <w:rPr>
          <w:rFonts w:ascii="Times" w:hAnsi="Times"/>
          <w:color w:val="000000" w:themeColor="text1"/>
        </w:rPr>
        <w:t xml:space="preserve"> und </w:t>
      </w:r>
      <w:r w:rsidR="00E03735" w:rsidRPr="00D50D0B">
        <w:rPr>
          <w:rFonts w:ascii="Times" w:hAnsi="Times"/>
          <w:i/>
          <w:iCs/>
          <w:color w:val="000000" w:themeColor="text1"/>
        </w:rPr>
        <w:t>better</w:t>
      </w:r>
      <w:r w:rsidR="00E03735">
        <w:rPr>
          <w:rFonts w:ascii="Times" w:hAnsi="Times"/>
          <w:color w:val="000000" w:themeColor="text1"/>
        </w:rPr>
        <w:t xml:space="preserve"> zu </w:t>
      </w:r>
      <w:r w:rsidR="00E03735" w:rsidRPr="00D50D0B">
        <w:rPr>
          <w:rFonts w:ascii="Times" w:hAnsi="Times"/>
          <w:i/>
          <w:iCs/>
          <w:color w:val="000000" w:themeColor="text1"/>
        </w:rPr>
        <w:t>well</w:t>
      </w:r>
      <w:r w:rsidR="00E03735">
        <w:rPr>
          <w:rFonts w:ascii="Times" w:hAnsi="Times"/>
          <w:color w:val="000000" w:themeColor="text1"/>
        </w:rPr>
        <w:t>. An den Stellen, an denen falsch tokenisiert oder @@ ergänzt wurde, wurde auch nicht richtig lemmatisiert. Zudem w</w:t>
      </w:r>
      <w:r w:rsidR="007D018E">
        <w:rPr>
          <w:rFonts w:ascii="Times" w:hAnsi="Times"/>
          <w:color w:val="000000" w:themeColor="text1"/>
        </w:rPr>
        <w:t>u</w:t>
      </w:r>
      <w:r w:rsidR="00E03735">
        <w:rPr>
          <w:rFonts w:ascii="Times" w:hAnsi="Times"/>
          <w:color w:val="000000" w:themeColor="text1"/>
        </w:rPr>
        <w:t xml:space="preserve">rden </w:t>
      </w:r>
      <w:r w:rsidR="00D50D0B">
        <w:rPr>
          <w:rFonts w:ascii="Times" w:hAnsi="Times"/>
          <w:color w:val="000000" w:themeColor="text1"/>
        </w:rPr>
        <w:t>(</w:t>
      </w:r>
      <w:r w:rsidR="00E03735">
        <w:rPr>
          <w:rFonts w:ascii="Times" w:hAnsi="Times"/>
          <w:color w:val="000000" w:themeColor="text1"/>
        </w:rPr>
        <w:t>wie bei der ersten Variante</w:t>
      </w:r>
      <w:r w:rsidR="00D50D0B">
        <w:rPr>
          <w:rFonts w:ascii="Times" w:hAnsi="Times"/>
          <w:color w:val="000000" w:themeColor="text1"/>
        </w:rPr>
        <w:t>)</w:t>
      </w:r>
      <w:r w:rsidR="00E03735">
        <w:rPr>
          <w:rFonts w:ascii="Times" w:hAnsi="Times"/>
          <w:color w:val="000000" w:themeColor="text1"/>
        </w:rPr>
        <w:t xml:space="preserve"> manchmal URL zerteilt, sodass zu viele Tags vergeben werden. Alle anderen Dinge werden wie bei der ersten Variante behandelt und werden deshalb nicht erneut beschrieben. Die Version mit SpaCy schneidet aufgrund des Lemmatisierens besser ab als TweetNLP allein, jedoch nicht gut genug für das Tagging der beiden Datensätze von Musk und Trump. Der dritte Ansatz ist </w:t>
      </w:r>
      <w:r w:rsidR="00550F36">
        <w:rPr>
          <w:rFonts w:ascii="Times" w:hAnsi="Times"/>
          <w:color w:val="000000" w:themeColor="text1"/>
        </w:rPr>
        <w:t>eine</w:t>
      </w:r>
      <w:r w:rsidR="00E03735">
        <w:rPr>
          <w:rFonts w:ascii="Times" w:hAnsi="Times"/>
          <w:color w:val="000000" w:themeColor="text1"/>
        </w:rPr>
        <w:t xml:space="preserve"> Kombination mit Stanza</w:t>
      </w:r>
      <w:r w:rsidR="00FD17BB">
        <w:rPr>
          <w:rFonts w:ascii="Times" w:hAnsi="Times"/>
          <w:color w:val="000000" w:themeColor="text1"/>
        </w:rPr>
        <w:t>, sodass</w:t>
      </w:r>
      <w:r w:rsidR="00550F36">
        <w:rPr>
          <w:rFonts w:ascii="Times" w:hAnsi="Times"/>
          <w:color w:val="000000" w:themeColor="text1"/>
        </w:rPr>
        <w:t xml:space="preserve"> Tokenisierung und Lemmatisierung von Stanza übernommen</w:t>
      </w:r>
      <w:r w:rsidR="00FD17BB">
        <w:rPr>
          <w:rFonts w:ascii="Times" w:hAnsi="Times"/>
          <w:color w:val="000000" w:themeColor="text1"/>
        </w:rPr>
        <w:t xml:space="preserve"> werden</w:t>
      </w:r>
      <w:r w:rsidR="00550F36">
        <w:rPr>
          <w:rFonts w:ascii="Times" w:hAnsi="Times"/>
          <w:color w:val="000000" w:themeColor="text1"/>
        </w:rPr>
        <w:t>. Trotzdem basiert der Code immer noch auf dem vortrainierten Modell von TweetNLP. Nun werden URL ganz gelassen, aber mit X getaggt</w:t>
      </w:r>
      <w:r w:rsidR="00B2590B">
        <w:rPr>
          <w:rFonts w:ascii="Times" w:hAnsi="Times"/>
          <w:color w:val="000000" w:themeColor="text1"/>
        </w:rPr>
        <w:t>. Auch das restliche T</w:t>
      </w:r>
      <w:r w:rsidR="00FD17BB">
        <w:rPr>
          <w:rFonts w:ascii="Times" w:hAnsi="Times"/>
          <w:color w:val="000000" w:themeColor="text1"/>
        </w:rPr>
        <w:t>okenisieren</w:t>
      </w:r>
      <w:r w:rsidR="00B2590B">
        <w:rPr>
          <w:rFonts w:ascii="Times" w:hAnsi="Times"/>
          <w:color w:val="000000" w:themeColor="text1"/>
        </w:rPr>
        <w:t xml:space="preserve"> funktioniert deutlich besser, sodass keine @@ an vorherige Wörter angehängt werden</w:t>
      </w:r>
      <w:r w:rsidR="00FD17BB">
        <w:rPr>
          <w:rFonts w:ascii="Times" w:hAnsi="Times"/>
          <w:color w:val="000000" w:themeColor="text1"/>
        </w:rPr>
        <w:t xml:space="preserve">. Das Lemmatisieren funktioniert ebenfalls akzeptabel – überraschenderweise jedoch schlechter als bei der vorherigen Version mit SpaCy: </w:t>
      </w:r>
      <w:r w:rsidR="00FD17BB" w:rsidRPr="00803352">
        <w:rPr>
          <w:rFonts w:ascii="Times" w:hAnsi="Times"/>
          <w:i/>
          <w:iCs/>
          <w:color w:val="000000" w:themeColor="text1"/>
        </w:rPr>
        <w:t>does</w:t>
      </w:r>
      <w:r w:rsidR="00FD17BB">
        <w:rPr>
          <w:rFonts w:ascii="Times" w:hAnsi="Times"/>
          <w:color w:val="000000" w:themeColor="text1"/>
        </w:rPr>
        <w:t xml:space="preserve"> wird zu </w:t>
      </w:r>
      <w:r w:rsidR="00FD17BB" w:rsidRPr="00803352">
        <w:rPr>
          <w:rFonts w:ascii="Times" w:hAnsi="Times"/>
          <w:i/>
          <w:iCs/>
          <w:color w:val="000000" w:themeColor="text1"/>
        </w:rPr>
        <w:t>do</w:t>
      </w:r>
      <w:r w:rsidR="00FD17BB">
        <w:rPr>
          <w:rFonts w:ascii="Times" w:hAnsi="Times"/>
          <w:color w:val="000000" w:themeColor="text1"/>
        </w:rPr>
        <w:t xml:space="preserve"> lemmatisiert und </w:t>
      </w:r>
      <w:r w:rsidR="00FD17BB" w:rsidRPr="00803352">
        <w:rPr>
          <w:rFonts w:ascii="Times" w:hAnsi="Times"/>
          <w:i/>
          <w:iCs/>
          <w:color w:val="000000" w:themeColor="text1"/>
        </w:rPr>
        <w:t>Comments</w:t>
      </w:r>
      <w:r w:rsidR="00FD17BB">
        <w:rPr>
          <w:rFonts w:ascii="Times" w:hAnsi="Times"/>
          <w:color w:val="000000" w:themeColor="text1"/>
        </w:rPr>
        <w:t xml:space="preserve"> zu </w:t>
      </w:r>
      <w:r w:rsidR="00FD17BB" w:rsidRPr="00803352">
        <w:rPr>
          <w:rFonts w:ascii="Times" w:hAnsi="Times"/>
          <w:i/>
          <w:iCs/>
          <w:color w:val="000000" w:themeColor="text1"/>
        </w:rPr>
        <w:t>comment</w:t>
      </w:r>
      <w:r w:rsidR="00FD17BB">
        <w:rPr>
          <w:rFonts w:ascii="Times" w:hAnsi="Times"/>
          <w:color w:val="000000" w:themeColor="text1"/>
        </w:rPr>
        <w:t xml:space="preserve">, </w:t>
      </w:r>
      <w:r w:rsidR="00F1173B" w:rsidRPr="00803352">
        <w:rPr>
          <w:rFonts w:ascii="Times" w:hAnsi="Times"/>
          <w:i/>
          <w:iCs/>
          <w:color w:val="000000" w:themeColor="text1"/>
        </w:rPr>
        <w:t>Looking</w:t>
      </w:r>
      <w:r w:rsidR="00F1173B">
        <w:rPr>
          <w:rFonts w:ascii="Times" w:hAnsi="Times"/>
          <w:color w:val="000000" w:themeColor="text1"/>
        </w:rPr>
        <w:t xml:space="preserve"> zu </w:t>
      </w:r>
      <w:r w:rsidR="00F1173B" w:rsidRPr="00803352">
        <w:rPr>
          <w:rFonts w:ascii="Times" w:hAnsi="Times"/>
          <w:i/>
          <w:iCs/>
          <w:color w:val="000000" w:themeColor="text1"/>
        </w:rPr>
        <w:t>look</w:t>
      </w:r>
      <w:r w:rsidR="00F1173B">
        <w:rPr>
          <w:rFonts w:ascii="Times" w:hAnsi="Times"/>
          <w:color w:val="000000" w:themeColor="text1"/>
        </w:rPr>
        <w:t xml:space="preserve">, </w:t>
      </w:r>
      <w:r w:rsidR="00FD17BB" w:rsidRPr="00803352">
        <w:rPr>
          <w:rFonts w:ascii="Times" w:hAnsi="Times"/>
          <w:i/>
          <w:iCs/>
          <w:color w:val="000000" w:themeColor="text1"/>
        </w:rPr>
        <w:t>BEST</w:t>
      </w:r>
      <w:r w:rsidR="00FD17BB">
        <w:rPr>
          <w:rFonts w:ascii="Times" w:hAnsi="Times"/>
          <w:color w:val="000000" w:themeColor="text1"/>
        </w:rPr>
        <w:t xml:space="preserve"> zu </w:t>
      </w:r>
      <w:r w:rsidR="00FD17BB" w:rsidRPr="00803352">
        <w:rPr>
          <w:rFonts w:ascii="Times" w:hAnsi="Times"/>
          <w:i/>
          <w:iCs/>
          <w:color w:val="000000" w:themeColor="text1"/>
        </w:rPr>
        <w:t>good, People</w:t>
      </w:r>
      <w:r w:rsidR="00FD17BB">
        <w:rPr>
          <w:rFonts w:ascii="Times" w:hAnsi="Times"/>
          <w:color w:val="000000" w:themeColor="text1"/>
        </w:rPr>
        <w:t xml:space="preserve"> zu </w:t>
      </w:r>
      <w:r w:rsidR="00FD17BB" w:rsidRPr="00803352">
        <w:rPr>
          <w:rFonts w:ascii="Times" w:hAnsi="Times"/>
          <w:i/>
          <w:iCs/>
          <w:color w:val="000000" w:themeColor="text1"/>
        </w:rPr>
        <w:t>person</w:t>
      </w:r>
      <w:r w:rsidR="00FD17BB">
        <w:rPr>
          <w:rFonts w:ascii="Times" w:hAnsi="Times"/>
          <w:color w:val="000000" w:themeColor="text1"/>
        </w:rPr>
        <w:t xml:space="preserve">, </w:t>
      </w:r>
      <w:r w:rsidR="00FD17BB" w:rsidRPr="00803352">
        <w:rPr>
          <w:rFonts w:ascii="Times" w:hAnsi="Times"/>
          <w:i/>
          <w:iCs/>
          <w:color w:val="000000" w:themeColor="text1"/>
        </w:rPr>
        <w:t>stolen</w:t>
      </w:r>
      <w:r w:rsidR="00FD17BB">
        <w:rPr>
          <w:rFonts w:ascii="Times" w:hAnsi="Times"/>
          <w:color w:val="000000" w:themeColor="text1"/>
        </w:rPr>
        <w:t xml:space="preserve"> zu </w:t>
      </w:r>
      <w:r w:rsidR="00FD17BB" w:rsidRPr="00803352">
        <w:rPr>
          <w:rFonts w:ascii="Times" w:hAnsi="Times"/>
          <w:i/>
          <w:iCs/>
          <w:color w:val="000000" w:themeColor="text1"/>
        </w:rPr>
        <w:t>steal</w:t>
      </w:r>
      <w:r w:rsidR="00FD17BB">
        <w:rPr>
          <w:rFonts w:ascii="Times" w:hAnsi="Times"/>
          <w:color w:val="000000" w:themeColor="text1"/>
        </w:rPr>
        <w:t xml:space="preserve">, aber </w:t>
      </w:r>
      <w:r w:rsidR="00FD17BB" w:rsidRPr="00803352">
        <w:rPr>
          <w:rFonts w:ascii="Times" w:hAnsi="Times"/>
          <w:i/>
          <w:iCs/>
          <w:color w:val="000000" w:themeColor="text1"/>
        </w:rPr>
        <w:t>Addressing</w:t>
      </w:r>
      <w:r w:rsidR="00FD17BB">
        <w:rPr>
          <w:rFonts w:ascii="Times" w:hAnsi="Times"/>
          <w:color w:val="000000" w:themeColor="text1"/>
        </w:rPr>
        <w:t xml:space="preserve"> zu </w:t>
      </w:r>
      <w:r w:rsidR="00FD17BB" w:rsidRPr="00803352">
        <w:rPr>
          <w:rFonts w:ascii="Times" w:hAnsi="Times"/>
          <w:i/>
          <w:iCs/>
          <w:color w:val="000000" w:themeColor="text1"/>
        </w:rPr>
        <w:t>addressing</w:t>
      </w:r>
      <w:r w:rsidR="00FD17BB">
        <w:rPr>
          <w:rFonts w:ascii="Times" w:hAnsi="Times"/>
          <w:color w:val="000000" w:themeColor="text1"/>
        </w:rPr>
        <w:t xml:space="preserve">, Stores zu </w:t>
      </w:r>
      <w:r w:rsidR="00FD17BB" w:rsidRPr="00803352">
        <w:rPr>
          <w:rFonts w:ascii="Times" w:hAnsi="Times"/>
          <w:i/>
          <w:iCs/>
          <w:color w:val="000000" w:themeColor="text1"/>
        </w:rPr>
        <w:t>stores</w:t>
      </w:r>
      <w:r w:rsidR="00FD17BB">
        <w:rPr>
          <w:rFonts w:ascii="Times" w:hAnsi="Times"/>
          <w:color w:val="000000" w:themeColor="text1"/>
        </w:rPr>
        <w:t xml:space="preserve"> und </w:t>
      </w:r>
      <w:r w:rsidR="00FD17BB" w:rsidRPr="00803352">
        <w:rPr>
          <w:rFonts w:ascii="Times" w:hAnsi="Times"/>
          <w:i/>
          <w:iCs/>
          <w:color w:val="000000" w:themeColor="text1"/>
        </w:rPr>
        <w:t>Shreds</w:t>
      </w:r>
      <w:r w:rsidR="00FD17BB">
        <w:rPr>
          <w:rFonts w:ascii="Times" w:hAnsi="Times"/>
          <w:color w:val="000000" w:themeColor="text1"/>
        </w:rPr>
        <w:t xml:space="preserve"> zu </w:t>
      </w:r>
      <w:r w:rsidR="00FD17BB" w:rsidRPr="00803352">
        <w:rPr>
          <w:rFonts w:ascii="Times" w:hAnsi="Times"/>
          <w:i/>
          <w:iCs/>
          <w:color w:val="000000" w:themeColor="text1"/>
        </w:rPr>
        <w:t>shreds</w:t>
      </w:r>
      <w:r w:rsidR="00FD17BB">
        <w:rPr>
          <w:rFonts w:ascii="Times" w:hAnsi="Times"/>
          <w:color w:val="000000" w:themeColor="text1"/>
        </w:rPr>
        <w:t xml:space="preserve"> (NOUN). Das Tagging ist an </w:t>
      </w:r>
      <w:r w:rsidR="00803352">
        <w:rPr>
          <w:rFonts w:ascii="Times" w:hAnsi="Times"/>
          <w:color w:val="000000" w:themeColor="text1"/>
        </w:rPr>
        <w:t>einigen</w:t>
      </w:r>
      <w:r w:rsidR="00FD17BB">
        <w:rPr>
          <w:rFonts w:ascii="Times" w:hAnsi="Times"/>
          <w:color w:val="000000" w:themeColor="text1"/>
        </w:rPr>
        <w:t xml:space="preserve"> Stellen falsch: ol‘ als SYM, on als X, take als NOUN, </w:t>
      </w:r>
      <w:r w:rsidR="00FD17BB" w:rsidRPr="00803352">
        <w:rPr>
          <w:rFonts w:ascii="Times" w:hAnsi="Times"/>
          <w:i/>
          <w:iCs/>
          <w:color w:val="000000" w:themeColor="text1"/>
        </w:rPr>
        <w:t>jobs</w:t>
      </w:r>
      <w:r w:rsidR="00FD17BB">
        <w:rPr>
          <w:rFonts w:ascii="Times" w:hAnsi="Times"/>
          <w:color w:val="000000" w:themeColor="text1"/>
        </w:rPr>
        <w:t xml:space="preserve"> als PROPN, Shreds als NOUN</w:t>
      </w:r>
      <w:r w:rsidR="00F1173B">
        <w:rPr>
          <w:rFonts w:ascii="Times" w:hAnsi="Times"/>
          <w:color w:val="000000" w:themeColor="text1"/>
        </w:rPr>
        <w:t>, being als NOUN und for als INTJ.</w:t>
      </w:r>
      <w:r w:rsidR="00813B77">
        <w:rPr>
          <w:rFonts w:ascii="Times" w:hAnsi="Times"/>
          <w:color w:val="000000" w:themeColor="text1"/>
        </w:rPr>
        <w:t xml:space="preserve"> TweetNLP basiert auf Tweebank – kombiniert mit </w:t>
      </w:r>
      <w:r w:rsidR="001C6CB7">
        <w:rPr>
          <w:rFonts w:ascii="Times" w:hAnsi="Times"/>
          <w:color w:val="000000" w:themeColor="text1"/>
        </w:rPr>
        <w:t xml:space="preserve">dem Datensatz </w:t>
      </w:r>
      <w:r w:rsidR="00803352">
        <w:rPr>
          <w:rFonts w:ascii="Times" w:hAnsi="Times"/>
          <w:color w:val="000000" w:themeColor="text1"/>
        </w:rPr>
        <w:t>EWT</w:t>
      </w:r>
      <w:r w:rsidR="00DE4E3C">
        <w:rPr>
          <w:rFonts w:ascii="Times" w:hAnsi="Times"/>
          <w:color w:val="000000" w:themeColor="text1"/>
        </w:rPr>
        <w:t xml:space="preserve"> -, was gegenüber den anderen Taggern, die nicht explizit auf Tweets trainiert wurden, einen Vorteil bietet. Jedoch schneidet es in allen drei Bereichen Tokenisieren, Lemmatisieren und Tagging nicht besonders gut ab. In der Kombination mit SpaCy oder Stanza </w:t>
      </w:r>
      <w:r w:rsidR="003E5222">
        <w:rPr>
          <w:rFonts w:ascii="Times" w:hAnsi="Times"/>
          <w:color w:val="000000" w:themeColor="text1"/>
        </w:rPr>
        <w:t>gelingen</w:t>
      </w:r>
      <w:r w:rsidR="00DE4E3C">
        <w:rPr>
          <w:rFonts w:ascii="Times" w:hAnsi="Times"/>
          <w:color w:val="000000" w:themeColor="text1"/>
        </w:rPr>
        <w:t xml:space="preserve"> Tokenisieren und Lemmatisieren deutlich besser. Der letzte getestete Tagger Stanza bietet die Möglichkeit, </w:t>
      </w:r>
      <w:r w:rsidR="00691517">
        <w:rPr>
          <w:rFonts w:ascii="Times" w:hAnsi="Times"/>
          <w:color w:val="000000" w:themeColor="text1"/>
        </w:rPr>
        <w:t xml:space="preserve">eine TweetNLP </w:t>
      </w:r>
      <w:r w:rsidR="00DE4E3C">
        <w:rPr>
          <w:rFonts w:ascii="Times" w:hAnsi="Times"/>
          <w:color w:val="000000" w:themeColor="text1"/>
        </w:rPr>
        <w:t>Pipeline mit tokenize_engine=tokenize/tweet zu ergänzen. Dadurch werden tweet</w:t>
      </w:r>
      <w:r w:rsidR="00691517">
        <w:rPr>
          <w:rFonts w:ascii="Times" w:hAnsi="Times"/>
          <w:color w:val="000000" w:themeColor="text1"/>
        </w:rPr>
        <w:t>-</w:t>
      </w:r>
      <w:r w:rsidR="00DE4E3C">
        <w:rPr>
          <w:rFonts w:ascii="Times" w:hAnsi="Times"/>
          <w:color w:val="000000" w:themeColor="text1"/>
        </w:rPr>
        <w:t>spezifische Daten mithilfe von Tweebank – dem Datensatz von TweetNLP einbezogen.</w:t>
      </w:r>
    </w:p>
    <w:p w14:paraId="71519406" w14:textId="16EFDF06" w:rsidR="00B517F0" w:rsidRPr="00170FB4" w:rsidRDefault="00560785" w:rsidP="00480246">
      <w:pPr>
        <w:spacing w:line="360" w:lineRule="auto"/>
        <w:jc w:val="both"/>
        <w:rPr>
          <w:rFonts w:ascii="Times" w:hAnsi="Times"/>
          <w:color w:val="000000" w:themeColor="text1"/>
        </w:rPr>
      </w:pPr>
      <w:r>
        <w:rPr>
          <w:rFonts w:ascii="Times" w:hAnsi="Times"/>
          <w:color w:val="000000" w:themeColor="text1"/>
        </w:rPr>
        <w:t xml:space="preserve">Kommen wir nun zum letzten getesteten Tagger. </w:t>
      </w:r>
      <w:r w:rsidR="00B517F0" w:rsidRPr="00957D77">
        <w:rPr>
          <w:rFonts w:ascii="Times" w:hAnsi="Times"/>
          <w:b/>
          <w:bCs/>
          <w:color w:val="000000" w:themeColor="text1"/>
        </w:rPr>
        <w:t>Stanza</w:t>
      </w:r>
      <w:r>
        <w:rPr>
          <w:rFonts w:ascii="Times" w:hAnsi="Times"/>
          <w:color w:val="000000" w:themeColor="text1"/>
        </w:rPr>
        <w:t xml:space="preserve"> ist</w:t>
      </w:r>
      <w:r w:rsidR="00B517F0">
        <w:rPr>
          <w:rFonts w:ascii="Times" w:hAnsi="Times"/>
          <w:color w:val="000000" w:themeColor="text1"/>
        </w:rPr>
        <w:t xml:space="preserve"> ein Tagger von der Universität Stanfor</w:t>
      </w:r>
      <w:r>
        <w:rPr>
          <w:rFonts w:ascii="Times" w:hAnsi="Times"/>
          <w:color w:val="000000" w:themeColor="text1"/>
        </w:rPr>
        <w:t>d</w:t>
      </w:r>
      <w:r w:rsidR="00B517F0">
        <w:rPr>
          <w:rFonts w:ascii="Times" w:hAnsi="Times"/>
          <w:color w:val="000000" w:themeColor="text1"/>
        </w:rPr>
        <w:t xml:space="preserve">. Das </w:t>
      </w:r>
      <w:r>
        <w:rPr>
          <w:rFonts w:ascii="Times" w:hAnsi="Times"/>
          <w:color w:val="000000" w:themeColor="text1"/>
        </w:rPr>
        <w:t xml:space="preserve">hier getestete </w:t>
      </w:r>
      <w:r w:rsidR="00B517F0">
        <w:rPr>
          <w:rFonts w:ascii="Times" w:hAnsi="Times"/>
          <w:color w:val="000000" w:themeColor="text1"/>
        </w:rPr>
        <w:t xml:space="preserve">Modell vergab weniger Tags als alle anderen Modelle – </w:t>
      </w:r>
      <w:r w:rsidR="006C6C62">
        <w:rPr>
          <w:rFonts w:ascii="Times" w:hAnsi="Times"/>
          <w:color w:val="000000" w:themeColor="text1"/>
        </w:rPr>
        <w:t>insgesamt nur</w:t>
      </w:r>
      <w:r w:rsidR="00B517F0">
        <w:rPr>
          <w:rFonts w:ascii="Times" w:hAnsi="Times"/>
          <w:color w:val="000000" w:themeColor="text1"/>
        </w:rPr>
        <w:t xml:space="preserve"> 1190</w:t>
      </w:r>
      <w:r w:rsidR="006C6C62">
        <w:rPr>
          <w:rFonts w:ascii="Times" w:hAnsi="Times"/>
          <w:color w:val="000000" w:themeColor="text1"/>
        </w:rPr>
        <w:t xml:space="preserve"> Tags</w:t>
      </w:r>
      <w:r w:rsidR="00B517F0">
        <w:rPr>
          <w:rFonts w:ascii="Times" w:hAnsi="Times"/>
          <w:color w:val="000000" w:themeColor="text1"/>
        </w:rPr>
        <w:t>. Erwähnungen mit @ w</w:t>
      </w:r>
      <w:r w:rsidR="006C6C62">
        <w:rPr>
          <w:rFonts w:ascii="Times" w:hAnsi="Times"/>
          <w:color w:val="000000" w:themeColor="text1"/>
        </w:rPr>
        <w:t>u</w:t>
      </w:r>
      <w:r w:rsidR="00B517F0">
        <w:rPr>
          <w:rFonts w:ascii="Times" w:hAnsi="Times"/>
          <w:color w:val="000000" w:themeColor="text1"/>
        </w:rPr>
        <w:t xml:space="preserve">rden meist gut erkannt und so belassen wie sie waren (also nicht </w:t>
      </w:r>
      <w:r w:rsidR="002704C1">
        <w:rPr>
          <w:rFonts w:ascii="Times" w:hAnsi="Times"/>
          <w:color w:val="000000" w:themeColor="text1"/>
        </w:rPr>
        <w:t>aufgetrennt</w:t>
      </w:r>
      <w:r w:rsidR="00B517F0">
        <w:rPr>
          <w:rFonts w:ascii="Times" w:hAnsi="Times"/>
          <w:color w:val="000000" w:themeColor="text1"/>
        </w:rPr>
        <w:t xml:space="preserve">). Emojis </w:t>
      </w:r>
      <w:r w:rsidR="00B517F0">
        <w:rPr>
          <w:rFonts w:ascii="Times" w:hAnsi="Times"/>
          <w:color w:val="000000" w:themeColor="text1"/>
        </w:rPr>
        <w:lastRenderedPageBreak/>
        <w:t>werden als PUNCT erkannt, was akzeptabel ist. Es ist sicherlich besser, wenn Emojis als Satzzeichen analysiert werden, als sie im Satz eine</w:t>
      </w:r>
      <w:r w:rsidR="008A0751">
        <w:rPr>
          <w:rFonts w:ascii="Times" w:hAnsi="Times"/>
          <w:color w:val="000000" w:themeColor="text1"/>
        </w:rPr>
        <w:t>r</w:t>
      </w:r>
      <w:r w:rsidR="00B517F0">
        <w:rPr>
          <w:rFonts w:ascii="Times" w:hAnsi="Times"/>
          <w:color w:val="000000" w:themeColor="text1"/>
        </w:rPr>
        <w:t xml:space="preserve"> variable</w:t>
      </w:r>
      <w:r w:rsidR="008A0751">
        <w:rPr>
          <w:rFonts w:ascii="Times" w:hAnsi="Times"/>
          <w:color w:val="000000" w:themeColor="text1"/>
        </w:rPr>
        <w:t>n</w:t>
      </w:r>
      <w:r w:rsidR="00B517F0">
        <w:rPr>
          <w:rFonts w:ascii="Times" w:hAnsi="Times"/>
          <w:color w:val="000000" w:themeColor="text1"/>
        </w:rPr>
        <w:t xml:space="preserve"> Position </w:t>
      </w:r>
      <w:r w:rsidR="008A0751">
        <w:rPr>
          <w:rFonts w:ascii="Times" w:hAnsi="Times"/>
          <w:color w:val="000000" w:themeColor="text1"/>
        </w:rPr>
        <w:t>zuzuweisen</w:t>
      </w:r>
      <w:r w:rsidR="00B517F0">
        <w:rPr>
          <w:rFonts w:ascii="Times" w:hAnsi="Times"/>
          <w:color w:val="000000" w:themeColor="text1"/>
        </w:rPr>
        <w:t xml:space="preserve">. Außerdem erfüllen Emojis in Tweets oder </w:t>
      </w:r>
      <w:r w:rsidR="00AC1972">
        <w:rPr>
          <w:rFonts w:ascii="Times" w:hAnsi="Times"/>
          <w:color w:val="000000" w:themeColor="text1"/>
        </w:rPr>
        <w:t>in</w:t>
      </w:r>
      <w:r w:rsidR="00B517F0">
        <w:rPr>
          <w:rFonts w:ascii="Times" w:hAnsi="Times"/>
          <w:color w:val="000000" w:themeColor="text1"/>
        </w:rPr>
        <w:t xml:space="preserve"> anderen Social Media Texten (wie WhatsApp)</w:t>
      </w:r>
      <w:r w:rsidR="00AC1972">
        <w:rPr>
          <w:rFonts w:ascii="Times" w:hAnsi="Times"/>
          <w:color w:val="000000" w:themeColor="text1"/>
        </w:rPr>
        <w:t xml:space="preserve"> manchmal die Funktion von Satzzeichen</w:t>
      </w:r>
      <w:r w:rsidR="00B517F0">
        <w:rPr>
          <w:rFonts w:ascii="Times" w:hAnsi="Times"/>
          <w:color w:val="000000" w:themeColor="text1"/>
        </w:rPr>
        <w:t xml:space="preserve">. Hashtags werden meist getrennt. </w:t>
      </w:r>
      <w:r w:rsidR="00034259">
        <w:rPr>
          <w:rFonts w:ascii="Times" w:hAnsi="Times"/>
          <w:color w:val="000000" w:themeColor="text1"/>
        </w:rPr>
        <w:t>URLs</w:t>
      </w:r>
      <w:r w:rsidR="00B517F0">
        <w:rPr>
          <w:rFonts w:ascii="Times" w:hAnsi="Times"/>
          <w:color w:val="000000" w:themeColor="text1"/>
        </w:rPr>
        <w:t xml:space="preserve"> werden zwar als Eigennamen getaggt, dafür aber im Ganzen belassen. </w:t>
      </w:r>
      <w:r w:rsidR="00B517F0" w:rsidRPr="00AE705B">
        <w:rPr>
          <w:rFonts w:ascii="Times" w:hAnsi="Times"/>
          <w:i/>
          <w:iCs/>
          <w:color w:val="000000" w:themeColor="text1"/>
        </w:rPr>
        <w:t>Barr’s</w:t>
      </w:r>
      <w:r w:rsidR="00B517F0">
        <w:rPr>
          <w:rFonts w:ascii="Times" w:hAnsi="Times"/>
          <w:color w:val="000000" w:themeColor="text1"/>
        </w:rPr>
        <w:t xml:space="preserve"> wird nur zu </w:t>
      </w:r>
      <w:r w:rsidR="00B517F0" w:rsidRPr="00AE705B">
        <w:rPr>
          <w:rFonts w:ascii="Times" w:hAnsi="Times"/>
          <w:i/>
          <w:iCs/>
          <w:color w:val="000000" w:themeColor="text1"/>
        </w:rPr>
        <w:t>Barr</w:t>
      </w:r>
      <w:r w:rsidR="00B517F0">
        <w:rPr>
          <w:rFonts w:ascii="Times" w:hAnsi="Times"/>
          <w:color w:val="000000" w:themeColor="text1"/>
        </w:rPr>
        <w:t xml:space="preserve"> als PROPN, </w:t>
      </w:r>
      <w:r w:rsidR="00B517F0" w:rsidRPr="00AE705B">
        <w:rPr>
          <w:rFonts w:ascii="Times" w:hAnsi="Times"/>
          <w:i/>
          <w:iCs/>
          <w:color w:val="000000" w:themeColor="text1"/>
        </w:rPr>
        <w:t>’s</w:t>
      </w:r>
      <w:r w:rsidR="00B517F0">
        <w:rPr>
          <w:rFonts w:ascii="Times" w:hAnsi="Times"/>
          <w:color w:val="000000" w:themeColor="text1"/>
        </w:rPr>
        <w:t xml:space="preserve"> wird</w:t>
      </w:r>
      <w:r w:rsidR="00AE705B">
        <w:rPr>
          <w:rFonts w:ascii="Times" w:hAnsi="Times"/>
          <w:color w:val="000000" w:themeColor="text1"/>
        </w:rPr>
        <w:t xml:space="preserve">, was akzeptabel ist, da es sich um eine andere Form von </w:t>
      </w:r>
      <w:r w:rsidR="00AE705B" w:rsidRPr="00AE705B">
        <w:rPr>
          <w:rFonts w:ascii="Times" w:hAnsi="Times"/>
          <w:i/>
          <w:iCs/>
          <w:color w:val="000000" w:themeColor="text1"/>
        </w:rPr>
        <w:t>Barr</w:t>
      </w:r>
      <w:r w:rsidR="00AE705B">
        <w:rPr>
          <w:rFonts w:ascii="Times" w:hAnsi="Times"/>
          <w:color w:val="000000" w:themeColor="text1"/>
        </w:rPr>
        <w:t xml:space="preserve"> handelt</w:t>
      </w:r>
      <w:r w:rsidR="00B517F0">
        <w:rPr>
          <w:rFonts w:ascii="Times" w:hAnsi="Times"/>
          <w:color w:val="000000" w:themeColor="text1"/>
        </w:rPr>
        <w:t xml:space="preserve">. </w:t>
      </w:r>
      <w:r w:rsidR="00034259">
        <w:rPr>
          <w:rFonts w:ascii="Times" w:hAnsi="Times"/>
          <w:i/>
          <w:iCs/>
          <w:color w:val="000000" w:themeColor="text1"/>
        </w:rPr>
        <w:t>S</w:t>
      </w:r>
      <w:r w:rsidR="00B517F0" w:rsidRPr="00402B2C">
        <w:rPr>
          <w:rFonts w:ascii="Times" w:hAnsi="Times"/>
          <w:i/>
          <w:iCs/>
          <w:color w:val="000000" w:themeColor="text1"/>
        </w:rPr>
        <w:t>hreds</w:t>
      </w:r>
      <w:r w:rsidR="00B517F0">
        <w:rPr>
          <w:rFonts w:ascii="Times" w:hAnsi="Times"/>
          <w:i/>
          <w:iCs/>
          <w:color w:val="000000" w:themeColor="text1"/>
        </w:rPr>
        <w:t xml:space="preserve"> </w:t>
      </w:r>
      <w:r w:rsidR="00034259">
        <w:rPr>
          <w:rFonts w:ascii="Times" w:hAnsi="Times"/>
          <w:color w:val="000000" w:themeColor="text1"/>
        </w:rPr>
        <w:t>wird</w:t>
      </w:r>
      <w:r w:rsidR="00B517F0">
        <w:rPr>
          <w:rFonts w:ascii="Times" w:hAnsi="Times"/>
          <w:color w:val="000000" w:themeColor="text1"/>
        </w:rPr>
        <w:t xml:space="preserve"> falsch erkannt und auch der Slang </w:t>
      </w:r>
      <w:r w:rsidR="00B517F0">
        <w:rPr>
          <w:rFonts w:ascii="Times" w:hAnsi="Times"/>
          <w:i/>
          <w:iCs/>
          <w:color w:val="000000" w:themeColor="text1"/>
        </w:rPr>
        <w:t xml:space="preserve">ol‘ </w:t>
      </w:r>
      <w:r w:rsidR="00B517F0">
        <w:rPr>
          <w:rFonts w:ascii="Times" w:hAnsi="Times"/>
          <w:color w:val="000000" w:themeColor="text1"/>
        </w:rPr>
        <w:t xml:space="preserve">wird nicht richtig </w:t>
      </w:r>
      <w:r w:rsidR="00034259">
        <w:rPr>
          <w:rFonts w:ascii="Times" w:hAnsi="Times"/>
          <w:color w:val="000000" w:themeColor="text1"/>
        </w:rPr>
        <w:t>getaggt und lemmatisiert</w:t>
      </w:r>
      <w:r w:rsidR="00B517F0">
        <w:rPr>
          <w:rFonts w:ascii="Times" w:hAnsi="Times"/>
          <w:color w:val="000000" w:themeColor="text1"/>
        </w:rPr>
        <w:t xml:space="preserve"> (nämlich als NOUN</w:t>
      </w:r>
      <w:r w:rsidR="00034259">
        <w:rPr>
          <w:rFonts w:ascii="Times" w:hAnsi="Times"/>
          <w:color w:val="000000" w:themeColor="text1"/>
        </w:rPr>
        <w:t xml:space="preserve">, </w:t>
      </w:r>
      <w:r w:rsidR="00034259" w:rsidRPr="00034259">
        <w:rPr>
          <w:rFonts w:ascii="Times" w:hAnsi="Times"/>
          <w:i/>
          <w:iCs/>
          <w:color w:val="000000" w:themeColor="text1"/>
        </w:rPr>
        <w:t>old</w:t>
      </w:r>
      <w:r w:rsidR="00B517F0">
        <w:rPr>
          <w:rFonts w:ascii="Times" w:hAnsi="Times"/>
          <w:color w:val="000000" w:themeColor="text1"/>
        </w:rPr>
        <w:t xml:space="preserve">). Was die Lemmatisierung und das sonstige Tagging angeht, schneidet Stanza jedoch besser als SpaCy ab. </w:t>
      </w:r>
      <w:r w:rsidR="00B517F0">
        <w:rPr>
          <w:rFonts w:ascii="Times" w:hAnsi="Times"/>
          <w:i/>
          <w:iCs/>
          <w:color w:val="000000" w:themeColor="text1"/>
        </w:rPr>
        <w:t>Doesn’t</w:t>
      </w:r>
      <w:r w:rsidR="00B517F0">
        <w:rPr>
          <w:rFonts w:ascii="Times" w:hAnsi="Times"/>
          <w:color w:val="000000" w:themeColor="text1"/>
        </w:rPr>
        <w:t xml:space="preserve"> etwa wird zu </w:t>
      </w:r>
      <w:r w:rsidR="00B517F0">
        <w:rPr>
          <w:rFonts w:ascii="Times" w:hAnsi="Times"/>
          <w:i/>
          <w:iCs/>
          <w:color w:val="000000" w:themeColor="text1"/>
        </w:rPr>
        <w:t xml:space="preserve">do </w:t>
      </w:r>
      <w:r w:rsidR="00B517F0">
        <w:rPr>
          <w:rFonts w:ascii="Times" w:hAnsi="Times"/>
          <w:color w:val="000000" w:themeColor="text1"/>
        </w:rPr>
        <w:t xml:space="preserve">lemmatisiert. Allerdings wird auch hier (ähnlich wie bei </w:t>
      </w:r>
      <w:r w:rsidR="00B517F0" w:rsidRPr="00402B2C">
        <w:rPr>
          <w:rFonts w:ascii="Times" w:hAnsi="Times"/>
          <w:i/>
          <w:iCs/>
          <w:color w:val="000000" w:themeColor="text1"/>
        </w:rPr>
        <w:t>Barr’s</w:t>
      </w:r>
      <w:r w:rsidR="00B517F0">
        <w:rPr>
          <w:rFonts w:ascii="Times" w:hAnsi="Times"/>
          <w:color w:val="000000" w:themeColor="text1"/>
        </w:rPr>
        <w:t xml:space="preserve">) der zweite Teil </w:t>
      </w:r>
      <w:r w:rsidR="00B517F0">
        <w:rPr>
          <w:rFonts w:ascii="Times" w:hAnsi="Times"/>
          <w:i/>
          <w:iCs/>
          <w:color w:val="000000" w:themeColor="text1"/>
        </w:rPr>
        <w:t xml:space="preserve">not </w:t>
      </w:r>
      <w:r w:rsidR="00B517F0">
        <w:rPr>
          <w:rFonts w:ascii="Times" w:hAnsi="Times"/>
          <w:color w:val="000000" w:themeColor="text1"/>
        </w:rPr>
        <w:t xml:space="preserve">einfach eliminiert. </w:t>
      </w:r>
      <w:r w:rsidR="001A79F4">
        <w:rPr>
          <w:rFonts w:ascii="Times" w:hAnsi="Times"/>
          <w:color w:val="000000" w:themeColor="text1"/>
        </w:rPr>
        <w:t>Kombiniert man Stanza mit Tweebank, sodass der implementierte Tweet/Tokenizer verwendet wird</w:t>
      </w:r>
      <w:r w:rsidR="00034259">
        <w:rPr>
          <w:rFonts w:ascii="Times" w:hAnsi="Times"/>
          <w:color w:val="000000" w:themeColor="text1"/>
        </w:rPr>
        <w:t xml:space="preserve"> </w:t>
      </w:r>
      <w:r w:rsidR="001E1D99">
        <w:rPr>
          <w:rFonts w:ascii="Times" w:hAnsi="Times"/>
          <w:color w:val="000000" w:themeColor="text1"/>
        </w:rPr>
        <w:t>führt</w:t>
      </w:r>
      <w:r w:rsidR="001A79F4">
        <w:rPr>
          <w:rFonts w:ascii="Times" w:hAnsi="Times"/>
          <w:color w:val="000000" w:themeColor="text1"/>
        </w:rPr>
        <w:t xml:space="preserve"> zu besseren Ergebnissen</w:t>
      </w:r>
      <w:r w:rsidR="00B517F0">
        <w:rPr>
          <w:rFonts w:ascii="Times" w:hAnsi="Times"/>
          <w:color w:val="000000" w:themeColor="text1"/>
        </w:rPr>
        <w:t xml:space="preserve">. Füttert man diesen also in die Stanza-Pipeline, so sind die Ergebnisse </w:t>
      </w:r>
      <w:r w:rsidR="00AE705B">
        <w:rPr>
          <w:rFonts w:ascii="Times" w:hAnsi="Times"/>
          <w:color w:val="000000" w:themeColor="text1"/>
        </w:rPr>
        <w:t>deutlich</w:t>
      </w:r>
      <w:r w:rsidR="00B517F0">
        <w:rPr>
          <w:rFonts w:ascii="Times" w:hAnsi="Times"/>
          <w:color w:val="000000" w:themeColor="text1"/>
        </w:rPr>
        <w:t xml:space="preserve"> </w:t>
      </w:r>
      <w:r w:rsidR="00AE705B">
        <w:rPr>
          <w:rFonts w:ascii="Times" w:hAnsi="Times"/>
          <w:color w:val="000000" w:themeColor="text1"/>
        </w:rPr>
        <w:t>besser</w:t>
      </w:r>
      <w:r w:rsidR="00B517F0">
        <w:rPr>
          <w:rFonts w:ascii="Times" w:hAnsi="Times"/>
          <w:color w:val="000000" w:themeColor="text1"/>
        </w:rPr>
        <w:t xml:space="preserve">. Das Tokenisieren, </w:t>
      </w:r>
      <w:r w:rsidR="001E1D99">
        <w:rPr>
          <w:rFonts w:ascii="Times" w:hAnsi="Times"/>
          <w:color w:val="000000" w:themeColor="text1"/>
        </w:rPr>
        <w:t>Lemmatisieren</w:t>
      </w:r>
      <w:r w:rsidR="00B517F0">
        <w:rPr>
          <w:rFonts w:ascii="Times" w:hAnsi="Times"/>
          <w:color w:val="000000" w:themeColor="text1"/>
        </w:rPr>
        <w:t xml:space="preserve"> und Taggen </w:t>
      </w:r>
      <w:r w:rsidR="00AE705B">
        <w:rPr>
          <w:rFonts w:ascii="Times" w:hAnsi="Times"/>
          <w:color w:val="000000" w:themeColor="text1"/>
        </w:rPr>
        <w:t>funktionierte sehr gut</w:t>
      </w:r>
      <w:r w:rsidR="00B517F0">
        <w:rPr>
          <w:rFonts w:ascii="Times" w:hAnsi="Times"/>
          <w:color w:val="000000" w:themeColor="text1"/>
        </w:rPr>
        <w:t>. Einzelne Abweich</w:t>
      </w:r>
      <w:r w:rsidR="0027009A">
        <w:rPr>
          <w:rFonts w:ascii="Times" w:hAnsi="Times"/>
          <w:color w:val="000000" w:themeColor="text1"/>
        </w:rPr>
        <w:t>ung</w:t>
      </w:r>
      <w:r w:rsidR="00B517F0">
        <w:rPr>
          <w:rFonts w:ascii="Times" w:hAnsi="Times"/>
          <w:color w:val="000000" w:themeColor="text1"/>
        </w:rPr>
        <w:t xml:space="preserve">en waren zum Beispiel, dass </w:t>
      </w:r>
      <w:r w:rsidR="008F25E5">
        <w:rPr>
          <w:rFonts w:ascii="Times" w:hAnsi="Times"/>
          <w:color w:val="000000" w:themeColor="text1"/>
        </w:rPr>
        <w:t>Hashtags</w:t>
      </w:r>
      <w:r w:rsidR="00B517F0">
        <w:rPr>
          <w:rFonts w:ascii="Times" w:hAnsi="Times"/>
          <w:color w:val="000000" w:themeColor="text1"/>
        </w:rPr>
        <w:t xml:space="preserve"> und Erwähnungen </w:t>
      </w:r>
      <w:r w:rsidR="00AE705B">
        <w:rPr>
          <w:rFonts w:ascii="Times" w:hAnsi="Times"/>
          <w:color w:val="000000" w:themeColor="text1"/>
        </w:rPr>
        <w:t>dennoch</w:t>
      </w:r>
      <w:r w:rsidR="00B517F0">
        <w:rPr>
          <w:rFonts w:ascii="Times" w:hAnsi="Times"/>
          <w:color w:val="000000" w:themeColor="text1"/>
        </w:rPr>
        <w:t xml:space="preserve"> häufig getrennt tokenisiert werden und nur zu etwa 60% der Fälle als ein Token beibehalten werden. Nutzt man das von Stanza speziell für Tweets ergänzte Tagset </w:t>
      </w:r>
      <w:r w:rsidR="00B517F0" w:rsidRPr="00404C58">
        <w:rPr>
          <w:rFonts w:ascii="Times" w:hAnsi="Times"/>
          <w:i/>
          <w:iCs/>
          <w:color w:val="000000" w:themeColor="text1"/>
        </w:rPr>
        <w:t>xpos</w:t>
      </w:r>
      <w:r w:rsidR="00B517F0">
        <w:rPr>
          <w:rFonts w:ascii="Times" w:hAnsi="Times"/>
          <w:color w:val="000000" w:themeColor="text1"/>
        </w:rPr>
        <w:t xml:space="preserve">, welches auf UD basiert, aber ADD und NFP als zusätzliche Tags aufweist, so werden die Tweets sehr gut getaggt. </w:t>
      </w:r>
      <w:r w:rsidR="00AE705B">
        <w:rPr>
          <w:rFonts w:ascii="Times" w:hAnsi="Times"/>
          <w:color w:val="000000" w:themeColor="text1"/>
        </w:rPr>
        <w:t>URLs</w:t>
      </w:r>
      <w:r w:rsidR="00B517F0">
        <w:rPr>
          <w:rFonts w:ascii="Times" w:hAnsi="Times"/>
          <w:color w:val="000000" w:themeColor="text1"/>
        </w:rPr>
        <w:t xml:space="preserve"> werden bei </w:t>
      </w:r>
      <w:r w:rsidR="00B517F0">
        <w:rPr>
          <w:rFonts w:ascii="Times" w:hAnsi="Times"/>
          <w:i/>
          <w:iCs/>
          <w:color w:val="000000" w:themeColor="text1"/>
        </w:rPr>
        <w:t>xpos</w:t>
      </w:r>
      <w:r w:rsidR="00B517F0">
        <w:rPr>
          <w:rFonts w:ascii="Times" w:hAnsi="Times"/>
          <w:color w:val="000000" w:themeColor="text1"/>
        </w:rPr>
        <w:t xml:space="preserve"> als ADD getaggt, bei </w:t>
      </w:r>
      <w:r w:rsidR="00B517F0">
        <w:rPr>
          <w:rFonts w:ascii="Times" w:hAnsi="Times"/>
          <w:i/>
          <w:iCs/>
          <w:color w:val="000000" w:themeColor="text1"/>
        </w:rPr>
        <w:t>pos</w:t>
      </w:r>
      <w:r w:rsidR="00B517F0">
        <w:rPr>
          <w:rFonts w:ascii="Times" w:hAnsi="Times"/>
          <w:color w:val="000000" w:themeColor="text1"/>
        </w:rPr>
        <w:t xml:space="preserve"> als PROPN. </w:t>
      </w:r>
      <w:r w:rsidR="00B517F0" w:rsidRPr="00AE705B">
        <w:rPr>
          <w:rFonts w:ascii="Times" w:hAnsi="Times"/>
          <w:i/>
          <w:iCs/>
          <w:color w:val="000000" w:themeColor="text1"/>
        </w:rPr>
        <w:t>Barr’s</w:t>
      </w:r>
      <w:r w:rsidR="00B517F0">
        <w:rPr>
          <w:rFonts w:ascii="Times" w:hAnsi="Times"/>
          <w:color w:val="000000" w:themeColor="text1"/>
        </w:rPr>
        <w:t xml:space="preserve"> wird bei dieser Version aufgetrennt in </w:t>
      </w:r>
      <w:r w:rsidR="00B517F0" w:rsidRPr="00AE705B">
        <w:rPr>
          <w:rFonts w:ascii="Times" w:hAnsi="Times"/>
          <w:i/>
          <w:iCs/>
          <w:color w:val="000000" w:themeColor="text1"/>
        </w:rPr>
        <w:t>Barr</w:t>
      </w:r>
      <w:r w:rsidR="00B517F0">
        <w:rPr>
          <w:rFonts w:ascii="Times" w:hAnsi="Times"/>
          <w:color w:val="000000" w:themeColor="text1"/>
        </w:rPr>
        <w:t xml:space="preserve"> und </w:t>
      </w:r>
      <w:r w:rsidR="00B517F0" w:rsidRPr="00AE705B">
        <w:rPr>
          <w:rFonts w:ascii="Times" w:hAnsi="Times"/>
          <w:i/>
          <w:iCs/>
          <w:color w:val="000000" w:themeColor="text1"/>
        </w:rPr>
        <w:t>’s</w:t>
      </w:r>
      <w:r w:rsidR="00B517F0">
        <w:rPr>
          <w:rFonts w:ascii="Times" w:hAnsi="Times"/>
          <w:color w:val="000000" w:themeColor="text1"/>
        </w:rPr>
        <w:t xml:space="preserve">. Allerdings werden Emojis meist als Satzzeichen getaggt und nur selten als NFP, was das eigentlich für sie </w:t>
      </w:r>
      <w:r w:rsidR="00AE705B">
        <w:rPr>
          <w:rFonts w:ascii="Times" w:hAnsi="Times"/>
          <w:color w:val="000000" w:themeColor="text1"/>
        </w:rPr>
        <w:t>passende</w:t>
      </w:r>
      <w:r w:rsidR="00B517F0">
        <w:rPr>
          <w:rFonts w:ascii="Times" w:hAnsi="Times"/>
          <w:color w:val="000000" w:themeColor="text1"/>
        </w:rPr>
        <w:t xml:space="preserve"> Tweet-Tag </w:t>
      </w:r>
      <w:r w:rsidR="002C2A26">
        <w:rPr>
          <w:rFonts w:ascii="Times" w:hAnsi="Times"/>
          <w:color w:val="000000" w:themeColor="text1"/>
        </w:rPr>
        <w:t>wäre</w:t>
      </w:r>
      <w:r w:rsidR="00B517F0">
        <w:rPr>
          <w:rFonts w:ascii="Times" w:hAnsi="Times"/>
          <w:color w:val="000000" w:themeColor="text1"/>
        </w:rPr>
        <w:t>. Daher wird das Modell im dritten Versuch durch eine Funktion für Emojis ergänzt</w:t>
      </w:r>
      <w:r w:rsidR="002C2A26">
        <w:rPr>
          <w:rFonts w:ascii="Times" w:hAnsi="Times"/>
          <w:color w:val="000000" w:themeColor="text1"/>
        </w:rPr>
        <w:t xml:space="preserve"> – der Fehler passiert nämlich konsequent und kann nach</w:t>
      </w:r>
      <w:r w:rsidR="00AE705B">
        <w:rPr>
          <w:rFonts w:ascii="Times" w:hAnsi="Times"/>
          <w:color w:val="000000" w:themeColor="text1"/>
        </w:rPr>
        <w:t xml:space="preserve">träglich </w:t>
      </w:r>
      <w:r w:rsidR="002C2A26">
        <w:rPr>
          <w:rFonts w:ascii="Times" w:hAnsi="Times"/>
          <w:color w:val="000000" w:themeColor="text1"/>
        </w:rPr>
        <w:t>korrigiert werden.</w:t>
      </w:r>
      <w:r w:rsidR="00B517F0">
        <w:rPr>
          <w:rFonts w:ascii="Times" w:hAnsi="Times"/>
          <w:color w:val="000000" w:themeColor="text1"/>
        </w:rPr>
        <w:t xml:space="preserve"> Die</w:t>
      </w:r>
      <w:r w:rsidR="00AE705B">
        <w:rPr>
          <w:rFonts w:ascii="Times" w:hAnsi="Times"/>
          <w:color w:val="000000" w:themeColor="text1"/>
        </w:rPr>
        <w:t xml:space="preserve"> Funktion</w:t>
      </w:r>
      <w:r w:rsidR="00B517F0">
        <w:rPr>
          <w:rFonts w:ascii="Times" w:hAnsi="Times"/>
          <w:color w:val="000000" w:themeColor="text1"/>
        </w:rPr>
        <w:t xml:space="preserve"> </w:t>
      </w:r>
      <w:r w:rsidR="00AE705B">
        <w:rPr>
          <w:rFonts w:ascii="Times" w:hAnsi="Times"/>
          <w:color w:val="000000" w:themeColor="text1"/>
        </w:rPr>
        <w:t>vergibt</w:t>
      </w:r>
      <w:r w:rsidR="00B517F0">
        <w:rPr>
          <w:rFonts w:ascii="Times" w:hAnsi="Times"/>
          <w:color w:val="000000" w:themeColor="text1"/>
        </w:rPr>
        <w:t xml:space="preserve"> bei </w:t>
      </w:r>
      <w:r w:rsidR="00B517F0" w:rsidRPr="00170FB4">
        <w:rPr>
          <w:rFonts w:ascii="Times" w:hAnsi="Times"/>
          <w:i/>
          <w:iCs/>
          <w:color w:val="000000" w:themeColor="text1"/>
        </w:rPr>
        <w:t>xpos</w:t>
      </w:r>
      <w:r w:rsidR="00B517F0">
        <w:rPr>
          <w:rFonts w:ascii="Times" w:hAnsi="Times"/>
          <w:i/>
          <w:iCs/>
          <w:color w:val="000000" w:themeColor="text1"/>
        </w:rPr>
        <w:t xml:space="preserve"> </w:t>
      </w:r>
      <w:r w:rsidR="00B517F0">
        <w:rPr>
          <w:rFonts w:ascii="Times" w:hAnsi="Times"/>
          <w:color w:val="000000" w:themeColor="text1"/>
        </w:rPr>
        <w:t>immer dann</w:t>
      </w:r>
      <w:r w:rsidR="00AE705B">
        <w:rPr>
          <w:rFonts w:ascii="Times" w:hAnsi="Times"/>
          <w:color w:val="000000" w:themeColor="text1"/>
        </w:rPr>
        <w:t xml:space="preserve"> </w:t>
      </w:r>
      <w:r w:rsidR="00B517F0">
        <w:rPr>
          <w:rFonts w:ascii="Times" w:hAnsi="Times"/>
          <w:color w:val="000000" w:themeColor="text1"/>
        </w:rPr>
        <w:t>NFP, wenn ein Emoji erkannt wird. Insgesamt ist diese Version meiner Meinung nach die beste Version, sodass sie für das spätere Tagging der beiden Datensätze Trump und Musk verwendet wird. Auch die Gesamtzahl der vergebenen Tags ist bei der dritten Version bei insgesamt 1207 Tags</w:t>
      </w:r>
      <w:r w:rsidR="00B478A6">
        <w:rPr>
          <w:rFonts w:ascii="Times" w:hAnsi="Times"/>
          <w:color w:val="000000" w:themeColor="text1"/>
        </w:rPr>
        <w:t xml:space="preserve"> – </w:t>
      </w:r>
      <w:r w:rsidR="00276D2B">
        <w:rPr>
          <w:rFonts w:ascii="Times" w:hAnsi="Times"/>
          <w:color w:val="000000" w:themeColor="text1"/>
        </w:rPr>
        <w:t>ähnlich wie die</w:t>
      </w:r>
      <w:r w:rsidR="00B478A6">
        <w:rPr>
          <w:rFonts w:ascii="Times" w:hAnsi="Times"/>
          <w:color w:val="000000" w:themeColor="text1"/>
        </w:rPr>
        <w:t xml:space="preserve"> andere Tagger</w:t>
      </w:r>
      <w:r w:rsidR="00276D2B">
        <w:rPr>
          <w:rFonts w:ascii="Times" w:hAnsi="Times"/>
          <w:color w:val="000000" w:themeColor="text1"/>
        </w:rPr>
        <w:t xml:space="preserve"> -</w:t>
      </w:r>
      <w:r w:rsidR="00B517F0">
        <w:rPr>
          <w:rFonts w:ascii="Times" w:hAnsi="Times"/>
          <w:color w:val="000000" w:themeColor="text1"/>
        </w:rPr>
        <w:t xml:space="preserve"> wohingegen das reine Stanza Modell nur 1190 Tags vergeben hatte.</w:t>
      </w:r>
    </w:p>
    <w:p w14:paraId="213E9C16" w14:textId="19D38305" w:rsidR="00A65BC3" w:rsidRPr="00600111" w:rsidRDefault="00404C58" w:rsidP="00480246">
      <w:pPr>
        <w:spacing w:line="360" w:lineRule="auto"/>
        <w:jc w:val="both"/>
        <w:rPr>
          <w:rFonts w:ascii="Times" w:hAnsi="Times"/>
          <w:color w:val="000000" w:themeColor="text1"/>
        </w:rPr>
      </w:pPr>
      <w:r>
        <w:rPr>
          <w:rFonts w:ascii="Times" w:hAnsi="Times"/>
          <w:color w:val="000000" w:themeColor="text1"/>
        </w:rPr>
        <w:t xml:space="preserve">Mein persönlicher Eindruck ist also aufgrund der </w:t>
      </w:r>
      <w:r w:rsidR="00E03735">
        <w:rPr>
          <w:rFonts w:ascii="Times" w:hAnsi="Times"/>
          <w:color w:val="000000" w:themeColor="text1"/>
        </w:rPr>
        <w:t xml:space="preserve">eben </w:t>
      </w:r>
      <w:r>
        <w:rPr>
          <w:rFonts w:ascii="Times" w:hAnsi="Times"/>
          <w:color w:val="000000" w:themeColor="text1"/>
        </w:rPr>
        <w:t xml:space="preserve">genannten Indizien, dass Stanza mit dem Tweet Tokenizer </w:t>
      </w:r>
      <w:r w:rsidR="00B517F0">
        <w:rPr>
          <w:rFonts w:ascii="Times" w:hAnsi="Times"/>
          <w:color w:val="000000" w:themeColor="text1"/>
        </w:rPr>
        <w:t xml:space="preserve">(basierend auf Tweebank) </w:t>
      </w:r>
      <w:r>
        <w:rPr>
          <w:rFonts w:ascii="Times" w:hAnsi="Times"/>
          <w:color w:val="000000" w:themeColor="text1"/>
        </w:rPr>
        <w:t xml:space="preserve">plus Emoji-Ergänzung am </w:t>
      </w:r>
      <w:r w:rsidR="00E07256">
        <w:rPr>
          <w:rFonts w:ascii="Times" w:hAnsi="Times"/>
          <w:color w:val="000000" w:themeColor="text1"/>
        </w:rPr>
        <w:t>b</w:t>
      </w:r>
      <w:r>
        <w:rPr>
          <w:rFonts w:ascii="Times" w:hAnsi="Times"/>
          <w:color w:val="000000" w:themeColor="text1"/>
        </w:rPr>
        <w:t>esten performt.</w:t>
      </w:r>
      <w:r w:rsidR="00C22842">
        <w:rPr>
          <w:rFonts w:ascii="Times" w:hAnsi="Times"/>
          <w:color w:val="000000" w:themeColor="text1"/>
        </w:rPr>
        <w:t xml:space="preserve"> Obwohl Stanza langsamer als die anderen Tagger läuft, ist die Performance </w:t>
      </w:r>
      <w:r w:rsidR="00E07256">
        <w:rPr>
          <w:rFonts w:ascii="Times" w:hAnsi="Times"/>
          <w:color w:val="000000" w:themeColor="text1"/>
        </w:rPr>
        <w:t xml:space="preserve">in diesem Fall </w:t>
      </w:r>
      <w:r w:rsidR="00C22842">
        <w:rPr>
          <w:rFonts w:ascii="Times" w:hAnsi="Times"/>
          <w:color w:val="000000" w:themeColor="text1"/>
        </w:rPr>
        <w:t>ausschlaggebend</w:t>
      </w:r>
      <w:r w:rsidR="00E07256">
        <w:rPr>
          <w:rFonts w:ascii="Times" w:hAnsi="Times"/>
          <w:color w:val="000000" w:themeColor="text1"/>
        </w:rPr>
        <w:t xml:space="preserve">. Dies spricht für </w:t>
      </w:r>
      <w:r w:rsidR="00BD1026">
        <w:rPr>
          <w:rFonts w:ascii="Times" w:hAnsi="Times"/>
          <w:color w:val="000000" w:themeColor="text1"/>
        </w:rPr>
        <w:t xml:space="preserve">die </w:t>
      </w:r>
      <w:r w:rsidR="00E07256">
        <w:rPr>
          <w:rFonts w:ascii="Times" w:hAnsi="Times"/>
          <w:color w:val="000000" w:themeColor="text1"/>
        </w:rPr>
        <w:t>Wahl von Stanza in Kombinatio</w:t>
      </w:r>
      <w:r w:rsidR="00BD1026">
        <w:rPr>
          <w:rFonts w:ascii="Times" w:hAnsi="Times"/>
          <w:color w:val="000000" w:themeColor="text1"/>
        </w:rPr>
        <w:t xml:space="preserve">n mit Tweet Tokenizer. </w:t>
      </w:r>
      <w:r w:rsidR="00E03735">
        <w:rPr>
          <w:rFonts w:ascii="Times" w:hAnsi="Times"/>
          <w:color w:val="000000" w:themeColor="text1"/>
        </w:rPr>
        <w:t xml:space="preserve">Stanza tokenisiert sehr gut – ebenso wie SpaCy, sodass alle URL  </w:t>
      </w:r>
      <w:r w:rsidR="00BD1026">
        <w:rPr>
          <w:rFonts w:ascii="Times" w:hAnsi="Times"/>
          <w:color w:val="000000" w:themeColor="text1"/>
        </w:rPr>
        <w:t>vollständig bleiben</w:t>
      </w:r>
      <w:r w:rsidR="00E03735">
        <w:rPr>
          <w:rFonts w:ascii="Times" w:hAnsi="Times"/>
          <w:color w:val="000000" w:themeColor="text1"/>
        </w:rPr>
        <w:t>. Ähnlich wie SpaCy werden Erwähnungen und Hash</w:t>
      </w:r>
      <w:r w:rsidR="00BD1026">
        <w:rPr>
          <w:rFonts w:ascii="Times" w:hAnsi="Times"/>
          <w:color w:val="000000" w:themeColor="text1"/>
        </w:rPr>
        <w:t>t</w:t>
      </w:r>
      <w:r w:rsidR="00E03735">
        <w:rPr>
          <w:rFonts w:ascii="Times" w:hAnsi="Times"/>
          <w:color w:val="000000" w:themeColor="text1"/>
        </w:rPr>
        <w:t>ags nicht konsistent getaggt, während SpaCy kons</w:t>
      </w:r>
      <w:r w:rsidR="00BD1026">
        <w:rPr>
          <w:rFonts w:ascii="Times" w:hAnsi="Times"/>
          <w:color w:val="000000" w:themeColor="text1"/>
        </w:rPr>
        <w:t>istent</w:t>
      </w:r>
      <w:r w:rsidR="00E03735">
        <w:rPr>
          <w:rFonts w:ascii="Times" w:hAnsi="Times"/>
          <w:color w:val="000000" w:themeColor="text1"/>
        </w:rPr>
        <w:t xml:space="preserve"> alle Erwähnungen </w:t>
      </w:r>
      <w:r w:rsidR="00BD1026">
        <w:rPr>
          <w:rFonts w:ascii="Times" w:hAnsi="Times"/>
          <w:color w:val="000000" w:themeColor="text1"/>
        </w:rPr>
        <w:t>vollständig beibehält, aber</w:t>
      </w:r>
      <w:r w:rsidR="00E03735">
        <w:rPr>
          <w:rFonts w:ascii="Times" w:hAnsi="Times"/>
          <w:color w:val="000000" w:themeColor="text1"/>
        </w:rPr>
        <w:t xml:space="preserve"> die meisten Hashtags auftrennt</w:t>
      </w:r>
      <w:r w:rsidR="00BD1026">
        <w:rPr>
          <w:rFonts w:ascii="Times" w:hAnsi="Times"/>
          <w:color w:val="000000" w:themeColor="text1"/>
        </w:rPr>
        <w:t xml:space="preserve">. </w:t>
      </w:r>
      <w:r w:rsidR="00E03735">
        <w:rPr>
          <w:rFonts w:ascii="Times" w:hAnsi="Times"/>
          <w:color w:val="000000" w:themeColor="text1"/>
        </w:rPr>
        <w:t xml:space="preserve">Stanza </w:t>
      </w:r>
      <w:r w:rsidR="00BD1026">
        <w:rPr>
          <w:rFonts w:ascii="Times" w:hAnsi="Times"/>
          <w:color w:val="000000" w:themeColor="text1"/>
        </w:rPr>
        <w:t>erfüllt den Mittelweg</w:t>
      </w:r>
      <w:r w:rsidR="00E03735">
        <w:rPr>
          <w:rFonts w:ascii="Times" w:hAnsi="Times"/>
          <w:color w:val="000000" w:themeColor="text1"/>
        </w:rPr>
        <w:t xml:space="preserve">. Das Tagging funktioniert bei beiden Taggern ähnlich gut. Beide Tagger weisen gelegentlich Fehler auf, vergeben im Großen und Ganzen aber </w:t>
      </w:r>
      <w:r w:rsidR="00BD1026">
        <w:rPr>
          <w:rFonts w:ascii="Times" w:hAnsi="Times"/>
          <w:color w:val="000000" w:themeColor="text1"/>
        </w:rPr>
        <w:t>geeignete</w:t>
      </w:r>
      <w:r w:rsidR="00E03735">
        <w:rPr>
          <w:rFonts w:ascii="Times" w:hAnsi="Times"/>
          <w:color w:val="000000" w:themeColor="text1"/>
        </w:rPr>
        <w:t xml:space="preserve"> Tags. Da Stanza allerdings die modifizierte Version der Penn Treebank (xpos) mitliefert, sind hier tweet-spezifische Tags möglich, die SpaCy nicht mitliefert. </w:t>
      </w:r>
      <w:r w:rsidR="00291825">
        <w:rPr>
          <w:rFonts w:ascii="Times" w:hAnsi="Times"/>
          <w:color w:val="000000" w:themeColor="text1"/>
        </w:rPr>
        <w:t xml:space="preserve">Beim Lemmatisieren schneidet Stanza besser ab als SpaCy, obwohl beide auch hier nicht alles </w:t>
      </w:r>
      <w:r w:rsidR="00BD1026">
        <w:rPr>
          <w:rFonts w:ascii="Times" w:hAnsi="Times"/>
          <w:color w:val="000000" w:themeColor="text1"/>
        </w:rPr>
        <w:t>korrekt</w:t>
      </w:r>
      <w:r w:rsidR="00291825">
        <w:rPr>
          <w:rFonts w:ascii="Times" w:hAnsi="Times"/>
          <w:color w:val="000000" w:themeColor="text1"/>
        </w:rPr>
        <w:t xml:space="preserve"> erkennen. Aufgrund der insgesamt besseren Performance</w:t>
      </w:r>
      <w:r>
        <w:rPr>
          <w:rFonts w:ascii="Times" w:hAnsi="Times"/>
          <w:color w:val="000000" w:themeColor="text1"/>
        </w:rPr>
        <w:t xml:space="preserve"> werde ich die beiden Datensätze mit Stanza</w:t>
      </w:r>
      <w:r w:rsidR="00291825">
        <w:rPr>
          <w:rFonts w:ascii="Times" w:hAnsi="Times"/>
          <w:color w:val="000000" w:themeColor="text1"/>
        </w:rPr>
        <w:t>/Tweet-</w:t>
      </w:r>
      <w:r w:rsidR="00BD1026">
        <w:rPr>
          <w:rFonts w:ascii="Times" w:hAnsi="Times"/>
          <w:color w:val="000000" w:themeColor="text1"/>
        </w:rPr>
        <w:t>T</w:t>
      </w:r>
      <w:r w:rsidR="00291825">
        <w:rPr>
          <w:rFonts w:ascii="Times" w:hAnsi="Times"/>
          <w:color w:val="000000" w:themeColor="text1"/>
        </w:rPr>
        <w:t>okenizer</w:t>
      </w:r>
      <w:r>
        <w:rPr>
          <w:rFonts w:ascii="Times" w:hAnsi="Times"/>
          <w:color w:val="000000" w:themeColor="text1"/>
        </w:rPr>
        <w:t xml:space="preserve"> taggen.</w:t>
      </w:r>
    </w:p>
    <w:p w14:paraId="666E7C78" w14:textId="51C13380" w:rsidR="00EF1B3A" w:rsidRPr="00697BA4" w:rsidRDefault="006C61D8" w:rsidP="001C65FA">
      <w:pPr>
        <w:pStyle w:val="berschrift2"/>
        <w:spacing w:before="360" w:line="360" w:lineRule="auto"/>
        <w:jc w:val="both"/>
        <w:rPr>
          <w:rFonts w:ascii="Times" w:hAnsi="Times"/>
          <w:color w:val="022F6B"/>
          <w:sz w:val="28"/>
          <w:szCs w:val="28"/>
        </w:rPr>
      </w:pPr>
      <w:bookmarkStart w:id="12" w:name="_Toc212512739"/>
      <w:r w:rsidRPr="00697BA4">
        <w:rPr>
          <w:rFonts w:ascii="Times" w:hAnsi="Times"/>
          <w:color w:val="022F6B"/>
          <w:sz w:val="28"/>
          <w:szCs w:val="28"/>
        </w:rPr>
        <w:lastRenderedPageBreak/>
        <w:t>3.</w:t>
      </w:r>
      <w:r w:rsidR="00B869EA" w:rsidRPr="00697BA4">
        <w:rPr>
          <w:rFonts w:ascii="Times" w:hAnsi="Times"/>
          <w:color w:val="022F6B"/>
          <w:sz w:val="28"/>
          <w:szCs w:val="28"/>
        </w:rPr>
        <w:t>5</w:t>
      </w:r>
      <w:r w:rsidRPr="00697BA4">
        <w:rPr>
          <w:rFonts w:ascii="Times" w:hAnsi="Times"/>
          <w:color w:val="022F6B"/>
          <w:sz w:val="28"/>
          <w:szCs w:val="28"/>
        </w:rPr>
        <w:t xml:space="preserve"> </w:t>
      </w:r>
      <w:r w:rsidR="00EB6989">
        <w:rPr>
          <w:rFonts w:ascii="Times" w:hAnsi="Times"/>
          <w:color w:val="022F6B"/>
          <w:sz w:val="28"/>
          <w:szCs w:val="28"/>
        </w:rPr>
        <w:t>CWB und FlexiConc</w:t>
      </w:r>
      <w:bookmarkEnd w:id="12"/>
    </w:p>
    <w:p w14:paraId="0691362F" w14:textId="0B02D05E" w:rsidR="00D62DD9" w:rsidRDefault="001C4379" w:rsidP="00480246">
      <w:pPr>
        <w:spacing w:line="360" w:lineRule="auto"/>
        <w:jc w:val="both"/>
        <w:rPr>
          <w:rFonts w:ascii="Times" w:hAnsi="Times"/>
          <w:color w:val="000000" w:themeColor="text1"/>
        </w:rPr>
      </w:pPr>
      <w:r>
        <w:rPr>
          <w:rFonts w:ascii="Times" w:hAnsi="Times"/>
          <w:color w:val="000000" w:themeColor="text1"/>
        </w:rPr>
        <w:t>Die vollständig getaggten Datensätze müssen</w:t>
      </w:r>
      <w:r w:rsidR="00D62DD9">
        <w:rPr>
          <w:rFonts w:ascii="Times" w:hAnsi="Times"/>
          <w:color w:val="000000" w:themeColor="text1"/>
        </w:rPr>
        <w:t xml:space="preserve"> </w:t>
      </w:r>
      <w:r w:rsidR="0066635B">
        <w:rPr>
          <w:rFonts w:ascii="Times" w:hAnsi="Times"/>
          <w:color w:val="000000" w:themeColor="text1"/>
        </w:rPr>
        <w:t xml:space="preserve">im nächsten Schritt </w:t>
      </w:r>
      <w:r w:rsidR="00533CC5">
        <w:rPr>
          <w:rFonts w:ascii="Times" w:hAnsi="Times"/>
          <w:color w:val="000000" w:themeColor="text1"/>
        </w:rPr>
        <w:t>als Korpus bei</w:t>
      </w:r>
      <w:r w:rsidR="00D62DD9">
        <w:rPr>
          <w:rFonts w:ascii="Times" w:hAnsi="Times"/>
          <w:color w:val="000000" w:themeColor="text1"/>
        </w:rPr>
        <w:t xml:space="preserve"> CWB eingelesen werden. </w:t>
      </w:r>
      <w:r w:rsidR="00E34A61">
        <w:rPr>
          <w:rFonts w:ascii="Times" w:hAnsi="Times"/>
          <w:color w:val="000000" w:themeColor="text1"/>
        </w:rPr>
        <w:t xml:space="preserve">Dafür ist </w:t>
      </w:r>
      <w:r w:rsidR="00F807A5">
        <w:rPr>
          <w:rFonts w:ascii="Times" w:hAnsi="Times"/>
          <w:color w:val="000000" w:themeColor="text1"/>
        </w:rPr>
        <w:t>das</w:t>
      </w:r>
      <w:r w:rsidR="00E34A61">
        <w:rPr>
          <w:rFonts w:ascii="Times" w:hAnsi="Times"/>
          <w:color w:val="000000" w:themeColor="text1"/>
        </w:rPr>
        <w:t xml:space="preserve"> Format</w:t>
      </w:r>
      <w:r w:rsidR="00F807A5">
        <w:rPr>
          <w:rFonts w:ascii="Times" w:hAnsi="Times"/>
          <w:color w:val="000000" w:themeColor="text1"/>
        </w:rPr>
        <w:t xml:space="preserve"> </w:t>
      </w:r>
      <w:r w:rsidR="00E34A61">
        <w:rPr>
          <w:rFonts w:ascii="Times" w:hAnsi="Times"/>
          <w:color w:val="000000" w:themeColor="text1"/>
        </w:rPr>
        <w:t>vrt (verticalised text)</w:t>
      </w:r>
      <w:r w:rsidR="00F807A5">
        <w:rPr>
          <w:rFonts w:ascii="Times" w:hAnsi="Times"/>
          <w:color w:val="000000" w:themeColor="text1"/>
        </w:rPr>
        <w:t xml:space="preserve"> nötig</w:t>
      </w:r>
      <w:r w:rsidR="00E34A61">
        <w:rPr>
          <w:rFonts w:ascii="Times" w:hAnsi="Times"/>
          <w:color w:val="000000" w:themeColor="text1"/>
        </w:rPr>
        <w:t xml:space="preserve">, </w:t>
      </w:r>
      <w:r w:rsidR="00F807A5">
        <w:rPr>
          <w:rFonts w:ascii="Times" w:hAnsi="Times"/>
          <w:color w:val="000000" w:themeColor="text1"/>
        </w:rPr>
        <w:t>wie i</w:t>
      </w:r>
      <w:r w:rsidR="00533CC5">
        <w:rPr>
          <w:rFonts w:ascii="Times" w:hAnsi="Times"/>
          <w:color w:val="000000" w:themeColor="text1"/>
        </w:rPr>
        <w:t>n</w:t>
      </w:r>
      <w:r w:rsidR="00F807A5">
        <w:rPr>
          <w:rFonts w:ascii="Times" w:hAnsi="Times"/>
          <w:color w:val="000000" w:themeColor="text1"/>
        </w:rPr>
        <w:t xml:space="preserve"> Kapitel 3.3 beschrieben</w:t>
      </w:r>
      <w:r w:rsidR="00533CC5">
        <w:rPr>
          <w:rFonts w:ascii="Times" w:hAnsi="Times"/>
          <w:color w:val="000000" w:themeColor="text1"/>
        </w:rPr>
        <w:t xml:space="preserve"> wurde</w:t>
      </w:r>
      <w:r w:rsidR="00E34A61">
        <w:rPr>
          <w:rFonts w:ascii="Times" w:hAnsi="Times"/>
          <w:color w:val="000000" w:themeColor="text1"/>
        </w:rPr>
        <w:t>. Der Schritt, alle Daten in vrt-Format umzuwandeln, geschieht in meinem Code gleichzeitig mit dem POS-Tagging, da die Daten a</w:t>
      </w:r>
      <w:r w:rsidR="00F04EDF">
        <w:rPr>
          <w:rFonts w:ascii="Times" w:hAnsi="Times"/>
          <w:color w:val="000000" w:themeColor="text1"/>
        </w:rPr>
        <w:t>n</w:t>
      </w:r>
      <w:r w:rsidR="00E34A61">
        <w:rPr>
          <w:rFonts w:ascii="Times" w:hAnsi="Times"/>
          <w:color w:val="000000" w:themeColor="text1"/>
        </w:rPr>
        <w:t xml:space="preserve"> dieser Stelle sowieso </w:t>
      </w:r>
      <w:r w:rsidR="00F04EDF">
        <w:rPr>
          <w:rFonts w:ascii="Times" w:hAnsi="Times"/>
          <w:color w:val="000000" w:themeColor="text1"/>
        </w:rPr>
        <w:t xml:space="preserve">neu </w:t>
      </w:r>
      <w:r w:rsidR="00E34A61">
        <w:rPr>
          <w:rFonts w:ascii="Times" w:hAnsi="Times"/>
          <w:color w:val="000000" w:themeColor="text1"/>
        </w:rPr>
        <w:t xml:space="preserve">formatiert werden müssen. Vorher waren die einzelnen Einträge der Datensätze in Tweets unterteilt. Nach dem Tagging müssen sie in Metainformationen und getaggten Text unterteilt werden, sodass das Auftrennen in &lt;text metadata&gt; und &lt;text&gt; </w:t>
      </w:r>
      <w:r w:rsidR="00F04EDF">
        <w:rPr>
          <w:rFonts w:ascii="Times" w:hAnsi="Times"/>
          <w:color w:val="000000" w:themeColor="text1"/>
        </w:rPr>
        <w:t>in einem Schritt getan werden kann</w:t>
      </w:r>
      <w:r w:rsidR="00E34A61">
        <w:rPr>
          <w:rFonts w:ascii="Times" w:hAnsi="Times"/>
          <w:color w:val="000000" w:themeColor="text1"/>
        </w:rPr>
        <w:t xml:space="preserve">. </w:t>
      </w:r>
      <w:r w:rsidR="00F04EDF">
        <w:rPr>
          <w:rFonts w:ascii="Times" w:hAnsi="Times"/>
          <w:color w:val="000000" w:themeColor="text1"/>
        </w:rPr>
        <w:t>Anschließend werden</w:t>
      </w:r>
      <w:r w:rsidR="00E34A61">
        <w:rPr>
          <w:rFonts w:ascii="Times" w:hAnsi="Times"/>
          <w:color w:val="000000" w:themeColor="text1"/>
        </w:rPr>
        <w:t xml:space="preserve"> die beiden als </w:t>
      </w:r>
      <w:r w:rsidR="00F04EDF" w:rsidRPr="00F04EDF">
        <w:rPr>
          <w:rFonts w:ascii="Times" w:hAnsi="Times"/>
          <w:i/>
          <w:iCs/>
          <w:color w:val="000000" w:themeColor="text1"/>
        </w:rPr>
        <w:t>trump.</w:t>
      </w:r>
      <w:r w:rsidR="00E34A61" w:rsidRPr="00F04EDF">
        <w:rPr>
          <w:rFonts w:ascii="Times" w:hAnsi="Times"/>
          <w:i/>
          <w:iCs/>
          <w:color w:val="000000" w:themeColor="text1"/>
        </w:rPr>
        <w:t>vrt</w:t>
      </w:r>
      <w:r w:rsidR="00F04EDF">
        <w:rPr>
          <w:rFonts w:ascii="Times" w:hAnsi="Times"/>
          <w:color w:val="000000" w:themeColor="text1"/>
        </w:rPr>
        <w:t xml:space="preserve"> und </w:t>
      </w:r>
      <w:r w:rsidR="00F04EDF" w:rsidRPr="00F04EDF">
        <w:rPr>
          <w:rFonts w:ascii="Times" w:hAnsi="Times"/>
          <w:i/>
          <w:iCs/>
          <w:color w:val="000000" w:themeColor="text1"/>
        </w:rPr>
        <w:t>musk.vrt</w:t>
      </w:r>
      <w:r w:rsidR="00E34A61">
        <w:rPr>
          <w:rFonts w:ascii="Times" w:hAnsi="Times"/>
          <w:color w:val="000000" w:themeColor="text1"/>
        </w:rPr>
        <w:t xml:space="preserve"> gespeicherten Datensätze als Korpora bei CWB indexiert</w:t>
      </w:r>
      <w:r w:rsidR="00F04EDF">
        <w:rPr>
          <w:rFonts w:ascii="Times" w:hAnsi="Times"/>
          <w:color w:val="000000" w:themeColor="text1"/>
        </w:rPr>
        <w:t xml:space="preserve">. </w:t>
      </w:r>
      <w:r w:rsidR="00D62DD9">
        <w:rPr>
          <w:rFonts w:ascii="Times" w:hAnsi="Times"/>
          <w:color w:val="000000" w:themeColor="text1"/>
        </w:rPr>
        <w:t xml:space="preserve">Sobald das Korpus </w:t>
      </w:r>
      <w:r w:rsidR="00F04EDF">
        <w:rPr>
          <w:rFonts w:ascii="Times" w:hAnsi="Times"/>
          <w:color w:val="000000" w:themeColor="text1"/>
        </w:rPr>
        <w:t>keine</w:t>
      </w:r>
      <w:r w:rsidR="00E34A61">
        <w:rPr>
          <w:rFonts w:ascii="Times" w:hAnsi="Times"/>
          <w:color w:val="000000" w:themeColor="text1"/>
        </w:rPr>
        <w:t xml:space="preserve"> Fehlstellen oder kaputte</w:t>
      </w:r>
      <w:r w:rsidR="00F04EDF">
        <w:rPr>
          <w:rFonts w:ascii="Times" w:hAnsi="Times"/>
          <w:color w:val="000000" w:themeColor="text1"/>
        </w:rPr>
        <w:t>n</w:t>
      </w:r>
      <w:r w:rsidR="00E34A61">
        <w:rPr>
          <w:rFonts w:ascii="Times" w:hAnsi="Times"/>
          <w:color w:val="000000" w:themeColor="text1"/>
        </w:rPr>
        <w:t xml:space="preserve"> Formatstücke</w:t>
      </w:r>
      <w:r w:rsidR="00F04EDF">
        <w:rPr>
          <w:rFonts w:ascii="Times" w:hAnsi="Times"/>
          <w:color w:val="000000" w:themeColor="text1"/>
        </w:rPr>
        <w:t xml:space="preserve"> mehr aufweist</w:t>
      </w:r>
      <w:r w:rsidR="00D62DD9">
        <w:rPr>
          <w:rFonts w:ascii="Times" w:hAnsi="Times"/>
          <w:color w:val="000000" w:themeColor="text1"/>
        </w:rPr>
        <w:t xml:space="preserve">, kann </w:t>
      </w:r>
      <w:r w:rsidR="002100FE">
        <w:rPr>
          <w:rFonts w:ascii="Times" w:hAnsi="Times"/>
          <w:color w:val="000000" w:themeColor="text1"/>
        </w:rPr>
        <w:t xml:space="preserve">mit FlexiConc, dem Korpusanalysetool gearbeitet werden. </w:t>
      </w:r>
      <w:r w:rsidR="00D1788D">
        <w:rPr>
          <w:rFonts w:ascii="Times" w:hAnsi="Times"/>
          <w:color w:val="000000" w:themeColor="text1"/>
        </w:rPr>
        <w:t>Außerdem wurden beide Korpora nach kleinen Anpassungen auf CQP-Web hochgeladen, sodass auch dort Korpusanfragen bearbeitet werden können.</w:t>
      </w:r>
      <w:r w:rsidR="00F01345">
        <w:rPr>
          <w:rFonts w:ascii="Times" w:hAnsi="Times"/>
          <w:color w:val="000000" w:themeColor="text1"/>
        </w:rPr>
        <w:t xml:space="preserve"> Für die Arbeit mit dem Korpusanalysetool FlexiConc gibt es an verschiedenen Stellen Dokumentationen, mit Hilfe derer die Installation und erste Schritte mit FlexiConc leicht </w:t>
      </w:r>
      <w:r w:rsidR="00E34A61">
        <w:rPr>
          <w:rFonts w:ascii="Times" w:hAnsi="Times"/>
          <w:color w:val="000000" w:themeColor="text1"/>
        </w:rPr>
        <w:t>verstanden werden können</w:t>
      </w:r>
      <w:r w:rsidR="00F01345">
        <w:rPr>
          <w:rFonts w:ascii="Times" w:hAnsi="Times"/>
          <w:color w:val="000000" w:themeColor="text1"/>
        </w:rPr>
        <w:t xml:space="preserve">. Im Notebook </w:t>
      </w:r>
      <w:r w:rsidR="00F01345" w:rsidRPr="008C4FD0">
        <w:rPr>
          <w:rFonts w:ascii="Times" w:hAnsi="Times"/>
          <w:i/>
          <w:iCs/>
          <w:color w:val="000000" w:themeColor="text1"/>
        </w:rPr>
        <w:t>04</w:t>
      </w:r>
      <w:r w:rsidR="00F01345">
        <w:rPr>
          <w:rFonts w:ascii="Times" w:hAnsi="Times"/>
          <w:color w:val="000000" w:themeColor="text1"/>
        </w:rPr>
        <w:t xml:space="preserve"> sind die einzelnen Befehle, die für das Einlesen und Indexieren der Korpora in CWB </w:t>
      </w:r>
      <w:r w:rsidR="00E34A61">
        <w:rPr>
          <w:rFonts w:ascii="Times" w:hAnsi="Times"/>
          <w:color w:val="000000" w:themeColor="text1"/>
        </w:rPr>
        <w:t xml:space="preserve">nötig waren, </w:t>
      </w:r>
      <w:r w:rsidR="00F01345">
        <w:rPr>
          <w:rFonts w:ascii="Times" w:hAnsi="Times"/>
          <w:color w:val="000000" w:themeColor="text1"/>
        </w:rPr>
        <w:t>erklärt. Auch die weiteren Schritte zur Erstellung von Frequenzanalysen</w:t>
      </w:r>
      <w:r w:rsidR="008C4FD0">
        <w:rPr>
          <w:rFonts w:ascii="Times" w:hAnsi="Times"/>
          <w:color w:val="000000" w:themeColor="text1"/>
        </w:rPr>
        <w:t>, der Bildung von Subkorpora</w:t>
      </w:r>
      <w:r w:rsidR="00F62BC0">
        <w:rPr>
          <w:rFonts w:ascii="Times" w:hAnsi="Times"/>
          <w:color w:val="000000" w:themeColor="text1"/>
        </w:rPr>
        <w:t xml:space="preserve"> sowie die Bildung von </w:t>
      </w:r>
      <w:r w:rsidR="008C4FD0">
        <w:rPr>
          <w:rFonts w:ascii="Times" w:hAnsi="Times"/>
          <w:color w:val="000000" w:themeColor="text1"/>
        </w:rPr>
        <w:t>Kollokationen</w:t>
      </w:r>
      <w:r w:rsidR="00F01345">
        <w:rPr>
          <w:rFonts w:ascii="Times" w:hAnsi="Times"/>
          <w:color w:val="000000" w:themeColor="text1"/>
        </w:rPr>
        <w:t xml:space="preserve"> und </w:t>
      </w:r>
      <w:r w:rsidR="00F62BC0">
        <w:rPr>
          <w:rFonts w:ascii="Times" w:hAnsi="Times"/>
          <w:color w:val="000000" w:themeColor="text1"/>
        </w:rPr>
        <w:t>Konkordanzen</w:t>
      </w:r>
      <w:r w:rsidR="00F01345">
        <w:rPr>
          <w:rFonts w:ascii="Times" w:hAnsi="Times"/>
          <w:color w:val="000000" w:themeColor="text1"/>
        </w:rPr>
        <w:t xml:space="preserve"> wird </w:t>
      </w:r>
      <w:r w:rsidR="008C4FD0">
        <w:rPr>
          <w:rFonts w:ascii="Times" w:hAnsi="Times"/>
          <w:color w:val="000000" w:themeColor="text1"/>
        </w:rPr>
        <w:t xml:space="preserve">in den Notebooks </w:t>
      </w:r>
      <w:r w:rsidR="008C4FD0" w:rsidRPr="008C4FD0">
        <w:rPr>
          <w:rFonts w:ascii="Times" w:hAnsi="Times"/>
          <w:i/>
          <w:iCs/>
          <w:color w:val="000000" w:themeColor="text1"/>
        </w:rPr>
        <w:t>04-06</w:t>
      </w:r>
      <w:r w:rsidR="008C4FD0">
        <w:rPr>
          <w:rFonts w:ascii="Times" w:hAnsi="Times"/>
          <w:color w:val="000000" w:themeColor="text1"/>
        </w:rPr>
        <w:t xml:space="preserve"> </w:t>
      </w:r>
      <w:r w:rsidR="00F01345">
        <w:rPr>
          <w:rFonts w:ascii="Times" w:hAnsi="Times"/>
          <w:color w:val="000000" w:themeColor="text1"/>
        </w:rPr>
        <w:t>beschrieben.</w:t>
      </w:r>
    </w:p>
    <w:p w14:paraId="4B58A570" w14:textId="46299EA3" w:rsidR="00C51246" w:rsidRPr="00FC20A6" w:rsidRDefault="00F01345" w:rsidP="00480246">
      <w:pPr>
        <w:spacing w:line="360" w:lineRule="auto"/>
        <w:jc w:val="both"/>
        <w:rPr>
          <w:rFonts w:ascii="Times" w:hAnsi="Times"/>
          <w:i/>
          <w:iCs/>
          <w:color w:val="000000" w:themeColor="text1"/>
        </w:rPr>
      </w:pPr>
      <w:r>
        <w:rPr>
          <w:rFonts w:ascii="Times" w:hAnsi="Times"/>
          <w:color w:val="000000" w:themeColor="text1"/>
        </w:rPr>
        <w:t>Im Folgenden werde ich die wesentlichsten Schritte zur Analyse mit FlexiConc beschreiben.</w:t>
      </w:r>
      <w:r w:rsidR="00F807A5">
        <w:rPr>
          <w:rFonts w:ascii="Times" w:hAnsi="Times"/>
          <w:color w:val="000000" w:themeColor="text1"/>
        </w:rPr>
        <w:t xml:space="preserve"> FlexiConc beruht auf Konkordanzanalysen, für die </w:t>
      </w:r>
      <w:r w:rsidR="005F1508">
        <w:rPr>
          <w:rFonts w:ascii="Times" w:hAnsi="Times"/>
          <w:color w:val="000000" w:themeColor="text1"/>
        </w:rPr>
        <w:t xml:space="preserve">aktuell 17 </w:t>
      </w:r>
      <w:r w:rsidR="00F807A5">
        <w:rPr>
          <w:rFonts w:ascii="Times" w:hAnsi="Times"/>
          <w:color w:val="000000" w:themeColor="text1"/>
        </w:rPr>
        <w:t>verschiedene Algorithmen zur Verfügung stehen – gerade die Art der Berechnung und welcher Algorithmus genutzt wird, verändert und beeinflusst die Ergebnisse der Analyse.</w:t>
      </w:r>
      <w:r w:rsidR="00016AD0">
        <w:rPr>
          <w:rFonts w:ascii="Times" w:hAnsi="Times"/>
          <w:color w:val="000000" w:themeColor="text1"/>
        </w:rPr>
        <w:t xml:space="preserve"> </w:t>
      </w:r>
      <w:r w:rsidR="009508EC" w:rsidRPr="009508EC">
        <w:rPr>
          <w:rFonts w:ascii="Times" w:hAnsi="Times"/>
          <w:color w:val="000000" w:themeColor="text1"/>
        </w:rPr>
        <w:t xml:space="preserve">Mit </w:t>
      </w:r>
      <w:r w:rsidR="009508EC" w:rsidRPr="009508EC">
        <w:rPr>
          <w:rFonts w:ascii="Times" w:hAnsi="Times"/>
          <w:i/>
          <w:iCs/>
          <w:color w:val="000000" w:themeColor="text1"/>
        </w:rPr>
        <w:t xml:space="preserve">from flexiconc import Concordance </w:t>
      </w:r>
      <w:r w:rsidR="009508EC" w:rsidRPr="009508EC">
        <w:rPr>
          <w:rFonts w:ascii="Times" w:hAnsi="Times"/>
          <w:color w:val="000000" w:themeColor="text1"/>
        </w:rPr>
        <w:t xml:space="preserve">wird eine Klasse Concordance importiert, </w:t>
      </w:r>
      <w:r w:rsidR="009508EC">
        <w:rPr>
          <w:rFonts w:ascii="Times" w:hAnsi="Times"/>
          <w:color w:val="000000" w:themeColor="text1"/>
        </w:rPr>
        <w:t xml:space="preserve">für die mit </w:t>
      </w:r>
      <w:r w:rsidR="00202640">
        <w:rPr>
          <w:rFonts w:ascii="Times" w:hAnsi="Times"/>
          <w:i/>
          <w:iCs/>
          <w:color w:val="000000" w:themeColor="text1"/>
        </w:rPr>
        <w:t>hillary</w:t>
      </w:r>
      <w:r w:rsidR="009508EC" w:rsidRPr="009508EC">
        <w:rPr>
          <w:rFonts w:ascii="Times" w:hAnsi="Times"/>
          <w:i/>
          <w:iCs/>
          <w:color w:val="000000" w:themeColor="text1"/>
        </w:rPr>
        <w:t xml:space="preserve"> = Concordance()</w:t>
      </w:r>
      <w:r w:rsidR="009508EC">
        <w:rPr>
          <w:rFonts w:ascii="Times" w:hAnsi="Times"/>
          <w:color w:val="000000" w:themeColor="text1"/>
        </w:rPr>
        <w:t xml:space="preserve"> eine Instanz der Klasse definiert wird. Im weiteren Verlauf werden alle Analysen einer Query in einem Analysistrees gespeichert. Der Analysistree ermöglicht es später, die erfolgte Suche transparent nachvollziehen zu können. </w:t>
      </w:r>
      <w:r w:rsidR="009508EC" w:rsidRPr="009508EC">
        <w:rPr>
          <w:rFonts w:ascii="Times" w:hAnsi="Times"/>
          <w:color w:val="000000" w:themeColor="text1"/>
        </w:rPr>
        <w:t xml:space="preserve">Über </w:t>
      </w:r>
      <w:r w:rsidR="009508EC" w:rsidRPr="009508EC">
        <w:rPr>
          <w:rFonts w:ascii="Times" w:hAnsi="Times"/>
          <w:i/>
          <w:iCs/>
          <w:color w:val="000000" w:themeColor="text1"/>
        </w:rPr>
        <w:t>display(HTML(generate_concordance_html(</w:t>
      </w:r>
      <w:r w:rsidR="00202640">
        <w:rPr>
          <w:rFonts w:ascii="Times" w:hAnsi="Times"/>
          <w:i/>
          <w:iCs/>
          <w:color w:val="000000" w:themeColor="text1"/>
        </w:rPr>
        <w:t>hillary</w:t>
      </w:r>
      <w:r w:rsidR="009508EC" w:rsidRPr="009508EC">
        <w:rPr>
          <w:rFonts w:ascii="Times" w:hAnsi="Times"/>
          <w:i/>
          <w:iCs/>
          <w:color w:val="000000" w:themeColor="text1"/>
        </w:rPr>
        <w:t xml:space="preserve">, </w:t>
      </w:r>
      <w:r w:rsidR="00202640">
        <w:rPr>
          <w:rFonts w:ascii="Times" w:hAnsi="Times"/>
          <w:i/>
          <w:iCs/>
          <w:color w:val="000000" w:themeColor="text1"/>
        </w:rPr>
        <w:t>hillary</w:t>
      </w:r>
      <w:r w:rsidR="009508EC" w:rsidRPr="009508EC">
        <w:rPr>
          <w:rFonts w:ascii="Times" w:hAnsi="Times"/>
          <w:i/>
          <w:iCs/>
          <w:color w:val="000000" w:themeColor="text1"/>
        </w:rPr>
        <w:t xml:space="preserve">.root, n=1000))) </w:t>
      </w:r>
      <w:r w:rsidR="009508EC" w:rsidRPr="009508EC">
        <w:rPr>
          <w:rFonts w:ascii="Times" w:hAnsi="Times"/>
          <w:color w:val="000000" w:themeColor="text1"/>
        </w:rPr>
        <w:t>werden die Konko</w:t>
      </w:r>
      <w:r w:rsidR="009508EC">
        <w:rPr>
          <w:rFonts w:ascii="Times" w:hAnsi="Times"/>
          <w:color w:val="000000" w:themeColor="text1"/>
        </w:rPr>
        <w:t xml:space="preserve">rdanzen der erfolgten Suche tabellarisch in KWIC angezeigt. Mit </w:t>
      </w:r>
      <w:r w:rsidR="009508EC" w:rsidRPr="009508EC">
        <w:rPr>
          <w:rFonts w:ascii="Times" w:hAnsi="Times"/>
          <w:i/>
          <w:iCs/>
          <w:color w:val="000000" w:themeColor="text1"/>
        </w:rPr>
        <w:t>display(HTML(generate_analysis_tree_html(</w:t>
      </w:r>
      <w:r w:rsidR="00202640">
        <w:rPr>
          <w:rFonts w:ascii="Times" w:hAnsi="Times"/>
          <w:i/>
          <w:iCs/>
          <w:color w:val="000000" w:themeColor="text1"/>
        </w:rPr>
        <w:t>hillary</w:t>
      </w:r>
      <w:r w:rsidR="009508EC" w:rsidRPr="009508EC">
        <w:rPr>
          <w:rFonts w:ascii="Times" w:hAnsi="Times"/>
          <w:i/>
          <w:iCs/>
          <w:color w:val="000000" w:themeColor="text1"/>
        </w:rPr>
        <w:t>)))</w:t>
      </w:r>
      <w:r w:rsidR="009508EC">
        <w:rPr>
          <w:rFonts w:ascii="Times" w:hAnsi="Times"/>
          <w:i/>
          <w:iCs/>
          <w:color w:val="000000" w:themeColor="text1"/>
        </w:rPr>
        <w:t xml:space="preserve"> </w:t>
      </w:r>
      <w:r w:rsidR="009508EC">
        <w:rPr>
          <w:rFonts w:ascii="Times" w:hAnsi="Times"/>
          <w:color w:val="000000" w:themeColor="text1"/>
        </w:rPr>
        <w:t xml:space="preserve">wird der Analysistree generiert. Über einen neuen Knoten kann einer der folgenden verschiedenen Algorithmen angewandt werden: </w:t>
      </w:r>
      <w:r w:rsidR="00202640">
        <w:rPr>
          <w:rFonts w:ascii="Times" w:hAnsi="Times"/>
          <w:i/>
          <w:iCs/>
          <w:color w:val="000000" w:themeColor="text1"/>
        </w:rPr>
        <w:t>hi</w:t>
      </w:r>
      <w:r w:rsidR="009508EC" w:rsidRPr="009508EC">
        <w:rPr>
          <w:rFonts w:ascii="Times" w:hAnsi="Times"/>
          <w:i/>
          <w:iCs/>
          <w:color w:val="000000" w:themeColor="text1"/>
        </w:rPr>
        <w:t xml:space="preserve">1 = </w:t>
      </w:r>
      <w:r w:rsidR="00202640">
        <w:rPr>
          <w:rFonts w:ascii="Times" w:hAnsi="Times"/>
          <w:i/>
          <w:iCs/>
          <w:color w:val="000000" w:themeColor="text1"/>
        </w:rPr>
        <w:t>hillary</w:t>
      </w:r>
      <w:r w:rsidR="009508EC" w:rsidRPr="009508EC">
        <w:rPr>
          <w:rFonts w:ascii="Times" w:hAnsi="Times"/>
          <w:i/>
          <w:iCs/>
          <w:color w:val="000000" w:themeColor="text1"/>
        </w:rPr>
        <w:t>.root.add_subset_node(("Random Sample",{'sample_size': 10, 'seed': 9101989})</w:t>
      </w:r>
      <w:r w:rsidR="009508EC">
        <w:rPr>
          <w:rFonts w:ascii="Times" w:hAnsi="Times"/>
          <w:i/>
          <w:iCs/>
          <w:color w:val="000000" w:themeColor="text1"/>
        </w:rPr>
        <w:t>.</w:t>
      </w:r>
    </w:p>
    <w:p w14:paraId="3F4CFEB1" w14:textId="38C24D64" w:rsidR="00C51246" w:rsidRDefault="00C51246" w:rsidP="00480246">
      <w:pPr>
        <w:spacing w:line="360" w:lineRule="auto"/>
        <w:jc w:val="both"/>
        <w:rPr>
          <w:rFonts w:ascii="Times" w:hAnsi="Times"/>
          <w:noProof/>
          <w:color w:val="000000" w:themeColor="text1"/>
        </w:rPr>
      </w:pPr>
      <w:r w:rsidRPr="00CE1026">
        <w:rPr>
          <w:rFonts w:ascii="Times" w:hAnsi="Times"/>
          <w:noProof/>
          <w:color w:val="000000" w:themeColor="text1"/>
        </w:rPr>
        <w:t>So könnte ein Analysistree beispielsweise aussehen</w:t>
      </w:r>
      <w:r w:rsidR="00FC5F65">
        <w:rPr>
          <w:rFonts w:ascii="Times" w:hAnsi="Times"/>
          <w:noProof/>
          <w:color w:val="000000" w:themeColor="text1"/>
        </w:rPr>
        <w:t xml:space="preserve"> </w:t>
      </w:r>
      <w:r w:rsidR="007E2B44">
        <w:rPr>
          <w:rFonts w:ascii="Times" w:hAnsi="Times"/>
          <w:noProof/>
          <w:color w:val="000000" w:themeColor="text1"/>
        </w:rPr>
        <w:t>(siehe: Jupyter Notebook 05)</w:t>
      </w:r>
      <w:r w:rsidR="00292E9B">
        <w:rPr>
          <w:rFonts w:ascii="Times" w:hAnsi="Times"/>
          <w:noProof/>
          <w:color w:val="000000" w:themeColor="text1"/>
        </w:rPr>
        <w:t>:</w:t>
      </w:r>
    </w:p>
    <w:p w14:paraId="77990470" w14:textId="77777777" w:rsidR="00D343D4" w:rsidRPr="00D343D4" w:rsidRDefault="00D343D4" w:rsidP="00D343D4">
      <w:pPr>
        <w:jc w:val="center"/>
        <w:rPr>
          <w:rFonts w:ascii="Times" w:hAnsi="Times"/>
        </w:rPr>
      </w:pPr>
    </w:p>
    <w:p w14:paraId="2F786878" w14:textId="3B612EEA" w:rsidR="009508EC" w:rsidRPr="009508EC" w:rsidRDefault="004F5CC2" w:rsidP="00480246">
      <w:pPr>
        <w:spacing w:line="360" w:lineRule="auto"/>
        <w:jc w:val="both"/>
        <w:rPr>
          <w:rFonts w:ascii="Times" w:hAnsi="Times"/>
          <w:color w:val="000000" w:themeColor="text1"/>
        </w:rPr>
      </w:pPr>
      <w:r>
        <w:rPr>
          <w:rFonts w:ascii="Times" w:hAnsi="Times"/>
          <w:noProof/>
          <w:color w:val="000000" w:themeColor="text1"/>
        </w:rPr>
        <w:lastRenderedPageBreak/>
        <mc:AlternateContent>
          <mc:Choice Requires="wps">
            <w:drawing>
              <wp:anchor distT="0" distB="0" distL="114300" distR="114300" simplePos="0" relativeHeight="251674624" behindDoc="0" locked="0" layoutInCell="1" allowOverlap="1" wp14:anchorId="1A51923D" wp14:editId="4784B97C">
                <wp:simplePos x="0" y="0"/>
                <wp:positionH relativeFrom="column">
                  <wp:posOffset>5666</wp:posOffset>
                </wp:positionH>
                <wp:positionV relativeFrom="paragraph">
                  <wp:posOffset>-393993</wp:posOffset>
                </wp:positionV>
                <wp:extent cx="3938954" cy="252877"/>
                <wp:effectExtent l="0" t="0" r="10795" b="13970"/>
                <wp:wrapNone/>
                <wp:docPr id="471528526" name="Textfeld 14"/>
                <wp:cNvGraphicFramePr/>
                <a:graphic xmlns:a="http://schemas.openxmlformats.org/drawingml/2006/main">
                  <a:graphicData uri="http://schemas.microsoft.com/office/word/2010/wordprocessingShape">
                    <wps:wsp>
                      <wps:cNvSpPr txBox="1"/>
                      <wps:spPr>
                        <a:xfrm>
                          <a:off x="0" y="0"/>
                          <a:ext cx="3938954" cy="252877"/>
                        </a:xfrm>
                        <a:prstGeom prst="rect">
                          <a:avLst/>
                        </a:prstGeom>
                        <a:solidFill>
                          <a:schemeClr val="lt1"/>
                        </a:solidFill>
                        <a:ln w="6350">
                          <a:solidFill>
                            <a:prstClr val="black"/>
                          </a:solidFill>
                        </a:ln>
                      </wps:spPr>
                      <wps:txbx>
                        <w:txbxContent>
                          <w:p w14:paraId="5B28D04C" w14:textId="78AEEB81" w:rsidR="004F5CC2" w:rsidRPr="004F5CC2" w:rsidRDefault="004F5CC2">
                            <w:pPr>
                              <w:rPr>
                                <w:rFonts w:ascii="Times" w:hAnsi="Times"/>
                              </w:rPr>
                            </w:pPr>
                            <w:r w:rsidRPr="004F5CC2">
                              <w:rPr>
                                <w:rFonts w:ascii="Times" w:hAnsi="Times"/>
                              </w:rPr>
                              <w:t>Abbildung 3: Analysistree „hillary“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A51923D" id="Textfeld 14" o:spid="_x0000_s1036" type="#_x0000_t202" style="position:absolute;left:0;text-align:left;margin-left:.45pt;margin-top:-31pt;width:310.15pt;height:19.9pt;z-index:251674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I2qbZPAIAAIQEAAAOAAAAZHJzL2Uyb0RvYy54bWysVE1v2zAMvQ/YfxB0X5zPJjHiFFmKDAOC&#13;&#10;tkBa9KzIUmxMFjVJiZ39+lGK89Fup2EXmRKpJ/Lx0bP7plLkIKwrQWe01+lSIjSHvNS7jL6+rL5M&#13;&#10;KHGe6Zwp0CKjR+Ho/fzzp1ltUtGHAlQuLEEQ7dLaZLTw3qRJ4nghKuY6YIRGpwRbMY9bu0tyy2pE&#13;&#10;r1TS73bvkhpsbixw4RyePpycdB7xpRTcP0nphCcqo5ibj6uN6zasyXzG0p1lpih5mwb7hywqVmp8&#13;&#10;9AL1wDwje1v+AVWV3IID6TscqgSkLLmINWA1ve6HajYFMyLWguQ4c6HJ/T9Y/njYmGdLfPMVGmxg&#13;&#10;IKQ2LnV4GOpppK3CFzMl6EcKjxfaROMJx8PBdDCZjoaUcPT1R/3JeBxgkuttY53/JqAiwcioxbZE&#13;&#10;tthh7fwp9BwSHnOgynxVKhU3QQpiqSw5MGyi8jFHBH8XpTSpM3o3GHUj8DtfgL7c3yrGf7Tp3UQh&#13;&#10;ntKY87X2YPlm25AyR16iUsLRFvIj8mXhJCVn+KpE/DVz/plZ1A5ShPPgn3CRCjApaC1KCrC//nYe&#13;&#10;4rGl6KWkRi1m1P3cMysoUd81NnvaGw6DeONmOBr3cWNvPdtbj95XS0Cmejh5hkczxHt1NqWF6g3H&#13;&#10;ZhFeRRfTHN/OqD+bS3+aEBw7LhaLGIRyNcyv9cbwAB06E3h9ad6YNW1fPSriEc6qZemH9p5iw00N&#13;&#10;i70HWcbeX1lt+UepR/W0Yxlm6XYfo64/j/lvAAAA//8DAFBLAwQUAAYACAAAACEAMjREut8AAAAN&#13;&#10;AQAADwAAAGRycy9kb3ducmV2LnhtbEyPQU/DMAyF70j8h8hI3LZ0OVRd13QaMLhwYkOcs8ZLojVJ&#13;&#10;1WRd+feYE1ws2c9+fl+znX3PJhyTi0HCalkAw9BF7YKR8Hl8XVTAUlZBqz4GlPCNCbbt/V2jah1v&#13;&#10;4QOnQzaMTEKqlQSb81BznjqLXqVlHDCQdo6jV5na0XA9qhuZ+56Loii5Vy7QB6sGfLbYXQ5XL2H/&#13;&#10;ZNamq9Ro95V2bpq/zu/mTcrHh/llQ2W3AZZxzn8X8MtA+aGlYKd4DTqxXsKa9iQsSkFYJJdiJYCd&#13;&#10;aCKEAN42/D9F+wMAAP//AwBQSwECLQAUAAYACAAAACEAtoM4kv4AAADhAQAAEwAAAAAAAAAAAAAA&#13;&#10;AAAAAAAAW0NvbnRlbnRfVHlwZXNdLnhtbFBLAQItABQABgAIAAAAIQA4/SH/1gAAAJQBAAALAAAA&#13;&#10;AAAAAAAAAAAAAC8BAABfcmVscy8ucmVsc1BLAQItABQABgAIAAAAIQCI2qbZPAIAAIQEAAAOAAAA&#13;&#10;AAAAAAAAAAAAAC4CAABkcnMvZTJvRG9jLnhtbFBLAQItABQABgAIAAAAIQAyNES63wAAAA0BAAAP&#13;&#10;AAAAAAAAAAAAAAAAAJYEAABkcnMvZG93bnJldi54bWxQSwUGAAAAAAQABADzAAAAogUAAAAA&#13;&#10;" fillcolor="white [3201]" strokeweight=".5pt">
                <v:textbox>
                  <w:txbxContent>
                    <w:p w14:paraId="5B28D04C" w14:textId="78AEEB81" w:rsidR="004F5CC2" w:rsidRPr="004F5CC2" w:rsidRDefault="004F5CC2">
                      <w:pPr>
                        <w:rPr>
                          <w:rFonts w:ascii="Times" w:hAnsi="Times"/>
                        </w:rPr>
                      </w:pPr>
                      <w:r w:rsidRPr="004F5CC2">
                        <w:rPr>
                          <w:rFonts w:ascii="Times" w:hAnsi="Times"/>
                        </w:rPr>
                        <w:t>Abbildung 3: Analysistree „hillary“</w:t>
                      </w:r>
                    </w:p>
                  </w:txbxContent>
                </v:textbox>
              </v:shape>
            </w:pict>
          </mc:Fallback>
        </mc:AlternateContent>
      </w:r>
      <w:r w:rsidR="007E2B44" w:rsidRPr="007E2B44">
        <w:rPr>
          <w:rFonts w:ascii="Times" w:hAnsi="Times"/>
          <w:color w:val="000000" w:themeColor="text1"/>
        </w:rPr>
        <w:drawing>
          <wp:inline distT="0" distB="0" distL="0" distR="0" wp14:anchorId="1B9BEDA0" wp14:editId="070C9467">
            <wp:extent cx="6374016" cy="2279894"/>
            <wp:effectExtent l="0" t="0" r="1905" b="6350"/>
            <wp:docPr id="29640552" name="Grafik 1" descr="Ein Bild, das Text, Schrift, Screenshot, Algebra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40552" name="Grafik 1" descr="Ein Bild, das Text, Schrift, Screenshot, Algebra enthält.&#10;&#10;Automatisch generierte Beschreibung"/>
                    <pic:cNvPicPr/>
                  </pic:nvPicPr>
                  <pic:blipFill>
                    <a:blip r:embed="rId21"/>
                    <a:stretch>
                      <a:fillRect/>
                    </a:stretch>
                  </pic:blipFill>
                  <pic:spPr>
                    <a:xfrm>
                      <a:off x="0" y="0"/>
                      <a:ext cx="6387591" cy="2284750"/>
                    </a:xfrm>
                    <a:prstGeom prst="rect">
                      <a:avLst/>
                    </a:prstGeom>
                  </pic:spPr>
                </pic:pic>
              </a:graphicData>
            </a:graphic>
          </wp:inline>
        </w:drawing>
      </w:r>
    </w:p>
    <w:p w14:paraId="06B0EA13" w14:textId="2CD7EBA8" w:rsidR="00F01345" w:rsidRPr="00D62DD9" w:rsidRDefault="00016AD0" w:rsidP="00480246">
      <w:pPr>
        <w:spacing w:line="360" w:lineRule="auto"/>
        <w:jc w:val="both"/>
        <w:rPr>
          <w:rFonts w:ascii="Times" w:hAnsi="Times"/>
          <w:color w:val="000000" w:themeColor="text1"/>
        </w:rPr>
      </w:pPr>
      <w:r>
        <w:rPr>
          <w:rFonts w:ascii="Times" w:hAnsi="Times"/>
          <w:color w:val="000000" w:themeColor="text1"/>
        </w:rPr>
        <w:t>Weitere Schritte der Analyse werden i</w:t>
      </w:r>
      <w:r w:rsidR="00292E9B">
        <w:rPr>
          <w:rFonts w:ascii="Times" w:hAnsi="Times"/>
          <w:color w:val="000000" w:themeColor="text1"/>
        </w:rPr>
        <w:t>n den</w:t>
      </w:r>
      <w:r>
        <w:rPr>
          <w:rFonts w:ascii="Times" w:hAnsi="Times"/>
          <w:color w:val="000000" w:themeColor="text1"/>
        </w:rPr>
        <w:t xml:space="preserve"> Jupyter</w:t>
      </w:r>
      <w:r w:rsidR="0058580C">
        <w:rPr>
          <w:rFonts w:ascii="Times" w:hAnsi="Times"/>
          <w:color w:val="000000" w:themeColor="text1"/>
        </w:rPr>
        <w:t xml:space="preserve"> N</w:t>
      </w:r>
      <w:r>
        <w:rPr>
          <w:rFonts w:ascii="Times" w:hAnsi="Times"/>
          <w:color w:val="000000" w:themeColor="text1"/>
        </w:rPr>
        <w:t>otebook</w:t>
      </w:r>
      <w:r w:rsidR="00292E9B">
        <w:rPr>
          <w:rFonts w:ascii="Times" w:hAnsi="Times"/>
          <w:color w:val="000000" w:themeColor="text1"/>
        </w:rPr>
        <w:t>s</w:t>
      </w:r>
      <w:r>
        <w:rPr>
          <w:rFonts w:ascii="Times" w:hAnsi="Times"/>
          <w:color w:val="000000" w:themeColor="text1"/>
        </w:rPr>
        <w:t xml:space="preserve"> </w:t>
      </w:r>
      <w:r w:rsidRPr="00292E9B">
        <w:rPr>
          <w:rFonts w:ascii="Times" w:hAnsi="Times"/>
          <w:i/>
          <w:iCs/>
          <w:color w:val="000000" w:themeColor="text1"/>
        </w:rPr>
        <w:t>04</w:t>
      </w:r>
      <w:r w:rsidR="00292E9B" w:rsidRPr="00292E9B">
        <w:rPr>
          <w:rFonts w:ascii="Times" w:hAnsi="Times"/>
          <w:i/>
          <w:iCs/>
          <w:color w:val="000000" w:themeColor="text1"/>
        </w:rPr>
        <w:t>-06</w:t>
      </w:r>
      <w:r>
        <w:rPr>
          <w:rFonts w:ascii="Times" w:hAnsi="Times"/>
          <w:color w:val="000000" w:themeColor="text1"/>
        </w:rPr>
        <w:t xml:space="preserve"> aufgezeigt. Außerdem wird die Korpusanalyse nicht nur mit FlexiConc durchgeführt, sondern auch durch cwb-ccc und CQP-Web unterstützt.</w:t>
      </w:r>
    </w:p>
    <w:p w14:paraId="45E07D13" w14:textId="411B73BD" w:rsidR="00234509" w:rsidRPr="001C65FA" w:rsidRDefault="00234509" w:rsidP="00D66426">
      <w:pPr>
        <w:pStyle w:val="berschrift1"/>
        <w:numPr>
          <w:ilvl w:val="0"/>
          <w:numId w:val="22"/>
        </w:numPr>
        <w:spacing w:line="360" w:lineRule="auto"/>
        <w:jc w:val="both"/>
        <w:rPr>
          <w:rFonts w:ascii="Times" w:hAnsi="Times"/>
          <w:color w:val="022F6B"/>
          <w:sz w:val="32"/>
          <w:szCs w:val="32"/>
        </w:rPr>
      </w:pPr>
      <w:bookmarkStart w:id="13" w:name="_Toc212512740"/>
      <w:r w:rsidRPr="001C65FA">
        <w:rPr>
          <w:rFonts w:ascii="Times" w:hAnsi="Times"/>
          <w:color w:val="022F6B"/>
          <w:sz w:val="32"/>
          <w:szCs w:val="32"/>
        </w:rPr>
        <w:t>Korpusanalyse</w:t>
      </w:r>
      <w:r w:rsidR="00C96E5D" w:rsidRPr="001C65FA">
        <w:rPr>
          <w:rFonts w:ascii="Times" w:hAnsi="Times"/>
          <w:color w:val="022F6B"/>
          <w:sz w:val="32"/>
          <w:szCs w:val="32"/>
        </w:rPr>
        <w:t xml:space="preserve"> mit CADS</w:t>
      </w:r>
      <w:bookmarkEnd w:id="13"/>
    </w:p>
    <w:p w14:paraId="5BD7092F" w14:textId="38F17EB8" w:rsidR="0011157C" w:rsidRDefault="0011157C" w:rsidP="00480246">
      <w:pPr>
        <w:spacing w:line="360" w:lineRule="auto"/>
        <w:jc w:val="both"/>
        <w:rPr>
          <w:rFonts w:ascii="Times" w:hAnsi="Times"/>
          <w:color w:val="000000" w:themeColor="text1"/>
        </w:rPr>
      </w:pPr>
      <w:r>
        <w:rPr>
          <w:rFonts w:ascii="Times" w:hAnsi="Times"/>
        </w:rPr>
        <w:t xml:space="preserve">Nachdem das Beschaffen und Verarbeiten der Daten sowie der aktuelle Stand der Forschung zu den jeweils vorgestellten Methoden und Modellen nun ausführlich beschrieben wurde, erfolgt der analytische Teil der Arbeit: die Korpusanalyse. Im Folgenden werden die beiden erstellten Korpora zu den Tweets von Donald Trump und Elon Musk </w:t>
      </w:r>
      <w:r w:rsidR="00026C40">
        <w:rPr>
          <w:rFonts w:ascii="Times" w:hAnsi="Times"/>
        </w:rPr>
        <w:t xml:space="preserve">zunächst im Kapitel </w:t>
      </w:r>
      <w:r w:rsidR="00026C40" w:rsidRPr="00026C40">
        <w:rPr>
          <w:rFonts w:ascii="Times" w:hAnsi="Times"/>
          <w:i/>
          <w:iCs/>
        </w:rPr>
        <w:t>4.1 Analyse m</w:t>
      </w:r>
      <w:r w:rsidR="00026C40">
        <w:rPr>
          <w:rFonts w:ascii="Times" w:hAnsi="Times"/>
          <w:i/>
          <w:iCs/>
        </w:rPr>
        <w:t>i</w:t>
      </w:r>
      <w:r w:rsidR="00026C40" w:rsidRPr="00026C40">
        <w:rPr>
          <w:rFonts w:ascii="Times" w:hAnsi="Times"/>
          <w:i/>
          <w:iCs/>
        </w:rPr>
        <w:t>t cwb-ccc</w:t>
      </w:r>
      <w:r w:rsidR="00026C40">
        <w:rPr>
          <w:rFonts w:ascii="Times" w:hAnsi="Times"/>
        </w:rPr>
        <w:t xml:space="preserve"> mithilfe von cwb-ccc verglichen und anschließend</w:t>
      </w:r>
      <w:r>
        <w:rPr>
          <w:rFonts w:ascii="Times" w:hAnsi="Times"/>
        </w:rPr>
        <w:t xml:space="preserve"> im Hinblick auf verschiedene Kommunikationsstrategien </w:t>
      </w:r>
      <w:r w:rsidR="00026C40">
        <w:rPr>
          <w:rFonts w:ascii="Times" w:hAnsi="Times"/>
        </w:rPr>
        <w:t>analysiert</w:t>
      </w:r>
      <w:r>
        <w:rPr>
          <w:rFonts w:ascii="Times" w:hAnsi="Times"/>
        </w:rPr>
        <w:t xml:space="preserve">. Im Kapitel </w:t>
      </w:r>
      <w:r w:rsidR="00E41BA8" w:rsidRPr="00825CE0">
        <w:rPr>
          <w:rFonts w:ascii="Times" w:hAnsi="Times"/>
          <w:i/>
          <w:iCs/>
        </w:rPr>
        <w:t>4</w:t>
      </w:r>
      <w:r w:rsidR="00026C40">
        <w:rPr>
          <w:rFonts w:ascii="Times" w:hAnsi="Times"/>
          <w:i/>
          <w:iCs/>
        </w:rPr>
        <w:t>.2</w:t>
      </w:r>
      <w:r w:rsidR="00E41BA8" w:rsidRPr="00825CE0">
        <w:rPr>
          <w:rFonts w:ascii="Times" w:hAnsi="Times"/>
          <w:i/>
          <w:iCs/>
        </w:rPr>
        <w:t xml:space="preserve"> </w:t>
      </w:r>
      <w:r w:rsidRPr="00825CE0">
        <w:rPr>
          <w:rFonts w:ascii="Times" w:hAnsi="Times"/>
          <w:i/>
          <w:iCs/>
        </w:rPr>
        <w:t>Erarbeitung der Kommunikationsstrategien</w:t>
      </w:r>
      <w:r>
        <w:rPr>
          <w:rFonts w:ascii="Times" w:hAnsi="Times"/>
        </w:rPr>
        <w:t xml:space="preserve"> werden </w:t>
      </w:r>
      <w:r w:rsidR="00026C40">
        <w:rPr>
          <w:rFonts w:ascii="Times" w:hAnsi="Times"/>
        </w:rPr>
        <w:t xml:space="preserve">22 </w:t>
      </w:r>
      <w:r>
        <w:rPr>
          <w:rFonts w:ascii="Times" w:hAnsi="Times"/>
        </w:rPr>
        <w:t xml:space="preserve">verschiedene Kommunikations- oder auch Manipulationsstrategien </w:t>
      </w:r>
      <w:r w:rsidR="00E41BA8">
        <w:rPr>
          <w:rFonts w:ascii="Times" w:hAnsi="Times"/>
        </w:rPr>
        <w:t>vorgestellt</w:t>
      </w:r>
      <w:r>
        <w:rPr>
          <w:rFonts w:ascii="Times" w:hAnsi="Times"/>
        </w:rPr>
        <w:t xml:space="preserve">. Nach diesen wird dann in den beiden Korpora </w:t>
      </w:r>
      <w:r w:rsidR="00E41BA8">
        <w:rPr>
          <w:rFonts w:ascii="Times" w:hAnsi="Times"/>
        </w:rPr>
        <w:t xml:space="preserve">TRUMP und MUSK </w:t>
      </w:r>
      <w:r>
        <w:rPr>
          <w:rFonts w:ascii="Times" w:hAnsi="Times"/>
        </w:rPr>
        <w:t>genauer gesucht</w:t>
      </w:r>
      <w:r w:rsidR="008709CF">
        <w:rPr>
          <w:rFonts w:ascii="Times" w:hAnsi="Times"/>
          <w:color w:val="000000" w:themeColor="text1"/>
        </w:rPr>
        <w:t xml:space="preserve"> und geprüft, ob Musk oder Trump einige dieser Kommunikationsstrategien anwenden.</w:t>
      </w:r>
    </w:p>
    <w:p w14:paraId="6C4FDF49" w14:textId="201832F0" w:rsidR="00674BFE" w:rsidRDefault="005E13DF" w:rsidP="00480246">
      <w:pPr>
        <w:spacing w:line="360" w:lineRule="auto"/>
        <w:jc w:val="both"/>
        <w:rPr>
          <w:rFonts w:ascii="Times" w:hAnsi="Times"/>
          <w:color w:val="000000" w:themeColor="text1"/>
        </w:rPr>
      </w:pPr>
      <w:r>
        <w:rPr>
          <w:rFonts w:ascii="Times" w:hAnsi="Times"/>
          <w:color w:val="000000" w:themeColor="text1"/>
        </w:rPr>
        <w:t xml:space="preserve">Zuvor ist es jedoch hilfreich, sich zuerst mit den beiden Korpora vertraut zu machen. Dazu können </w:t>
      </w:r>
      <w:r w:rsidR="00B478F2">
        <w:rPr>
          <w:rFonts w:ascii="Times" w:hAnsi="Times"/>
          <w:color w:val="000000" w:themeColor="text1"/>
        </w:rPr>
        <w:t>in</w:t>
      </w:r>
      <w:r>
        <w:rPr>
          <w:rFonts w:ascii="Times" w:hAnsi="Times"/>
          <w:color w:val="000000" w:themeColor="text1"/>
        </w:rPr>
        <w:t xml:space="preserve"> CQPweb ein paar Korpusqueries generiert werden, mithilfe derer </w:t>
      </w:r>
      <w:r w:rsidR="001138E7">
        <w:rPr>
          <w:rFonts w:ascii="Times" w:hAnsi="Times"/>
          <w:color w:val="000000" w:themeColor="text1"/>
        </w:rPr>
        <w:t xml:space="preserve">der </w:t>
      </w:r>
      <w:r>
        <w:rPr>
          <w:rFonts w:ascii="Times" w:hAnsi="Times"/>
          <w:color w:val="000000" w:themeColor="text1"/>
        </w:rPr>
        <w:t xml:space="preserve">Kontext der Schlagwörter, die Verteilung über Monate, Jahre, </w:t>
      </w:r>
      <w:r w:rsidR="001138E7">
        <w:rPr>
          <w:rFonts w:ascii="Times" w:hAnsi="Times"/>
          <w:color w:val="000000" w:themeColor="text1"/>
        </w:rPr>
        <w:t>Tage</w:t>
      </w:r>
      <w:r w:rsidR="006059D4">
        <w:rPr>
          <w:rFonts w:ascii="Times" w:hAnsi="Times"/>
          <w:color w:val="000000" w:themeColor="text1"/>
        </w:rPr>
        <w:t>,</w:t>
      </w:r>
      <w:r w:rsidR="001138E7">
        <w:rPr>
          <w:rFonts w:ascii="Times" w:hAnsi="Times"/>
          <w:color w:val="000000" w:themeColor="text1"/>
        </w:rPr>
        <w:t xml:space="preserve"> </w:t>
      </w:r>
      <w:r>
        <w:rPr>
          <w:rFonts w:ascii="Times" w:hAnsi="Times"/>
          <w:color w:val="000000" w:themeColor="text1"/>
        </w:rPr>
        <w:t>die Verwendung in Bezug auf die beiden Plattformen Truth Social und Twitter</w:t>
      </w:r>
      <w:r w:rsidR="006059D4">
        <w:rPr>
          <w:rFonts w:ascii="Times" w:hAnsi="Times"/>
          <w:color w:val="000000" w:themeColor="text1"/>
        </w:rPr>
        <w:t>,</w:t>
      </w:r>
      <w:r>
        <w:rPr>
          <w:rFonts w:ascii="Times" w:hAnsi="Times"/>
          <w:color w:val="000000" w:themeColor="text1"/>
        </w:rPr>
        <w:t xml:space="preserve"> ob es sich um Retweets handelt </w:t>
      </w:r>
      <w:r w:rsidR="006059D4">
        <w:rPr>
          <w:rFonts w:ascii="Times" w:hAnsi="Times"/>
          <w:color w:val="000000" w:themeColor="text1"/>
        </w:rPr>
        <w:t xml:space="preserve">und vieles mehr </w:t>
      </w:r>
      <w:r>
        <w:rPr>
          <w:rFonts w:ascii="Times" w:hAnsi="Times"/>
          <w:color w:val="000000" w:themeColor="text1"/>
        </w:rPr>
        <w:t>genauer betrachtet werden</w:t>
      </w:r>
      <w:r w:rsidR="001138E7">
        <w:rPr>
          <w:rFonts w:ascii="Times" w:hAnsi="Times"/>
          <w:color w:val="000000" w:themeColor="text1"/>
        </w:rPr>
        <w:t xml:space="preserve">. </w:t>
      </w:r>
      <w:r w:rsidR="00674BFE">
        <w:rPr>
          <w:rFonts w:ascii="Times" w:hAnsi="Times"/>
          <w:color w:val="000000" w:themeColor="text1"/>
        </w:rPr>
        <w:t>I</w:t>
      </w:r>
      <w:r w:rsidR="00D76A4E">
        <w:rPr>
          <w:rFonts w:ascii="Times" w:hAnsi="Times"/>
          <w:color w:val="000000" w:themeColor="text1"/>
        </w:rPr>
        <w:t>n der ersten Tabelle</w:t>
      </w:r>
      <w:r w:rsidR="00674BFE">
        <w:rPr>
          <w:rFonts w:ascii="Times" w:hAnsi="Times"/>
          <w:color w:val="000000" w:themeColor="text1"/>
        </w:rPr>
        <w:t xml:space="preserve"> werden 13 </w:t>
      </w:r>
      <w:r w:rsidR="00C22478">
        <w:rPr>
          <w:rFonts w:ascii="Times" w:hAnsi="Times"/>
          <w:color w:val="000000" w:themeColor="text1"/>
        </w:rPr>
        <w:t xml:space="preserve">zufällige </w:t>
      </w:r>
      <w:r w:rsidR="00674BFE">
        <w:rPr>
          <w:rFonts w:ascii="Times" w:hAnsi="Times"/>
          <w:color w:val="000000" w:themeColor="text1"/>
        </w:rPr>
        <w:t xml:space="preserve">Ergebnisse der </w:t>
      </w:r>
      <w:r w:rsidR="003C0213">
        <w:rPr>
          <w:rFonts w:ascii="Times" w:hAnsi="Times"/>
          <w:color w:val="000000" w:themeColor="text1"/>
        </w:rPr>
        <w:t>simple</w:t>
      </w:r>
      <w:r w:rsidR="00674BFE">
        <w:rPr>
          <w:rFonts w:ascii="Times" w:hAnsi="Times"/>
          <w:color w:val="000000" w:themeColor="text1"/>
        </w:rPr>
        <w:t xml:space="preserve">Query </w:t>
      </w:r>
      <w:r w:rsidR="003C0213">
        <w:rPr>
          <w:rFonts w:ascii="Times" w:hAnsi="Times"/>
          <w:color w:val="000000" w:themeColor="text1"/>
        </w:rPr>
        <w:t xml:space="preserve">(case-insensitive) </w:t>
      </w:r>
      <w:r w:rsidR="00674BFE">
        <w:rPr>
          <w:rFonts w:ascii="Times" w:hAnsi="Times"/>
          <w:color w:val="000000" w:themeColor="text1"/>
        </w:rPr>
        <w:t>„</w:t>
      </w:r>
      <w:r w:rsidR="003C0213">
        <w:rPr>
          <w:rFonts w:ascii="Times" w:hAnsi="Times"/>
          <w:color w:val="000000" w:themeColor="text1"/>
        </w:rPr>
        <w:t>Trump</w:t>
      </w:r>
      <w:r w:rsidR="00674BFE">
        <w:rPr>
          <w:rFonts w:ascii="Times" w:hAnsi="Times"/>
          <w:color w:val="000000" w:themeColor="text1"/>
        </w:rPr>
        <w:t xml:space="preserve">“ und </w:t>
      </w:r>
      <w:r w:rsidR="00D76A4E">
        <w:rPr>
          <w:rFonts w:ascii="Times" w:hAnsi="Times"/>
          <w:color w:val="000000" w:themeColor="text1"/>
        </w:rPr>
        <w:t xml:space="preserve">in der zweiten Tabelle </w:t>
      </w:r>
      <w:r w:rsidR="00674BFE">
        <w:rPr>
          <w:rFonts w:ascii="Times" w:hAnsi="Times"/>
          <w:color w:val="000000" w:themeColor="text1"/>
        </w:rPr>
        <w:t xml:space="preserve">deren Verteilung über die Jahre 2009-2025 hinweg gezeigt. </w:t>
      </w:r>
    </w:p>
    <w:p w14:paraId="37E597FA" w14:textId="77777777" w:rsidR="003C5597" w:rsidRDefault="003C0213" w:rsidP="00480246">
      <w:pPr>
        <w:spacing w:line="360" w:lineRule="auto"/>
        <w:jc w:val="both"/>
        <w:rPr>
          <w:rFonts w:ascii="Times" w:hAnsi="Times"/>
          <w:color w:val="000000" w:themeColor="text1"/>
        </w:rPr>
      </w:pPr>
      <w:r w:rsidRPr="003C0213">
        <w:rPr>
          <w:rFonts w:ascii="Times" w:hAnsi="Times"/>
          <w:noProof/>
          <w:color w:val="000000" w:themeColor="text1"/>
        </w:rPr>
        <w:lastRenderedPageBreak/>
        <w:drawing>
          <wp:inline distT="0" distB="0" distL="0" distR="0" wp14:anchorId="2DF16694" wp14:editId="00FCE0A8">
            <wp:extent cx="5849620" cy="3498850"/>
            <wp:effectExtent l="0" t="0" r="5080" b="6350"/>
            <wp:docPr id="1851035284" name="Grafik 1" descr="Ein Bild, das Text, Zahl, Software, Screensho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035284" name="Grafik 1" descr="Ein Bild, das Text, Zahl, Software, Screenshot enthält.&#10;&#10;Automatisch generierte Beschreibung"/>
                    <pic:cNvPicPr/>
                  </pic:nvPicPr>
                  <pic:blipFill>
                    <a:blip r:embed="rId22"/>
                    <a:stretch>
                      <a:fillRect/>
                    </a:stretch>
                  </pic:blipFill>
                  <pic:spPr>
                    <a:xfrm>
                      <a:off x="0" y="0"/>
                      <a:ext cx="5849620" cy="3498850"/>
                    </a:xfrm>
                    <a:prstGeom prst="rect">
                      <a:avLst/>
                    </a:prstGeom>
                  </pic:spPr>
                </pic:pic>
              </a:graphicData>
            </a:graphic>
          </wp:inline>
        </w:drawing>
      </w:r>
    </w:p>
    <w:p w14:paraId="4DBDA00D" w14:textId="5DE25B2E" w:rsidR="00BE24A1" w:rsidRDefault="00574F29" w:rsidP="00480246">
      <w:pPr>
        <w:spacing w:line="360" w:lineRule="auto"/>
        <w:jc w:val="both"/>
        <w:rPr>
          <w:rFonts w:ascii="Times" w:hAnsi="Times"/>
          <w:color w:val="000000" w:themeColor="text1"/>
        </w:rPr>
      </w:pPr>
      <w:r>
        <w:rPr>
          <w:rFonts w:ascii="Times" w:hAnsi="Times"/>
          <w:noProof/>
          <w:color w:val="000000" w:themeColor="text1"/>
        </w:rPr>
        <mc:AlternateContent>
          <mc:Choice Requires="wps">
            <w:drawing>
              <wp:anchor distT="0" distB="0" distL="114300" distR="114300" simplePos="0" relativeHeight="251675648" behindDoc="0" locked="0" layoutInCell="1" allowOverlap="1" wp14:anchorId="4FD0D5DE" wp14:editId="20526F52">
                <wp:simplePos x="0" y="0"/>
                <wp:positionH relativeFrom="column">
                  <wp:posOffset>5666</wp:posOffset>
                </wp:positionH>
                <wp:positionV relativeFrom="paragraph">
                  <wp:posOffset>2853934</wp:posOffset>
                </wp:positionV>
                <wp:extent cx="5849571" cy="436391"/>
                <wp:effectExtent l="0" t="0" r="18415" b="8255"/>
                <wp:wrapNone/>
                <wp:docPr id="1155815997" name="Textfeld 15"/>
                <wp:cNvGraphicFramePr/>
                <a:graphic xmlns:a="http://schemas.openxmlformats.org/drawingml/2006/main">
                  <a:graphicData uri="http://schemas.microsoft.com/office/word/2010/wordprocessingShape">
                    <wps:wsp>
                      <wps:cNvSpPr txBox="1"/>
                      <wps:spPr>
                        <a:xfrm>
                          <a:off x="0" y="0"/>
                          <a:ext cx="5849571" cy="436391"/>
                        </a:xfrm>
                        <a:prstGeom prst="rect">
                          <a:avLst/>
                        </a:prstGeom>
                        <a:solidFill>
                          <a:schemeClr val="lt1"/>
                        </a:solidFill>
                        <a:ln w="6350">
                          <a:solidFill>
                            <a:prstClr val="black"/>
                          </a:solidFill>
                        </a:ln>
                      </wps:spPr>
                      <wps:txbx>
                        <w:txbxContent>
                          <w:p w14:paraId="7B252DDC" w14:textId="263181FA" w:rsidR="00574F29" w:rsidRPr="00574F29" w:rsidRDefault="00574F29">
                            <w:pPr>
                              <w:rPr>
                                <w:rFonts w:ascii="Times" w:hAnsi="Times"/>
                              </w:rPr>
                            </w:pPr>
                            <w:r w:rsidRPr="00574F29">
                              <w:rPr>
                                <w:rFonts w:ascii="Times" w:hAnsi="Times"/>
                              </w:rPr>
                              <w:t>Abbildung 4 &amp; 5: KWIC Ansicht und Verteilung der Treffer in Bezug auf die Jahre 2009-2025</w:t>
                            </w:r>
                            <w:r>
                              <w:rPr>
                                <w:rFonts w:ascii="Times" w:hAnsi="Times"/>
                              </w:rPr>
                              <w:t xml:space="preserve"> mit Frequency und Dispersion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D0D5DE" id="Textfeld 15" o:spid="_x0000_s1037" type="#_x0000_t202" style="position:absolute;left:0;text-align:left;margin-left:.45pt;margin-top:224.7pt;width:460.6pt;height:34.3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o4mUoOgIAAIQEAAAOAAAAZHJzL2Uyb0RvYy54bWysVEtv2zAMvg/YfxB0X5x3GyNOkaXIMKBo&#13;&#10;C6RFz4osxcJkUZOU2NmvH6U82+007CKTIvWR/Eh6etfWmuyE8wpMQXudLiXCcCiV2RT09WX55ZYS&#13;&#10;H5gpmQYjCroXnt7NPn+aNjYXfahAl8IRBDE+b2xBqxBsnmWeV6JmvgNWGDRKcDULqLpNVjrWIHqt&#13;&#10;s363O84acKV1wIX3eHt/MNJZwpdS8PAkpReB6IJibiGdLp3reGazKcs3jtlK8WMa7B+yqJkyGPQM&#13;&#10;dc8CI1un/oCqFXfgQYYOhzoDKRUXqQasptf9UM2qYlakWpAcb880+f8Hyx93K/vsSGi/QosNjIQ0&#13;&#10;1uceL2M9rXR1/GKmBO1I4f5Mm2gD4Xg5uh1ORjc9SjjahoPxYJJgsstr63z4JqAmUSiow7Ykttju&#13;&#10;wQeMiK4nlxjMg1blUmmdlDgKYqEd2TFsog4n8Hde2pCmoOPBqJuA39ki9Pn9WjP+I1aJMa+8UNMG&#13;&#10;Ly+1Rym065aoEnk5E7OGco98OTiMkrd8qRD/gfnwzBzODlKE+xCe8JAaMCk4SpRU4H797T76Y0vR&#13;&#10;SkmDs1hQ/3PLnKBEfzfY7ElvOIzDm5Th6KaPiru2rK8tZlsvAJnChmB2SYz+QZ9E6aB+w7WZx6ho&#13;&#10;YoZj7IKGk7gIhw3BteNiPk9OOK6WhQezsjxCx85EXl/aN+bssa8BJ+IRTlPL8g/tPfjGlwbm2wBS&#13;&#10;pd5Hog+sHvnHUU/tOa5l3KVrPXldfh6z3wAAAP//AwBQSwMEFAAGAAgAAAAhAKnn6/XgAAAADQEA&#13;&#10;AA8AAABkcnMvZG93bnJldi54bWxMT8tOwzAQvCPxD9YicaNOooCSNJuKR+HCiYJ6duOtHTW2I9tN&#13;&#10;w99jTnBZaTSPnWk3ixnZTD4MziLkqwwY2d7JwSqEr8/XuwpYiMJKMTpLCN8UYNNdX7Wike5iP2je&#13;&#10;RcVSiA2NQNAxTg3noddkRFi5iWzijs4bERP0iksvLincjLzIsgduxGDTBy0metbUn3Zng7B9UrXq&#13;&#10;K+H1tpLDMC/747t6Q7y9WV7W6TyugUVa4p8Dfjek/tClYgd3tjKwEaFOOoSyrEtgia6LIgd2QLjP&#13;&#10;qxx41/L/K7ofAAAA//8DAFBLAQItABQABgAIAAAAIQC2gziS/gAAAOEBAAATAAAAAAAAAAAAAAAA&#13;&#10;AAAAAABbQ29udGVudF9UeXBlc10ueG1sUEsBAi0AFAAGAAgAAAAhADj9If/WAAAAlAEAAAsAAAAA&#13;&#10;AAAAAAAAAAAALwEAAF9yZWxzLy5yZWxzUEsBAi0AFAAGAAgAAAAhAGjiZSg6AgAAhAQAAA4AAAAA&#13;&#10;AAAAAAAAAAAALgIAAGRycy9lMm9Eb2MueG1sUEsBAi0AFAAGAAgAAAAhAKnn6/XgAAAADQEAAA8A&#13;&#10;AAAAAAAAAAAAAAAAlAQAAGRycy9kb3ducmV2LnhtbFBLBQYAAAAABAAEAPMAAAChBQAAAAA=&#13;&#10;" fillcolor="white [3201]" strokeweight=".5pt">
                <v:textbox>
                  <w:txbxContent>
                    <w:p w14:paraId="7B252DDC" w14:textId="263181FA" w:rsidR="00574F29" w:rsidRPr="00574F29" w:rsidRDefault="00574F29">
                      <w:pPr>
                        <w:rPr>
                          <w:rFonts w:ascii="Times" w:hAnsi="Times"/>
                        </w:rPr>
                      </w:pPr>
                      <w:r w:rsidRPr="00574F29">
                        <w:rPr>
                          <w:rFonts w:ascii="Times" w:hAnsi="Times"/>
                        </w:rPr>
                        <w:t>Abbildung 4 &amp; 5: KWIC Ansicht und Verteilung der Treffer in Bezug auf die Jahre 2009-2025</w:t>
                      </w:r>
                      <w:r>
                        <w:rPr>
                          <w:rFonts w:ascii="Times" w:hAnsi="Times"/>
                        </w:rPr>
                        <w:t xml:space="preserve"> mit Frequency und Dispersion</w:t>
                      </w:r>
                    </w:p>
                  </w:txbxContent>
                </v:textbox>
              </v:shape>
            </w:pict>
          </mc:Fallback>
        </mc:AlternateContent>
      </w:r>
      <w:r w:rsidR="003C0213" w:rsidRPr="003C0213">
        <w:rPr>
          <w:rFonts w:ascii="Times" w:hAnsi="Times"/>
          <w:noProof/>
          <w:color w:val="000000" w:themeColor="text1"/>
        </w:rPr>
        <w:drawing>
          <wp:inline distT="0" distB="0" distL="0" distR="0" wp14:anchorId="3D59E6B9" wp14:editId="07BE41BD">
            <wp:extent cx="5849620" cy="2855594"/>
            <wp:effectExtent l="0" t="0" r="0" b="2540"/>
            <wp:docPr id="245430301" name="Grafik 1" descr="Ein Bild, das Text, Screenshot, Zahl, Schrif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430301" name="Grafik 1" descr="Ein Bild, das Text, Screenshot, Zahl, Schrift enthält.&#10;&#10;Automatisch generierte Beschreibung"/>
                    <pic:cNvPicPr/>
                  </pic:nvPicPr>
                  <pic:blipFill>
                    <a:blip r:embed="rId23"/>
                    <a:stretch>
                      <a:fillRect/>
                    </a:stretch>
                  </pic:blipFill>
                  <pic:spPr>
                    <a:xfrm>
                      <a:off x="0" y="0"/>
                      <a:ext cx="5900638" cy="2880500"/>
                    </a:xfrm>
                    <a:prstGeom prst="rect">
                      <a:avLst/>
                    </a:prstGeom>
                  </pic:spPr>
                </pic:pic>
              </a:graphicData>
            </a:graphic>
          </wp:inline>
        </w:drawing>
      </w:r>
    </w:p>
    <w:p w14:paraId="761367B8" w14:textId="77777777" w:rsidR="00574F29" w:rsidRDefault="00574F29" w:rsidP="00480246">
      <w:pPr>
        <w:spacing w:line="360" w:lineRule="auto"/>
        <w:jc w:val="both"/>
        <w:rPr>
          <w:rFonts w:ascii="Times" w:hAnsi="Times"/>
          <w:color w:val="000000" w:themeColor="text1"/>
        </w:rPr>
      </w:pPr>
    </w:p>
    <w:p w14:paraId="1A3DFBC0" w14:textId="64DC4A6E" w:rsidR="003C5597" w:rsidRDefault="003C5597" w:rsidP="00480246">
      <w:pPr>
        <w:spacing w:line="360" w:lineRule="auto"/>
        <w:jc w:val="both"/>
        <w:rPr>
          <w:rFonts w:ascii="Times" w:hAnsi="Times"/>
          <w:color w:val="000000" w:themeColor="text1"/>
        </w:rPr>
      </w:pPr>
      <w:r>
        <w:rPr>
          <w:rFonts w:ascii="Times" w:hAnsi="Times"/>
          <w:color w:val="000000" w:themeColor="text1"/>
        </w:rPr>
        <w:t xml:space="preserve">Mit einem Klick auf das blau gefärbte Suchwort kann der Kontext mitsamt POS-Tags untersucht werden. Bei </w:t>
      </w:r>
      <w:r w:rsidR="00F667EB">
        <w:rPr>
          <w:rFonts w:ascii="Times" w:hAnsi="Times"/>
          <w:color w:val="000000" w:themeColor="text1"/>
        </w:rPr>
        <w:t xml:space="preserve">dem Button </w:t>
      </w:r>
      <w:r w:rsidRPr="000C475D">
        <w:rPr>
          <w:rFonts w:ascii="Times" w:hAnsi="Times"/>
          <w:i/>
          <w:iCs/>
          <w:color w:val="000000" w:themeColor="text1"/>
        </w:rPr>
        <w:t>choose action</w:t>
      </w:r>
      <w:r>
        <w:rPr>
          <w:rFonts w:ascii="Times" w:hAnsi="Times"/>
          <w:color w:val="000000" w:themeColor="text1"/>
        </w:rPr>
        <w:t xml:space="preserve"> kann </w:t>
      </w:r>
      <w:r w:rsidRPr="000C475D">
        <w:rPr>
          <w:rFonts w:ascii="Times" w:hAnsi="Times"/>
          <w:i/>
          <w:iCs/>
          <w:color w:val="000000" w:themeColor="text1"/>
        </w:rPr>
        <w:t>Distribution</w:t>
      </w:r>
      <w:r>
        <w:rPr>
          <w:rFonts w:ascii="Times" w:hAnsi="Times"/>
          <w:color w:val="000000" w:themeColor="text1"/>
        </w:rPr>
        <w:t xml:space="preserve"> ausgewählt werden. So können die Ergebnisse verteilt über Jahre usw. betrachtet werden.</w:t>
      </w:r>
      <w:r w:rsidR="00B3508B">
        <w:rPr>
          <w:rFonts w:ascii="Times" w:hAnsi="Times"/>
          <w:color w:val="000000" w:themeColor="text1"/>
        </w:rPr>
        <w:t xml:space="preserve"> CQPweb bietet jedoch eine Vielzahl weiterer nützlicher Funktionen, um eine schnelle Korpusanalyse zu ermöglichen. Da die Analyse jedoch nicht gut dokumentiert werden kann, erfolgt der Großteil der Analyse mit cwb-ccc und FlexiConc in drei verschiedenen Jupyter Notebooks.</w:t>
      </w:r>
    </w:p>
    <w:p w14:paraId="0FC6FD3D" w14:textId="7D47AF1F" w:rsidR="00DA1371" w:rsidRPr="001C65FA" w:rsidRDefault="00DA1371" w:rsidP="00DA1371">
      <w:pPr>
        <w:pStyle w:val="berschrift2"/>
        <w:spacing w:before="360" w:line="360" w:lineRule="auto"/>
        <w:jc w:val="both"/>
        <w:rPr>
          <w:rFonts w:ascii="Times" w:hAnsi="Times"/>
          <w:color w:val="022F6B"/>
          <w:sz w:val="28"/>
          <w:szCs w:val="28"/>
        </w:rPr>
      </w:pPr>
      <w:bookmarkStart w:id="14" w:name="_Toc212512741"/>
      <w:r w:rsidRPr="001C65FA">
        <w:rPr>
          <w:rFonts w:ascii="Times" w:hAnsi="Times"/>
          <w:color w:val="022F6B"/>
          <w:sz w:val="28"/>
          <w:szCs w:val="28"/>
        </w:rPr>
        <w:lastRenderedPageBreak/>
        <w:t>4.</w:t>
      </w:r>
      <w:r>
        <w:rPr>
          <w:rFonts w:ascii="Times" w:hAnsi="Times"/>
          <w:color w:val="022F6B"/>
          <w:sz w:val="28"/>
          <w:szCs w:val="28"/>
        </w:rPr>
        <w:t>1</w:t>
      </w:r>
      <w:r w:rsidRPr="001C65FA">
        <w:rPr>
          <w:rFonts w:ascii="Times" w:hAnsi="Times"/>
          <w:color w:val="022F6B"/>
          <w:sz w:val="28"/>
          <w:szCs w:val="28"/>
        </w:rPr>
        <w:t xml:space="preserve"> </w:t>
      </w:r>
      <w:r>
        <w:rPr>
          <w:rFonts w:ascii="Times" w:hAnsi="Times"/>
          <w:color w:val="022F6B"/>
          <w:sz w:val="28"/>
          <w:szCs w:val="28"/>
        </w:rPr>
        <w:t>Analyse mit CWB-CCC</w:t>
      </w:r>
      <w:bookmarkEnd w:id="14"/>
    </w:p>
    <w:p w14:paraId="4B22C406" w14:textId="1C5B6547" w:rsidR="00DA1371" w:rsidRDefault="00DA1371" w:rsidP="00480246">
      <w:pPr>
        <w:spacing w:line="360" w:lineRule="auto"/>
        <w:jc w:val="both"/>
        <w:rPr>
          <w:rFonts w:ascii="Times" w:hAnsi="Times"/>
          <w:color w:val="000000" w:themeColor="text1"/>
        </w:rPr>
      </w:pPr>
      <w:r>
        <w:rPr>
          <w:rFonts w:ascii="Times" w:hAnsi="Times"/>
          <w:color w:val="000000" w:themeColor="text1"/>
        </w:rPr>
        <w:t>Nun erfolgen ein</w:t>
      </w:r>
      <w:r w:rsidR="002C4F49">
        <w:rPr>
          <w:rFonts w:ascii="Times" w:hAnsi="Times"/>
          <w:color w:val="000000" w:themeColor="text1"/>
        </w:rPr>
        <w:t>ig</w:t>
      </w:r>
      <w:r>
        <w:rPr>
          <w:rFonts w:ascii="Times" w:hAnsi="Times"/>
          <w:color w:val="000000" w:themeColor="text1"/>
        </w:rPr>
        <w:t>e allgemeine Informationen und Entdeckungen in Bezug auf die beiden Korpora TRUMP und MUSK. Dabei wurden beide Korpora mit cwb-ccc verglichen, was im Notebook 04 CWB_cwb-ccc.ipynb dokumentiert ist. Vergleicht man die Tokenanzahl und die Anzahl der Tweets von Trump mit denen von Musk, so fällt auf, dass das Korpus mit Trumps Tweets</w:t>
      </w:r>
      <w:r w:rsidR="00B4318A">
        <w:rPr>
          <w:rFonts w:ascii="Times" w:hAnsi="Times"/>
          <w:color w:val="000000" w:themeColor="text1"/>
        </w:rPr>
        <w:t xml:space="preserve"> aus</w:t>
      </w:r>
      <w:r>
        <w:rPr>
          <w:rFonts w:ascii="Times" w:hAnsi="Times"/>
          <w:color w:val="000000" w:themeColor="text1"/>
        </w:rPr>
        <w:t xml:space="preserve"> circa 87.000 Tweets </w:t>
      </w:r>
      <w:r w:rsidR="00D92833">
        <w:rPr>
          <w:rFonts w:ascii="Times" w:hAnsi="Times"/>
          <w:color w:val="000000" w:themeColor="text1"/>
        </w:rPr>
        <w:t xml:space="preserve">, also </w:t>
      </w:r>
      <w:r w:rsidR="00B4318A">
        <w:rPr>
          <w:rFonts w:ascii="Times" w:hAnsi="Times"/>
          <w:color w:val="000000" w:themeColor="text1"/>
        </w:rPr>
        <w:t>mit</w:t>
      </w:r>
      <w:r w:rsidR="00D92833">
        <w:rPr>
          <w:rFonts w:ascii="Times" w:hAnsi="Times"/>
          <w:color w:val="000000" w:themeColor="text1"/>
        </w:rPr>
        <w:t xml:space="preserve"> insgesamt </w:t>
      </w:r>
      <w:r>
        <w:rPr>
          <w:rFonts w:ascii="Times" w:hAnsi="Times"/>
          <w:color w:val="000000" w:themeColor="text1"/>
        </w:rPr>
        <w:t xml:space="preserve">2.249.018 Token besteht, während Musks Korpus etwa 55.000 Tweets </w:t>
      </w:r>
      <w:r w:rsidR="00B4318A">
        <w:rPr>
          <w:rFonts w:ascii="Times" w:hAnsi="Times"/>
          <w:color w:val="000000" w:themeColor="text1"/>
        </w:rPr>
        <w:t>mit</w:t>
      </w:r>
      <w:r>
        <w:rPr>
          <w:rFonts w:ascii="Times" w:hAnsi="Times"/>
          <w:color w:val="000000" w:themeColor="text1"/>
        </w:rPr>
        <w:t xml:space="preserve"> 685.048 Token beinhaltet. Daraus folgt, dass ein Tweet bei Trump durchschnittlich 26 Token enthält, während ein Tweet bei Musk durchschnittlich 12,5 Token beinhaltet. Bei Musks Korpus befinden sich circa 100 abgeschnittene Tweets, die nicht korrekt gescrapt wurden. MUSK beinhaltet insgesamt 3.610 als Adjektiv getaggte Wörter, während TRUMP 5.603 Adjektive beinhaltet – natürlich sind hier sowohl fälschlicherweise als Adjektiv getaggte impliziert, während Adjektive, die falsch getaggt wurden, nicht dabei sind. Zu den 30 häufigsten Adjektiven bei MUSK zählen ausschließlich positiv konnotierte Wörter wie </w:t>
      </w:r>
      <w:r w:rsidRPr="00270C62">
        <w:rPr>
          <w:rFonts w:ascii="Times" w:hAnsi="Times"/>
          <w:i/>
          <w:iCs/>
          <w:color w:val="000000" w:themeColor="text1"/>
        </w:rPr>
        <w:t>true, good, great, many, more, real, next, other</w:t>
      </w:r>
      <w:r>
        <w:rPr>
          <w:rFonts w:ascii="Times" w:hAnsi="Times"/>
          <w:color w:val="000000" w:themeColor="text1"/>
        </w:rPr>
        <w:t xml:space="preserve"> und </w:t>
      </w:r>
      <w:r w:rsidRPr="00270C62">
        <w:rPr>
          <w:rFonts w:ascii="Times" w:hAnsi="Times"/>
          <w:i/>
          <w:iCs/>
          <w:color w:val="000000" w:themeColor="text1"/>
        </w:rPr>
        <w:t>high</w:t>
      </w:r>
      <w:r>
        <w:rPr>
          <w:rFonts w:ascii="Times" w:hAnsi="Times"/>
          <w:color w:val="000000" w:themeColor="text1"/>
        </w:rPr>
        <w:t xml:space="preserve">. Bei TRUMP kommt das Lemma </w:t>
      </w:r>
      <w:r w:rsidRPr="00B04943">
        <w:rPr>
          <w:rFonts w:ascii="Times" w:hAnsi="Times"/>
          <w:i/>
          <w:iCs/>
          <w:color w:val="000000" w:themeColor="text1"/>
        </w:rPr>
        <w:t>great</w:t>
      </w:r>
      <w:r>
        <w:rPr>
          <w:rFonts w:ascii="Times" w:hAnsi="Times"/>
          <w:color w:val="000000" w:themeColor="text1"/>
        </w:rPr>
        <w:t xml:space="preserve"> mit großem Abstand am häufigsten vor (über 10.000 Mal), gefolgt von </w:t>
      </w:r>
      <w:r w:rsidRPr="00BF7FFA">
        <w:rPr>
          <w:rFonts w:ascii="Times" w:hAnsi="Times"/>
          <w:i/>
          <w:iCs/>
          <w:color w:val="000000" w:themeColor="text1"/>
        </w:rPr>
        <w:t>more, many, new, other, big, fake, last, bad, republican, best, better</w:t>
      </w:r>
      <w:r>
        <w:rPr>
          <w:rFonts w:ascii="Times" w:hAnsi="Times"/>
          <w:color w:val="000000" w:themeColor="text1"/>
        </w:rPr>
        <w:t>. Trump verwendet also nicht nur positiv konnotierte Adjektive</w:t>
      </w:r>
      <w:r w:rsidR="00B4318A">
        <w:rPr>
          <w:rFonts w:ascii="Times" w:hAnsi="Times"/>
          <w:color w:val="000000" w:themeColor="text1"/>
        </w:rPr>
        <w:t>.</w:t>
      </w:r>
      <w:r>
        <w:rPr>
          <w:rFonts w:ascii="Times" w:hAnsi="Times"/>
          <w:color w:val="000000" w:themeColor="text1"/>
        </w:rPr>
        <w:t xml:space="preserve"> </w:t>
      </w:r>
      <w:r w:rsidR="00B4318A" w:rsidRPr="00B4318A">
        <w:rPr>
          <w:rFonts w:ascii="Times" w:hAnsi="Times"/>
          <w:color w:val="000000" w:themeColor="text1"/>
        </w:rPr>
        <w:t xml:space="preserve">Unter seinen Top 30 sind auch häufig negativ konnotierte Wörter wie </w:t>
      </w:r>
      <w:r w:rsidR="00B4318A" w:rsidRPr="00B4318A">
        <w:rPr>
          <w:rFonts w:ascii="Times" w:hAnsi="Times"/>
          <w:i/>
          <w:iCs/>
          <w:color w:val="000000" w:themeColor="text1"/>
        </w:rPr>
        <w:t>fake, bad</w:t>
      </w:r>
      <w:r w:rsidR="00B4318A" w:rsidRPr="00B4318A">
        <w:rPr>
          <w:rFonts w:ascii="Times" w:hAnsi="Times"/>
          <w:color w:val="000000" w:themeColor="text1"/>
        </w:rPr>
        <w:t xml:space="preserve"> oder </w:t>
      </w:r>
      <w:r w:rsidR="00B4318A" w:rsidRPr="00B4318A">
        <w:rPr>
          <w:rFonts w:ascii="Times" w:hAnsi="Times"/>
          <w:i/>
          <w:iCs/>
          <w:color w:val="000000" w:themeColor="text1"/>
        </w:rPr>
        <w:t>radical</w:t>
      </w:r>
      <w:r w:rsidRPr="00B4318A">
        <w:rPr>
          <w:rFonts w:ascii="Times" w:hAnsi="Times"/>
          <w:color w:val="000000" w:themeColor="text1"/>
        </w:rPr>
        <w:t>.</w:t>
      </w:r>
      <w:r>
        <w:rPr>
          <w:rFonts w:ascii="Times" w:hAnsi="Times"/>
          <w:color w:val="000000" w:themeColor="text1"/>
        </w:rPr>
        <w:t xml:space="preserve"> Für das Tagging der Korpora wurden zwei verschiedene Tagsets pos und upos verwendet. Vergleicht man beide Korpora in Bezug auf die Tagsets, so kommen ziemlich ähnliche Ergebnisse heraus. Verglichen wurden Adjektive und Adverbien, die bei pos mit ADJ und ADV und bei upos mit JJ und RB dargestellt werden. Upos unterscheidet zusätzlich außerdem JJS, JJR und RBR, RBS für Komparativ und Superlativ des Adjektivs oder Adverbs, sodass die Kategorien nicht identisch sind und dadurch nicht komplett übereinstimmen können.</w:t>
      </w:r>
      <w:r w:rsidR="002C4F49">
        <w:rPr>
          <w:rFonts w:ascii="Times" w:hAnsi="Times"/>
          <w:color w:val="000000" w:themeColor="text1"/>
        </w:rPr>
        <w:t xml:space="preserve"> Über Trump ist bekannt, dass er gerne in </w:t>
      </w:r>
      <w:r w:rsidR="009938A0">
        <w:rPr>
          <w:rFonts w:ascii="Times" w:hAnsi="Times"/>
          <w:color w:val="000000" w:themeColor="text1"/>
        </w:rPr>
        <w:t>Großbuchstaben</w:t>
      </w:r>
      <w:r w:rsidR="002C4F49">
        <w:rPr>
          <w:rFonts w:ascii="Times" w:hAnsi="Times"/>
          <w:color w:val="000000" w:themeColor="text1"/>
        </w:rPr>
        <w:t xml:space="preserve"> schreibt und dadurch seine wichtigsten Slogans verbreitet. Neben MAKE AMERICA GREAT AGAIN </w:t>
      </w:r>
      <w:r w:rsidR="00A06E42">
        <w:rPr>
          <w:rFonts w:ascii="Times" w:hAnsi="Times"/>
          <w:color w:val="000000" w:themeColor="text1"/>
        </w:rPr>
        <w:t>postet er noch andere Slogans bzw. Bruchstücke von Slogans, wenn diese länger als vier Wörter waren:</w:t>
      </w:r>
      <w:r w:rsidR="00927FB1">
        <w:rPr>
          <w:rFonts w:ascii="Times" w:hAnsi="Times"/>
          <w:color w:val="000000" w:themeColor="text1"/>
        </w:rPr>
        <w:t xml:space="preserve"> </w:t>
      </w:r>
      <w:r w:rsidR="00713667">
        <w:rPr>
          <w:rFonts w:ascii="Times" w:hAnsi="Times"/>
          <w:color w:val="000000" w:themeColor="text1"/>
        </w:rPr>
        <w:t xml:space="preserve">Auf der nächsten Seite sieht man links die häufigsten Treffer der Query </w:t>
      </w:r>
      <w:r w:rsidR="00713667" w:rsidRPr="00713667">
        <w:rPr>
          <w:rFonts w:ascii="Times" w:hAnsi="Times"/>
          <w:color w:val="000000" w:themeColor="text1"/>
        </w:rPr>
        <w:t>'[word="[A-Z]+"]{4,}'</w:t>
      </w:r>
      <w:r w:rsidR="00713667">
        <w:rPr>
          <w:rFonts w:ascii="Times" w:hAnsi="Times"/>
          <w:color w:val="000000" w:themeColor="text1"/>
        </w:rPr>
        <w:t xml:space="preserve"> bei TRUMP und rechts die Ergebnisse von MUSK. Auf den ersten Blick fällt auf, dass Trump deutlich häufiger in Großbuchstaben schreibt als Musk. Dadurch, dass die ersten Treffer zwischen 106 und 7 Mal im Korpus vorkommen, merkt man, dass Trump sich häufig wiederholt und einige Phrasen mehrfach postet. Musk hingegen scheint Großbuchstaben (zumindest in der Konstellation von vier großgeschriebenen Wörtern</w:t>
      </w:r>
      <w:r w:rsidR="00B4318A">
        <w:rPr>
          <w:rFonts w:ascii="Times" w:hAnsi="Times"/>
          <w:color w:val="000000" w:themeColor="text1"/>
        </w:rPr>
        <w:t>)</w:t>
      </w:r>
      <w:r w:rsidR="00713667">
        <w:rPr>
          <w:rFonts w:ascii="Times" w:hAnsi="Times"/>
          <w:color w:val="000000" w:themeColor="text1"/>
        </w:rPr>
        <w:t xml:space="preserve"> nicht oft zu verwenden. Der Spruch, der bei Musk dreimal vorkommt ist „Vox populi vox dei“ und heißt auf deutsch: „Die Stimme des Volkes ist die Stimme Gottes“.</w:t>
      </w:r>
      <w:r w:rsidR="005378B2">
        <w:rPr>
          <w:rFonts w:ascii="Times" w:hAnsi="Times"/>
          <w:color w:val="000000" w:themeColor="text1"/>
        </w:rPr>
        <w:t xml:space="preserve"> Musks Slogan bezieht sich auf die Übernahme Twitters durch ihn und der damit verbunden Rückgabe der Macht an das Volk – wie er es zumindest schreibt </w:t>
      </w:r>
      <w:r w:rsidR="005378B2">
        <w:rPr>
          <w:rFonts w:ascii="Times" w:hAnsi="Times"/>
          <w:color w:val="000000" w:themeColor="text1"/>
        </w:rPr>
        <w:fldChar w:fldCharType="begin"/>
      </w:r>
      <w:r w:rsidR="005378B2">
        <w:rPr>
          <w:rFonts w:ascii="Times" w:hAnsi="Times"/>
          <w:color w:val="000000" w:themeColor="text1"/>
        </w:rPr>
        <w:instrText xml:space="preserve"> ADDIN ZOTERO_ITEM CSL_CITATION {"citationID":"pA237Huv","properties":{"formattedCitation":"(Dimri, 2024)","plainCitation":"(Dimri, 2024)","noteIndex":0},"citationItems":[{"id":149,"uris":["http://zotero.org/users/18417499/items/8KDU8KXN"],"itemData":{"id":149,"type":"book","note":"DOI: 10.5281/zenodo.14178746","title":"The Bird is Freed? A Discourse Analysis of The Populist Brand of Elon Musk","author":[{"family":"Dimri","given":"Somya"}],"issued":{"date-parts":[["2024",8,28]]}}}],"schema":"https://github.com/citation-style-language/schema/raw/master/csl-citation.json"} </w:instrText>
      </w:r>
      <w:r w:rsidR="005378B2">
        <w:rPr>
          <w:rFonts w:ascii="Times" w:hAnsi="Times"/>
          <w:color w:val="000000" w:themeColor="text1"/>
        </w:rPr>
        <w:fldChar w:fldCharType="separate"/>
      </w:r>
      <w:r w:rsidR="005378B2">
        <w:rPr>
          <w:rFonts w:ascii="Times" w:hAnsi="Times"/>
          <w:noProof/>
          <w:color w:val="000000" w:themeColor="text1"/>
        </w:rPr>
        <w:t>(Dimri, 2024)</w:t>
      </w:r>
      <w:r w:rsidR="005378B2">
        <w:rPr>
          <w:rFonts w:ascii="Times" w:hAnsi="Times"/>
          <w:color w:val="000000" w:themeColor="text1"/>
        </w:rPr>
        <w:fldChar w:fldCharType="end"/>
      </w:r>
      <w:r w:rsidR="005378B2">
        <w:rPr>
          <w:rFonts w:ascii="Times" w:hAnsi="Times"/>
          <w:color w:val="000000" w:themeColor="text1"/>
        </w:rPr>
        <w:t>.</w:t>
      </w:r>
      <w:r w:rsidR="00C434E6">
        <w:rPr>
          <w:rFonts w:ascii="Times" w:hAnsi="Times"/>
          <w:color w:val="000000" w:themeColor="text1"/>
        </w:rPr>
        <w:t xml:space="preserve"> Insgesamt kommen in Trumps Korpus 6.993 verschiedene großgeschriebene Wörter vor, während MUSK nur 922 verschiedene enthält – darunter bei beiden ganz vorne mit dabei „I“ und „RT“, was für Retweet steht. Darüber hinaus finden sich bei Musk vor allem Technik-spezifische Begriffe wie „AI“, „X“ oder „NASA“, während Trump (wie zu erwarten) hauptsächlich Worte postet, die unterstützen sollen, dass er gewählt wird. Die </w:t>
      </w:r>
      <w:r w:rsidR="00C434E6">
        <w:rPr>
          <w:rFonts w:ascii="Times" w:hAnsi="Times"/>
          <w:color w:val="000000" w:themeColor="text1"/>
        </w:rPr>
        <w:lastRenderedPageBreak/>
        <w:t>häufigsten Wörter sind unter anderem „GREAT“,, „AMERICA“, „TRUMP“, „YOU“, „AGAIN“ und „MAKE“. Darunter ist eine Konstellation seines Slogans „MAKE AMERICA GREAT AGAIN“</w:t>
      </w:r>
      <w:r w:rsidR="00F53C9C">
        <w:rPr>
          <w:rFonts w:ascii="Times" w:hAnsi="Times"/>
          <w:color w:val="000000" w:themeColor="text1"/>
        </w:rPr>
        <w:t xml:space="preserve">. Außerdem redet er oft von sich selbst oder seiner Familie, da „TRUMP“ das siebthäufigste Wort mit 1511 Vorkommnissen ist. Vermutlich zählt ein Großteil davon aber zu Retweets, die in Trumps Korpus sehr häufig vorkommen. Insgesamt sind 16.554 Tweets Retweets, wenn man der Zahl für „RT“ nach urteilt. Bei Musk kommt „RT“ 654 Mal vor und ist dabei trotzdem nach „I“ mit 5.007 Mal das zweithäufigste Wort in Großbuchstaben. Bei Trump taucht „I“ sogar 18.689 Mal auf, was sogar </w:t>
      </w:r>
      <w:r w:rsidR="00001621">
        <w:rPr>
          <w:rFonts w:ascii="Times" w:hAnsi="Times"/>
          <w:color w:val="000000" w:themeColor="text1"/>
        </w:rPr>
        <w:t>8% aller Token des Ko</w:t>
      </w:r>
      <w:r w:rsidR="007553F4">
        <w:rPr>
          <w:rFonts w:ascii="Times" w:hAnsi="Times"/>
          <w:color w:val="000000" w:themeColor="text1"/>
        </w:rPr>
        <w:t>r</w:t>
      </w:r>
      <w:r w:rsidR="00001621">
        <w:rPr>
          <w:rFonts w:ascii="Times" w:hAnsi="Times"/>
          <w:color w:val="000000" w:themeColor="text1"/>
        </w:rPr>
        <w:t>pus ausmacht.</w:t>
      </w:r>
    </w:p>
    <w:p w14:paraId="3E080C1E" w14:textId="38CFB050" w:rsidR="00A06E42" w:rsidRDefault="00B4318A" w:rsidP="00480246">
      <w:pPr>
        <w:spacing w:line="360" w:lineRule="auto"/>
        <w:jc w:val="both"/>
        <w:rPr>
          <w:noProof/>
        </w:rPr>
      </w:pPr>
      <w:r>
        <w:rPr>
          <w:rFonts w:ascii="Times" w:hAnsi="Times"/>
          <w:noProof/>
          <w:color w:val="000000" w:themeColor="text1"/>
        </w:rPr>
        <mc:AlternateContent>
          <mc:Choice Requires="wps">
            <w:drawing>
              <wp:anchor distT="0" distB="0" distL="114300" distR="114300" simplePos="0" relativeHeight="251676672" behindDoc="0" locked="0" layoutInCell="1" allowOverlap="1" wp14:anchorId="7458520D" wp14:editId="208792CA">
                <wp:simplePos x="0" y="0"/>
                <wp:positionH relativeFrom="column">
                  <wp:posOffset>-4143</wp:posOffset>
                </wp:positionH>
                <wp:positionV relativeFrom="paragraph">
                  <wp:posOffset>5471929</wp:posOffset>
                </wp:positionV>
                <wp:extent cx="4837864" cy="445168"/>
                <wp:effectExtent l="0" t="0" r="13970" b="12065"/>
                <wp:wrapNone/>
                <wp:docPr id="821766356" name="Textfeld 16"/>
                <wp:cNvGraphicFramePr/>
                <a:graphic xmlns:a="http://schemas.openxmlformats.org/drawingml/2006/main">
                  <a:graphicData uri="http://schemas.microsoft.com/office/word/2010/wordprocessingShape">
                    <wps:wsp>
                      <wps:cNvSpPr txBox="1"/>
                      <wps:spPr>
                        <a:xfrm>
                          <a:off x="0" y="0"/>
                          <a:ext cx="4837864" cy="445168"/>
                        </a:xfrm>
                        <a:prstGeom prst="rect">
                          <a:avLst/>
                        </a:prstGeom>
                        <a:solidFill>
                          <a:schemeClr val="lt1"/>
                        </a:solidFill>
                        <a:ln w="6350">
                          <a:solidFill>
                            <a:prstClr val="black"/>
                          </a:solidFill>
                        </a:ln>
                      </wps:spPr>
                      <wps:txbx>
                        <w:txbxContent>
                          <w:p w14:paraId="71938FBC" w14:textId="0425E26B" w:rsidR="00B4318A" w:rsidRPr="00BA4E06" w:rsidRDefault="00B4318A">
                            <w:pPr>
                              <w:rPr>
                                <w:rFonts w:ascii="Times" w:hAnsi="Times"/>
                              </w:rPr>
                            </w:pPr>
                            <w:r w:rsidRPr="00BA4E06">
                              <w:rPr>
                                <w:rFonts w:ascii="Times" w:hAnsi="Times"/>
                              </w:rPr>
                              <w:t>Abbildungen 6 &amp; 7: Die 20 häufigsten Slogans von Trump (links) und die 20 häufigsten Slogans von Musk (rechts)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58520D" id="Textfeld 16" o:spid="_x0000_s1038" type="#_x0000_t202" style="position:absolute;left:0;text-align:left;margin-left:-.35pt;margin-top:430.85pt;width:380.95pt;height:35.0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axVSOPQIAAIQEAAAOAAAAZHJzL2Uyb0RvYy54bWysVE1v2zAMvQ/YfxB0X5ykTpoZcYosRYYB&#13;&#10;RVsgHXpWZDkWJouapMTOfv0o2flot9Owi0yJ1BP5+Oj5XVsrchDWSdA5HQ2GlAjNoZB6l9PvL+tP&#13;&#10;M0qcZ7pgCrTI6VE4erf4+GHemEyMoQJVCEsQRLusMTmtvDdZkjheiZq5ARih0VmCrZnHrd0lhWUN&#13;&#10;otcqGQ+H06QBWxgLXDiHp/edky4iflkK7p/K0glPVE4xNx9XG9dtWJPFnGU7y0wleZ8G+4csaiY1&#13;&#10;PnqGumeekb2Vf0DVkltwUPoBhzqBspRcxBqwmtHwXTWbihkRa0FynDnT5P4fLH88bMyzJb79Ai02&#13;&#10;MBDSGJc5PAz1tKWtwxczJehHCo9n2kTrCcfDdHZzO5umlHD0pelkNJ0FmORy21jnvwqoSTByarEt&#13;&#10;kS12eHC+Cz2FhMccKFmspVJxE6QgVsqSA8MmKh9zRPA3UUqTJqfTm8kwAr/xBejz/a1i/Eef3lUU&#13;&#10;4imNOV9qD5Zvty2RBfIyPhGzheKIfFnopOQMX0vEf2DOPzOL2kGKcB78Ey6lAkwKeouSCuyvv52H&#13;&#10;eGwpeilpUIs5dT/3zApK1DeNzf48StMg3rhJJ7dj3Nhrz/bao/f1CpCpEU6e4dEM8V6dzNJC/Ypj&#13;&#10;swyvootpjm/n1J/Mle8mBMeOi+UyBqFcDfMPemN4gA6dCby+tK/Mmr6vHhXxCCfVsuxde7vYcFPD&#13;&#10;cu+hlLH3geiO1Z5/lHpUTz+WYZau9zHq8vNY/AYAAP//AwBQSwMEFAAGAAgAAAAhAD/wG47gAAAA&#13;&#10;DgEAAA8AAABkcnMvZG93bnJldi54bWxMT8tOwzAQvCPxD9YicWudFCl10zgVj8KFEwVx3sauYxHb&#13;&#10;ke2m4e9ZTnBZ7Wpm59HsZjewScdkg5dQLgtg2ndBWW8kfLw/LwSwlNErHILXEr51gl17fdVgrcLF&#13;&#10;v+npkA0jEZ9qlNDnPNacp67XDtMyjNoTdgrRYaYzGq4iXkjcDXxVFBV3aD059Djqx153X4ezk7B/&#13;&#10;MBvTCYz9Xihrp/nz9GpepLy9mZ+2NO63wLKe898H/Hag/NBSsGM4e5XYIGGxJqIEUZW0EL6uyhWw&#13;&#10;o4TNXSmAtw3/X6P9AQAA//8DAFBLAQItABQABgAIAAAAIQC2gziS/gAAAOEBAAATAAAAAAAAAAAA&#13;&#10;AAAAAAAAAABbQ29udGVudF9UeXBlc10ueG1sUEsBAi0AFAAGAAgAAAAhADj9If/WAAAAlAEAAAsA&#13;&#10;AAAAAAAAAAAAAAAALwEAAF9yZWxzLy5yZWxzUEsBAi0AFAAGAAgAAAAhAJrFVI49AgAAhAQAAA4A&#13;&#10;AAAAAAAAAAAAAAAALgIAAGRycy9lMm9Eb2MueG1sUEsBAi0AFAAGAAgAAAAhAD/wG47gAAAADgEA&#13;&#10;AA8AAAAAAAAAAAAAAAAAlwQAAGRycy9kb3ducmV2LnhtbFBLBQYAAAAABAAEAPMAAACkBQAAAAA=&#13;&#10;" fillcolor="white [3201]" strokeweight=".5pt">
                <v:textbox>
                  <w:txbxContent>
                    <w:p w14:paraId="71938FBC" w14:textId="0425E26B" w:rsidR="00B4318A" w:rsidRPr="00BA4E06" w:rsidRDefault="00B4318A">
                      <w:pPr>
                        <w:rPr>
                          <w:rFonts w:ascii="Times" w:hAnsi="Times"/>
                        </w:rPr>
                      </w:pPr>
                      <w:r w:rsidRPr="00BA4E06">
                        <w:rPr>
                          <w:rFonts w:ascii="Times" w:hAnsi="Times"/>
                        </w:rPr>
                        <w:t>Abbildungen 6 &amp; 7: Die 20 häufigsten Slogans von Trump (links) und die 20 häufigsten Slogans von Musk (rechts)</w:t>
                      </w:r>
                    </w:p>
                  </w:txbxContent>
                </v:textbox>
              </v:shape>
            </w:pict>
          </mc:Fallback>
        </mc:AlternateContent>
      </w:r>
      <w:r w:rsidR="00A06E42" w:rsidRPr="00A06E42">
        <w:rPr>
          <w:rFonts w:ascii="Times" w:hAnsi="Times"/>
          <w:color w:val="000000" w:themeColor="text1"/>
        </w:rPr>
        <w:drawing>
          <wp:inline distT="0" distB="0" distL="0" distR="0" wp14:anchorId="27C3CF14" wp14:editId="38D971A9">
            <wp:extent cx="2309446" cy="5452859"/>
            <wp:effectExtent l="0" t="0" r="2540" b="0"/>
            <wp:docPr id="68629321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293218" name=""/>
                    <pic:cNvPicPr/>
                  </pic:nvPicPr>
                  <pic:blipFill>
                    <a:blip r:embed="rId24"/>
                    <a:stretch>
                      <a:fillRect/>
                    </a:stretch>
                  </pic:blipFill>
                  <pic:spPr>
                    <a:xfrm>
                      <a:off x="0" y="0"/>
                      <a:ext cx="2324435" cy="5488249"/>
                    </a:xfrm>
                    <a:prstGeom prst="rect">
                      <a:avLst/>
                    </a:prstGeom>
                  </pic:spPr>
                </pic:pic>
              </a:graphicData>
            </a:graphic>
          </wp:inline>
        </w:drawing>
      </w:r>
      <w:r w:rsidR="00713667" w:rsidRPr="00713667">
        <w:rPr>
          <w:noProof/>
        </w:rPr>
        <w:t xml:space="preserve"> </w:t>
      </w:r>
      <w:r w:rsidR="00713667" w:rsidRPr="00713667">
        <w:rPr>
          <w:rFonts w:ascii="Times" w:hAnsi="Times"/>
          <w:color w:val="000000" w:themeColor="text1"/>
        </w:rPr>
        <w:drawing>
          <wp:inline distT="0" distB="0" distL="0" distR="0" wp14:anchorId="191CF215" wp14:editId="5D7BBCA6">
            <wp:extent cx="2479833" cy="5462954"/>
            <wp:effectExtent l="0" t="0" r="0" b="0"/>
            <wp:docPr id="907013681" name="Grafik 1" descr="Ein Bild, das Text, Screenshot, Schrift, Karte Menü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013681" name="Grafik 1" descr="Ein Bild, das Text, Screenshot, Schrift, Karte Menü enthält.&#10;&#10;Automatisch generierte Beschreibung"/>
                    <pic:cNvPicPr/>
                  </pic:nvPicPr>
                  <pic:blipFill>
                    <a:blip r:embed="rId25"/>
                    <a:stretch>
                      <a:fillRect/>
                    </a:stretch>
                  </pic:blipFill>
                  <pic:spPr>
                    <a:xfrm>
                      <a:off x="0" y="0"/>
                      <a:ext cx="2492906" cy="5491753"/>
                    </a:xfrm>
                    <a:prstGeom prst="rect">
                      <a:avLst/>
                    </a:prstGeom>
                  </pic:spPr>
                </pic:pic>
              </a:graphicData>
            </a:graphic>
          </wp:inline>
        </w:drawing>
      </w:r>
    </w:p>
    <w:p w14:paraId="13D1D8FB" w14:textId="77777777" w:rsidR="00B4318A" w:rsidRDefault="00B4318A" w:rsidP="00480246">
      <w:pPr>
        <w:spacing w:line="360" w:lineRule="auto"/>
        <w:jc w:val="both"/>
        <w:rPr>
          <w:noProof/>
        </w:rPr>
      </w:pPr>
    </w:p>
    <w:p w14:paraId="12ED668B" w14:textId="2ECC197C" w:rsidR="00EB3C47" w:rsidRPr="00AE0142" w:rsidRDefault="0084702B" w:rsidP="00480246">
      <w:pPr>
        <w:spacing w:line="360" w:lineRule="auto"/>
        <w:jc w:val="both"/>
        <w:rPr>
          <w:rFonts w:ascii="Times" w:hAnsi="Times"/>
          <w:color w:val="000000" w:themeColor="text1"/>
        </w:rPr>
      </w:pPr>
      <w:r w:rsidRPr="0084702B">
        <w:rPr>
          <w:rFonts w:ascii="Times" w:hAnsi="Times"/>
          <w:noProof/>
        </w:rPr>
        <w:t xml:space="preserve">Neben den eben beschriebenen allgemeinen Wortverteilungen in Bezug auf Adjektive, Adverbien und Großbuchstaben, ist eine weitere nützliche Funktion von cwb-ccc die Unterteilung in Subkorpora. </w:t>
      </w:r>
      <w:r>
        <w:rPr>
          <w:rFonts w:ascii="Times" w:hAnsi="Times"/>
          <w:noProof/>
        </w:rPr>
        <w:t xml:space="preserve">Insgesamt wurden für Trumps Korpus sieben Subkorpora erstellt, die jeweils Tweets mit den Namen „Obama“, „Hillary“, „Biden“, „Kamala“, „Trump“, „China“ und „Russia“, um deren Kollokate zu </w:t>
      </w:r>
      <w:r>
        <w:rPr>
          <w:rFonts w:ascii="Times" w:hAnsi="Times"/>
          <w:noProof/>
        </w:rPr>
        <w:lastRenderedPageBreak/>
        <w:t>vergleichen. CWB-ccc stellt für die Berechnung der Kollokate sehr viele verschiedene Algorithmen zur Verfügung, unter anderem „log-likelihood“ und „O2“. Diese beiden wurden in Bezug auf die so entstandenen K</w:t>
      </w:r>
      <w:r w:rsidR="007676E6">
        <w:rPr>
          <w:rFonts w:ascii="Times" w:hAnsi="Times"/>
          <w:noProof/>
        </w:rPr>
        <w:t>ollokate und Keywords</w:t>
      </w:r>
      <w:r>
        <w:rPr>
          <w:rFonts w:ascii="Times" w:hAnsi="Times"/>
          <w:noProof/>
        </w:rPr>
        <w:t xml:space="preserve"> verglichen. </w:t>
      </w:r>
      <w:r w:rsidR="007676E6">
        <w:rPr>
          <w:rFonts w:ascii="Times" w:hAnsi="Times"/>
          <w:noProof/>
        </w:rPr>
        <w:t>In Verbindung mit „Trump“ tauchen am häufigsten die Wörter „Trump“, „Donald“, „President“, „Mr.“ und „Tower“ au</w:t>
      </w:r>
      <w:r w:rsidR="00AE0142">
        <w:rPr>
          <w:rFonts w:ascii="Times" w:hAnsi="Times"/>
          <w:noProof/>
        </w:rPr>
        <w:t>f. In Verbindung mit Trumps politischen Gegnern erscheinen aussagekräftigere Wörter: Obama wird oft mit „President“ und „Barack“ kombiniert</w:t>
      </w:r>
      <w:r w:rsidR="00C370F8">
        <w:rPr>
          <w:rFonts w:ascii="Times" w:hAnsi="Times"/>
          <w:noProof/>
        </w:rPr>
        <w:t xml:space="preserve">, </w:t>
      </w:r>
      <w:r w:rsidR="00AE0142">
        <w:rPr>
          <w:rFonts w:ascii="Times" w:hAnsi="Times"/>
          <w:noProof/>
        </w:rPr>
        <w:t xml:space="preserve">aber auch mit „Administration“, „Syria“,  „Iran“, „Ebola“, „ObamaCare“ und sogar „Putin“. Dies gibt uns Aufschluss über die Dinge, die Trump über Obama postet. </w:t>
      </w:r>
      <w:r w:rsidR="008A4522">
        <w:rPr>
          <w:rFonts w:ascii="Times" w:hAnsi="Times"/>
          <w:noProof/>
        </w:rPr>
        <w:t>Zum Beispiel waren die Kriege in Syrien und Iran und d</w:t>
      </w:r>
      <w:r w:rsidR="00276E83">
        <w:rPr>
          <w:rFonts w:ascii="Times" w:hAnsi="Times"/>
          <w:noProof/>
        </w:rPr>
        <w:t>ie</w:t>
      </w:r>
      <w:r w:rsidR="008A4522">
        <w:rPr>
          <w:rFonts w:ascii="Times" w:hAnsi="Times"/>
          <w:noProof/>
        </w:rPr>
        <w:t xml:space="preserve"> amerikanische Beteiligung zu Obamas Amtszeit stark diskutiert. Im zweiten Jahr von Obamas Amtszeit wird nach langem Zögern Obama</w:t>
      </w:r>
      <w:r w:rsidR="00276E83">
        <w:rPr>
          <w:rFonts w:ascii="Times" w:hAnsi="Times"/>
          <w:noProof/>
        </w:rPr>
        <w:t>C</w:t>
      </w:r>
      <w:r w:rsidR="008A4522">
        <w:rPr>
          <w:rFonts w:ascii="Times" w:hAnsi="Times"/>
          <w:noProof/>
        </w:rPr>
        <w:t>are, eine Art Krankenversicherung beschlossen</w:t>
      </w:r>
      <w:r w:rsidR="000D3FD4">
        <w:rPr>
          <w:rFonts w:ascii="Times" w:hAnsi="Times"/>
          <w:noProof/>
        </w:rPr>
        <w:t xml:space="preserve"> </w:t>
      </w:r>
      <w:r w:rsidR="000D3FD4">
        <w:rPr>
          <w:rFonts w:ascii="Times" w:hAnsi="Times"/>
          <w:noProof/>
        </w:rPr>
        <w:fldChar w:fldCharType="begin"/>
      </w:r>
      <w:r w:rsidR="000D3FD4">
        <w:rPr>
          <w:rFonts w:ascii="Times" w:hAnsi="Times"/>
          <w:noProof/>
        </w:rPr>
        <w:instrText xml:space="preserve"> ADDIN ZOTERO_ITEM CSL_CITATION {"citationID":"SwFmHsUK","properties":{"formattedCitation":"(Wysmolek, 2024)","plainCitation":"(Wysmolek, 2024)","noteIndex":0},"citationItems":[{"id":161,"uris":["http://zotero.org/users/18417499/items/KEFCLKSE"],"itemData":{"id":161,"type":"webpage","title":"Was ist ObamaCare?","URL":"https://signal-iduna.de/ratgeber/private-krankenversicherung-obamacare/#:~:text=Im%20Jahr%202010%20wurde%20in,in%20den%20USA%20lebenden%20Personen.","author":[{"family":"Wysmolek","given":"Jennifer"}],"accessed":{"date-parts":[["2025",10,27]]},"issued":{"date-parts":[["2024"]]}}}],"schema":"https://github.com/citation-style-language/schema/raw/master/csl-citation.json"} </w:instrText>
      </w:r>
      <w:r w:rsidR="000D3FD4">
        <w:rPr>
          <w:rFonts w:ascii="Times" w:hAnsi="Times"/>
          <w:noProof/>
        </w:rPr>
        <w:fldChar w:fldCharType="separate"/>
      </w:r>
      <w:r w:rsidR="000D3FD4">
        <w:rPr>
          <w:rFonts w:ascii="Times" w:hAnsi="Times"/>
          <w:noProof/>
        </w:rPr>
        <w:t>(Wysmolek, 2024)</w:t>
      </w:r>
      <w:r w:rsidR="000D3FD4">
        <w:rPr>
          <w:rFonts w:ascii="Times" w:hAnsi="Times"/>
          <w:noProof/>
        </w:rPr>
        <w:fldChar w:fldCharType="end"/>
      </w:r>
      <w:r w:rsidR="008A4522">
        <w:rPr>
          <w:rFonts w:ascii="Times" w:hAnsi="Times"/>
          <w:noProof/>
        </w:rPr>
        <w:t xml:space="preserve">. </w:t>
      </w:r>
      <w:r w:rsidR="00AE0142">
        <w:rPr>
          <w:rFonts w:ascii="Times" w:hAnsi="Times"/>
          <w:noProof/>
        </w:rPr>
        <w:t>Hillary Clinton wird vor allem in Kombination mit „Crooked“ und „</w:t>
      </w:r>
      <w:r w:rsidR="000D3FD4">
        <w:rPr>
          <w:rFonts w:ascii="Times" w:hAnsi="Times"/>
          <w:noProof/>
        </w:rPr>
        <w:t>b</w:t>
      </w:r>
      <w:r w:rsidR="00AE0142">
        <w:rPr>
          <w:rFonts w:ascii="Times" w:hAnsi="Times"/>
          <w:noProof/>
        </w:rPr>
        <w:t>eat“ gesch</w:t>
      </w:r>
      <w:r w:rsidR="000D3FD4">
        <w:rPr>
          <w:rFonts w:ascii="Times" w:hAnsi="Times"/>
          <w:noProof/>
        </w:rPr>
        <w:t>r</w:t>
      </w:r>
      <w:r w:rsidR="00AE0142">
        <w:rPr>
          <w:rFonts w:ascii="Times" w:hAnsi="Times"/>
          <w:noProof/>
        </w:rPr>
        <w:t xml:space="preserve">ieben, was zeigt, wie Trump über andere Präsidentschaftskandidaten spricht. Auch Biden wird häufig mit „Sleepy“, „Crooked“ und „Hunter“ kombiniert. Bei Kamala Harris sind die Worte „Comrade“, „Lyin“ und „Debate“ stark vertreten. Harris steigt erst sehr spät in den Wahlkampf 2024 gegen Trump ein, nachdem Biden sich wegen seines hohen Alters und damit verbundenen Schwierigkeiten zurück zieht. Davor ist sie Vizepräsidentin von Biden und </w:t>
      </w:r>
      <w:r w:rsidR="008A3AC2">
        <w:rPr>
          <w:rFonts w:ascii="Times" w:hAnsi="Times"/>
          <w:noProof/>
        </w:rPr>
        <w:t>ist keine direkte Gegnerin</w:t>
      </w:r>
      <w:r w:rsidR="00AE0142">
        <w:rPr>
          <w:rFonts w:ascii="Times" w:hAnsi="Times"/>
          <w:noProof/>
        </w:rPr>
        <w:t xml:space="preserve"> von Trump.</w:t>
      </w:r>
      <w:r w:rsidR="005676AF">
        <w:rPr>
          <w:rFonts w:ascii="Times" w:hAnsi="Times"/>
          <w:noProof/>
        </w:rPr>
        <w:t xml:space="preserve"> Kommen wir nun zu zwei Gegnern, die wohl eher die „Feinde von außen“ sind: China und Russland. China taucht primär mit „trade“, „Virus“, „tariff“, „deal“ und „dollar“ auf, was zeigt, dass es sich bei China vor allem um einen wirtschaftlichen Gegner handelt, bei dem Geld und Handel eine große Rolle spielt. Außerdem stammt das Corona Virus Covid-19, welches 2020/21 um sich greift, mutmaßlich aus China</w:t>
      </w:r>
      <w:r w:rsidR="000D3FD4">
        <w:rPr>
          <w:rFonts w:ascii="Times" w:hAnsi="Times"/>
          <w:noProof/>
        </w:rPr>
        <w:t xml:space="preserve"> </w:t>
      </w:r>
      <w:r w:rsidR="008A3AC2">
        <w:rPr>
          <w:rFonts w:ascii="Times" w:hAnsi="Times"/>
          <w:noProof/>
        </w:rPr>
        <w:fldChar w:fldCharType="begin"/>
      </w:r>
      <w:r w:rsidR="008A3AC2">
        <w:rPr>
          <w:rFonts w:ascii="Times" w:hAnsi="Times"/>
          <w:noProof/>
        </w:rPr>
        <w:instrText xml:space="preserve"> ADDIN ZOTERO_ITEM CSL_CITATION {"citationID":"nIJS2Efc","properties":{"formattedCitation":"(dpa, 2025)","plainCitation":"(dpa, 2025)","noteIndex":0},"citationItems":[{"id":162,"uris":["http://zotero.org/users/18417499/items/LM2GIUQI"],"itemData":{"id":162,"type":"webpage","container-title":"Deutsches Ärzteblatt","title":"WHO-Rat: China mauert, Ursprung des Coronavirus unklar","URL":"https://www.aerzteblatt.de/news/who-rat-china-mauert-ursprung-des-coronavirus-unklar-024dc24c-9e32-401b-98f6-86b53ca231e8","author":[{"family":"dpa","given":""}],"accessed":{"date-parts":[["2025",10,27]]},"issued":{"date-parts":[["2025",6,30]]}}}],"schema":"https://github.com/citation-style-language/schema/raw/master/csl-citation.json"} </w:instrText>
      </w:r>
      <w:r w:rsidR="008A3AC2">
        <w:rPr>
          <w:rFonts w:ascii="Times" w:hAnsi="Times"/>
          <w:noProof/>
        </w:rPr>
        <w:fldChar w:fldCharType="separate"/>
      </w:r>
      <w:r w:rsidR="008A3AC2">
        <w:rPr>
          <w:rFonts w:ascii="Times" w:hAnsi="Times"/>
          <w:noProof/>
        </w:rPr>
        <w:t>(dpa, 2025)</w:t>
      </w:r>
      <w:r w:rsidR="008A3AC2">
        <w:rPr>
          <w:rFonts w:ascii="Times" w:hAnsi="Times"/>
          <w:noProof/>
        </w:rPr>
        <w:fldChar w:fldCharType="end"/>
      </w:r>
      <w:r w:rsidR="005676AF">
        <w:rPr>
          <w:rFonts w:ascii="Times" w:hAnsi="Times"/>
          <w:noProof/>
        </w:rPr>
        <w:t xml:space="preserve">. Russland taucht häufig in Verbindung mit der Ukraine auf, was </w:t>
      </w:r>
      <w:r w:rsidR="008A3AC2">
        <w:rPr>
          <w:rFonts w:ascii="Times" w:hAnsi="Times"/>
          <w:noProof/>
        </w:rPr>
        <w:t>auf den</w:t>
      </w:r>
      <w:r w:rsidR="005676AF">
        <w:rPr>
          <w:rFonts w:ascii="Times" w:hAnsi="Times"/>
          <w:noProof/>
        </w:rPr>
        <w:t xml:space="preserve"> Ukrainekrieg </w:t>
      </w:r>
      <w:r w:rsidR="008A3AC2">
        <w:rPr>
          <w:rFonts w:ascii="Times" w:hAnsi="Times"/>
          <w:noProof/>
        </w:rPr>
        <w:t>zurück geführt werden kann</w:t>
      </w:r>
      <w:r w:rsidR="005676AF">
        <w:rPr>
          <w:rFonts w:ascii="Times" w:hAnsi="Times"/>
          <w:noProof/>
        </w:rPr>
        <w:t>. Auch die Worte „hoax“, „collusion“, „Putin“, „Zelenskyy“, „FBI“ und „Intelligence“ sind Keywords des Subkorpus „Russia“.</w:t>
      </w:r>
      <w:r w:rsidR="008A4522">
        <w:rPr>
          <w:rFonts w:ascii="Times" w:hAnsi="Times"/>
          <w:noProof/>
        </w:rPr>
        <w:t xml:space="preserve"> Zelenskyy ist der Präsident der Ukraine und damit in direkter Opposition zu Putin und Russland. Russland ist für seine weltweite Spionage und Falschmeldungen bekannt</w:t>
      </w:r>
      <w:r w:rsidR="008A3AC2">
        <w:rPr>
          <w:rFonts w:ascii="Times" w:hAnsi="Times"/>
          <w:noProof/>
        </w:rPr>
        <w:t xml:space="preserve"> </w:t>
      </w:r>
      <w:r w:rsidR="008A3AC2">
        <w:rPr>
          <w:rFonts w:ascii="Times" w:hAnsi="Times"/>
          <w:noProof/>
        </w:rPr>
        <w:fldChar w:fldCharType="begin"/>
      </w:r>
      <w:r w:rsidR="008A3AC2">
        <w:rPr>
          <w:rFonts w:ascii="Times" w:hAnsi="Times"/>
          <w:noProof/>
        </w:rPr>
        <w:instrText xml:space="preserve"> ADDIN ZOTERO_ITEM CSL_CITATION {"citationID":"2T8N80EY","properties":{"formattedCitation":"(Bundesamt f\\uc0\\u252{}r Verfassungsschutz, 2025)","plainCitation":"(Bundesamt für Verfassungsschutz, 2025)","noteIndex":0},"citationItems":[{"id":163,"uris":["http://zotero.org/users/18417499/items/V99VQEU8"],"itemData":{"id":163,"type":"webpage","container-title":"Bundesamt für Verfassungsschutz","title":"Gefährdung durch russische Spionage, Sabotage und Desinformation","URL":"https://www.verfassungsschutz.de/SharedDocs/hintergruende/DE/spionage-und-proliferationsabwehr/gefaehrdung-russische-spionage-sabotage-desinformation.html","author":[{"family":"Bundesamt für Verfassungsschutz","given":""}],"accessed":{"date-parts":[["2025",10,27]]},"issued":{"date-parts":[["2025",4]]}}}],"schema":"https://github.com/citation-style-language/schema/raw/master/csl-citation.json"} </w:instrText>
      </w:r>
      <w:r w:rsidR="008A3AC2">
        <w:rPr>
          <w:rFonts w:ascii="Times" w:hAnsi="Times"/>
          <w:noProof/>
        </w:rPr>
        <w:fldChar w:fldCharType="separate"/>
      </w:r>
      <w:r w:rsidR="008A3AC2" w:rsidRPr="008A3AC2">
        <w:rPr>
          <w:rFonts w:ascii="Times" w:hAnsi="Times" w:cs="Times New Roman"/>
          <w:kern w:val="0"/>
          <w:szCs w:val="24"/>
        </w:rPr>
        <w:t>(Bundesamt für Verfassungsschutz, 2025)</w:t>
      </w:r>
      <w:r w:rsidR="008A3AC2">
        <w:rPr>
          <w:rFonts w:ascii="Times" w:hAnsi="Times"/>
          <w:noProof/>
        </w:rPr>
        <w:fldChar w:fldCharType="end"/>
      </w:r>
      <w:r w:rsidR="008A4522">
        <w:rPr>
          <w:rFonts w:ascii="Times" w:hAnsi="Times"/>
          <w:noProof/>
        </w:rPr>
        <w:t xml:space="preserve">, was sich auch in den Keywords widerspiegelt. </w:t>
      </w:r>
      <w:r w:rsidR="004E5B41">
        <w:rPr>
          <w:rFonts w:ascii="Times" w:hAnsi="Times"/>
          <w:noProof/>
        </w:rPr>
        <w:t>Teilt man alle Tweets von Trump und Musk in Subkorpora ein, so fällt auf, dass die jeweiligen Keywords die politische Situation gut widerspiegeln. Trump beispielsweise nutzt den Begriff „fake“ in seiner ersten Amtszeit sehr häufig (1.282 Mal</w:t>
      </w:r>
      <w:r w:rsidR="00B23833">
        <w:rPr>
          <w:rFonts w:ascii="Times" w:hAnsi="Times"/>
          <w:noProof/>
        </w:rPr>
        <w:t>).</w:t>
      </w:r>
      <w:r w:rsidR="004E5B41">
        <w:rPr>
          <w:rFonts w:ascii="Times" w:hAnsi="Times"/>
          <w:noProof/>
        </w:rPr>
        <w:t xml:space="preserve"> Zur Amtszeit von Joe Biden kommt der Begriff knapp 700 Mal</w:t>
      </w:r>
      <w:r w:rsidR="00B23833">
        <w:rPr>
          <w:rFonts w:ascii="Times" w:hAnsi="Times"/>
          <w:noProof/>
        </w:rPr>
        <w:t xml:space="preserve">, obwohl </w:t>
      </w:r>
      <w:r w:rsidR="004E5B41">
        <w:rPr>
          <w:rFonts w:ascii="Times" w:hAnsi="Times"/>
          <w:noProof/>
        </w:rPr>
        <w:t xml:space="preserve">das Subkorpus nur halb so groß </w:t>
      </w:r>
      <w:r w:rsidR="00B23833">
        <w:rPr>
          <w:rFonts w:ascii="Times" w:hAnsi="Times"/>
          <w:noProof/>
        </w:rPr>
        <w:t xml:space="preserve">ist </w:t>
      </w:r>
      <w:r w:rsidR="004E5B41">
        <w:rPr>
          <w:rFonts w:ascii="Times" w:hAnsi="Times"/>
          <w:noProof/>
        </w:rPr>
        <w:t>wie das zu Trumps erster Amtszeit.</w:t>
      </w:r>
      <w:r w:rsidR="00B23833">
        <w:rPr>
          <w:rFonts w:ascii="Times" w:hAnsi="Times"/>
          <w:noProof/>
        </w:rPr>
        <w:t xml:space="preserve"> In Trumps zweiter Amtszeit, also nur von Januar bis August 2025, befinden sich 2800 Posts (zum Vergleich: Im Subkorpus seiner ersten Amtszeit sind 30104 Texte, welche jedoch vier Jahre umfasst). Trump hat sein Postingverhalten also deutlich erhöht. Bei Musk kommt der Begriff „fake“ im Zeitraum von 2021-2024 84 Mal auf. Davor und danach nur circa 14 Mal.</w:t>
      </w:r>
    </w:p>
    <w:p w14:paraId="5EDD196B" w14:textId="6A97D25B" w:rsidR="00247FE1" w:rsidRPr="001C65FA" w:rsidRDefault="00247FE1" w:rsidP="001C65FA">
      <w:pPr>
        <w:pStyle w:val="berschrift2"/>
        <w:spacing w:before="360" w:line="360" w:lineRule="auto"/>
        <w:jc w:val="both"/>
        <w:rPr>
          <w:rFonts w:ascii="Times" w:hAnsi="Times"/>
          <w:color w:val="022F6B"/>
          <w:sz w:val="28"/>
          <w:szCs w:val="28"/>
        </w:rPr>
      </w:pPr>
      <w:bookmarkStart w:id="15" w:name="_Toc212512742"/>
      <w:r w:rsidRPr="001C65FA">
        <w:rPr>
          <w:rFonts w:ascii="Times" w:hAnsi="Times"/>
          <w:color w:val="022F6B"/>
          <w:sz w:val="28"/>
          <w:szCs w:val="28"/>
        </w:rPr>
        <w:t>4.</w:t>
      </w:r>
      <w:r w:rsidR="00DA1371">
        <w:rPr>
          <w:rFonts w:ascii="Times" w:hAnsi="Times"/>
          <w:color w:val="022F6B"/>
          <w:sz w:val="28"/>
          <w:szCs w:val="28"/>
        </w:rPr>
        <w:t>2</w:t>
      </w:r>
      <w:r w:rsidRPr="001C65FA">
        <w:rPr>
          <w:rFonts w:ascii="Times" w:hAnsi="Times"/>
          <w:color w:val="022F6B"/>
          <w:sz w:val="28"/>
          <w:szCs w:val="28"/>
        </w:rPr>
        <w:t xml:space="preserve"> Erarbeitung der </w:t>
      </w:r>
      <w:r w:rsidR="00041DF3" w:rsidRPr="001C65FA">
        <w:rPr>
          <w:rFonts w:ascii="Times" w:hAnsi="Times"/>
          <w:color w:val="022F6B"/>
          <w:sz w:val="28"/>
          <w:szCs w:val="28"/>
        </w:rPr>
        <w:t>Kommunikations</w:t>
      </w:r>
      <w:r w:rsidR="00BD7AB2">
        <w:rPr>
          <w:rFonts w:ascii="Times" w:hAnsi="Times"/>
          <w:color w:val="022F6B"/>
          <w:sz w:val="28"/>
          <w:szCs w:val="28"/>
        </w:rPr>
        <w:t>strategien</w:t>
      </w:r>
      <w:bookmarkEnd w:id="15"/>
    </w:p>
    <w:p w14:paraId="20B64342" w14:textId="5E3A76BA" w:rsidR="004B1A1A" w:rsidRPr="00BD7AB2" w:rsidRDefault="00BD7AB2" w:rsidP="00480246">
      <w:pPr>
        <w:spacing w:line="360" w:lineRule="auto"/>
        <w:jc w:val="both"/>
        <w:rPr>
          <w:rFonts w:ascii="Times" w:hAnsi="Times"/>
          <w:color w:val="000000" w:themeColor="text1"/>
        </w:rPr>
      </w:pPr>
      <w:r>
        <w:rPr>
          <w:rFonts w:ascii="Times" w:hAnsi="Times"/>
          <w:color w:val="000000" w:themeColor="text1"/>
        </w:rPr>
        <w:t>In dieser Bachelorarbeit entsch</w:t>
      </w:r>
      <w:r w:rsidR="009D7F4E">
        <w:rPr>
          <w:rFonts w:ascii="Times" w:hAnsi="Times"/>
          <w:color w:val="000000" w:themeColor="text1"/>
        </w:rPr>
        <w:t>eide</w:t>
      </w:r>
      <w:r>
        <w:rPr>
          <w:rFonts w:ascii="Times" w:hAnsi="Times"/>
          <w:color w:val="000000" w:themeColor="text1"/>
        </w:rPr>
        <w:t xml:space="preserve"> ich mich für den Begriff „Kommunikationsstrategien“, der </w:t>
      </w:r>
      <w:r w:rsidR="009E32C4">
        <w:rPr>
          <w:rFonts w:ascii="Times" w:hAnsi="Times"/>
          <w:color w:val="000000" w:themeColor="text1"/>
        </w:rPr>
        <w:t xml:space="preserve">zunächst </w:t>
      </w:r>
      <w:r>
        <w:rPr>
          <w:rFonts w:ascii="Times" w:hAnsi="Times"/>
          <w:color w:val="000000" w:themeColor="text1"/>
        </w:rPr>
        <w:t xml:space="preserve">wertneutral verstanden werden </w:t>
      </w:r>
      <w:r w:rsidR="008A3AC2">
        <w:rPr>
          <w:rFonts w:ascii="Times" w:hAnsi="Times"/>
          <w:color w:val="000000" w:themeColor="text1"/>
        </w:rPr>
        <w:t>soll</w:t>
      </w:r>
      <w:r>
        <w:rPr>
          <w:rFonts w:ascii="Times" w:hAnsi="Times"/>
          <w:color w:val="000000" w:themeColor="text1"/>
        </w:rPr>
        <w:t xml:space="preserve">. Gemeint sind dabei im Rahmen der Bachelorarbeit vor allem im Folgenden spezifisch erklärte Strategien. Da diese meistens zur absichtlichen Manipulation oder </w:t>
      </w:r>
      <w:r>
        <w:rPr>
          <w:rFonts w:ascii="Times" w:hAnsi="Times"/>
          <w:color w:val="000000" w:themeColor="text1"/>
        </w:rPr>
        <w:lastRenderedPageBreak/>
        <w:t>Desinformation gebraucht werden, könnten diese Strategien auch a</w:t>
      </w:r>
      <w:r w:rsidR="009D7F4E">
        <w:rPr>
          <w:rFonts w:ascii="Times" w:hAnsi="Times"/>
          <w:color w:val="000000" w:themeColor="text1"/>
        </w:rPr>
        <w:t>ls Desinformations- oder Manipulationsstrategien</w:t>
      </w:r>
      <w:r>
        <w:rPr>
          <w:rFonts w:ascii="Times" w:hAnsi="Times"/>
          <w:color w:val="000000" w:themeColor="text1"/>
        </w:rPr>
        <w:t xml:space="preserve"> bezeichnet werden. Da ich </w:t>
      </w:r>
      <w:r w:rsidR="006C7E0D">
        <w:rPr>
          <w:rFonts w:ascii="Times" w:hAnsi="Times"/>
          <w:color w:val="000000" w:themeColor="text1"/>
        </w:rPr>
        <w:t>auf keine der Optionen festlegen will</w:t>
      </w:r>
      <w:r>
        <w:rPr>
          <w:rFonts w:ascii="Times" w:hAnsi="Times"/>
          <w:color w:val="000000" w:themeColor="text1"/>
        </w:rPr>
        <w:t>, bleibt in dieser Bachelorarbeit der neutralere Begriff „Kommunikationsstrategien“</w:t>
      </w:r>
      <w:r w:rsidR="009D7F4E">
        <w:rPr>
          <w:rFonts w:ascii="Times" w:hAnsi="Times"/>
          <w:color w:val="000000" w:themeColor="text1"/>
        </w:rPr>
        <w:t xml:space="preserve"> bestehen</w:t>
      </w:r>
      <w:r>
        <w:rPr>
          <w:rFonts w:ascii="Times" w:hAnsi="Times"/>
          <w:color w:val="000000" w:themeColor="text1"/>
        </w:rPr>
        <w:t>.</w:t>
      </w:r>
      <w:r w:rsidR="00EB158D">
        <w:rPr>
          <w:rFonts w:ascii="Times" w:hAnsi="Times"/>
          <w:color w:val="000000" w:themeColor="text1"/>
        </w:rPr>
        <w:t xml:space="preserve"> </w:t>
      </w:r>
      <w:r w:rsidR="00992194" w:rsidRPr="00992194">
        <w:rPr>
          <w:rFonts w:ascii="Times" w:hAnsi="Times"/>
          <w:color w:val="000000" w:themeColor="text1"/>
        </w:rPr>
        <w:t>Das</w:t>
      </w:r>
      <w:r w:rsidR="001156DE" w:rsidRPr="00992194">
        <w:rPr>
          <w:rFonts w:ascii="Times" w:hAnsi="Times"/>
          <w:color w:val="000000" w:themeColor="text1"/>
        </w:rPr>
        <w:t xml:space="preserve"> Paper „Detection of Persuasion Techniques in Texts and Images” von Dimitrov et al. </w:t>
      </w:r>
      <w:r>
        <w:rPr>
          <w:rFonts w:ascii="Times" w:hAnsi="Times"/>
          <w:color w:val="000000" w:themeColor="text1"/>
          <w:lang w:val="en-US"/>
        </w:rPr>
        <w:fldChar w:fldCharType="begin"/>
      </w:r>
      <w:r w:rsidRPr="00992194">
        <w:rPr>
          <w:rFonts w:ascii="Times" w:hAnsi="Times"/>
          <w:color w:val="000000" w:themeColor="text1"/>
        </w:rPr>
        <w:instrText xml:space="preserve"> ADDIN ZOTERO_ITEM CSL_CITATION {"citationID":"HaBFH3fN","properties":{"formattedCitation":"(2021)","plainCitation":"(2021)","noteIndex":0},"citationItems":[{"id":10,"uris":["http://zotero.org/users/18417499/items/UETEQV8I"],"itemData":{"id":10,"type":"paper-conference","container-title":"Proceedings of the 15th International Workshop on Semantik Evaluation","event-place":"Bankok, Thailand","event-title":"SemEval-2021","publisher-place":"Bankok, Thailand","title":"SemEval-2021 task 6: Detection of persuasion techniques in texts and images","author":[{"family":"Dimitrov","given":"Dimitar"},{"family":"Ali","given":"Bishr Bin"},{"family":"Shaar","given":"Shaden"},{"family":"Alam","given":"Firoj"},{"family":"Silvestri","given":"Fabrizio"},{"family":"Firooz","given":"Hamed"},{"family":"Nakov","given":"Preslav"},{"family":"Martino","given":"Giovanni Da San"}],"issued":{"date-parts":[["2021"]]}},"suppress-author":true}],"schema":"https://github.com/citation-style-language/schema/raw/master/csl-citation.json"} </w:instrText>
      </w:r>
      <w:r>
        <w:rPr>
          <w:rFonts w:ascii="Times" w:hAnsi="Times"/>
          <w:color w:val="000000" w:themeColor="text1"/>
          <w:lang w:val="en-US"/>
        </w:rPr>
        <w:fldChar w:fldCharType="separate"/>
      </w:r>
      <w:r w:rsidRPr="00BD7AB2">
        <w:rPr>
          <w:rFonts w:ascii="Times" w:hAnsi="Times"/>
          <w:noProof/>
          <w:color w:val="000000" w:themeColor="text1"/>
        </w:rPr>
        <w:t>(2021)</w:t>
      </w:r>
      <w:r>
        <w:rPr>
          <w:rFonts w:ascii="Times" w:hAnsi="Times"/>
          <w:color w:val="000000" w:themeColor="text1"/>
          <w:lang w:val="en-US"/>
        </w:rPr>
        <w:fldChar w:fldCharType="end"/>
      </w:r>
      <w:r w:rsidRPr="00BD7AB2">
        <w:rPr>
          <w:rFonts w:ascii="Times" w:hAnsi="Times"/>
          <w:color w:val="000000" w:themeColor="text1"/>
        </w:rPr>
        <w:t xml:space="preserve"> </w:t>
      </w:r>
      <w:r w:rsidR="00992194">
        <w:rPr>
          <w:rFonts w:ascii="Times" w:hAnsi="Times"/>
          <w:color w:val="000000" w:themeColor="text1"/>
        </w:rPr>
        <w:t>nennt</w:t>
      </w:r>
      <w:r w:rsidRPr="00BD7AB2">
        <w:rPr>
          <w:rFonts w:ascii="Times" w:hAnsi="Times"/>
          <w:color w:val="000000" w:themeColor="text1"/>
        </w:rPr>
        <w:t xml:space="preserve"> 22 verschiedene Kommunikationsstrategien (im engl. </w:t>
      </w:r>
      <w:r w:rsidR="009A2C03">
        <w:rPr>
          <w:rFonts w:ascii="Times" w:hAnsi="Times"/>
          <w:color w:val="000000" w:themeColor="text1"/>
        </w:rPr>
        <w:t>e</w:t>
      </w:r>
      <w:r w:rsidRPr="00BD7AB2">
        <w:rPr>
          <w:rFonts w:ascii="Times" w:hAnsi="Times"/>
          <w:color w:val="000000" w:themeColor="text1"/>
        </w:rPr>
        <w:t>igentl. “</w:t>
      </w:r>
      <w:r w:rsidR="009C57DF" w:rsidRPr="00BD7AB2">
        <w:rPr>
          <w:rFonts w:ascii="Times" w:hAnsi="Times"/>
          <w:color w:val="000000" w:themeColor="text1"/>
        </w:rPr>
        <w:t>Persuasion</w:t>
      </w:r>
      <w:r w:rsidRPr="00BD7AB2">
        <w:rPr>
          <w:rFonts w:ascii="Times" w:hAnsi="Times"/>
          <w:color w:val="000000" w:themeColor="text1"/>
        </w:rPr>
        <w:t xml:space="preserve"> techniques”)</w:t>
      </w:r>
      <w:r>
        <w:rPr>
          <w:rFonts w:ascii="Times" w:hAnsi="Times"/>
          <w:color w:val="000000" w:themeColor="text1"/>
        </w:rPr>
        <w:t>, die ich im Folgenden</w:t>
      </w:r>
      <w:r w:rsidR="00FA037F">
        <w:rPr>
          <w:rFonts w:ascii="Times" w:hAnsi="Times"/>
          <w:color w:val="000000" w:themeColor="text1"/>
        </w:rPr>
        <w:t xml:space="preserve"> </w:t>
      </w:r>
      <w:r>
        <w:rPr>
          <w:rFonts w:ascii="Times" w:hAnsi="Times"/>
          <w:color w:val="000000" w:themeColor="text1"/>
        </w:rPr>
        <w:t>vorstellen werde:</w:t>
      </w:r>
    </w:p>
    <w:p w14:paraId="2A9475E4" w14:textId="47322369" w:rsidR="006F1B80" w:rsidRDefault="005967AD" w:rsidP="005D54D1">
      <w:pPr>
        <w:spacing w:line="360" w:lineRule="auto"/>
        <w:jc w:val="both"/>
        <w:rPr>
          <w:rFonts w:ascii="Times" w:hAnsi="Times"/>
          <w:color w:val="000000" w:themeColor="text1"/>
        </w:rPr>
      </w:pPr>
      <w:r>
        <w:rPr>
          <w:rFonts w:ascii="Times" w:hAnsi="Times"/>
          <w:color w:val="000000" w:themeColor="text1"/>
        </w:rPr>
        <w:t xml:space="preserve">Die erste Strategie ist die der Benutzung </w:t>
      </w:r>
      <w:r w:rsidR="005D54D1" w:rsidRPr="005967AD">
        <w:rPr>
          <w:rFonts w:ascii="Times" w:hAnsi="Times"/>
          <w:b/>
          <w:bCs/>
          <w:color w:val="000000" w:themeColor="text1"/>
        </w:rPr>
        <w:t>Geladene</w:t>
      </w:r>
      <w:r w:rsidRPr="005967AD">
        <w:rPr>
          <w:rFonts w:ascii="Times" w:hAnsi="Times"/>
          <w:b/>
          <w:bCs/>
          <w:color w:val="000000" w:themeColor="text1"/>
        </w:rPr>
        <w:t>r</w:t>
      </w:r>
      <w:r w:rsidR="005D54D1" w:rsidRPr="005967AD">
        <w:rPr>
          <w:rFonts w:ascii="Times" w:hAnsi="Times"/>
          <w:b/>
          <w:bCs/>
          <w:color w:val="000000" w:themeColor="text1"/>
        </w:rPr>
        <w:t xml:space="preserve"> Sprache</w:t>
      </w:r>
      <w:r w:rsidR="006D5F6F">
        <w:rPr>
          <w:rFonts w:ascii="Times" w:hAnsi="Times"/>
          <w:b/>
          <w:bCs/>
          <w:color w:val="000000" w:themeColor="text1"/>
        </w:rPr>
        <w:t xml:space="preserve"> </w:t>
      </w:r>
      <w:r w:rsidR="006D5F6F">
        <w:rPr>
          <w:rFonts w:ascii="Times" w:hAnsi="Times"/>
          <w:color w:val="000000" w:themeColor="text1"/>
        </w:rPr>
        <w:t>(Loaded Language)</w:t>
      </w:r>
      <w:r>
        <w:rPr>
          <w:rFonts w:ascii="Times" w:hAnsi="Times"/>
          <w:color w:val="000000" w:themeColor="text1"/>
        </w:rPr>
        <w:t>.</w:t>
      </w:r>
      <w:r w:rsidR="005D54D1" w:rsidRPr="005D54D1">
        <w:rPr>
          <w:rFonts w:ascii="Times" w:hAnsi="Times"/>
          <w:color w:val="000000" w:themeColor="text1"/>
        </w:rPr>
        <w:t xml:space="preserve"> </w:t>
      </w:r>
      <w:r w:rsidR="000D4FAB">
        <w:rPr>
          <w:rFonts w:ascii="Times" w:hAnsi="Times"/>
          <w:color w:val="000000" w:themeColor="text1"/>
        </w:rPr>
        <w:t xml:space="preserve">Dabei geht es um den Gebrauch </w:t>
      </w:r>
      <w:r w:rsidR="005D54D1" w:rsidRPr="005D54D1">
        <w:rPr>
          <w:rFonts w:ascii="Times" w:hAnsi="Times"/>
          <w:color w:val="000000" w:themeColor="text1"/>
        </w:rPr>
        <w:t>spezifische</w:t>
      </w:r>
      <w:r w:rsidR="000D4FAB">
        <w:rPr>
          <w:rFonts w:ascii="Times" w:hAnsi="Times"/>
          <w:color w:val="000000" w:themeColor="text1"/>
        </w:rPr>
        <w:t>r</w:t>
      </w:r>
      <w:r w:rsidR="005D54D1" w:rsidRPr="005D54D1">
        <w:rPr>
          <w:rFonts w:ascii="Times" w:hAnsi="Times"/>
          <w:color w:val="000000" w:themeColor="text1"/>
        </w:rPr>
        <w:t xml:space="preserve"> Worte mit starkem emotionalen Einfluss</w:t>
      </w:r>
      <w:r w:rsidR="000D4FAB">
        <w:rPr>
          <w:rFonts w:ascii="Times" w:hAnsi="Times"/>
          <w:color w:val="000000" w:themeColor="text1"/>
        </w:rPr>
        <w:t xml:space="preserve"> oder Subtext.</w:t>
      </w:r>
      <w:r w:rsidR="00EB158D">
        <w:rPr>
          <w:rFonts w:ascii="Times" w:hAnsi="Times"/>
          <w:color w:val="000000" w:themeColor="text1"/>
        </w:rPr>
        <w:t xml:space="preserve"> </w:t>
      </w:r>
      <w:r w:rsidR="001F480B">
        <w:rPr>
          <w:rFonts w:ascii="Times" w:hAnsi="Times"/>
          <w:color w:val="000000" w:themeColor="text1"/>
        </w:rPr>
        <w:t>Unter</w:t>
      </w:r>
      <w:r w:rsidR="00DE628F">
        <w:rPr>
          <w:rFonts w:ascii="Times" w:hAnsi="Times"/>
          <w:color w:val="000000" w:themeColor="text1"/>
        </w:rPr>
        <w:t xml:space="preserve"> die </w:t>
      </w:r>
      <w:r w:rsidR="001F480B">
        <w:rPr>
          <w:rFonts w:ascii="Times" w:hAnsi="Times"/>
          <w:color w:val="000000" w:themeColor="text1"/>
        </w:rPr>
        <w:t xml:space="preserve"> </w:t>
      </w:r>
      <w:r w:rsidR="00E70427">
        <w:rPr>
          <w:rFonts w:ascii="Times" w:hAnsi="Times"/>
          <w:color w:val="000000" w:themeColor="text1"/>
        </w:rPr>
        <w:t xml:space="preserve">Verwendung </w:t>
      </w:r>
      <w:r w:rsidR="00272C4B" w:rsidRPr="00DE628F">
        <w:rPr>
          <w:rFonts w:ascii="Times" w:hAnsi="Times"/>
          <w:b/>
          <w:bCs/>
          <w:color w:val="000000" w:themeColor="text1"/>
        </w:rPr>
        <w:t>bestimmter</w:t>
      </w:r>
      <w:r w:rsidR="00E70427" w:rsidRPr="00DE628F">
        <w:rPr>
          <w:rFonts w:ascii="Times" w:hAnsi="Times"/>
          <w:b/>
          <w:bCs/>
          <w:color w:val="000000" w:themeColor="text1"/>
        </w:rPr>
        <w:t xml:space="preserve"> Bezeichnungen</w:t>
      </w:r>
      <w:r w:rsidR="00272C4B" w:rsidRPr="00DE628F">
        <w:rPr>
          <w:rFonts w:ascii="Times" w:hAnsi="Times"/>
          <w:b/>
          <w:bCs/>
          <w:color w:val="000000" w:themeColor="text1"/>
        </w:rPr>
        <w:t xml:space="preserve"> </w:t>
      </w:r>
      <w:r w:rsidR="001F480B" w:rsidRPr="00DE628F">
        <w:rPr>
          <w:rFonts w:ascii="Times" w:hAnsi="Times"/>
          <w:b/>
          <w:bCs/>
          <w:color w:val="000000" w:themeColor="text1"/>
        </w:rPr>
        <w:t>oder Beleidigungen</w:t>
      </w:r>
      <w:r w:rsidR="001F480B">
        <w:rPr>
          <w:rFonts w:ascii="Times" w:hAnsi="Times"/>
          <w:color w:val="000000" w:themeColor="text1"/>
        </w:rPr>
        <w:t xml:space="preserve"> </w:t>
      </w:r>
      <w:r w:rsidR="00DE628F">
        <w:rPr>
          <w:rFonts w:ascii="Times" w:hAnsi="Times"/>
          <w:color w:val="000000" w:themeColor="text1"/>
        </w:rPr>
        <w:t xml:space="preserve">(Name Calling or Labeling) </w:t>
      </w:r>
      <w:r w:rsidR="001F480B">
        <w:rPr>
          <w:rFonts w:ascii="Times" w:hAnsi="Times"/>
          <w:color w:val="000000" w:themeColor="text1"/>
        </w:rPr>
        <w:t>fällt</w:t>
      </w:r>
      <w:r w:rsidR="00E70427">
        <w:rPr>
          <w:rFonts w:ascii="Times" w:hAnsi="Times"/>
          <w:color w:val="000000" w:themeColor="text1"/>
        </w:rPr>
        <w:t xml:space="preserve"> beispielsweise die Bezeichnung von Kamala Harris als </w:t>
      </w:r>
      <w:r w:rsidR="00E70427" w:rsidRPr="00E70427">
        <w:rPr>
          <w:rFonts w:ascii="Times" w:hAnsi="Times"/>
          <w:i/>
          <w:iCs/>
          <w:color w:val="000000" w:themeColor="text1"/>
        </w:rPr>
        <w:t>crazy Kamala</w:t>
      </w:r>
      <w:r w:rsidR="00E70427">
        <w:rPr>
          <w:rFonts w:ascii="Times" w:hAnsi="Times"/>
          <w:i/>
          <w:iCs/>
          <w:color w:val="000000" w:themeColor="text1"/>
        </w:rPr>
        <w:t xml:space="preserve">. </w:t>
      </w:r>
      <w:r w:rsidR="001F480B">
        <w:rPr>
          <w:rFonts w:ascii="Times" w:hAnsi="Times"/>
          <w:color w:val="000000" w:themeColor="text1"/>
        </w:rPr>
        <w:t xml:space="preserve">Dadurch wird die </w:t>
      </w:r>
      <w:r w:rsidR="00DE628F">
        <w:rPr>
          <w:rFonts w:ascii="Times" w:hAnsi="Times"/>
          <w:color w:val="000000" w:themeColor="text1"/>
        </w:rPr>
        <w:t xml:space="preserve">2024 </w:t>
      </w:r>
      <w:r w:rsidR="001F480B">
        <w:rPr>
          <w:rFonts w:ascii="Times" w:hAnsi="Times"/>
          <w:color w:val="000000" w:themeColor="text1"/>
        </w:rPr>
        <w:t xml:space="preserve">gegen Trump amtierende Präsidentin </w:t>
      </w:r>
      <w:r w:rsidR="00DE628F">
        <w:rPr>
          <w:rFonts w:ascii="Times" w:hAnsi="Times"/>
          <w:color w:val="000000" w:themeColor="text1"/>
        </w:rPr>
        <w:t xml:space="preserve">als verrückt abgestempelt. In Kombination mit häufiger Wiederholung dieser Phrasen bleiben diese eingängigen Bezeichnungen hängen und schädigen langfristig den Ruf der betroffenen Personen. Mit der Strategie des </w:t>
      </w:r>
      <w:r w:rsidR="00DE628F" w:rsidRPr="00BC0CBA">
        <w:rPr>
          <w:rFonts w:ascii="Times" w:hAnsi="Times"/>
          <w:b/>
          <w:bCs/>
          <w:color w:val="000000" w:themeColor="text1"/>
        </w:rPr>
        <w:t>Zweifels</w:t>
      </w:r>
      <w:r w:rsidR="00DE628F">
        <w:rPr>
          <w:rFonts w:ascii="Times" w:hAnsi="Times"/>
          <w:color w:val="000000" w:themeColor="text1"/>
        </w:rPr>
        <w:t xml:space="preserve"> (Doubt) werden bestimmte</w:t>
      </w:r>
      <w:r w:rsidR="00500BB9">
        <w:rPr>
          <w:rFonts w:ascii="Times" w:hAnsi="Times"/>
          <w:color w:val="000000" w:themeColor="text1"/>
        </w:rPr>
        <w:t xml:space="preserve"> Aussagen oder wissenschaftliche Tatsachen</w:t>
      </w:r>
      <w:r w:rsidR="00DE628F">
        <w:rPr>
          <w:rFonts w:ascii="Times" w:hAnsi="Times"/>
          <w:color w:val="000000" w:themeColor="text1"/>
        </w:rPr>
        <w:t xml:space="preserve"> gezielt in Frage gestellt</w:t>
      </w:r>
      <w:r w:rsidR="00500BB9">
        <w:rPr>
          <w:rFonts w:ascii="Times" w:hAnsi="Times"/>
          <w:color w:val="000000" w:themeColor="text1"/>
        </w:rPr>
        <w:t xml:space="preserve">. </w:t>
      </w:r>
      <w:r w:rsidR="00DE628F">
        <w:rPr>
          <w:rFonts w:ascii="Times" w:hAnsi="Times"/>
          <w:color w:val="000000" w:themeColor="text1"/>
        </w:rPr>
        <w:t>Meist wirken diese Zweifel suggestiv und beinhalten fragwürdige Unterstellungen.</w:t>
      </w:r>
      <w:r w:rsidR="00EE41D7">
        <w:rPr>
          <w:rFonts w:ascii="Times" w:hAnsi="Times"/>
          <w:color w:val="000000" w:themeColor="text1"/>
        </w:rPr>
        <w:t xml:space="preserve"> Mit der vierten Strategie der </w:t>
      </w:r>
      <w:r w:rsidR="00EE41D7" w:rsidRPr="00EE41D7">
        <w:rPr>
          <w:rFonts w:ascii="Times" w:hAnsi="Times"/>
          <w:b/>
          <w:bCs/>
          <w:color w:val="000000" w:themeColor="text1"/>
        </w:rPr>
        <w:t>Über- oder Untertreibung</w:t>
      </w:r>
      <w:r w:rsidR="00EE41D7">
        <w:rPr>
          <w:rFonts w:ascii="Times" w:hAnsi="Times"/>
          <w:color w:val="000000" w:themeColor="text1"/>
        </w:rPr>
        <w:t xml:space="preserve"> </w:t>
      </w:r>
      <w:r w:rsidR="006D5F6F">
        <w:rPr>
          <w:rFonts w:ascii="Times" w:hAnsi="Times"/>
          <w:color w:val="000000" w:themeColor="text1"/>
        </w:rPr>
        <w:t xml:space="preserve">(Exaggeration or Minimisation) </w:t>
      </w:r>
      <w:r w:rsidR="00EE41D7">
        <w:rPr>
          <w:rFonts w:ascii="Times" w:hAnsi="Times"/>
          <w:color w:val="000000" w:themeColor="text1"/>
        </w:rPr>
        <w:t xml:space="preserve">erscheinen Themen als schlimmer oder irrelevanter als sie eigentlich sind. </w:t>
      </w:r>
      <w:r w:rsidR="006A4FE1">
        <w:rPr>
          <w:rFonts w:ascii="Times" w:hAnsi="Times"/>
          <w:color w:val="000000" w:themeColor="text1"/>
        </w:rPr>
        <w:t>Diese Strategie wird auch in privaten Gesprächen oft unterbewusst und unabsichtlich eingesetzt. Mit Absicht eingesetzt kann diese Strategie jedoch starke Auswirkungen auf die Stimmung der Bevölkerung haben, wenn ein Thema besonders bedrohlich erscheint.</w:t>
      </w:r>
      <w:r w:rsidR="0057082C">
        <w:rPr>
          <w:rFonts w:ascii="Times" w:hAnsi="Times"/>
          <w:color w:val="000000" w:themeColor="text1"/>
        </w:rPr>
        <w:t xml:space="preserve"> Verbunden wird diese Strategie oft mit der </w:t>
      </w:r>
      <w:r w:rsidR="0057082C" w:rsidRPr="006D5F6F">
        <w:rPr>
          <w:rFonts w:ascii="Times" w:hAnsi="Times"/>
          <w:b/>
          <w:bCs/>
          <w:color w:val="000000" w:themeColor="text1"/>
        </w:rPr>
        <w:t>Verbreitung von Angst und Vorurteilen</w:t>
      </w:r>
      <w:r w:rsidR="006D5F6F">
        <w:rPr>
          <w:rFonts w:ascii="Times" w:hAnsi="Times"/>
          <w:b/>
          <w:bCs/>
          <w:color w:val="000000" w:themeColor="text1"/>
        </w:rPr>
        <w:t xml:space="preserve"> </w:t>
      </w:r>
      <w:r w:rsidR="006D5F6F" w:rsidRPr="006D5F6F">
        <w:rPr>
          <w:rFonts w:ascii="Times" w:hAnsi="Times"/>
          <w:color w:val="000000" w:themeColor="text1"/>
        </w:rPr>
        <w:t>(</w:t>
      </w:r>
      <w:r w:rsidR="006D5F6F">
        <w:rPr>
          <w:rFonts w:ascii="Times" w:hAnsi="Times"/>
          <w:color w:val="000000" w:themeColor="text1"/>
        </w:rPr>
        <w:t>Appeal to Fear or Prejudice</w:t>
      </w:r>
      <w:r w:rsidR="006D5F6F" w:rsidRPr="006D5F6F">
        <w:rPr>
          <w:rFonts w:ascii="Times" w:hAnsi="Times"/>
          <w:color w:val="000000" w:themeColor="text1"/>
        </w:rPr>
        <w:t>)</w:t>
      </w:r>
      <w:r w:rsidR="0057082C">
        <w:rPr>
          <w:rFonts w:ascii="Times" w:hAnsi="Times"/>
          <w:color w:val="000000" w:themeColor="text1"/>
        </w:rPr>
        <w:t xml:space="preserve">. </w:t>
      </w:r>
      <w:r w:rsidR="00D4629B">
        <w:rPr>
          <w:rFonts w:ascii="Times" w:hAnsi="Times"/>
          <w:color w:val="000000" w:themeColor="text1"/>
        </w:rPr>
        <w:t xml:space="preserve">Dabei </w:t>
      </w:r>
      <w:r w:rsidR="00A513C5">
        <w:rPr>
          <w:rFonts w:ascii="Times" w:hAnsi="Times"/>
          <w:color w:val="000000" w:themeColor="text1"/>
        </w:rPr>
        <w:t>wird die eigene Meinung oft durch das Schüren von Ängsten gegenüber gegnerischen Positionen gestärkt. Dies wird oft zudem durch Vorurteile verstärkt.</w:t>
      </w:r>
      <w:r w:rsidR="00D4629B">
        <w:rPr>
          <w:rFonts w:ascii="Times" w:hAnsi="Times"/>
          <w:color w:val="000000" w:themeColor="text1"/>
        </w:rPr>
        <w:t xml:space="preserve"> Die Verwendung griffiger </w:t>
      </w:r>
      <w:r w:rsidR="00D4629B" w:rsidRPr="00D4629B">
        <w:rPr>
          <w:rFonts w:ascii="Times" w:hAnsi="Times"/>
          <w:b/>
          <w:bCs/>
          <w:color w:val="000000" w:themeColor="text1"/>
        </w:rPr>
        <w:t>Slogans</w:t>
      </w:r>
      <w:r w:rsidR="00D4629B">
        <w:rPr>
          <w:rFonts w:ascii="Times" w:hAnsi="Times"/>
          <w:color w:val="000000" w:themeColor="text1"/>
        </w:rPr>
        <w:t xml:space="preserve"> gehört wahrscheinlich zu jeder Partei oder Person, die sich zu einer politischen Wahl aufstellen lässt. Oft gehen diese Slogans mit emotionalen Implikationen oder stereotypischen Behauptungen einher und zeichnen sich durch Einprägsamkeit und Kompaktheit aus. Donald Trumps wohl bekanntester Slogan ist der Spruch „Make America great again“. Bei der Strategie des </w:t>
      </w:r>
      <w:r w:rsidR="00D4629B" w:rsidRPr="00A339BA">
        <w:rPr>
          <w:rFonts w:ascii="Times" w:hAnsi="Times"/>
          <w:b/>
          <w:bCs/>
          <w:color w:val="000000" w:themeColor="text1"/>
        </w:rPr>
        <w:t>Whataboutism</w:t>
      </w:r>
      <w:r w:rsidR="00D4629B">
        <w:rPr>
          <w:rFonts w:ascii="Times" w:hAnsi="Times"/>
          <w:color w:val="000000" w:themeColor="text1"/>
        </w:rPr>
        <w:t xml:space="preserve"> werden Gegenpositionen bewusst durch den Vorwurf der Heuchelei geschwächt</w:t>
      </w:r>
      <w:r w:rsidR="00A339BA">
        <w:rPr>
          <w:rFonts w:ascii="Times" w:hAnsi="Times"/>
          <w:color w:val="000000" w:themeColor="text1"/>
        </w:rPr>
        <w:t xml:space="preserve"> ohne dabei auf die eigentlichen Argumente der Gegenseite ein zu gehen.</w:t>
      </w:r>
      <w:r w:rsidR="00E47C9A">
        <w:rPr>
          <w:rFonts w:ascii="Times" w:hAnsi="Times"/>
          <w:color w:val="000000" w:themeColor="text1"/>
        </w:rPr>
        <w:t xml:space="preserve"> Die achte Strategie, die Dimitrov et al. </w:t>
      </w:r>
      <w:r w:rsidR="00C13B81">
        <w:rPr>
          <w:rFonts w:ascii="Times" w:hAnsi="Times"/>
          <w:color w:val="000000" w:themeColor="text1"/>
        </w:rPr>
        <w:t>n</w:t>
      </w:r>
      <w:r w:rsidR="00E47C9A">
        <w:rPr>
          <w:rFonts w:ascii="Times" w:hAnsi="Times"/>
          <w:color w:val="000000" w:themeColor="text1"/>
        </w:rPr>
        <w:t>ennen</w:t>
      </w:r>
      <w:r w:rsidR="00C13B81">
        <w:rPr>
          <w:rFonts w:ascii="Times" w:hAnsi="Times"/>
          <w:color w:val="000000" w:themeColor="text1"/>
        </w:rPr>
        <w:t>,</w:t>
      </w:r>
      <w:r w:rsidR="00E47C9A">
        <w:rPr>
          <w:rFonts w:ascii="Times" w:hAnsi="Times"/>
          <w:color w:val="000000" w:themeColor="text1"/>
        </w:rPr>
        <w:t xml:space="preserve"> ist das „</w:t>
      </w:r>
      <w:r w:rsidR="00E47C9A" w:rsidRPr="00E47C9A">
        <w:rPr>
          <w:rFonts w:ascii="Times" w:hAnsi="Times"/>
          <w:b/>
          <w:bCs/>
          <w:color w:val="000000" w:themeColor="text1"/>
        </w:rPr>
        <w:t>Fahne-schwenken</w:t>
      </w:r>
      <w:r w:rsidR="00E47C9A">
        <w:rPr>
          <w:rFonts w:ascii="Times" w:hAnsi="Times"/>
          <w:color w:val="000000" w:themeColor="text1"/>
        </w:rPr>
        <w:t>“ (Flag-Waving). Diese Strategie setzt auf das Wecken nationaler Gefühle oder positiver Gefühle in Bezug auf eine Ethnie, eine politische Präferenz, ein bestimmtes Geschlecht oder eine Gruppe, um bestimmte Ideen durchzusetzen.</w:t>
      </w:r>
      <w:r w:rsidR="00F07544">
        <w:rPr>
          <w:rFonts w:ascii="Times" w:hAnsi="Times"/>
          <w:color w:val="000000" w:themeColor="text1"/>
        </w:rPr>
        <w:t xml:space="preserve"> Sehr oft wird sich auch der </w:t>
      </w:r>
      <w:r w:rsidR="00F07544" w:rsidRPr="00F304AC">
        <w:rPr>
          <w:rFonts w:ascii="Times" w:hAnsi="Times"/>
          <w:b/>
          <w:bCs/>
          <w:color w:val="000000" w:themeColor="text1"/>
        </w:rPr>
        <w:t>Strohmann-Strategie</w:t>
      </w:r>
      <w:r w:rsidR="00F07544">
        <w:rPr>
          <w:rFonts w:ascii="Times" w:hAnsi="Times"/>
          <w:color w:val="000000" w:themeColor="text1"/>
        </w:rPr>
        <w:t xml:space="preserve"> (Straw Man) bedient, indem eine generische Position falsch dargestellt wird. </w:t>
      </w:r>
      <w:r w:rsidR="00FA037F">
        <w:rPr>
          <w:rFonts w:ascii="Times" w:hAnsi="Times"/>
          <w:color w:val="000000" w:themeColor="text1"/>
        </w:rPr>
        <w:t>Anschließend wird gegen die „neue“ Position argumentiert. In der Regel ist die Strohmann-Position schwächer als die der ursprünglichen Gegenseite.</w:t>
      </w:r>
      <w:r w:rsidR="00C13B81">
        <w:rPr>
          <w:rFonts w:ascii="Times" w:hAnsi="Times"/>
          <w:color w:val="000000" w:themeColor="text1"/>
        </w:rPr>
        <w:t xml:space="preserve"> Was ebenfalls immer wieder strategisch genutzt wird, ist die </w:t>
      </w:r>
      <w:r w:rsidR="00C13B81" w:rsidRPr="00C13B81">
        <w:rPr>
          <w:rFonts w:ascii="Times" w:hAnsi="Times"/>
          <w:b/>
          <w:bCs/>
          <w:color w:val="000000" w:themeColor="text1"/>
        </w:rPr>
        <w:t>kausale Vereinfachung oder Monokausalität</w:t>
      </w:r>
      <w:r w:rsidR="00C13B81">
        <w:rPr>
          <w:rFonts w:ascii="Times" w:hAnsi="Times"/>
          <w:color w:val="000000" w:themeColor="text1"/>
        </w:rPr>
        <w:t xml:space="preserve"> (Causal Oversimplification) bestimmter Themen. </w:t>
      </w:r>
      <w:r w:rsidR="00B7445A">
        <w:rPr>
          <w:rFonts w:ascii="Times" w:hAnsi="Times"/>
          <w:color w:val="000000" w:themeColor="text1"/>
        </w:rPr>
        <w:t xml:space="preserve">Dabei wird </w:t>
      </w:r>
      <w:r w:rsidR="00C13B81">
        <w:rPr>
          <w:rFonts w:ascii="Times" w:hAnsi="Times"/>
          <w:color w:val="000000" w:themeColor="text1"/>
        </w:rPr>
        <w:t xml:space="preserve">eine </w:t>
      </w:r>
      <w:r w:rsidR="00FA7BAE">
        <w:rPr>
          <w:rFonts w:ascii="Times" w:hAnsi="Times"/>
          <w:color w:val="000000" w:themeColor="text1"/>
        </w:rPr>
        <w:t xml:space="preserve">scheinbar </w:t>
      </w:r>
      <w:r w:rsidR="00C13B81">
        <w:rPr>
          <w:rFonts w:ascii="Times" w:hAnsi="Times"/>
          <w:color w:val="000000" w:themeColor="text1"/>
        </w:rPr>
        <w:t xml:space="preserve">einfache Lösung für ein komplexes Problem </w:t>
      </w:r>
      <w:r w:rsidR="00B7445A">
        <w:rPr>
          <w:rFonts w:ascii="Times" w:hAnsi="Times"/>
          <w:color w:val="000000" w:themeColor="text1"/>
        </w:rPr>
        <w:t>vorgeschlagen</w:t>
      </w:r>
      <w:r w:rsidR="00C13B81">
        <w:rPr>
          <w:rFonts w:ascii="Times" w:hAnsi="Times"/>
          <w:color w:val="000000" w:themeColor="text1"/>
        </w:rPr>
        <w:t xml:space="preserve">. </w:t>
      </w:r>
      <w:r w:rsidR="00B7445A">
        <w:rPr>
          <w:rFonts w:ascii="Times" w:hAnsi="Times"/>
          <w:color w:val="000000" w:themeColor="text1"/>
        </w:rPr>
        <w:t>Alternativ oder ergänzend wird den vermeintlichen Verursachern Schuld zugewiesen, ohne selbst konkrete Lösungen vorzuschlagen.</w:t>
      </w:r>
      <w:r w:rsidR="00E60B84">
        <w:rPr>
          <w:rFonts w:ascii="Times" w:hAnsi="Times"/>
          <w:color w:val="000000" w:themeColor="text1"/>
        </w:rPr>
        <w:t xml:space="preserve"> Unter der Verwendung des </w:t>
      </w:r>
      <w:r w:rsidR="00E60B84" w:rsidRPr="00E60B84">
        <w:rPr>
          <w:rFonts w:ascii="Times" w:hAnsi="Times"/>
          <w:b/>
          <w:bCs/>
          <w:color w:val="000000" w:themeColor="text1"/>
        </w:rPr>
        <w:t>Autoritätsarguments</w:t>
      </w:r>
      <w:r w:rsidR="00E60B84">
        <w:rPr>
          <w:rFonts w:ascii="Times" w:hAnsi="Times"/>
          <w:color w:val="000000" w:themeColor="text1"/>
        </w:rPr>
        <w:t xml:space="preserve"> (Appeal of Authority) </w:t>
      </w:r>
      <w:r w:rsidR="006F1B80">
        <w:rPr>
          <w:rFonts w:ascii="Times" w:hAnsi="Times"/>
          <w:color w:val="000000" w:themeColor="text1"/>
        </w:rPr>
        <w:t xml:space="preserve">versteht man einen </w:t>
      </w:r>
      <w:r w:rsidR="006F1B80" w:rsidRPr="006545B1">
        <w:rPr>
          <w:rFonts w:ascii="Times" w:hAnsi="Times"/>
          <w:color w:val="000000" w:themeColor="text1"/>
        </w:rPr>
        <w:t xml:space="preserve">logischen Fehlschluss, bei dem eine </w:t>
      </w:r>
      <w:r w:rsidR="006F1B80" w:rsidRPr="006545B1">
        <w:rPr>
          <w:rFonts w:ascii="Times" w:hAnsi="Times"/>
          <w:color w:val="000000" w:themeColor="text1"/>
        </w:rPr>
        <w:lastRenderedPageBreak/>
        <w:t>Behauptung allein dadurch begründet wird, dass besagte Behauptung von einer Autoritätsperson ausgesprochen wurde. Der Autor wird als Experte hingestellt und gegenüber anderen Personen aufgewertet. Stellt man sich gegen die Aussage, so stellt man sich auch gegen die Autorität der Person. Umgekehrt kann auch Personen ihr Wissen abgesprochen werden, indem sie auf andere Bereiche ihrer Interessen reduziert oder ihre akademischen Titel weggelassen werden</w:t>
      </w:r>
      <w:r w:rsidR="006F1B80">
        <w:rPr>
          <w:rFonts w:ascii="Times" w:hAnsi="Times"/>
          <w:color w:val="000000" w:themeColor="text1"/>
        </w:rPr>
        <w:t xml:space="preserve">. </w:t>
      </w:r>
      <w:r w:rsidR="006F1B80" w:rsidRPr="006545B1">
        <w:rPr>
          <w:rFonts w:ascii="Times" w:hAnsi="Times"/>
          <w:color w:val="000000" w:themeColor="text1"/>
        </w:rPr>
        <w:t xml:space="preserve">Durch das Autoritätsargument entsteht in der Öffentlichkeit ein verzerrtes Bild tatsächlicher Situationen, da unwissenschaftliche Aussagen „in wissenschaftlicher Autoritätsverpackung“ dargestellt werden </w:t>
      </w:r>
      <w:r w:rsidR="00AA1B4F">
        <w:rPr>
          <w:rFonts w:ascii="Times" w:hAnsi="Times"/>
          <w:color w:val="000000" w:themeColor="text1"/>
        </w:rPr>
        <w:fldChar w:fldCharType="begin"/>
      </w:r>
      <w:r w:rsidR="00AA1B4F">
        <w:rPr>
          <w:rFonts w:ascii="Times" w:hAnsi="Times"/>
          <w:color w:val="000000" w:themeColor="text1"/>
        </w:rPr>
        <w:instrText xml:space="preserve"> ADDIN ZOTERO_ITEM CSL_CITATION {"citationID":"qcEMwkI1","properties":{"formattedCitation":"({\\i{}Autorit\\uc0\\u228{}tsargument}, n.d.)","plainCitation":"(Autoritätsargument, n.d.)","noteIndex":0},"citationItems":[{"id":164,"uris":["http://zotero.org/users/18417499/items/JIEVBECP"],"itemData":{"id":164,"type":"webpage","container-title":"Der goldene Aluhut","title":"Autoritätsargument","accessed":{"date-parts":[["2025",9,20]]}}}],"schema":"https://github.com/citation-style-language/schema/raw/master/csl-citation.json"} </w:instrText>
      </w:r>
      <w:r w:rsidR="00AA1B4F">
        <w:rPr>
          <w:rFonts w:ascii="Times" w:hAnsi="Times"/>
          <w:color w:val="000000" w:themeColor="text1"/>
        </w:rPr>
        <w:fldChar w:fldCharType="separate"/>
      </w:r>
      <w:r w:rsidR="00AA1B4F" w:rsidRPr="00AA1B4F">
        <w:rPr>
          <w:rFonts w:ascii="Times" w:hAnsi="Times" w:cs="Times New Roman"/>
          <w:color w:val="000000"/>
          <w:kern w:val="0"/>
          <w:szCs w:val="24"/>
        </w:rPr>
        <w:t>(</w:t>
      </w:r>
      <w:r w:rsidR="00AA1B4F" w:rsidRPr="00AA1B4F">
        <w:rPr>
          <w:rFonts w:ascii="Times" w:hAnsi="Times" w:cs="Times New Roman"/>
          <w:i/>
          <w:iCs/>
          <w:color w:val="000000"/>
          <w:kern w:val="0"/>
          <w:szCs w:val="24"/>
        </w:rPr>
        <w:t>Autoritätsargument</w:t>
      </w:r>
      <w:r w:rsidR="00AA1B4F" w:rsidRPr="00AA1B4F">
        <w:rPr>
          <w:rFonts w:ascii="Times" w:hAnsi="Times" w:cs="Times New Roman"/>
          <w:color w:val="000000"/>
          <w:kern w:val="0"/>
          <w:szCs w:val="24"/>
        </w:rPr>
        <w:t>, n.d.)</w:t>
      </w:r>
      <w:r w:rsidR="00AA1B4F">
        <w:rPr>
          <w:rFonts w:ascii="Times" w:hAnsi="Times"/>
          <w:color w:val="000000" w:themeColor="text1"/>
        </w:rPr>
        <w:fldChar w:fldCharType="end"/>
      </w:r>
      <w:r w:rsidR="006F1B80" w:rsidRPr="006545B1">
        <w:rPr>
          <w:rFonts w:ascii="Times" w:hAnsi="Times"/>
          <w:color w:val="000000" w:themeColor="text1"/>
        </w:rPr>
        <w:t>.</w:t>
      </w:r>
      <w:r w:rsidR="00EA7988">
        <w:rPr>
          <w:rFonts w:ascii="Times" w:hAnsi="Times"/>
          <w:color w:val="000000" w:themeColor="text1"/>
        </w:rPr>
        <w:t xml:space="preserve"> Die 12. Strategie ist die der </w:t>
      </w:r>
      <w:r w:rsidR="00EA7988" w:rsidRPr="00EA7988">
        <w:rPr>
          <w:rFonts w:ascii="Times" w:hAnsi="Times"/>
          <w:b/>
          <w:bCs/>
          <w:color w:val="000000" w:themeColor="text1"/>
        </w:rPr>
        <w:t>Gedankenlenkenden Klischees</w:t>
      </w:r>
      <w:r w:rsidR="00EA7988">
        <w:rPr>
          <w:rFonts w:ascii="Times" w:hAnsi="Times"/>
          <w:color w:val="000000" w:themeColor="text1"/>
        </w:rPr>
        <w:t xml:space="preserve"> (Thought-Terminating Cliché), welche kritisches Denken oder sinnvolle Diskussionen unterbinden, indem sie knappe Antworten zu komplexen Themen liefern oder vom Thema ablenken. Diese Strategie tritt auch in Verbindung mit der Strategie der Monokausalität auf.</w:t>
      </w:r>
      <w:r w:rsidR="00CD203D">
        <w:rPr>
          <w:rFonts w:ascii="Times" w:hAnsi="Times"/>
          <w:color w:val="000000" w:themeColor="text1"/>
        </w:rPr>
        <w:t xml:space="preserve"> Beim </w:t>
      </w:r>
      <w:r w:rsidR="00CD203D" w:rsidRPr="00CD203D">
        <w:rPr>
          <w:rFonts w:ascii="Times" w:hAnsi="Times"/>
          <w:b/>
          <w:bCs/>
          <w:color w:val="000000" w:themeColor="text1"/>
        </w:rPr>
        <w:t>Schwarz-Weiß-Fehlschluss oder Diktatur</w:t>
      </w:r>
      <w:r w:rsidR="00CD203D">
        <w:rPr>
          <w:rFonts w:ascii="Times" w:hAnsi="Times"/>
          <w:color w:val="000000" w:themeColor="text1"/>
        </w:rPr>
        <w:t xml:space="preserve"> (Black-White-Fallacy or Dictatorship) werden zwei Optionen als einzige Möglichkeit aufgezeigt, obwohl mehr Handlungsmöglichkeiten existieren. Im Extremfall wird diktiert, was genau getan werden soll.</w:t>
      </w:r>
      <w:r w:rsidR="0009343C">
        <w:rPr>
          <w:rFonts w:ascii="Times" w:hAnsi="Times"/>
          <w:color w:val="000000" w:themeColor="text1"/>
        </w:rPr>
        <w:t xml:space="preserve"> </w:t>
      </w:r>
      <w:r w:rsidR="00372862">
        <w:rPr>
          <w:rFonts w:ascii="Times" w:hAnsi="Times"/>
          <w:color w:val="000000" w:themeColor="text1"/>
        </w:rPr>
        <w:t>Die nächste</w:t>
      </w:r>
      <w:r w:rsidR="0009343C">
        <w:rPr>
          <w:rFonts w:ascii="Times" w:hAnsi="Times"/>
          <w:color w:val="000000" w:themeColor="text1"/>
        </w:rPr>
        <w:t xml:space="preserve"> Kommunikationsstrategie führt alle Aussagen einer Gegenposition auf gehasste Gruppen zurück. Wenn jemand zum Beispiel als Nazi abgestempelt wird, ist es für ihn teilweise schwer, wieder rehabilitiert zu werden. Diese Strategie wird </w:t>
      </w:r>
      <w:r w:rsidR="0009343C" w:rsidRPr="0009343C">
        <w:rPr>
          <w:rFonts w:ascii="Times" w:hAnsi="Times"/>
          <w:b/>
          <w:bCs/>
          <w:color w:val="000000" w:themeColor="text1"/>
        </w:rPr>
        <w:t>Reductio ad Hitlerum</w:t>
      </w:r>
      <w:r w:rsidR="0009343C">
        <w:rPr>
          <w:rFonts w:ascii="Times" w:hAnsi="Times"/>
          <w:color w:val="000000" w:themeColor="text1"/>
        </w:rPr>
        <w:t xml:space="preserve"> genannt. Die besonders einprägsame Strategie der </w:t>
      </w:r>
      <w:r w:rsidR="0009343C" w:rsidRPr="0009343C">
        <w:rPr>
          <w:rFonts w:ascii="Times" w:hAnsi="Times"/>
          <w:b/>
          <w:bCs/>
          <w:color w:val="000000" w:themeColor="text1"/>
        </w:rPr>
        <w:t>Wiederholung</w:t>
      </w:r>
      <w:r w:rsidR="0009343C">
        <w:rPr>
          <w:rFonts w:ascii="Times" w:hAnsi="Times"/>
          <w:color w:val="000000" w:themeColor="text1"/>
        </w:rPr>
        <w:t xml:space="preserve"> (Repetition) sorgt dafür, dass Empfänger der entsprechenden Botschaften immer wieder an bestimmte Aussagen erinnert werden und sich durch häufige Wiederholung gut einprägen können</w:t>
      </w:r>
      <w:r w:rsidR="00053103">
        <w:rPr>
          <w:rFonts w:ascii="Times" w:hAnsi="Times"/>
          <w:color w:val="000000" w:themeColor="text1"/>
        </w:rPr>
        <w:t>, bis die</w:t>
      </w:r>
      <w:r w:rsidR="0009343C">
        <w:rPr>
          <w:rFonts w:ascii="Times" w:hAnsi="Times"/>
          <w:color w:val="000000" w:themeColor="text1"/>
        </w:rPr>
        <w:t xml:space="preserve"> Zielgruppe durch häufige Wiederholungen </w:t>
      </w:r>
      <w:r w:rsidR="00053103">
        <w:rPr>
          <w:rFonts w:ascii="Times" w:hAnsi="Times"/>
          <w:color w:val="000000" w:themeColor="text1"/>
        </w:rPr>
        <w:t>irgendwann möglicherweise eher zustimmt</w:t>
      </w:r>
      <w:r w:rsidR="0009343C">
        <w:rPr>
          <w:rFonts w:ascii="Times" w:hAnsi="Times"/>
          <w:color w:val="000000" w:themeColor="text1"/>
        </w:rPr>
        <w:t xml:space="preserve">. In Verbindung mit </w:t>
      </w:r>
      <w:r w:rsidR="008B491B">
        <w:rPr>
          <w:rFonts w:ascii="Times" w:hAnsi="Times"/>
          <w:color w:val="000000" w:themeColor="text1"/>
        </w:rPr>
        <w:t>einprägsamen</w:t>
      </w:r>
      <w:r w:rsidR="0009343C">
        <w:rPr>
          <w:rFonts w:ascii="Times" w:hAnsi="Times"/>
          <w:color w:val="000000" w:themeColor="text1"/>
        </w:rPr>
        <w:t xml:space="preserve"> Slogans können beispielsweise politische Meinungen kompakt transportiert werden. Durch häufige Wiederholungen bleiben diese besonders gut in Erinnerung. Unser menschliches Gehirn lernt durch Wiederholung und erhält dabei den Eindruck, dass die wiederholten Informationen besonders relevant sind. Diese Strategie wird unter anderem bei Werbung oder Algorithmen auf Social Media genutzt.</w:t>
      </w:r>
      <w:r w:rsidR="00E15601">
        <w:rPr>
          <w:rFonts w:ascii="Times" w:hAnsi="Times"/>
          <w:color w:val="000000" w:themeColor="text1"/>
        </w:rPr>
        <w:t xml:space="preserve"> Durch </w:t>
      </w:r>
      <w:r w:rsidR="00E15601" w:rsidRPr="00E15601">
        <w:rPr>
          <w:rFonts w:ascii="Times" w:hAnsi="Times"/>
          <w:b/>
          <w:bCs/>
          <w:color w:val="000000" w:themeColor="text1"/>
        </w:rPr>
        <w:t>Verschleierung, Verwirrung und Absichtliche Vagheit</w:t>
      </w:r>
      <w:r w:rsidR="00E15601">
        <w:rPr>
          <w:rFonts w:ascii="Times" w:hAnsi="Times"/>
          <w:color w:val="000000" w:themeColor="text1"/>
        </w:rPr>
        <w:t xml:space="preserve"> (Obfuscation, Confusion, Intentional Vagueness) wird der Zielgruppe viel Spielraum für eigene Interpretationen gelassen, da entsprechende Thesen nur ungenau und vage geäußert werden. Denkt man an die Schriften verschiedener Religionen, so bestehen dort viele Unklarheiten, über die Menschen seit Jahrhunderten diskutieren und individuell auslegen, was das Geschriebene zu bedeuten hat. Beim </w:t>
      </w:r>
      <w:r w:rsidR="00E15601" w:rsidRPr="00E15601">
        <w:rPr>
          <w:rFonts w:ascii="Times" w:hAnsi="Times"/>
          <w:b/>
          <w:bCs/>
          <w:color w:val="000000" w:themeColor="text1"/>
        </w:rPr>
        <w:t>Ablenkungsmanöver</w:t>
      </w:r>
      <w:r w:rsidR="00E15601">
        <w:rPr>
          <w:rFonts w:ascii="Times" w:hAnsi="Times"/>
          <w:color w:val="000000" w:themeColor="text1"/>
        </w:rPr>
        <w:t xml:space="preserve"> (</w:t>
      </w:r>
      <w:r w:rsidR="00E15601" w:rsidRPr="00E15601">
        <w:rPr>
          <w:rFonts w:ascii="Times" w:hAnsi="Times"/>
          <w:color w:val="000000" w:themeColor="text1"/>
        </w:rPr>
        <w:t>Red Herring</w:t>
      </w:r>
      <w:r w:rsidR="00E15601">
        <w:rPr>
          <w:rFonts w:ascii="Times" w:hAnsi="Times"/>
          <w:color w:val="000000" w:themeColor="text1"/>
        </w:rPr>
        <w:t>)</w:t>
      </w:r>
      <w:r w:rsidR="00CB65E4">
        <w:rPr>
          <w:rFonts w:ascii="Times" w:hAnsi="Times"/>
          <w:color w:val="000000" w:themeColor="text1"/>
        </w:rPr>
        <w:t xml:space="preserve"> werden für eine Diskussion irrelevante Argumente angeführt, um von der eigentlichen Argumentation abzulenken. </w:t>
      </w:r>
      <w:r w:rsidR="005B69B5">
        <w:rPr>
          <w:rFonts w:ascii="Times" w:hAnsi="Times"/>
          <w:color w:val="000000" w:themeColor="text1"/>
        </w:rPr>
        <w:t xml:space="preserve">Mit der Strategie des </w:t>
      </w:r>
      <w:r w:rsidR="005B69B5" w:rsidRPr="005B69B5">
        <w:rPr>
          <w:rFonts w:ascii="Times" w:hAnsi="Times"/>
          <w:b/>
          <w:bCs/>
          <w:color w:val="000000" w:themeColor="text1"/>
        </w:rPr>
        <w:t>Bandwagon</w:t>
      </w:r>
      <w:r w:rsidR="005B69B5">
        <w:rPr>
          <w:rFonts w:ascii="Times" w:hAnsi="Times"/>
          <w:color w:val="000000" w:themeColor="text1"/>
        </w:rPr>
        <w:t xml:space="preserve"> erfolgt der Versuch, eine Zielgruppe mit der Argumentation, dass alle anderen es auch tun zu bestimmten Handlungen zu überreden. Es ist quasi die Strategie des Gruppenzwangs. Bei </w:t>
      </w:r>
      <w:r w:rsidR="005B69B5" w:rsidRPr="005B69B5">
        <w:rPr>
          <w:rFonts w:ascii="Times" w:hAnsi="Times"/>
          <w:b/>
          <w:bCs/>
          <w:color w:val="000000" w:themeColor="text1"/>
        </w:rPr>
        <w:t>Verleumdung</w:t>
      </w:r>
      <w:r w:rsidR="005B69B5">
        <w:rPr>
          <w:rFonts w:ascii="Times" w:hAnsi="Times"/>
          <w:color w:val="000000" w:themeColor="text1"/>
        </w:rPr>
        <w:t xml:space="preserve"> (Smears) wird der Ruf anderer Personen geschädigt, indem negative Propaganda betrieben wird. Die Verwendung </w:t>
      </w:r>
      <w:r w:rsidR="005B69B5" w:rsidRPr="005B69B5">
        <w:rPr>
          <w:rFonts w:ascii="Times" w:hAnsi="Times"/>
          <w:b/>
          <w:bCs/>
          <w:color w:val="000000" w:themeColor="text1"/>
        </w:rPr>
        <w:t xml:space="preserve">glänzender </w:t>
      </w:r>
      <w:r w:rsidR="005B69B5">
        <w:rPr>
          <w:rFonts w:ascii="Times" w:hAnsi="Times"/>
          <w:b/>
          <w:bCs/>
          <w:color w:val="000000" w:themeColor="text1"/>
        </w:rPr>
        <w:t>Tugenden</w:t>
      </w:r>
      <w:r w:rsidR="005B69B5">
        <w:rPr>
          <w:rFonts w:ascii="Times" w:hAnsi="Times"/>
          <w:color w:val="000000" w:themeColor="text1"/>
        </w:rPr>
        <w:t xml:space="preserve"> (Glittering Generalities, Virtue) bedient sich wichtiger Symbole eines Wertsystems, um das eigene Ansehen zu steigern. Wenn sich jemand als besonders ehrlich hinstellt, so kann das sein Ansehen steigern. Die 21. Strategie der </w:t>
      </w:r>
      <w:r w:rsidR="005B69B5" w:rsidRPr="005B69B5">
        <w:rPr>
          <w:rFonts w:ascii="Times" w:hAnsi="Times"/>
          <w:b/>
          <w:bCs/>
          <w:color w:val="000000" w:themeColor="text1"/>
        </w:rPr>
        <w:t>Verwendung starker Emotionen</w:t>
      </w:r>
      <w:r w:rsidR="005B69B5">
        <w:rPr>
          <w:rFonts w:ascii="Times" w:hAnsi="Times"/>
          <w:color w:val="000000" w:themeColor="text1"/>
        </w:rPr>
        <w:t xml:space="preserve"> (Appeal to strong </w:t>
      </w:r>
      <w:proofErr w:type="spellStart"/>
      <w:r w:rsidR="005B69B5">
        <w:rPr>
          <w:rFonts w:ascii="Times" w:hAnsi="Times"/>
          <w:color w:val="000000" w:themeColor="text1"/>
        </w:rPr>
        <w:t>Emotions</w:t>
      </w:r>
      <w:proofErr w:type="spellEnd"/>
      <w:r w:rsidR="005B69B5">
        <w:rPr>
          <w:rFonts w:ascii="Times" w:hAnsi="Times"/>
          <w:color w:val="000000" w:themeColor="text1"/>
        </w:rPr>
        <w:t xml:space="preserve">) beruft sich auf Bilder zum Wecken starker Emotionen, um Personen zu beeinflussen. Die letzte Strategie ist </w:t>
      </w:r>
      <w:r w:rsidR="005B69B5">
        <w:rPr>
          <w:rFonts w:ascii="Times" w:hAnsi="Times"/>
          <w:color w:val="000000" w:themeColor="text1"/>
        </w:rPr>
        <w:lastRenderedPageBreak/>
        <w:t xml:space="preserve">die der </w:t>
      </w:r>
      <w:r w:rsidR="005B69B5" w:rsidRPr="008C61D8">
        <w:rPr>
          <w:rFonts w:ascii="Times" w:hAnsi="Times"/>
          <w:b/>
          <w:bCs/>
          <w:color w:val="000000" w:themeColor="text1"/>
        </w:rPr>
        <w:t xml:space="preserve">Assoziation </w:t>
      </w:r>
      <w:r w:rsidR="005B69B5" w:rsidRPr="008C61D8">
        <w:rPr>
          <w:rFonts w:ascii="Times" w:hAnsi="Times"/>
          <w:color w:val="000000" w:themeColor="text1"/>
        </w:rPr>
        <w:t>oder des</w:t>
      </w:r>
      <w:r w:rsidR="005B69B5" w:rsidRPr="008C61D8">
        <w:rPr>
          <w:rFonts w:ascii="Times" w:hAnsi="Times"/>
          <w:b/>
          <w:bCs/>
          <w:color w:val="000000" w:themeColor="text1"/>
        </w:rPr>
        <w:t xml:space="preserve"> Transfers</w:t>
      </w:r>
      <w:r w:rsidR="005B69B5">
        <w:rPr>
          <w:rFonts w:ascii="Times" w:hAnsi="Times"/>
          <w:color w:val="000000" w:themeColor="text1"/>
        </w:rPr>
        <w:t xml:space="preserve"> (Transfer or Association). Sie projiziert starke emotionale Reaktionen auf Personen, Themen oder Werte, um diese zu diskreditieren</w:t>
      </w:r>
      <w:r w:rsidR="008C61D8">
        <w:rPr>
          <w:rFonts w:ascii="Times" w:hAnsi="Times"/>
          <w:color w:val="000000" w:themeColor="text1"/>
        </w:rPr>
        <w:t>.</w:t>
      </w:r>
    </w:p>
    <w:p w14:paraId="45FB616D" w14:textId="621204FA" w:rsidR="007972D6" w:rsidRPr="009D2F93" w:rsidRDefault="007972D6" w:rsidP="005D54D1">
      <w:pPr>
        <w:spacing w:line="360" w:lineRule="auto"/>
        <w:jc w:val="both"/>
        <w:rPr>
          <w:rFonts w:ascii="Times" w:hAnsi="Times"/>
          <w:color w:val="000000" w:themeColor="text1"/>
        </w:rPr>
      </w:pPr>
      <w:r>
        <w:rPr>
          <w:rFonts w:ascii="Times" w:hAnsi="Times"/>
          <w:color w:val="000000" w:themeColor="text1"/>
        </w:rPr>
        <w:t xml:space="preserve">Die eben genannten Strategien sind in </w:t>
      </w:r>
      <w:r w:rsidR="002D3701">
        <w:rPr>
          <w:rFonts w:ascii="Times" w:hAnsi="Times"/>
          <w:color w:val="000000" w:themeColor="text1"/>
        </w:rPr>
        <w:t>einigen</w:t>
      </w:r>
      <w:r>
        <w:rPr>
          <w:rFonts w:ascii="Times" w:hAnsi="Times"/>
          <w:color w:val="000000" w:themeColor="text1"/>
        </w:rPr>
        <w:t xml:space="preserve"> Fällen nicht klar voneinander abgrenzbar, sondern überschneiden sich in manchen Aspekten. Im </w:t>
      </w:r>
      <w:r w:rsidR="002D3701">
        <w:rPr>
          <w:rFonts w:ascii="Times" w:hAnsi="Times"/>
          <w:color w:val="000000" w:themeColor="text1"/>
        </w:rPr>
        <w:t>den beiden f</w:t>
      </w:r>
      <w:r>
        <w:rPr>
          <w:rFonts w:ascii="Times" w:hAnsi="Times"/>
          <w:color w:val="000000" w:themeColor="text1"/>
        </w:rPr>
        <w:t xml:space="preserve">olgenden </w:t>
      </w:r>
      <w:r w:rsidR="00254B32">
        <w:rPr>
          <w:rFonts w:ascii="Times" w:hAnsi="Times"/>
          <w:color w:val="000000" w:themeColor="text1"/>
        </w:rPr>
        <w:t>Kapitel</w:t>
      </w:r>
      <w:r w:rsidR="002D3701">
        <w:rPr>
          <w:rFonts w:ascii="Times" w:hAnsi="Times"/>
          <w:color w:val="000000" w:themeColor="text1"/>
        </w:rPr>
        <w:t>n</w:t>
      </w:r>
      <w:r w:rsidR="00254B32">
        <w:rPr>
          <w:rFonts w:ascii="Times" w:hAnsi="Times"/>
          <w:color w:val="000000" w:themeColor="text1"/>
        </w:rPr>
        <w:t xml:space="preserve"> werde ich</w:t>
      </w:r>
      <w:r>
        <w:rPr>
          <w:rFonts w:ascii="Times" w:hAnsi="Times"/>
          <w:color w:val="000000" w:themeColor="text1"/>
        </w:rPr>
        <w:t xml:space="preserve"> prüfen, welcher Kommunikationsstrategien sich Trump und Musk </w:t>
      </w:r>
      <w:r w:rsidR="002D3701">
        <w:rPr>
          <w:rFonts w:ascii="Times" w:hAnsi="Times"/>
          <w:color w:val="000000" w:themeColor="text1"/>
        </w:rPr>
        <w:t xml:space="preserve">bei ihren Tweets </w:t>
      </w:r>
      <w:r>
        <w:rPr>
          <w:rFonts w:ascii="Times" w:hAnsi="Times"/>
          <w:color w:val="000000" w:themeColor="text1"/>
        </w:rPr>
        <w:t>auf Twitter und Truth Social bedienten.</w:t>
      </w:r>
      <w:r w:rsidR="00254B32">
        <w:rPr>
          <w:rFonts w:ascii="Times" w:hAnsi="Times"/>
          <w:color w:val="000000" w:themeColor="text1"/>
        </w:rPr>
        <w:t xml:space="preserve"> Dabei werde ich nur ausgewählte Kommunikationsstrategien beschreiben, da die vollständige Darstellung der erfolgten Analyse den Rahmen sprengen würde. In den beiden Jupyter-Notebooks 05 und 06, welche im Anhang näher beschrieben werden und sich im Git Hub Repository „TrumMus“ befinden, ist </w:t>
      </w:r>
      <w:r w:rsidR="00F13FEA">
        <w:rPr>
          <w:rFonts w:ascii="Times" w:hAnsi="Times"/>
          <w:color w:val="000000" w:themeColor="text1"/>
        </w:rPr>
        <w:t xml:space="preserve">jedoch </w:t>
      </w:r>
      <w:r w:rsidR="00254B32">
        <w:rPr>
          <w:rFonts w:ascii="Times" w:hAnsi="Times"/>
          <w:color w:val="000000" w:themeColor="text1"/>
        </w:rPr>
        <w:t xml:space="preserve">die vollständige Analyse </w:t>
      </w:r>
      <w:r w:rsidR="00F13FEA">
        <w:rPr>
          <w:rFonts w:ascii="Times" w:hAnsi="Times"/>
          <w:color w:val="000000" w:themeColor="text1"/>
        </w:rPr>
        <w:t xml:space="preserve">aller Kommunikationsstrategien </w:t>
      </w:r>
      <w:r w:rsidR="00254B32">
        <w:rPr>
          <w:rFonts w:ascii="Times" w:hAnsi="Times"/>
          <w:color w:val="000000" w:themeColor="text1"/>
        </w:rPr>
        <w:t xml:space="preserve">mit FlexiConc abgebildet. Es befinden sich etwa 88 verschiedene Queries mit durchschnittlich vier Knoten in den Notebooks. </w:t>
      </w:r>
      <w:r w:rsidR="003D5060">
        <w:rPr>
          <w:rFonts w:ascii="Times" w:hAnsi="Times"/>
          <w:color w:val="000000" w:themeColor="text1"/>
        </w:rPr>
        <w:t>Bevor ich auf die Analyse genauer eingehen werde, erfolgt eine kurze Beschreibung zu den Personen Donald Trump und Elon Musk, um die entsprechenden Ergebnisse besser einordnen zu können.</w:t>
      </w:r>
    </w:p>
    <w:p w14:paraId="540C6625" w14:textId="7A81E3A4" w:rsidR="00234509" w:rsidRPr="001C65FA" w:rsidRDefault="00234509" w:rsidP="001C65FA">
      <w:pPr>
        <w:pStyle w:val="berschrift2"/>
        <w:spacing w:before="360" w:line="360" w:lineRule="auto"/>
        <w:jc w:val="both"/>
        <w:rPr>
          <w:rFonts w:ascii="Times" w:hAnsi="Times"/>
          <w:color w:val="022F6B"/>
          <w:sz w:val="28"/>
          <w:szCs w:val="28"/>
        </w:rPr>
      </w:pPr>
      <w:bookmarkStart w:id="16" w:name="_Toc212512743"/>
      <w:r w:rsidRPr="001C65FA">
        <w:rPr>
          <w:rFonts w:ascii="Times" w:hAnsi="Times"/>
          <w:color w:val="022F6B"/>
          <w:sz w:val="28"/>
          <w:szCs w:val="28"/>
        </w:rPr>
        <w:t>4.</w:t>
      </w:r>
      <w:r w:rsidR="00DA1371">
        <w:rPr>
          <w:rFonts w:ascii="Times" w:hAnsi="Times"/>
          <w:color w:val="022F6B"/>
          <w:sz w:val="28"/>
          <w:szCs w:val="28"/>
        </w:rPr>
        <w:t>3</w:t>
      </w:r>
      <w:r w:rsidRPr="001C65FA">
        <w:rPr>
          <w:rFonts w:ascii="Times" w:hAnsi="Times"/>
          <w:color w:val="022F6B"/>
          <w:sz w:val="28"/>
          <w:szCs w:val="28"/>
        </w:rPr>
        <w:t xml:space="preserve"> Einordnung und Analyse </w:t>
      </w:r>
      <w:r w:rsidR="0040439E">
        <w:rPr>
          <w:rFonts w:ascii="Times" w:hAnsi="Times"/>
          <w:color w:val="022F6B"/>
          <w:sz w:val="28"/>
          <w:szCs w:val="28"/>
        </w:rPr>
        <w:t xml:space="preserve">von </w:t>
      </w:r>
      <w:r w:rsidRPr="001C65FA">
        <w:rPr>
          <w:rFonts w:ascii="Times" w:hAnsi="Times"/>
          <w:color w:val="022F6B"/>
          <w:sz w:val="28"/>
          <w:szCs w:val="28"/>
        </w:rPr>
        <w:t>Tr</w:t>
      </w:r>
      <w:r w:rsidR="002A1ED3">
        <w:rPr>
          <w:rFonts w:ascii="Times" w:hAnsi="Times"/>
          <w:color w:val="022F6B"/>
          <w:sz w:val="28"/>
          <w:szCs w:val="28"/>
        </w:rPr>
        <w:t>ump</w:t>
      </w:r>
      <w:r w:rsidR="0040439E">
        <w:rPr>
          <w:rFonts w:ascii="Times" w:hAnsi="Times"/>
          <w:color w:val="022F6B"/>
          <w:sz w:val="28"/>
          <w:szCs w:val="28"/>
        </w:rPr>
        <w:t xml:space="preserve"> mit FlexiConc</w:t>
      </w:r>
      <w:bookmarkEnd w:id="16"/>
    </w:p>
    <w:p w14:paraId="28549141" w14:textId="1BB12E04" w:rsidR="00757FDD" w:rsidRPr="00A30507" w:rsidRDefault="00757FDD" w:rsidP="00480246">
      <w:pPr>
        <w:spacing w:line="360" w:lineRule="auto"/>
        <w:jc w:val="both"/>
        <w:rPr>
          <w:rFonts w:ascii="Times" w:hAnsi="Times"/>
          <w:color w:val="000000" w:themeColor="text1"/>
        </w:rPr>
      </w:pPr>
      <w:r>
        <w:rPr>
          <w:rFonts w:ascii="Times" w:hAnsi="Times"/>
          <w:color w:val="000000" w:themeColor="text1"/>
        </w:rPr>
        <w:t>Donald Trump war ursprünglich Unternehmer und wendete sich ab 2011 immer mehr der Politik zu. 2016 wurde er dann zum Präsidenten gewählt und ersetzte so den zuvor zweimal Präsident gewesenen Barack Obama. 2020 verlor Trump die Wahl gegen Joe Biden. Dieser kandidierte auch zur Präsidentschaftswahl 2024 erneut – ebenso wie Trump. Aufgrund starker Alterserscheinungen stieg Biden während der Wahl aus und wurde durch Kamala Harris, die vorherige Vizepräsidentin ersetzt. Schließlich gewann jedoch Donald Trump die Wahl 2024 und wurde somit zum zweiten Mal Präsident. Erwähnenswert ist außerdem, dass Trump der erste (Ex-)Präsident der Geschichte ist, der seinen Wahlverlust 2020 nicht anerkannte und mit dem Sturm aufs Kapitol im Januar 2021 in die Geschichte einging - auch wenn Trump seiner Aussage nach daran wohl nicht beteiligt gewesen sein soll. Zudem war auch die Wahl 2024 geschichtsträchtig. Donald Trump wurde in 34 Anklagepunkten wegen Dokumentenfälschung</w:t>
      </w:r>
      <w:r w:rsidR="0081502A">
        <w:rPr>
          <w:rFonts w:ascii="Times" w:hAnsi="Times"/>
          <w:color w:val="000000" w:themeColor="text1"/>
        </w:rPr>
        <w:t>, Vertuschung durch Schweigegeldzahlungen und anderen Punkten für schuldig gesprochen. Da er nach US-Verfassung dennoch als Präsident vereidigt werden kann, hielt ihn das nicht von einer erneuten Kandidatur ab.</w:t>
      </w:r>
      <w:r w:rsidR="00C34FAE">
        <w:rPr>
          <w:rFonts w:ascii="Times" w:hAnsi="Times"/>
          <w:color w:val="000000" w:themeColor="text1"/>
        </w:rPr>
        <w:t xml:space="preserve"> Diverse Versprechungen wie etwa die Beendigung des Ukrainekriegs innerhalb von 24 Stunden nach Amtsantritt bleiben bloße Versprechungen.</w:t>
      </w:r>
      <w:r w:rsidR="00C73D0C">
        <w:rPr>
          <w:rFonts w:ascii="Times" w:hAnsi="Times"/>
          <w:color w:val="000000" w:themeColor="text1"/>
        </w:rPr>
        <w:t xml:space="preserve"> Nach der eben erfolgten knappen Einordnung Donald Trumps in das Zeitgeschehen Amerikas erfolgt nun die Analyse der Kommunikationsstrategien, die </w:t>
      </w:r>
      <w:r w:rsidR="00FD4845">
        <w:rPr>
          <w:rFonts w:ascii="Times" w:hAnsi="Times"/>
          <w:color w:val="000000" w:themeColor="text1"/>
        </w:rPr>
        <w:t xml:space="preserve">im </w:t>
      </w:r>
      <w:r w:rsidR="00C73D0C">
        <w:rPr>
          <w:rFonts w:ascii="Times" w:hAnsi="Times"/>
          <w:color w:val="000000" w:themeColor="text1"/>
        </w:rPr>
        <w:t>vorherigen Kapitel erklärt wurden. Dabei werde ich mich auf ausgewählte</w:t>
      </w:r>
      <w:r w:rsidR="00A30507">
        <w:rPr>
          <w:rFonts w:ascii="Times" w:hAnsi="Times"/>
          <w:color w:val="000000" w:themeColor="text1"/>
        </w:rPr>
        <w:t xml:space="preserve"> Erkenntnisse beschränken, da die Seitenanzahl der Bachelorarbeit </w:t>
      </w:r>
      <w:r w:rsidR="00FD4845">
        <w:rPr>
          <w:rFonts w:ascii="Times" w:hAnsi="Times"/>
          <w:color w:val="000000" w:themeColor="text1"/>
        </w:rPr>
        <w:t>keine vollständige Beschreibung jeder Kommunikationsstrategie zulässt</w:t>
      </w:r>
      <w:r w:rsidR="00A30507">
        <w:rPr>
          <w:rFonts w:ascii="Times" w:hAnsi="Times"/>
          <w:color w:val="000000" w:themeColor="text1"/>
        </w:rPr>
        <w:t xml:space="preserve">. Die </w:t>
      </w:r>
      <w:r w:rsidR="00FD4845">
        <w:rPr>
          <w:rFonts w:ascii="Times" w:hAnsi="Times"/>
          <w:color w:val="000000" w:themeColor="text1"/>
        </w:rPr>
        <w:t>vollständige</w:t>
      </w:r>
      <w:r w:rsidR="00A30507">
        <w:rPr>
          <w:rFonts w:ascii="Times" w:hAnsi="Times"/>
          <w:color w:val="000000" w:themeColor="text1"/>
        </w:rPr>
        <w:t xml:space="preserve"> Analyse findet sich i</w:t>
      </w:r>
      <w:r w:rsidR="00FD4845">
        <w:rPr>
          <w:rFonts w:ascii="Times" w:hAnsi="Times"/>
          <w:color w:val="000000" w:themeColor="text1"/>
        </w:rPr>
        <w:t>n den beiden</w:t>
      </w:r>
      <w:r w:rsidR="00A30507">
        <w:rPr>
          <w:rFonts w:ascii="Times" w:hAnsi="Times"/>
          <w:color w:val="000000" w:themeColor="text1"/>
        </w:rPr>
        <w:t xml:space="preserve"> Jupyter-Notebook</w:t>
      </w:r>
      <w:r w:rsidR="00FD4845">
        <w:rPr>
          <w:rFonts w:ascii="Times" w:hAnsi="Times"/>
          <w:color w:val="000000" w:themeColor="text1"/>
        </w:rPr>
        <w:t xml:space="preserve">s </w:t>
      </w:r>
      <w:r w:rsidR="00FD4845" w:rsidRPr="00FD4845">
        <w:rPr>
          <w:rFonts w:ascii="Times" w:hAnsi="Times"/>
          <w:i/>
          <w:iCs/>
          <w:color w:val="000000" w:themeColor="text1"/>
        </w:rPr>
        <w:t>05 FlexiConc_Analyse</w:t>
      </w:r>
      <w:r w:rsidR="00FD4845">
        <w:rPr>
          <w:rFonts w:ascii="Times" w:hAnsi="Times"/>
          <w:color w:val="000000" w:themeColor="text1"/>
        </w:rPr>
        <w:t xml:space="preserve"> und</w:t>
      </w:r>
      <w:r w:rsidR="00A30507">
        <w:rPr>
          <w:rFonts w:ascii="Times" w:hAnsi="Times"/>
          <w:color w:val="000000" w:themeColor="text1"/>
        </w:rPr>
        <w:t xml:space="preserve"> </w:t>
      </w:r>
      <w:r w:rsidR="00A30507" w:rsidRPr="00A30507">
        <w:rPr>
          <w:rFonts w:ascii="Times" w:hAnsi="Times"/>
          <w:i/>
          <w:iCs/>
          <w:color w:val="000000" w:themeColor="text1"/>
        </w:rPr>
        <w:t xml:space="preserve">06 </w:t>
      </w:r>
      <w:r w:rsidR="00FD4845">
        <w:rPr>
          <w:rFonts w:ascii="Times" w:hAnsi="Times"/>
          <w:i/>
          <w:iCs/>
          <w:color w:val="000000" w:themeColor="text1"/>
        </w:rPr>
        <w:t>FlexiConc_</w:t>
      </w:r>
      <w:r w:rsidR="00A30507" w:rsidRPr="00A30507">
        <w:rPr>
          <w:rFonts w:ascii="Times" w:hAnsi="Times"/>
          <w:i/>
          <w:iCs/>
          <w:color w:val="000000" w:themeColor="text1"/>
        </w:rPr>
        <w:t>Kommunikationsstrategien</w:t>
      </w:r>
      <w:r w:rsidR="00A30507">
        <w:rPr>
          <w:rFonts w:ascii="Times" w:hAnsi="Times"/>
          <w:color w:val="000000" w:themeColor="text1"/>
        </w:rPr>
        <w:t xml:space="preserve">, sowie weitere Analysen </w:t>
      </w:r>
      <w:r w:rsidR="00FD4845">
        <w:rPr>
          <w:rFonts w:ascii="Times" w:hAnsi="Times"/>
          <w:color w:val="000000" w:themeColor="text1"/>
        </w:rPr>
        <w:t xml:space="preserve">mit cwb-ccc </w:t>
      </w:r>
      <w:r w:rsidR="00A30507">
        <w:rPr>
          <w:rFonts w:ascii="Times" w:hAnsi="Times"/>
          <w:color w:val="000000" w:themeColor="text1"/>
        </w:rPr>
        <w:t>i</w:t>
      </w:r>
      <w:r w:rsidR="00FD4845">
        <w:rPr>
          <w:rFonts w:ascii="Times" w:hAnsi="Times"/>
          <w:color w:val="000000" w:themeColor="text1"/>
        </w:rPr>
        <w:t>m</w:t>
      </w:r>
      <w:r w:rsidR="00A30507">
        <w:rPr>
          <w:rFonts w:ascii="Times" w:hAnsi="Times"/>
          <w:color w:val="000000" w:themeColor="text1"/>
        </w:rPr>
        <w:t xml:space="preserve"> Notebook </w:t>
      </w:r>
      <w:r w:rsidR="00A30507" w:rsidRPr="00FD4845">
        <w:rPr>
          <w:rFonts w:ascii="Times" w:hAnsi="Times"/>
          <w:i/>
          <w:iCs/>
          <w:color w:val="000000" w:themeColor="text1"/>
        </w:rPr>
        <w:t>0</w:t>
      </w:r>
      <w:r w:rsidR="00FD4845" w:rsidRPr="00FD4845">
        <w:rPr>
          <w:rFonts w:ascii="Times" w:hAnsi="Times"/>
          <w:i/>
          <w:iCs/>
          <w:color w:val="000000" w:themeColor="text1"/>
        </w:rPr>
        <w:t>4 CWB_cwb-ccc</w:t>
      </w:r>
      <w:r w:rsidR="00A30507">
        <w:rPr>
          <w:rFonts w:ascii="Times" w:hAnsi="Times"/>
          <w:color w:val="000000" w:themeColor="text1"/>
        </w:rPr>
        <w:t>.</w:t>
      </w:r>
    </w:p>
    <w:p w14:paraId="0C77CD14" w14:textId="47095E95" w:rsidR="00BC2185" w:rsidRDefault="009D63C2" w:rsidP="00480246">
      <w:pPr>
        <w:spacing w:line="360" w:lineRule="auto"/>
        <w:jc w:val="both"/>
        <w:rPr>
          <w:rFonts w:ascii="Times" w:hAnsi="Times"/>
          <w:color w:val="000000" w:themeColor="text1"/>
        </w:rPr>
      </w:pPr>
      <w:r>
        <w:rPr>
          <w:rFonts w:ascii="Times" w:hAnsi="Times"/>
          <w:color w:val="000000" w:themeColor="text1"/>
        </w:rPr>
        <w:t xml:space="preserve">Die eben beschriebenen Strategien werden nun bei Trumps Tweets gesucht, um zu sehen, ob </w:t>
      </w:r>
      <w:r w:rsidR="00F66511">
        <w:rPr>
          <w:rFonts w:ascii="Times" w:hAnsi="Times"/>
          <w:color w:val="000000" w:themeColor="text1"/>
        </w:rPr>
        <w:t xml:space="preserve">und welche Kommunikationsstrategien </w:t>
      </w:r>
      <w:r>
        <w:rPr>
          <w:rFonts w:ascii="Times" w:hAnsi="Times"/>
          <w:color w:val="000000" w:themeColor="text1"/>
        </w:rPr>
        <w:t xml:space="preserve">Donald Trump </w:t>
      </w:r>
      <w:r w:rsidR="00F66511">
        <w:rPr>
          <w:rFonts w:ascii="Times" w:hAnsi="Times"/>
          <w:color w:val="000000" w:themeColor="text1"/>
        </w:rPr>
        <w:t>verwendet</w:t>
      </w:r>
      <w:r>
        <w:rPr>
          <w:rFonts w:ascii="Times" w:hAnsi="Times"/>
          <w:color w:val="000000" w:themeColor="text1"/>
        </w:rPr>
        <w:t>.</w:t>
      </w:r>
      <w:r w:rsidR="004F18DD">
        <w:rPr>
          <w:rFonts w:ascii="Times" w:hAnsi="Times"/>
          <w:color w:val="000000" w:themeColor="text1"/>
        </w:rPr>
        <w:t xml:space="preserve"> </w:t>
      </w:r>
      <w:r w:rsidR="00124E2E">
        <w:rPr>
          <w:rFonts w:ascii="Times" w:hAnsi="Times"/>
          <w:color w:val="000000" w:themeColor="text1"/>
        </w:rPr>
        <w:t xml:space="preserve">Für die Analyse wurden circa 88 verschiedene Queries ausgewählt, zu denen jeweils Konkordanzanalysen mit durchschnittlich vier Knoten erfolgten. </w:t>
      </w:r>
      <w:r w:rsidR="000C4A80">
        <w:rPr>
          <w:rFonts w:ascii="Times" w:hAnsi="Times"/>
          <w:color w:val="000000" w:themeColor="text1"/>
        </w:rPr>
        <w:lastRenderedPageBreak/>
        <w:t xml:space="preserve">Im Anhang befindet sich eine vollständige Liste aller Queries für jede Kommunikationsstrategie – auch wenn sich manche Ergebnisse der Queries mit anderen Kommunikationsstrategien überschneiden. </w:t>
      </w:r>
      <w:r w:rsidR="00124E2E">
        <w:rPr>
          <w:rFonts w:ascii="Times" w:hAnsi="Times"/>
          <w:color w:val="000000" w:themeColor="text1"/>
        </w:rPr>
        <w:t xml:space="preserve">Bei den Knoten wurden hauptsächlich zufällige Beispiele, Kontextwörter links und rechts und nach Jahren sortierte Ergebnisse untersucht. </w:t>
      </w:r>
      <w:r w:rsidR="004F18DD">
        <w:rPr>
          <w:rFonts w:ascii="Times" w:hAnsi="Times"/>
          <w:color w:val="000000" w:themeColor="text1"/>
        </w:rPr>
        <w:t xml:space="preserve">Bei </w:t>
      </w:r>
      <w:r w:rsidR="00367917">
        <w:rPr>
          <w:rFonts w:ascii="Times" w:hAnsi="Times"/>
          <w:color w:val="000000" w:themeColor="text1"/>
        </w:rPr>
        <w:t xml:space="preserve">der </w:t>
      </w:r>
      <w:r w:rsidR="00124E2E">
        <w:rPr>
          <w:rFonts w:ascii="Times" w:hAnsi="Times"/>
          <w:color w:val="000000" w:themeColor="text1"/>
        </w:rPr>
        <w:t xml:space="preserve">Kommunikationsstrategie </w:t>
      </w:r>
      <w:r w:rsidR="00124E2E" w:rsidRPr="008857E6">
        <w:rPr>
          <w:rFonts w:ascii="Times" w:hAnsi="Times"/>
          <w:b/>
          <w:bCs/>
          <w:color w:val="000000" w:themeColor="text1"/>
        </w:rPr>
        <w:t>Name Calling</w:t>
      </w:r>
      <w:r w:rsidR="00124E2E">
        <w:rPr>
          <w:rFonts w:ascii="Times" w:hAnsi="Times"/>
          <w:color w:val="000000" w:themeColor="text1"/>
        </w:rPr>
        <w:t xml:space="preserve"> </w:t>
      </w:r>
      <w:r w:rsidR="004F18DD">
        <w:rPr>
          <w:rFonts w:ascii="Times" w:hAnsi="Times"/>
          <w:color w:val="000000" w:themeColor="text1"/>
        </w:rPr>
        <w:t xml:space="preserve">wählte ich </w:t>
      </w:r>
      <w:r w:rsidR="00124E2E">
        <w:rPr>
          <w:rFonts w:ascii="Times" w:hAnsi="Times"/>
          <w:color w:val="000000" w:themeColor="text1"/>
        </w:rPr>
        <w:t xml:space="preserve">hauptsächlich politische Gegner Trumps im Vergleich zu Sympathisanten aus. </w:t>
      </w:r>
      <w:r w:rsidR="00367917">
        <w:rPr>
          <w:rFonts w:ascii="Times" w:hAnsi="Times"/>
          <w:color w:val="000000" w:themeColor="text1"/>
        </w:rPr>
        <w:t>Gleichzeitig geben die Erkenntnisse daraus Aufschluss über die Verwendu</w:t>
      </w:r>
      <w:r w:rsidR="003F2F94">
        <w:rPr>
          <w:rFonts w:ascii="Times" w:hAnsi="Times"/>
          <w:color w:val="000000" w:themeColor="text1"/>
        </w:rPr>
        <w:t>n</w:t>
      </w:r>
      <w:r w:rsidR="00367917">
        <w:rPr>
          <w:rFonts w:ascii="Times" w:hAnsi="Times"/>
          <w:color w:val="000000" w:themeColor="text1"/>
        </w:rPr>
        <w:t xml:space="preserve">g weiterer Kommunikationsstrategien. </w:t>
      </w:r>
      <w:r w:rsidR="00124E2E">
        <w:rPr>
          <w:rFonts w:ascii="Times" w:hAnsi="Times"/>
          <w:color w:val="000000" w:themeColor="text1"/>
        </w:rPr>
        <w:t>Barack Obama ist Trumps Vorgänger in Bezug auf die Präsidentschaft 2016, sodass er in erster Linie kein Gegner Trumps darstellt. Obamas maximale Legislaturperiode von acht Jahren ist bereits erreicht, sodass dieser 2016 nicht erneut kandidieren konnte.</w:t>
      </w:r>
      <w:r w:rsidR="00123FA2">
        <w:rPr>
          <w:rFonts w:ascii="Times" w:hAnsi="Times"/>
          <w:color w:val="000000" w:themeColor="text1"/>
        </w:rPr>
        <w:t xml:space="preserve"> </w:t>
      </w:r>
      <w:r w:rsidR="00CD4892">
        <w:rPr>
          <w:rFonts w:ascii="Times" w:hAnsi="Times"/>
          <w:color w:val="000000" w:themeColor="text1"/>
        </w:rPr>
        <w:t xml:space="preserve">Von Obama wird in Trumps Tweets sehr respektvoll gesprochen. Die häufigste Konkordanz ist „president“ mit 278 Treffern. </w:t>
      </w:r>
      <w:r w:rsidR="00124E2E">
        <w:rPr>
          <w:rFonts w:ascii="Times" w:hAnsi="Times"/>
          <w:color w:val="000000" w:themeColor="text1"/>
        </w:rPr>
        <w:t xml:space="preserve">Im Gegensatz dazu stehen Hillary Clinton, gegen die er 2016 kandidiert, Joe Biden, gegen den Trump 2020 die Präsidentschaftswahl verliert und Kamala Harris, die 2024 Joe Biden bei der Präsidentschaftswahl ersetzt. Als Unterstützer kann Elon Musk gesehen werden, der sich jedoch erst sehr spät in die Politik an der Seite von Trump einmischt. Da die gesammelten Daten von 2009 bis 2025 reichen, ist Musk nicht stark repräsentiert. </w:t>
      </w:r>
      <w:r w:rsidR="00123FA2">
        <w:rPr>
          <w:rFonts w:ascii="Times" w:hAnsi="Times"/>
          <w:color w:val="000000" w:themeColor="text1"/>
        </w:rPr>
        <w:t xml:space="preserve">Auf weltpolitischer Ebene sind China und Russland Opponenten Amerikas. Schaut man sich nun die häufigsten Konkordanzen bezogen auf den linken und rechten Kontext der gesuchten Token an, so fällt stark auf, dass </w:t>
      </w:r>
      <w:r w:rsidR="00BC2185">
        <w:rPr>
          <w:rFonts w:ascii="Times" w:hAnsi="Times"/>
          <w:color w:val="000000" w:themeColor="text1"/>
        </w:rPr>
        <w:t xml:space="preserve">von </w:t>
      </w:r>
      <w:r w:rsidR="00123FA2">
        <w:rPr>
          <w:rFonts w:ascii="Times" w:hAnsi="Times"/>
          <w:color w:val="000000" w:themeColor="text1"/>
        </w:rPr>
        <w:t>Obama am häufigsten in Kombination mit seine</w:t>
      </w:r>
      <w:r w:rsidR="00BC2185">
        <w:rPr>
          <w:rFonts w:ascii="Times" w:hAnsi="Times"/>
          <w:color w:val="000000" w:themeColor="text1"/>
        </w:rPr>
        <w:t>m</w:t>
      </w:r>
      <w:r w:rsidR="00123FA2">
        <w:rPr>
          <w:rFonts w:ascii="Times" w:hAnsi="Times"/>
          <w:color w:val="000000" w:themeColor="text1"/>
        </w:rPr>
        <w:t xml:space="preserve"> Vornamen Barack oder dem Attribut des Präsidenten </w:t>
      </w:r>
      <w:r w:rsidR="00BC2185">
        <w:rPr>
          <w:rFonts w:ascii="Times" w:hAnsi="Times"/>
          <w:color w:val="000000" w:themeColor="text1"/>
        </w:rPr>
        <w:t xml:space="preserve">gesprochen wird. Auch Kamala Harris, Joe Biden und Hillary Clinton treten am häufigsten in der Kombination von Vor- und Nachnamen auf. Jedoch </w:t>
      </w:r>
      <w:r w:rsidR="008F45BA">
        <w:rPr>
          <w:rFonts w:ascii="Times" w:hAnsi="Times"/>
          <w:color w:val="000000" w:themeColor="text1"/>
        </w:rPr>
        <w:t>werden</w:t>
      </w:r>
      <w:r w:rsidR="00BC2185">
        <w:rPr>
          <w:rFonts w:ascii="Times" w:hAnsi="Times"/>
          <w:color w:val="000000" w:themeColor="text1"/>
        </w:rPr>
        <w:t xml:space="preserve"> Kamala, Joe und Hillary auffällig oft auch ohne ihren Nachnamen</w:t>
      </w:r>
      <w:r w:rsidR="008F45BA">
        <w:rPr>
          <w:rFonts w:ascii="Times" w:hAnsi="Times"/>
          <w:color w:val="000000" w:themeColor="text1"/>
        </w:rPr>
        <w:t xml:space="preserve"> erwähnt</w:t>
      </w:r>
      <w:r w:rsidR="00BC2185">
        <w:rPr>
          <w:rFonts w:ascii="Times" w:hAnsi="Times"/>
          <w:color w:val="000000" w:themeColor="text1"/>
        </w:rPr>
        <w:t xml:space="preserve">. </w:t>
      </w:r>
      <w:r w:rsidR="000E0EED">
        <w:rPr>
          <w:rFonts w:ascii="Times" w:hAnsi="Times"/>
          <w:color w:val="000000" w:themeColor="text1"/>
        </w:rPr>
        <w:t xml:space="preserve">Joe (Biden) wird 751 Mal mit dem Adjektiv „crooked“, was umgangssprachlich so viel wie unehrlich, korrupt bedeutet, bezeichnet. Auch </w:t>
      </w:r>
      <w:r w:rsidR="00455D42">
        <w:rPr>
          <w:rFonts w:ascii="Times" w:hAnsi="Times"/>
          <w:color w:val="000000" w:themeColor="text1"/>
        </w:rPr>
        <w:t xml:space="preserve">die Worte </w:t>
      </w:r>
      <w:r w:rsidR="000E0EED">
        <w:rPr>
          <w:rFonts w:ascii="Times" w:hAnsi="Times"/>
          <w:color w:val="000000" w:themeColor="text1"/>
        </w:rPr>
        <w:t>„sleepy“</w:t>
      </w:r>
      <w:r w:rsidR="00455D42">
        <w:rPr>
          <w:rFonts w:ascii="Times" w:hAnsi="Times"/>
          <w:color w:val="000000" w:themeColor="text1"/>
        </w:rPr>
        <w:t xml:space="preserve"> (255 Mal)</w:t>
      </w:r>
      <w:r w:rsidR="008857E6">
        <w:rPr>
          <w:rFonts w:ascii="Times" w:hAnsi="Times"/>
          <w:color w:val="000000" w:themeColor="text1"/>
        </w:rPr>
        <w:t>, „stupid“ und „incompetent“</w:t>
      </w:r>
      <w:r w:rsidR="00455D42">
        <w:rPr>
          <w:rFonts w:ascii="Times" w:hAnsi="Times"/>
          <w:color w:val="000000" w:themeColor="text1"/>
        </w:rPr>
        <w:t xml:space="preserve"> treten sehr häufig in Kombination mit Joe (Biden) auf. </w:t>
      </w:r>
      <w:r w:rsidR="00DB06C0">
        <w:rPr>
          <w:rFonts w:ascii="Times" w:hAnsi="Times"/>
          <w:color w:val="000000" w:themeColor="text1"/>
        </w:rPr>
        <w:t>Hillary (Clinton) wird ebenfalls als „crooked“</w:t>
      </w:r>
      <w:r w:rsidR="00DF35D5">
        <w:rPr>
          <w:rFonts w:ascii="Times" w:hAnsi="Times"/>
          <w:color w:val="000000" w:themeColor="text1"/>
        </w:rPr>
        <w:t xml:space="preserve"> (429 Mal)</w:t>
      </w:r>
      <w:r w:rsidR="00DB06C0">
        <w:rPr>
          <w:rFonts w:ascii="Times" w:hAnsi="Times"/>
          <w:color w:val="000000" w:themeColor="text1"/>
        </w:rPr>
        <w:t xml:space="preserve"> bezeichnet. </w:t>
      </w:r>
      <w:r w:rsidR="00455D42">
        <w:rPr>
          <w:rFonts w:ascii="Times" w:hAnsi="Times"/>
          <w:color w:val="000000" w:themeColor="text1"/>
        </w:rPr>
        <w:t xml:space="preserve">Kamala (Harris) wird </w:t>
      </w:r>
      <w:r w:rsidR="00BC40C9">
        <w:rPr>
          <w:rFonts w:ascii="Times" w:hAnsi="Times"/>
          <w:color w:val="000000" w:themeColor="text1"/>
        </w:rPr>
        <w:t xml:space="preserve">ebenso </w:t>
      </w:r>
      <w:r w:rsidR="00455D42">
        <w:rPr>
          <w:rFonts w:ascii="Times" w:hAnsi="Times"/>
          <w:color w:val="000000" w:themeColor="text1"/>
        </w:rPr>
        <w:t>mit „crooked</w:t>
      </w:r>
      <w:r w:rsidR="00BC40C9">
        <w:rPr>
          <w:rFonts w:ascii="Times" w:hAnsi="Times"/>
          <w:color w:val="000000" w:themeColor="text1"/>
        </w:rPr>
        <w:t xml:space="preserve">“ </w:t>
      </w:r>
      <w:r w:rsidR="009901B9">
        <w:rPr>
          <w:rFonts w:ascii="Times" w:hAnsi="Times"/>
          <w:color w:val="000000" w:themeColor="text1"/>
        </w:rPr>
        <w:t>beleidigt</w:t>
      </w:r>
      <w:r w:rsidR="00BC40C9">
        <w:rPr>
          <w:rFonts w:ascii="Times" w:hAnsi="Times"/>
          <w:color w:val="000000" w:themeColor="text1"/>
        </w:rPr>
        <w:t>, aber auch mit „crazy“</w:t>
      </w:r>
      <w:r w:rsidR="008D509E">
        <w:rPr>
          <w:rFonts w:ascii="Times" w:hAnsi="Times"/>
          <w:color w:val="000000" w:themeColor="text1"/>
        </w:rPr>
        <w:t xml:space="preserve">, „defeat“ </w:t>
      </w:r>
      <w:r w:rsidR="00BC40C9">
        <w:rPr>
          <w:rFonts w:ascii="Times" w:hAnsi="Times"/>
          <w:color w:val="000000" w:themeColor="text1"/>
        </w:rPr>
        <w:t>und „lyin“.</w:t>
      </w:r>
      <w:r w:rsidR="008D509E">
        <w:rPr>
          <w:rFonts w:ascii="Times" w:hAnsi="Times"/>
          <w:color w:val="000000" w:themeColor="text1"/>
        </w:rPr>
        <w:t xml:space="preserve"> Abgesehen davon sind häufige Konkordanzen mit „Kamala“ „Biden“, „comrade“, „migrant“, „broke it“, „inflation“, „weak“, „fake“ und „invasion“.</w:t>
      </w:r>
      <w:r w:rsidR="00DE6EB8">
        <w:rPr>
          <w:rFonts w:ascii="Times" w:hAnsi="Times"/>
          <w:color w:val="000000" w:themeColor="text1"/>
        </w:rPr>
        <w:t xml:space="preserve"> </w:t>
      </w:r>
      <w:r w:rsidR="00AF5C16">
        <w:rPr>
          <w:rFonts w:ascii="Times" w:hAnsi="Times"/>
          <w:color w:val="000000" w:themeColor="text1"/>
        </w:rPr>
        <w:t xml:space="preserve">Bei </w:t>
      </w:r>
      <w:r w:rsidR="00DE6EB8">
        <w:rPr>
          <w:rFonts w:ascii="Times" w:hAnsi="Times"/>
          <w:color w:val="000000" w:themeColor="text1"/>
        </w:rPr>
        <w:t>Kamala Harris wird also ihre teils migrantische Herkunft</w:t>
      </w:r>
      <w:r w:rsidR="00AF5C16">
        <w:rPr>
          <w:rFonts w:ascii="Times" w:hAnsi="Times"/>
          <w:color w:val="000000" w:themeColor="text1"/>
        </w:rPr>
        <w:t xml:space="preserve"> betont</w:t>
      </w:r>
      <w:r w:rsidR="00DE6EB8">
        <w:rPr>
          <w:rFonts w:ascii="Times" w:hAnsi="Times"/>
          <w:color w:val="000000" w:themeColor="text1"/>
        </w:rPr>
        <w:t xml:space="preserve">. </w:t>
      </w:r>
      <w:r w:rsidR="00AF5C16">
        <w:rPr>
          <w:rFonts w:ascii="Times" w:hAnsi="Times"/>
          <w:color w:val="000000" w:themeColor="text1"/>
        </w:rPr>
        <w:t xml:space="preserve">Es heißt an einigen Stellen zum Beispiel „end Kamala’s invasion“, wie unter 5. </w:t>
      </w:r>
      <w:r w:rsidR="00AF5C16" w:rsidRPr="00AF5C16">
        <w:rPr>
          <w:rFonts w:ascii="Times" w:hAnsi="Times"/>
          <w:b/>
          <w:bCs/>
          <w:color w:val="000000" w:themeColor="text1"/>
        </w:rPr>
        <w:t>Verbreitung von Angst und Vorurteilen</w:t>
      </w:r>
      <w:r w:rsidR="00AF5C16">
        <w:rPr>
          <w:rFonts w:ascii="Times" w:hAnsi="Times"/>
          <w:color w:val="000000" w:themeColor="text1"/>
        </w:rPr>
        <w:t xml:space="preserve"> durch die Query „</w:t>
      </w:r>
      <w:r w:rsidR="00AF5C16" w:rsidRPr="00AF5C16">
        <w:rPr>
          <w:rFonts w:ascii="Times" w:hAnsi="Times"/>
          <w:color w:val="000000" w:themeColor="text1"/>
        </w:rPr>
        <w:t>[lemma="threat|crisis|attack|terror|danger|collapse|invasion|enemy|riot"]</w:t>
      </w:r>
      <w:r w:rsidR="00AF5C16">
        <w:rPr>
          <w:rFonts w:ascii="Times" w:hAnsi="Times"/>
          <w:color w:val="000000" w:themeColor="text1"/>
        </w:rPr>
        <w:t xml:space="preserve">“ herausgefunden werden kann. </w:t>
      </w:r>
      <w:r w:rsidR="00DE6EB8">
        <w:rPr>
          <w:rFonts w:ascii="Times" w:hAnsi="Times"/>
          <w:color w:val="000000" w:themeColor="text1"/>
        </w:rPr>
        <w:t xml:space="preserve">Außerdem bezeichnet Trump </w:t>
      </w:r>
      <w:r w:rsidR="00AF5C16">
        <w:rPr>
          <w:rFonts w:ascii="Times" w:hAnsi="Times"/>
          <w:color w:val="000000" w:themeColor="text1"/>
        </w:rPr>
        <w:t>Harris</w:t>
      </w:r>
      <w:r w:rsidR="00DE6EB8">
        <w:rPr>
          <w:rFonts w:ascii="Times" w:hAnsi="Times"/>
          <w:color w:val="000000" w:themeColor="text1"/>
        </w:rPr>
        <w:t xml:space="preserve"> als schwach, falsch, verrückt, lügnerisch und korrupt. Donald Trump erweitert sein Vokabular an beleidigenden Adjektiven für </w:t>
      </w:r>
      <w:r w:rsidR="00AF5C16">
        <w:rPr>
          <w:rFonts w:ascii="Times" w:hAnsi="Times"/>
          <w:color w:val="000000" w:themeColor="text1"/>
        </w:rPr>
        <w:t xml:space="preserve">Kamala </w:t>
      </w:r>
      <w:r w:rsidR="00DE6EB8">
        <w:rPr>
          <w:rFonts w:ascii="Times" w:hAnsi="Times"/>
          <w:color w:val="000000" w:themeColor="text1"/>
        </w:rPr>
        <w:t xml:space="preserve">Harris </w:t>
      </w:r>
      <w:r w:rsidR="00DE6EB8">
        <w:rPr>
          <w:rFonts w:ascii="Times" w:hAnsi="Times"/>
          <w:color w:val="000000" w:themeColor="text1"/>
        </w:rPr>
        <w:t>über die Jahre seiner politischen Karriere</w:t>
      </w:r>
      <w:r w:rsidR="00DE6EB8">
        <w:rPr>
          <w:rFonts w:ascii="Times" w:hAnsi="Times"/>
          <w:color w:val="000000" w:themeColor="text1"/>
        </w:rPr>
        <w:t xml:space="preserve"> hinweg. </w:t>
      </w:r>
      <w:r w:rsidR="00B443C4">
        <w:rPr>
          <w:rFonts w:ascii="Times" w:hAnsi="Times"/>
          <w:color w:val="000000" w:themeColor="text1"/>
        </w:rPr>
        <w:t xml:space="preserve">Doch die polemisierenden Worte der Query unter 5. Werden prinzipiell auf so ziemlich jede Opposition Trumps angewandt. Seien es Länder wie Iran oder China, ObamaCare, die Medien oder Amerikaner wie Obama, Harris oder </w:t>
      </w:r>
      <w:r w:rsidR="0002241B">
        <w:rPr>
          <w:rFonts w:ascii="Times" w:hAnsi="Times"/>
          <w:color w:val="000000" w:themeColor="text1"/>
        </w:rPr>
        <w:t>Biden, der 15 Mal als Bedrohung verkauft wird („Biden is a threat to democrats“)</w:t>
      </w:r>
      <w:r w:rsidR="00B443C4">
        <w:rPr>
          <w:rFonts w:ascii="Times" w:hAnsi="Times"/>
          <w:color w:val="000000" w:themeColor="text1"/>
        </w:rPr>
        <w:t>.</w:t>
      </w:r>
    </w:p>
    <w:p w14:paraId="0E32CA61" w14:textId="4A46C042" w:rsidR="0002241B" w:rsidRDefault="00237550" w:rsidP="00537AE3">
      <w:pPr>
        <w:spacing w:line="360" w:lineRule="auto"/>
        <w:jc w:val="both"/>
        <w:rPr>
          <w:rFonts w:ascii="Times" w:hAnsi="Times"/>
          <w:color w:val="000000" w:themeColor="text1"/>
        </w:rPr>
      </w:pPr>
      <w:r w:rsidRPr="00237550">
        <w:rPr>
          <w:rFonts w:ascii="Times" w:hAnsi="Times"/>
          <w:color w:val="000000" w:themeColor="text1"/>
        </w:rPr>
        <w:t>A</w:t>
      </w:r>
      <w:r w:rsidR="000451FD" w:rsidRPr="00237550">
        <w:rPr>
          <w:rFonts w:ascii="Times" w:hAnsi="Times"/>
          <w:color w:val="000000" w:themeColor="text1"/>
        </w:rPr>
        <w:t xml:space="preserve">uch </w:t>
      </w:r>
      <w:r w:rsidRPr="00237550">
        <w:rPr>
          <w:rFonts w:ascii="Times" w:hAnsi="Times"/>
          <w:color w:val="000000" w:themeColor="text1"/>
        </w:rPr>
        <w:t xml:space="preserve">von </w:t>
      </w:r>
      <w:r w:rsidR="000451FD" w:rsidRPr="008857E6">
        <w:rPr>
          <w:rFonts w:ascii="Times" w:hAnsi="Times"/>
          <w:b/>
          <w:bCs/>
          <w:color w:val="000000" w:themeColor="text1"/>
        </w:rPr>
        <w:t>Verleumdung</w:t>
      </w:r>
      <w:r w:rsidRPr="008857E6">
        <w:rPr>
          <w:rFonts w:ascii="Times" w:hAnsi="Times"/>
          <w:b/>
          <w:bCs/>
          <w:color w:val="000000" w:themeColor="text1"/>
        </w:rPr>
        <w:t>en</w:t>
      </w:r>
      <w:r w:rsidRPr="00237550">
        <w:rPr>
          <w:rFonts w:ascii="Times" w:hAnsi="Times"/>
          <w:color w:val="000000" w:themeColor="text1"/>
        </w:rPr>
        <w:t xml:space="preserve"> macht Trump </w:t>
      </w:r>
      <w:r w:rsidR="00AA5B6C">
        <w:rPr>
          <w:rFonts w:ascii="Times" w:hAnsi="Times"/>
          <w:color w:val="000000" w:themeColor="text1"/>
        </w:rPr>
        <w:t>regelmäßig Gebrauch</w:t>
      </w:r>
      <w:r w:rsidRPr="00237550">
        <w:rPr>
          <w:rFonts w:ascii="Times" w:hAnsi="Times"/>
          <w:color w:val="000000" w:themeColor="text1"/>
        </w:rPr>
        <w:t xml:space="preserve">. </w:t>
      </w:r>
      <w:r>
        <w:rPr>
          <w:rFonts w:ascii="Times" w:hAnsi="Times"/>
          <w:color w:val="000000" w:themeColor="text1"/>
        </w:rPr>
        <w:t xml:space="preserve">In Verbindung mit „crooked“, „sleepy“ oder „lyin“ und dem folgenden Namen werden oft Vorwürfe und Behauptungen </w:t>
      </w:r>
      <w:r w:rsidR="001D4CEB">
        <w:rPr>
          <w:rFonts w:ascii="Times" w:hAnsi="Times"/>
          <w:color w:val="000000" w:themeColor="text1"/>
        </w:rPr>
        <w:t xml:space="preserve">wie </w:t>
      </w:r>
      <w:r w:rsidR="009901B9">
        <w:rPr>
          <w:rFonts w:ascii="Times" w:hAnsi="Times"/>
          <w:color w:val="000000" w:themeColor="text1"/>
        </w:rPr>
        <w:t xml:space="preserve">(bei Biden) </w:t>
      </w:r>
      <w:r w:rsidR="001D4CEB">
        <w:rPr>
          <w:rFonts w:ascii="Times" w:hAnsi="Times"/>
          <w:color w:val="000000" w:themeColor="text1"/>
        </w:rPr>
        <w:t>„the worst president ever“ oder „</w:t>
      </w:r>
      <w:r w:rsidR="002B2A09">
        <w:rPr>
          <w:rFonts w:ascii="Times" w:hAnsi="Times"/>
          <w:color w:val="000000" w:themeColor="text1"/>
        </w:rPr>
        <w:t xml:space="preserve">It only came to a stop when the economy slammed into a rock called Crooked </w:t>
      </w:r>
      <w:r w:rsidR="002B2A09">
        <w:rPr>
          <w:rFonts w:ascii="Times" w:hAnsi="Times"/>
          <w:color w:val="000000" w:themeColor="text1"/>
        </w:rPr>
        <w:lastRenderedPageBreak/>
        <w:t>Joe</w:t>
      </w:r>
      <w:r w:rsidR="001D4CEB">
        <w:rPr>
          <w:rFonts w:ascii="Times" w:hAnsi="Times"/>
          <w:color w:val="000000" w:themeColor="text1"/>
        </w:rPr>
        <w:t xml:space="preserve">“ </w:t>
      </w:r>
      <w:r>
        <w:rPr>
          <w:rFonts w:ascii="Times" w:hAnsi="Times"/>
          <w:color w:val="000000" w:themeColor="text1"/>
        </w:rPr>
        <w:t>aufgestellt,</w:t>
      </w:r>
      <w:r w:rsidR="001D4CEB">
        <w:rPr>
          <w:rFonts w:ascii="Times" w:hAnsi="Times"/>
          <w:color w:val="000000" w:themeColor="text1"/>
        </w:rPr>
        <w:t xml:space="preserve"> die rufschädigend wirken.</w:t>
      </w:r>
      <w:r w:rsidR="002B2A09">
        <w:rPr>
          <w:rFonts w:ascii="Times" w:hAnsi="Times"/>
          <w:color w:val="000000" w:themeColor="text1"/>
        </w:rPr>
        <w:t xml:space="preserve"> Der zweite Spruch gibt Joe Biden zusätzlich die Schuld an der schlecht laufenden Wirtschaft, was zu kurz gegriffen ist. Schon seit 2014 befindet sich in Amerika in einer Wirtschaftskrise, aus der es bisher noch nicht aufwärts geht. Joe Biden ist dafür jedoch nicht verantwortlich. Trotzdem so zu argumentiert fällt unter die Strategie der </w:t>
      </w:r>
      <w:r w:rsidR="002B2A09" w:rsidRPr="008857E6">
        <w:rPr>
          <w:rFonts w:ascii="Times" w:hAnsi="Times"/>
          <w:b/>
          <w:bCs/>
          <w:color w:val="000000" w:themeColor="text1"/>
        </w:rPr>
        <w:t>Monokausalität</w:t>
      </w:r>
      <w:r w:rsidR="002B2A09">
        <w:rPr>
          <w:rFonts w:ascii="Times" w:hAnsi="Times"/>
          <w:color w:val="000000" w:themeColor="text1"/>
        </w:rPr>
        <w:t xml:space="preserve"> und des </w:t>
      </w:r>
      <w:r w:rsidR="002B2A09" w:rsidRPr="008857E6">
        <w:rPr>
          <w:rFonts w:ascii="Times" w:hAnsi="Times"/>
          <w:b/>
          <w:bCs/>
          <w:color w:val="000000" w:themeColor="text1"/>
        </w:rPr>
        <w:t>Transfers</w:t>
      </w:r>
      <w:r w:rsidR="002B2A09">
        <w:rPr>
          <w:rFonts w:ascii="Times" w:hAnsi="Times"/>
          <w:color w:val="000000" w:themeColor="text1"/>
        </w:rPr>
        <w:t>. Für die Wirtschaftskrise gibt es mehrere komplexe Gründe. Nur Joe Biden als Grund zu nennen, ist also falsch. Mit dieser Aussage und anderen Verleumdungen werden negative Emotionen auf Biden übertragen, die ihn als Option für die nächste Wahl unattraktiv machen sollen</w:t>
      </w:r>
      <w:r w:rsidR="006A247E">
        <w:rPr>
          <w:rFonts w:ascii="Times" w:hAnsi="Times"/>
          <w:color w:val="000000" w:themeColor="text1"/>
        </w:rPr>
        <w:t>, was auch die Kommunikationsstrategie des Transfers beschreibt.</w:t>
      </w:r>
      <w:r w:rsidR="002B2A09">
        <w:rPr>
          <w:rFonts w:ascii="Times" w:hAnsi="Times"/>
          <w:color w:val="000000" w:themeColor="text1"/>
        </w:rPr>
        <w:t xml:space="preserve"> </w:t>
      </w:r>
      <w:r w:rsidR="002B2A09" w:rsidRPr="009901B9">
        <w:rPr>
          <w:rFonts w:ascii="Times" w:hAnsi="Times"/>
          <w:color w:val="000000" w:themeColor="text1"/>
        </w:rPr>
        <w:t xml:space="preserve">Der nächste Satz </w:t>
      </w:r>
      <w:r w:rsidR="009901B9" w:rsidRPr="009901B9">
        <w:rPr>
          <w:rFonts w:ascii="Times" w:hAnsi="Times"/>
          <w:color w:val="000000" w:themeColor="text1"/>
        </w:rPr>
        <w:t xml:space="preserve">des </w:t>
      </w:r>
      <w:r w:rsidR="002B2A09" w:rsidRPr="009901B9">
        <w:rPr>
          <w:rFonts w:ascii="Times" w:hAnsi="Times"/>
          <w:color w:val="000000" w:themeColor="text1"/>
        </w:rPr>
        <w:t>eben genannten Beispiel</w:t>
      </w:r>
      <w:r w:rsidR="009901B9" w:rsidRPr="009901B9">
        <w:rPr>
          <w:rFonts w:ascii="Times" w:hAnsi="Times"/>
          <w:color w:val="000000" w:themeColor="text1"/>
        </w:rPr>
        <w:t>s</w:t>
      </w:r>
      <w:r w:rsidR="009901B9">
        <w:rPr>
          <w:rFonts w:ascii="Times" w:hAnsi="Times"/>
          <w:color w:val="000000" w:themeColor="text1"/>
        </w:rPr>
        <w:t xml:space="preserve"> ist</w:t>
      </w:r>
      <w:r w:rsidR="002B2A09" w:rsidRPr="009901B9">
        <w:rPr>
          <w:rFonts w:ascii="Times" w:hAnsi="Times"/>
          <w:color w:val="000000" w:themeColor="text1"/>
        </w:rPr>
        <w:t xml:space="preserve"> „@realDonaldTrump talks</w:t>
      </w:r>
      <w:r w:rsidR="00537AE3">
        <w:rPr>
          <w:rFonts w:ascii="Times" w:hAnsi="Times"/>
          <w:color w:val="000000" w:themeColor="text1"/>
        </w:rPr>
        <w:t xml:space="preserve"> [sic]</w:t>
      </w:r>
      <w:r w:rsidR="002B2A09" w:rsidRPr="009901B9">
        <w:rPr>
          <w:rFonts w:ascii="Times" w:hAnsi="Times"/>
          <w:color w:val="000000" w:themeColor="text1"/>
        </w:rPr>
        <w:t xml:space="preserve"> first steps when he is back in the White House, like reclaiming American energy“. </w:t>
      </w:r>
      <w:r w:rsidR="002B2A09">
        <w:rPr>
          <w:rFonts w:ascii="Times" w:hAnsi="Times"/>
          <w:color w:val="000000" w:themeColor="text1"/>
        </w:rPr>
        <w:t xml:space="preserve">Mit dieser Aussage schlägt </w:t>
      </w:r>
      <w:r w:rsidR="009901B9">
        <w:rPr>
          <w:rFonts w:ascii="Times" w:hAnsi="Times"/>
          <w:color w:val="000000" w:themeColor="text1"/>
        </w:rPr>
        <w:t>Trump</w:t>
      </w:r>
      <w:r w:rsidR="002B2A09">
        <w:rPr>
          <w:rFonts w:ascii="Times" w:hAnsi="Times"/>
          <w:color w:val="000000" w:themeColor="text1"/>
        </w:rPr>
        <w:t xml:space="preserve"> im Prinzip zwei Optionen vor, was zu der Strategie des </w:t>
      </w:r>
      <w:r w:rsidR="002B2A09" w:rsidRPr="008857E6">
        <w:rPr>
          <w:rFonts w:ascii="Times" w:hAnsi="Times"/>
          <w:b/>
          <w:bCs/>
          <w:color w:val="000000" w:themeColor="text1"/>
        </w:rPr>
        <w:t>Schwarz-Weiß-Fehlschlusses</w:t>
      </w:r>
      <w:r w:rsidR="002B2A09">
        <w:rPr>
          <w:rFonts w:ascii="Times" w:hAnsi="Times"/>
          <w:color w:val="000000" w:themeColor="text1"/>
        </w:rPr>
        <w:t xml:space="preserve"> zählt. Zum einen können die Bürger einen korrupten Präsidenten (Biden) wählen, der die Wirtschaft stoppt oder sie entscheiden sich bei der nächsten Wahl für Trump, der gleichzeitig verspricht, die </w:t>
      </w:r>
      <w:r w:rsidR="009901B9">
        <w:rPr>
          <w:rFonts w:ascii="Times" w:hAnsi="Times"/>
          <w:color w:val="000000" w:themeColor="text1"/>
        </w:rPr>
        <w:t>„</w:t>
      </w:r>
      <w:r w:rsidR="002B2A09">
        <w:rPr>
          <w:rFonts w:ascii="Times" w:hAnsi="Times"/>
          <w:color w:val="000000" w:themeColor="text1"/>
        </w:rPr>
        <w:t>amerikanische Energie</w:t>
      </w:r>
      <w:r w:rsidR="009901B9">
        <w:rPr>
          <w:rFonts w:ascii="Times" w:hAnsi="Times"/>
          <w:color w:val="000000" w:themeColor="text1"/>
        </w:rPr>
        <w:t>“</w:t>
      </w:r>
      <w:r w:rsidR="002B2A09">
        <w:rPr>
          <w:rFonts w:ascii="Times" w:hAnsi="Times"/>
          <w:color w:val="000000" w:themeColor="text1"/>
        </w:rPr>
        <w:t xml:space="preserve"> zurück zu bringen.</w:t>
      </w:r>
      <w:r w:rsidR="00B5541B">
        <w:rPr>
          <w:rFonts w:ascii="Times" w:hAnsi="Times"/>
          <w:color w:val="000000" w:themeColor="text1"/>
        </w:rPr>
        <w:t xml:space="preserve"> </w:t>
      </w:r>
      <w:r w:rsidR="009901B9">
        <w:rPr>
          <w:rFonts w:ascii="Times" w:hAnsi="Times"/>
          <w:color w:val="000000" w:themeColor="text1"/>
        </w:rPr>
        <w:t xml:space="preserve">Die amerikanische Energie steht wohl für nationalen Spirit, auf den man stolz sein kann, was zu der Strategie </w:t>
      </w:r>
      <w:r w:rsidR="009901B9" w:rsidRPr="009901B9">
        <w:rPr>
          <w:rFonts w:ascii="Times" w:hAnsi="Times"/>
          <w:b/>
          <w:bCs/>
          <w:color w:val="000000" w:themeColor="text1"/>
        </w:rPr>
        <w:t>Flag-Waving</w:t>
      </w:r>
      <w:r w:rsidR="009901B9">
        <w:rPr>
          <w:rFonts w:ascii="Times" w:hAnsi="Times"/>
          <w:color w:val="000000" w:themeColor="text1"/>
        </w:rPr>
        <w:t xml:space="preserve">  passt. </w:t>
      </w:r>
      <w:r w:rsidR="00414A17">
        <w:rPr>
          <w:rFonts w:ascii="Times" w:hAnsi="Times"/>
          <w:color w:val="000000" w:themeColor="text1"/>
        </w:rPr>
        <w:t xml:space="preserve">Beim Flag-Waving werden nämlich nationale, positiv konnotierte Gefühle geweckt, zu denen die amerikanische Energie auch passt. </w:t>
      </w:r>
      <w:r w:rsidR="00B5541B">
        <w:rPr>
          <w:rFonts w:ascii="Times" w:hAnsi="Times"/>
          <w:color w:val="000000" w:themeColor="text1"/>
        </w:rPr>
        <w:t xml:space="preserve">Die eben beschriebenen Stellen finden sich bei der Query „Joe“ und deren ersten Knoten „j1“ unter </w:t>
      </w:r>
      <w:r w:rsidR="00B5541B" w:rsidRPr="008857E6">
        <w:rPr>
          <w:rFonts w:ascii="Times" w:hAnsi="Times"/>
          <w:i/>
          <w:iCs/>
          <w:color w:val="000000" w:themeColor="text1"/>
        </w:rPr>
        <w:t xml:space="preserve">2. </w:t>
      </w:r>
      <w:r w:rsidR="006A247E">
        <w:rPr>
          <w:rFonts w:ascii="Times" w:hAnsi="Times"/>
          <w:i/>
          <w:iCs/>
          <w:color w:val="000000" w:themeColor="text1"/>
        </w:rPr>
        <w:t>Name Calling</w:t>
      </w:r>
      <w:r w:rsidR="00B5541B">
        <w:rPr>
          <w:rFonts w:ascii="Times" w:hAnsi="Times"/>
          <w:color w:val="000000" w:themeColor="text1"/>
        </w:rPr>
        <w:t xml:space="preserve"> im Notebook 05.</w:t>
      </w:r>
    </w:p>
    <w:p w14:paraId="54258487" w14:textId="39D7BAE0" w:rsidR="00B5541B" w:rsidRDefault="00B5541B" w:rsidP="00480246">
      <w:pPr>
        <w:spacing w:line="360" w:lineRule="auto"/>
        <w:jc w:val="both"/>
        <w:rPr>
          <w:rFonts w:ascii="Times" w:hAnsi="Times"/>
          <w:color w:val="000000" w:themeColor="text1"/>
        </w:rPr>
      </w:pPr>
      <w:r w:rsidRPr="00B5541B">
        <w:rPr>
          <w:rFonts w:ascii="Times" w:hAnsi="Times"/>
          <w:color w:val="000000" w:themeColor="text1"/>
        </w:rPr>
        <w:drawing>
          <wp:inline distT="0" distB="0" distL="0" distR="0" wp14:anchorId="2428FF2A" wp14:editId="5E07907D">
            <wp:extent cx="5849620" cy="3561080"/>
            <wp:effectExtent l="0" t="0" r="5080" b="0"/>
            <wp:docPr id="170840797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407973" name=""/>
                    <pic:cNvPicPr/>
                  </pic:nvPicPr>
                  <pic:blipFill>
                    <a:blip r:embed="rId26"/>
                    <a:stretch>
                      <a:fillRect/>
                    </a:stretch>
                  </pic:blipFill>
                  <pic:spPr>
                    <a:xfrm>
                      <a:off x="0" y="0"/>
                      <a:ext cx="5849620" cy="3561080"/>
                    </a:xfrm>
                    <a:prstGeom prst="rect">
                      <a:avLst/>
                    </a:prstGeom>
                  </pic:spPr>
                </pic:pic>
              </a:graphicData>
            </a:graphic>
          </wp:inline>
        </w:drawing>
      </w:r>
    </w:p>
    <w:p w14:paraId="3B9DB0CB" w14:textId="52102818" w:rsidR="00FD6FBE" w:rsidRPr="006C3142" w:rsidRDefault="00123FA2" w:rsidP="00480246">
      <w:pPr>
        <w:spacing w:line="360" w:lineRule="auto"/>
        <w:jc w:val="both"/>
        <w:rPr>
          <w:rFonts w:ascii="Times" w:hAnsi="Times"/>
          <w:color w:val="000000" w:themeColor="text1"/>
        </w:rPr>
      </w:pPr>
      <w:r>
        <w:rPr>
          <w:rFonts w:ascii="Times" w:hAnsi="Times"/>
          <w:color w:val="000000" w:themeColor="text1"/>
        </w:rPr>
        <w:t xml:space="preserve">Besonders erwähnenswert ist zudem die Kommunikationsstrategie </w:t>
      </w:r>
      <w:r w:rsidR="00652A04">
        <w:rPr>
          <w:rFonts w:ascii="Times" w:hAnsi="Times"/>
          <w:color w:val="000000" w:themeColor="text1"/>
        </w:rPr>
        <w:t xml:space="preserve">von </w:t>
      </w:r>
      <w:r w:rsidRPr="00FD6FBE">
        <w:rPr>
          <w:rFonts w:ascii="Times" w:hAnsi="Times"/>
          <w:b/>
          <w:bCs/>
          <w:color w:val="000000" w:themeColor="text1"/>
        </w:rPr>
        <w:t>Sloga</w:t>
      </w:r>
      <w:r w:rsidR="00652A04">
        <w:rPr>
          <w:rFonts w:ascii="Times" w:hAnsi="Times"/>
          <w:b/>
          <w:bCs/>
          <w:color w:val="000000" w:themeColor="text1"/>
        </w:rPr>
        <w:t>ns</w:t>
      </w:r>
      <w:r w:rsidR="00FD6FBE">
        <w:rPr>
          <w:rFonts w:ascii="Times" w:hAnsi="Times"/>
          <w:color w:val="000000" w:themeColor="text1"/>
        </w:rPr>
        <w:t xml:space="preserve">. Neben dem bekannten Slogan „Make America great again“ in diversen Abwandlungen ist mir die Redewendung „someone </w:t>
      </w:r>
      <w:r w:rsidR="006C3142">
        <w:rPr>
          <w:rFonts w:ascii="Times" w:hAnsi="Times"/>
          <w:color w:val="000000" w:themeColor="text1"/>
        </w:rPr>
        <w:t>ate/is eating</w:t>
      </w:r>
      <w:r w:rsidR="00FD6FBE">
        <w:rPr>
          <w:rFonts w:ascii="Times" w:hAnsi="Times"/>
          <w:color w:val="000000" w:themeColor="text1"/>
        </w:rPr>
        <w:t xml:space="preserve"> someone</w:t>
      </w:r>
      <w:r w:rsidR="006C3142">
        <w:rPr>
          <w:rFonts w:ascii="Times" w:hAnsi="Times"/>
          <w:color w:val="000000" w:themeColor="text1"/>
        </w:rPr>
        <w:t>‘s</w:t>
      </w:r>
      <w:r w:rsidR="00FD6FBE">
        <w:rPr>
          <w:rFonts w:ascii="Times" w:hAnsi="Times"/>
          <w:color w:val="000000" w:themeColor="text1"/>
        </w:rPr>
        <w:t xml:space="preserve"> lunch“, was in etwa gleichbedeutend ist mit der </w:t>
      </w:r>
      <w:r w:rsidR="00B727A1">
        <w:rPr>
          <w:rFonts w:ascii="Times" w:hAnsi="Times"/>
          <w:color w:val="000000" w:themeColor="text1"/>
        </w:rPr>
        <w:t xml:space="preserve">umgangssprachlichen </w:t>
      </w:r>
      <w:r w:rsidR="00FD6FBE">
        <w:rPr>
          <w:rFonts w:ascii="Times" w:hAnsi="Times"/>
          <w:color w:val="000000" w:themeColor="text1"/>
        </w:rPr>
        <w:t xml:space="preserve">deutschen Redewendung „Der Typ frisst dich zum Frühstück“, </w:t>
      </w:r>
      <w:r w:rsidR="00B727A1">
        <w:rPr>
          <w:rFonts w:ascii="Times" w:hAnsi="Times"/>
          <w:color w:val="000000" w:themeColor="text1"/>
        </w:rPr>
        <w:t>aufgefallen. Diese Redewendung</w:t>
      </w:r>
      <w:r>
        <w:rPr>
          <w:rFonts w:ascii="Times" w:hAnsi="Times"/>
          <w:color w:val="000000" w:themeColor="text1"/>
        </w:rPr>
        <w:t xml:space="preserve"> </w:t>
      </w:r>
      <w:r w:rsidR="00B727A1">
        <w:rPr>
          <w:rFonts w:ascii="Times" w:hAnsi="Times"/>
          <w:color w:val="000000" w:themeColor="text1"/>
        </w:rPr>
        <w:t>meint</w:t>
      </w:r>
      <w:r w:rsidR="00FD6FBE">
        <w:rPr>
          <w:rFonts w:ascii="Times" w:hAnsi="Times"/>
          <w:color w:val="000000" w:themeColor="text1"/>
        </w:rPr>
        <w:t xml:space="preserve">, dass die erste </w:t>
      </w:r>
      <w:r w:rsidR="00FD6FBE">
        <w:rPr>
          <w:rFonts w:ascii="Times" w:hAnsi="Times"/>
          <w:color w:val="000000" w:themeColor="text1"/>
        </w:rPr>
        <w:lastRenderedPageBreak/>
        <w:t>Person deutlich angsteinflößender und stärker ist als die Person, die gegessen wird. Der Spruch ist eine Metapher, die bildlich veranschaulicht, wer bedroht wird und wer eine Bedrohung ist. Auf dieses Sprichwort in Trumps Tweets stieß ich zufällig aufgrund der Query „Russia“.</w:t>
      </w:r>
      <w:r w:rsidR="006C3142">
        <w:rPr>
          <w:rFonts w:ascii="Times" w:hAnsi="Times"/>
          <w:color w:val="000000" w:themeColor="text1"/>
        </w:rPr>
        <w:t xml:space="preserve"> Putin und China scheinen „uns“ wohl zum Frühstück zu essen, wenn nichts dagegen unternommen wird, schenkt man Trump Glauben. </w:t>
      </w:r>
      <w:r w:rsidR="006C3142" w:rsidRPr="006C3142">
        <w:rPr>
          <w:rFonts w:ascii="Times" w:hAnsi="Times"/>
          <w:color w:val="000000" w:themeColor="text1"/>
        </w:rPr>
        <w:t xml:space="preserve">„Putin has eaten Obama’s lunch“ oder „China is eating tariffs/our lunch“ sind Metaphern, die sich jeder gut vorstellen kann und durch </w:t>
      </w:r>
      <w:r w:rsidR="006C3142">
        <w:rPr>
          <w:rFonts w:ascii="Times" w:hAnsi="Times"/>
          <w:color w:val="000000" w:themeColor="text1"/>
        </w:rPr>
        <w:t xml:space="preserve">die Bildersprache besonders leicht visuell veranschaulicht werden kann. Metaphern bleiben gut im Gedächtnis. Doch auch andere bildliche Formulierungen mit dem Wort „eat“ sind fast schon humorvoll: „Terrorists pouring in, Inflation eating our hearts out – WHAT THE HELL DO YOU </w:t>
      </w:r>
      <w:r w:rsidR="00766593">
        <w:rPr>
          <w:rFonts w:ascii="Times" w:hAnsi="Times"/>
          <w:color w:val="000000" w:themeColor="text1"/>
        </w:rPr>
        <w:t>[</w:t>
      </w:r>
      <w:r w:rsidR="006C3142">
        <w:rPr>
          <w:rFonts w:ascii="Times" w:hAnsi="Times"/>
          <w:color w:val="000000" w:themeColor="text1"/>
        </w:rPr>
        <w:t>DO</w:t>
      </w:r>
      <w:r w:rsidR="00766593">
        <w:rPr>
          <w:rFonts w:ascii="Times" w:hAnsi="Times"/>
          <w:color w:val="000000" w:themeColor="text1"/>
        </w:rPr>
        <w:t>]</w:t>
      </w:r>
      <w:r w:rsidR="006C3142">
        <w:rPr>
          <w:rFonts w:ascii="Times" w:hAnsi="Times"/>
          <w:color w:val="000000" w:themeColor="text1"/>
        </w:rPr>
        <w:t>?“</w:t>
      </w:r>
      <w:r w:rsidR="00766593">
        <w:rPr>
          <w:rFonts w:ascii="Times" w:hAnsi="Times"/>
          <w:color w:val="000000" w:themeColor="text1"/>
        </w:rPr>
        <w:t xml:space="preserve">, wecken aber gleichzeitig tiefsitzende Emotionen und existentielle Sorgen. Das </w:t>
      </w:r>
      <w:r w:rsidR="00766593" w:rsidRPr="00766593">
        <w:rPr>
          <w:rFonts w:ascii="Times" w:hAnsi="Times"/>
          <w:b/>
          <w:bCs/>
          <w:color w:val="000000" w:themeColor="text1"/>
        </w:rPr>
        <w:t>Wecken starker Emotionen</w:t>
      </w:r>
      <w:r w:rsidR="00766593">
        <w:rPr>
          <w:rFonts w:ascii="Times" w:hAnsi="Times"/>
          <w:color w:val="000000" w:themeColor="text1"/>
        </w:rPr>
        <w:t xml:space="preserve"> in Kombination mit dem </w:t>
      </w:r>
      <w:r w:rsidR="00766593" w:rsidRPr="00766593">
        <w:rPr>
          <w:rFonts w:ascii="Times" w:hAnsi="Times"/>
          <w:b/>
          <w:bCs/>
          <w:color w:val="000000" w:themeColor="text1"/>
        </w:rPr>
        <w:t>Schüren existenzieller Ängste</w:t>
      </w:r>
      <w:r w:rsidR="00766593">
        <w:rPr>
          <w:rFonts w:ascii="Times" w:hAnsi="Times"/>
          <w:color w:val="000000" w:themeColor="text1"/>
        </w:rPr>
        <w:t xml:space="preserve"> zählt ebenfalls zu den in Kapitel 4.2 beschriebenen Kommunikationsstrategien. Sind erst einmal grundlegende Emotionen geweckt, so lässt sich der Diskurs nur schwer mit logischen Argumenten gewinnen.</w:t>
      </w:r>
    </w:p>
    <w:p w14:paraId="311E378D" w14:textId="6C72F3E6" w:rsidR="00FD6FBE" w:rsidRDefault="00FD6FBE" w:rsidP="00480246">
      <w:pPr>
        <w:spacing w:line="360" w:lineRule="auto"/>
        <w:jc w:val="both"/>
        <w:rPr>
          <w:rFonts w:ascii="Times" w:hAnsi="Times"/>
          <w:color w:val="000000" w:themeColor="text1"/>
        </w:rPr>
      </w:pPr>
      <w:r>
        <w:rPr>
          <w:rFonts w:ascii="Times" w:hAnsi="Times"/>
          <w:color w:val="000000" w:themeColor="text1"/>
        </w:rPr>
        <w:t>Russland</w:t>
      </w:r>
      <w:r w:rsidR="00B727A1">
        <w:rPr>
          <w:rFonts w:ascii="Times" w:hAnsi="Times"/>
          <w:color w:val="000000" w:themeColor="text1"/>
        </w:rPr>
        <w:t xml:space="preserve"> und </w:t>
      </w:r>
      <w:r>
        <w:rPr>
          <w:rFonts w:ascii="Times" w:hAnsi="Times"/>
          <w:color w:val="000000" w:themeColor="text1"/>
        </w:rPr>
        <w:t xml:space="preserve">China </w:t>
      </w:r>
      <w:r w:rsidR="001F60C8">
        <w:rPr>
          <w:rFonts w:ascii="Times" w:hAnsi="Times"/>
          <w:color w:val="000000" w:themeColor="text1"/>
        </w:rPr>
        <w:t xml:space="preserve">werden </w:t>
      </w:r>
      <w:r>
        <w:rPr>
          <w:rFonts w:ascii="Times" w:hAnsi="Times"/>
          <w:color w:val="000000" w:themeColor="text1"/>
        </w:rPr>
        <w:t xml:space="preserve">in Verbindung mit stereotypischen Bezeichnungen wie bereits im Kapitel zu cwb-ccc anhand der Keywords </w:t>
      </w:r>
      <w:r w:rsidR="001F60C8">
        <w:rPr>
          <w:rFonts w:ascii="Times" w:hAnsi="Times"/>
          <w:color w:val="000000" w:themeColor="text1"/>
        </w:rPr>
        <w:t xml:space="preserve">beschrieben, in Trumps Tweets erwähnt. Dabei handelt es sich um die Kommunikationsstrategie der </w:t>
      </w:r>
      <w:r w:rsidRPr="001F60C8">
        <w:rPr>
          <w:rFonts w:ascii="Times" w:hAnsi="Times"/>
          <w:b/>
          <w:bCs/>
          <w:color w:val="000000" w:themeColor="text1"/>
        </w:rPr>
        <w:t>Gedankenlenkende</w:t>
      </w:r>
      <w:r w:rsidR="001F60C8" w:rsidRPr="001F60C8">
        <w:rPr>
          <w:rFonts w:ascii="Times" w:hAnsi="Times"/>
          <w:b/>
          <w:bCs/>
          <w:color w:val="000000" w:themeColor="text1"/>
        </w:rPr>
        <w:t>n</w:t>
      </w:r>
      <w:r w:rsidRPr="001F60C8">
        <w:rPr>
          <w:rFonts w:ascii="Times" w:hAnsi="Times"/>
          <w:b/>
          <w:bCs/>
          <w:color w:val="000000" w:themeColor="text1"/>
        </w:rPr>
        <w:t xml:space="preserve"> Klischees</w:t>
      </w:r>
      <w:r w:rsidR="001F60C8">
        <w:rPr>
          <w:rFonts w:ascii="Times" w:hAnsi="Times"/>
          <w:color w:val="000000" w:themeColor="text1"/>
        </w:rPr>
        <w:t xml:space="preserve">. </w:t>
      </w:r>
      <w:r w:rsidR="00B727A1">
        <w:rPr>
          <w:rFonts w:ascii="Times" w:hAnsi="Times"/>
          <w:color w:val="000000" w:themeColor="text1"/>
        </w:rPr>
        <w:t>Russland erscheint häufig in Verbindung mit Hexenjagd („Witch Hunt“) oder Spionage im weitesten Sinne. China hingegen erscheint oft als Konkordanz von Russland oder in Kombination mit dem Wortfeld stehlen, Geld, Jobs, Wirtschaft</w:t>
      </w:r>
      <w:r w:rsidR="00D1471F">
        <w:rPr>
          <w:rFonts w:ascii="Times" w:hAnsi="Times"/>
          <w:color w:val="000000" w:themeColor="text1"/>
        </w:rPr>
        <w:t xml:space="preserve"> und Handel</w:t>
      </w:r>
      <w:r w:rsidR="00B727A1">
        <w:rPr>
          <w:rFonts w:ascii="Times" w:hAnsi="Times"/>
          <w:color w:val="000000" w:themeColor="text1"/>
        </w:rPr>
        <w:t xml:space="preserve">. </w:t>
      </w:r>
      <w:r w:rsidR="00D1471F">
        <w:rPr>
          <w:rFonts w:ascii="Times" w:hAnsi="Times"/>
          <w:color w:val="000000" w:themeColor="text1"/>
        </w:rPr>
        <w:t xml:space="preserve">Im linken Kontext steht an erster Stelle Präsident Xi von China, dicht gefolgt von „deal with“. Diese Worte führen dazu, dass China als Handelspartner gesehen wird, mit dem geschickt umgegangen werden muss, um ebenfalls Gewinne zu erhalten. Russland wird bei Trumps Tweets sehr oft dreimal wiederholt, was wie das Kopfschütteln oder Tadeln eines Erwachsenen gegenüber Kindern wirkt. Russland ist bekannt für Spionage </w:t>
      </w:r>
      <w:r w:rsidR="00D33BC0">
        <w:rPr>
          <w:rFonts w:ascii="Times" w:hAnsi="Times"/>
          <w:color w:val="000000" w:themeColor="text1"/>
        </w:rPr>
        <w:t xml:space="preserve">(Spying als Konkordanz), </w:t>
      </w:r>
      <w:r w:rsidR="00D1471F">
        <w:rPr>
          <w:rFonts w:ascii="Times" w:hAnsi="Times"/>
          <w:color w:val="000000" w:themeColor="text1"/>
        </w:rPr>
        <w:t>die Verbreitung von Falschmeldungen</w:t>
      </w:r>
      <w:r w:rsidR="00D33BC0">
        <w:rPr>
          <w:rFonts w:ascii="Times" w:hAnsi="Times"/>
          <w:color w:val="000000" w:themeColor="text1"/>
        </w:rPr>
        <w:t xml:space="preserve"> (hoax)</w:t>
      </w:r>
      <w:r w:rsidR="00D1471F">
        <w:rPr>
          <w:rFonts w:ascii="Times" w:hAnsi="Times"/>
          <w:color w:val="000000" w:themeColor="text1"/>
        </w:rPr>
        <w:t xml:space="preserve">, was Trump </w:t>
      </w:r>
      <w:r w:rsidR="00D33BC0">
        <w:rPr>
          <w:rFonts w:ascii="Times" w:hAnsi="Times"/>
          <w:color w:val="000000" w:themeColor="text1"/>
        </w:rPr>
        <w:t>nutzt, um das Feindbild zu stärken</w:t>
      </w:r>
      <w:r w:rsidR="00D1471F">
        <w:rPr>
          <w:rFonts w:ascii="Times" w:hAnsi="Times"/>
          <w:color w:val="000000" w:themeColor="text1"/>
        </w:rPr>
        <w:t xml:space="preserve">. </w:t>
      </w:r>
      <w:r w:rsidR="00D33BC0">
        <w:rPr>
          <w:rFonts w:ascii="Times" w:hAnsi="Times"/>
          <w:color w:val="000000" w:themeColor="text1"/>
        </w:rPr>
        <w:t>Außerdem wehrt sich Trump mehrfach gegen den Vorwurf, dass er geheime Absprachen mit Russland treffen würde: „</w:t>
      </w:r>
      <w:r w:rsidR="00F85A75">
        <w:rPr>
          <w:rFonts w:ascii="Times" w:hAnsi="Times"/>
          <w:color w:val="000000" w:themeColor="text1"/>
        </w:rPr>
        <w:t>[..] no collution with Russia (so ridiculous!)“</w:t>
      </w:r>
      <w:r w:rsidR="00D33BC0">
        <w:rPr>
          <w:rFonts w:ascii="Times" w:hAnsi="Times"/>
          <w:color w:val="000000" w:themeColor="text1"/>
        </w:rPr>
        <w:t xml:space="preserve">. </w:t>
      </w:r>
      <w:r w:rsidR="008D4CBA">
        <w:rPr>
          <w:rFonts w:ascii="Times" w:hAnsi="Times"/>
          <w:color w:val="000000" w:themeColor="text1"/>
        </w:rPr>
        <w:t xml:space="preserve">Ansonsten spricht Trump knapp 200 Mal von Gesprächen mit Putin („meeting/conversation/met with president Putin“), was auch der einzige Kontext ist, in dem von Putin gesprochen wird. </w:t>
      </w:r>
      <w:r w:rsidR="001F60C8">
        <w:rPr>
          <w:rFonts w:ascii="Times" w:hAnsi="Times"/>
          <w:color w:val="000000" w:themeColor="text1"/>
        </w:rPr>
        <w:t xml:space="preserve">Im Gegensatz dazu wird das amerikanische Volk an verschiedenen Stellen aufgewertet und mithilfe nationaler Gefühle verbunden, was zu der Kommunikation des </w:t>
      </w:r>
      <w:r w:rsidRPr="001F60C8">
        <w:rPr>
          <w:rFonts w:ascii="Times" w:hAnsi="Times"/>
          <w:b/>
          <w:bCs/>
          <w:color w:val="000000" w:themeColor="text1"/>
        </w:rPr>
        <w:t>Fahne</w:t>
      </w:r>
      <w:r w:rsidR="001F60C8" w:rsidRPr="001F60C8">
        <w:rPr>
          <w:rFonts w:ascii="Times" w:hAnsi="Times"/>
          <w:b/>
          <w:bCs/>
          <w:color w:val="000000" w:themeColor="text1"/>
        </w:rPr>
        <w:t>-S</w:t>
      </w:r>
      <w:r w:rsidRPr="001F60C8">
        <w:rPr>
          <w:rFonts w:ascii="Times" w:hAnsi="Times"/>
          <w:b/>
          <w:bCs/>
          <w:color w:val="000000" w:themeColor="text1"/>
        </w:rPr>
        <w:t>chwenken</w:t>
      </w:r>
      <w:r w:rsidR="001F60C8" w:rsidRPr="001F60C8">
        <w:rPr>
          <w:rFonts w:ascii="Times" w:hAnsi="Times"/>
          <w:b/>
          <w:bCs/>
          <w:color w:val="000000" w:themeColor="text1"/>
        </w:rPr>
        <w:t>s</w:t>
      </w:r>
      <w:r w:rsidR="001F60C8">
        <w:rPr>
          <w:rFonts w:ascii="Times" w:hAnsi="Times"/>
          <w:color w:val="000000" w:themeColor="text1"/>
        </w:rPr>
        <w:t xml:space="preserve"> passt.</w:t>
      </w:r>
      <w:r w:rsidR="00D669B1">
        <w:rPr>
          <w:rFonts w:ascii="Times" w:hAnsi="Times"/>
          <w:color w:val="000000" w:themeColor="text1"/>
        </w:rPr>
        <w:t xml:space="preserve"> </w:t>
      </w:r>
    </w:p>
    <w:p w14:paraId="245D00F0" w14:textId="5A25BE5C" w:rsidR="00DF7307" w:rsidRPr="009D63C2" w:rsidRDefault="000E0EED" w:rsidP="00480246">
      <w:pPr>
        <w:spacing w:line="360" w:lineRule="auto"/>
        <w:jc w:val="both"/>
        <w:rPr>
          <w:rFonts w:ascii="Times" w:hAnsi="Times"/>
          <w:color w:val="000000" w:themeColor="text1"/>
        </w:rPr>
      </w:pPr>
      <w:r w:rsidRPr="000E0EED">
        <w:rPr>
          <w:rFonts w:ascii="Times" w:hAnsi="Times"/>
          <w:color w:val="000000" w:themeColor="text1"/>
        </w:rPr>
        <w:t>Bei jeder der bisher beschriebenen Kommunikationsstrategien fällt auf, dass Trump sich sehr oft wieder</w:t>
      </w:r>
      <w:r>
        <w:rPr>
          <w:rFonts w:ascii="Times" w:hAnsi="Times"/>
          <w:color w:val="000000" w:themeColor="text1"/>
        </w:rPr>
        <w:t xml:space="preserve">holt und </w:t>
      </w:r>
      <w:r w:rsidR="00F96EE2">
        <w:rPr>
          <w:rFonts w:ascii="Times" w:hAnsi="Times"/>
          <w:color w:val="000000" w:themeColor="text1"/>
        </w:rPr>
        <w:t xml:space="preserve">der </w:t>
      </w:r>
      <w:r>
        <w:rPr>
          <w:rFonts w:ascii="Times" w:hAnsi="Times"/>
          <w:color w:val="000000" w:themeColor="text1"/>
        </w:rPr>
        <w:t xml:space="preserve">nahezu </w:t>
      </w:r>
      <w:r w:rsidR="00C772D8">
        <w:rPr>
          <w:rFonts w:ascii="Times" w:hAnsi="Times"/>
          <w:color w:val="000000" w:themeColor="text1"/>
        </w:rPr>
        <w:t>identische</w:t>
      </w:r>
      <w:r>
        <w:rPr>
          <w:rFonts w:ascii="Times" w:hAnsi="Times"/>
          <w:color w:val="000000" w:themeColor="text1"/>
        </w:rPr>
        <w:t xml:space="preserve"> Wortlaut mehrfach vor kommt. </w:t>
      </w:r>
      <w:r w:rsidRPr="000E0EED">
        <w:rPr>
          <w:rFonts w:ascii="Times" w:hAnsi="Times"/>
          <w:color w:val="000000" w:themeColor="text1"/>
        </w:rPr>
        <w:t xml:space="preserve">Dazu zählen vor allem Beleidigungen und </w:t>
      </w:r>
      <w:r>
        <w:rPr>
          <w:rFonts w:ascii="Times" w:hAnsi="Times"/>
          <w:color w:val="000000" w:themeColor="text1"/>
        </w:rPr>
        <w:t>Verleumdungen wie der Satzteil „[Biden] is the worst president ever/ in the history of America / the United States oder andere Abwandlungen der Aussage, Biden sei der schlechteste Präsident aller Zeiten. Auch klischeebezogene Aussagen wie die Hexenjagd in Verbindung mit Russland oder Diebstahl in Verbindung mit China werden mehrfach in fast derselben Formulierung gepostet</w:t>
      </w:r>
      <w:r w:rsidR="00D669B1">
        <w:rPr>
          <w:rFonts w:ascii="Times" w:hAnsi="Times"/>
          <w:color w:val="000000" w:themeColor="text1"/>
        </w:rPr>
        <w:t>, ebenso wie Beispiele für gedankenlenkende Klischees (no collution with Russia,..)</w:t>
      </w:r>
      <w:r>
        <w:rPr>
          <w:rFonts w:ascii="Times" w:hAnsi="Times"/>
          <w:color w:val="000000" w:themeColor="text1"/>
        </w:rPr>
        <w:t xml:space="preserve">. Durch </w:t>
      </w:r>
      <w:r w:rsidRPr="00841437">
        <w:rPr>
          <w:rFonts w:ascii="Times" w:hAnsi="Times"/>
          <w:b/>
          <w:bCs/>
          <w:color w:val="000000" w:themeColor="text1"/>
        </w:rPr>
        <w:t>Wiederholungen</w:t>
      </w:r>
      <w:r>
        <w:rPr>
          <w:rFonts w:ascii="Times" w:hAnsi="Times"/>
          <w:color w:val="000000" w:themeColor="text1"/>
        </w:rPr>
        <w:t xml:space="preserve"> bleiben</w:t>
      </w:r>
      <w:r w:rsidR="0048699D">
        <w:rPr>
          <w:rFonts w:ascii="Times" w:hAnsi="Times"/>
          <w:color w:val="000000" w:themeColor="text1"/>
        </w:rPr>
        <w:t xml:space="preserve"> </w:t>
      </w:r>
      <w:r w:rsidR="00D669B1">
        <w:rPr>
          <w:rFonts w:ascii="Times" w:hAnsi="Times"/>
          <w:color w:val="000000" w:themeColor="text1"/>
        </w:rPr>
        <w:t>Trumps</w:t>
      </w:r>
      <w:r w:rsidR="0048699D">
        <w:rPr>
          <w:rFonts w:ascii="Times" w:hAnsi="Times"/>
          <w:color w:val="000000" w:themeColor="text1"/>
        </w:rPr>
        <w:t xml:space="preserve"> Aussagen im Gedächtnis. In Kombination mit prägnanten Formulierungen wie auch seine Slogans „Make </w:t>
      </w:r>
      <w:r w:rsidR="0048699D">
        <w:rPr>
          <w:rFonts w:ascii="Times" w:hAnsi="Times"/>
          <w:color w:val="000000" w:themeColor="text1"/>
        </w:rPr>
        <w:lastRenderedPageBreak/>
        <w:t>America g</w:t>
      </w:r>
      <w:r w:rsidR="004E04BC">
        <w:rPr>
          <w:rFonts w:ascii="Times" w:hAnsi="Times"/>
          <w:color w:val="000000" w:themeColor="text1"/>
        </w:rPr>
        <w:t>r</w:t>
      </w:r>
      <w:r w:rsidR="0048699D">
        <w:rPr>
          <w:rFonts w:ascii="Times" w:hAnsi="Times"/>
          <w:color w:val="000000" w:themeColor="text1"/>
        </w:rPr>
        <w:t>eat again“ oder „</w:t>
      </w:r>
      <w:r w:rsidR="00D669B1">
        <w:rPr>
          <w:rFonts w:ascii="Times" w:hAnsi="Times"/>
          <w:color w:val="000000" w:themeColor="text1"/>
        </w:rPr>
        <w:t>someone (Putin/Russia/They)</w:t>
      </w:r>
      <w:r w:rsidR="0048699D">
        <w:rPr>
          <w:rFonts w:ascii="Times" w:hAnsi="Times"/>
          <w:color w:val="000000" w:themeColor="text1"/>
        </w:rPr>
        <w:t xml:space="preserve"> </w:t>
      </w:r>
      <w:r w:rsidR="00D669B1">
        <w:rPr>
          <w:rFonts w:ascii="Times" w:hAnsi="Times"/>
          <w:color w:val="000000" w:themeColor="text1"/>
        </w:rPr>
        <w:t>is eating/ ate our/Obama’s</w:t>
      </w:r>
      <w:r w:rsidR="0048699D">
        <w:rPr>
          <w:rFonts w:ascii="Times" w:hAnsi="Times"/>
          <w:color w:val="000000" w:themeColor="text1"/>
        </w:rPr>
        <w:t xml:space="preserve"> lunch“ ist sofort klar, welchen Standpunkt er vertritt. Durch taktische Wiederholungen können die getroffenen Aussagen quasi nie wieder vergessen werden und landen im Langzeitgedächtnis. </w:t>
      </w:r>
      <w:r w:rsidR="00967BA0">
        <w:rPr>
          <w:rFonts w:ascii="Times" w:hAnsi="Times"/>
          <w:color w:val="000000" w:themeColor="text1"/>
        </w:rPr>
        <w:t>Schaut man sich die zeitliche Abfolge der Wiederholungen an, so fällt auf, dass diese mehrfach innerhalb eines Tages und der darauf folgenden Woche geteilt werden. Anschließend wird der Slogan teilweise sogar Jahre später wieder aufgegriffen. Das Phänomen erinnert mich an den Schulunterricht, nach dem wir Englischvokabeln oder Geschichtseinträge dreimal innerhalb kürzester Zeit wiederholen sollten, um das Wissen im Langzeitgedächtnis zu behalten und auch Jahre später noch an den Unterrichtsstoff erinnern zu können. Genau dieses Mechanismus bedient sich Trump auch mit seinen Slogans</w:t>
      </w:r>
      <w:r w:rsidR="00841437">
        <w:rPr>
          <w:rFonts w:ascii="Times" w:hAnsi="Times"/>
          <w:color w:val="000000" w:themeColor="text1"/>
        </w:rPr>
        <w:t xml:space="preserve"> und bei anderen Aussagen, die sich nicht auf der sachlichen Ebene abspielen.</w:t>
      </w:r>
    </w:p>
    <w:p w14:paraId="5E2AC064" w14:textId="7A8F0AEC" w:rsidR="00234509" w:rsidRPr="001C65FA" w:rsidRDefault="00234509" w:rsidP="001C65FA">
      <w:pPr>
        <w:pStyle w:val="berschrift2"/>
        <w:spacing w:before="360" w:line="360" w:lineRule="auto"/>
        <w:jc w:val="both"/>
        <w:rPr>
          <w:rFonts w:ascii="Times" w:hAnsi="Times"/>
          <w:color w:val="022F6B"/>
          <w:sz w:val="28"/>
          <w:szCs w:val="28"/>
        </w:rPr>
      </w:pPr>
      <w:bookmarkStart w:id="17" w:name="_Toc212512744"/>
      <w:r w:rsidRPr="001C65FA">
        <w:rPr>
          <w:rFonts w:ascii="Times" w:hAnsi="Times"/>
          <w:color w:val="022F6B"/>
          <w:sz w:val="28"/>
          <w:szCs w:val="28"/>
        </w:rPr>
        <w:t>4.</w:t>
      </w:r>
      <w:r w:rsidR="00DA1371">
        <w:rPr>
          <w:rFonts w:ascii="Times" w:hAnsi="Times"/>
          <w:color w:val="022F6B"/>
          <w:sz w:val="28"/>
          <w:szCs w:val="28"/>
        </w:rPr>
        <w:t>4</w:t>
      </w:r>
      <w:r w:rsidRPr="001C65FA">
        <w:rPr>
          <w:rFonts w:ascii="Times" w:hAnsi="Times"/>
          <w:color w:val="022F6B"/>
          <w:sz w:val="28"/>
          <w:szCs w:val="28"/>
        </w:rPr>
        <w:t xml:space="preserve"> Einordnung und Analyse </w:t>
      </w:r>
      <w:r w:rsidR="0040439E">
        <w:rPr>
          <w:rFonts w:ascii="Times" w:hAnsi="Times"/>
          <w:color w:val="022F6B"/>
          <w:sz w:val="28"/>
          <w:szCs w:val="28"/>
        </w:rPr>
        <w:t xml:space="preserve">von </w:t>
      </w:r>
      <w:r w:rsidRPr="001C65FA">
        <w:rPr>
          <w:rFonts w:ascii="Times" w:hAnsi="Times"/>
          <w:color w:val="022F6B"/>
          <w:sz w:val="28"/>
          <w:szCs w:val="28"/>
        </w:rPr>
        <w:t>Musk</w:t>
      </w:r>
      <w:r w:rsidR="0040439E">
        <w:rPr>
          <w:rFonts w:ascii="Times" w:hAnsi="Times"/>
          <w:color w:val="022F6B"/>
          <w:sz w:val="28"/>
          <w:szCs w:val="28"/>
        </w:rPr>
        <w:t xml:space="preserve"> mit FlexiConc</w:t>
      </w:r>
      <w:bookmarkEnd w:id="17"/>
    </w:p>
    <w:p w14:paraId="265C6C48" w14:textId="169C9875" w:rsidR="00180337" w:rsidRDefault="00A5215F" w:rsidP="00480246">
      <w:pPr>
        <w:spacing w:line="360" w:lineRule="auto"/>
        <w:jc w:val="both"/>
        <w:rPr>
          <w:rFonts w:ascii="Times" w:hAnsi="Times"/>
          <w:color w:val="000000" w:themeColor="text1"/>
        </w:rPr>
      </w:pPr>
      <w:r>
        <w:rPr>
          <w:rFonts w:ascii="Times" w:hAnsi="Times"/>
          <w:color w:val="000000" w:themeColor="text1"/>
        </w:rPr>
        <w:t>Elon Musk gehört zu den reichsten Menschen der Welt und ist seit 1995 Unternehmer. Bekannt wurde er  hauptsächlich durch die Unternehmen Tesla</w:t>
      </w:r>
      <w:r w:rsidR="00D73C43">
        <w:rPr>
          <w:rFonts w:ascii="Times" w:hAnsi="Times"/>
          <w:color w:val="000000" w:themeColor="text1"/>
        </w:rPr>
        <w:t xml:space="preserve">, Neuralink und </w:t>
      </w:r>
      <w:r>
        <w:rPr>
          <w:rFonts w:ascii="Times" w:hAnsi="Times"/>
          <w:color w:val="000000" w:themeColor="text1"/>
        </w:rPr>
        <w:t xml:space="preserve">SpaceX. </w:t>
      </w:r>
      <w:r w:rsidR="00F22450">
        <w:rPr>
          <w:rFonts w:ascii="Times" w:hAnsi="Times"/>
          <w:color w:val="000000" w:themeColor="text1"/>
        </w:rPr>
        <w:t xml:space="preserve">Seine politische Meinung war zunächst wohl liberal, auch wenn er sich nicht in eine politische Richtung einordnen wollte. Beispielsweise spendete er für den Präsidentschaftswahlkamp von Obama und Clinton. Ab der Corona-Pandemie </w:t>
      </w:r>
      <w:r>
        <w:rPr>
          <w:rFonts w:ascii="Times" w:hAnsi="Times"/>
          <w:color w:val="000000" w:themeColor="text1"/>
        </w:rPr>
        <w:t>2020</w:t>
      </w:r>
      <w:r w:rsidR="00F22450">
        <w:rPr>
          <w:rFonts w:ascii="Times" w:hAnsi="Times"/>
          <w:color w:val="000000" w:themeColor="text1"/>
        </w:rPr>
        <w:t xml:space="preserve"> änderten sich seine politischen Einstellungen nach und nach zu rechtspopulistischen Ansichten. </w:t>
      </w:r>
      <w:r>
        <w:rPr>
          <w:rFonts w:ascii="Times" w:hAnsi="Times"/>
          <w:color w:val="000000" w:themeColor="text1"/>
        </w:rPr>
        <w:t>Im Jahr 2022 erwarb er 80% der Anteile an Twitter und übernahm damit die Kontrolle über den Micro-blogging Dienst. Sein Ziel war die bessere Gewährleistung von Redefreiheit und die Abschaffung von Zensur. Somit werden seitdem auch Beiträge, die vorher als diskrimi</w:t>
      </w:r>
      <w:r w:rsidR="004E04BC">
        <w:rPr>
          <w:rFonts w:ascii="Times" w:hAnsi="Times"/>
          <w:color w:val="000000" w:themeColor="text1"/>
        </w:rPr>
        <w:t>ni</w:t>
      </w:r>
      <w:r>
        <w:rPr>
          <w:rFonts w:ascii="Times" w:hAnsi="Times"/>
          <w:color w:val="000000" w:themeColor="text1"/>
        </w:rPr>
        <w:t>erend, verhetzend oder Falschinformationen verbreitend aufgefasst und gelöscht wurden, nicht mehr spezifisch behandelt.</w:t>
      </w:r>
      <w:r w:rsidR="00F22450">
        <w:rPr>
          <w:rFonts w:ascii="Times" w:hAnsi="Times"/>
          <w:color w:val="000000" w:themeColor="text1"/>
        </w:rPr>
        <w:t xml:space="preserve"> Auf der anderen Seite droht Musk beispielsweise an</w:t>
      </w:r>
      <w:r w:rsidR="004E04BC">
        <w:rPr>
          <w:rFonts w:ascii="Times" w:hAnsi="Times"/>
          <w:color w:val="000000" w:themeColor="text1"/>
        </w:rPr>
        <w:t>ti-</w:t>
      </w:r>
      <w:r w:rsidR="00F22450">
        <w:rPr>
          <w:rFonts w:ascii="Times" w:hAnsi="Times"/>
          <w:color w:val="000000" w:themeColor="text1"/>
        </w:rPr>
        <w:t>zionistischen Nutzern mit Löschung der Kommentare.</w:t>
      </w:r>
      <w:r>
        <w:rPr>
          <w:rFonts w:ascii="Times" w:hAnsi="Times"/>
          <w:color w:val="000000" w:themeColor="text1"/>
        </w:rPr>
        <w:t xml:space="preserve"> Im Jahr 2023 wird Twitter in „X“ umbenannt. </w:t>
      </w:r>
      <w:r w:rsidR="002B0ABD">
        <w:rPr>
          <w:rFonts w:ascii="Times" w:hAnsi="Times"/>
          <w:color w:val="000000" w:themeColor="text1"/>
        </w:rPr>
        <w:t>Außerdem nutzt Musk Twitter seitdem, um seine Reichweite zu erhöhen und seine politischen Ansichten zu erhöhen. Ab dem</w:t>
      </w:r>
      <w:r>
        <w:rPr>
          <w:rFonts w:ascii="Times" w:hAnsi="Times"/>
          <w:color w:val="000000" w:themeColor="text1"/>
        </w:rPr>
        <w:t xml:space="preserve"> Sommer 2024 unterstützte Musk Donald Trump und engagierte sich auch in Europa für rechtspopulistische Parteien (wie etwa die AFD in Deutschland) und rechtsextreme Bewegungen. </w:t>
      </w:r>
      <w:r w:rsidR="0006053F">
        <w:rPr>
          <w:rFonts w:ascii="Times" w:hAnsi="Times"/>
          <w:color w:val="000000" w:themeColor="text1"/>
        </w:rPr>
        <w:t>Für 130 Tage</w:t>
      </w:r>
      <w:r>
        <w:rPr>
          <w:rFonts w:ascii="Times" w:hAnsi="Times"/>
          <w:color w:val="000000" w:themeColor="text1"/>
        </w:rPr>
        <w:t xml:space="preserve"> </w:t>
      </w:r>
      <w:r w:rsidR="0006053F">
        <w:rPr>
          <w:rFonts w:ascii="Times" w:hAnsi="Times"/>
          <w:color w:val="000000" w:themeColor="text1"/>
        </w:rPr>
        <w:t>wirkte</w:t>
      </w:r>
      <w:r>
        <w:rPr>
          <w:rFonts w:ascii="Times" w:hAnsi="Times"/>
          <w:color w:val="000000" w:themeColor="text1"/>
        </w:rPr>
        <w:t xml:space="preserve"> Musk mutmaßlich</w:t>
      </w:r>
      <w:r w:rsidR="00D73C43">
        <w:rPr>
          <w:rFonts w:ascii="Times" w:hAnsi="Times"/>
          <w:color w:val="000000" w:themeColor="text1"/>
        </w:rPr>
        <w:t xml:space="preserve"> </w:t>
      </w:r>
      <w:r w:rsidR="0006053F">
        <w:rPr>
          <w:rFonts w:ascii="Times" w:hAnsi="Times"/>
          <w:color w:val="000000" w:themeColor="text1"/>
        </w:rPr>
        <w:t xml:space="preserve">an der </w:t>
      </w:r>
      <w:r w:rsidR="00D73C43">
        <w:rPr>
          <w:rFonts w:ascii="Times" w:hAnsi="Times"/>
          <w:color w:val="000000" w:themeColor="text1"/>
        </w:rPr>
        <w:t xml:space="preserve">„Leitung </w:t>
      </w:r>
      <w:r w:rsidR="00D73C43" w:rsidRPr="00D73C43">
        <w:rPr>
          <w:rFonts w:ascii="Times" w:hAnsi="Times"/>
          <w:color w:val="000000" w:themeColor="text1"/>
        </w:rPr>
        <w:t>der neu eingerichteten Organisation </w:t>
      </w:r>
      <w:r w:rsidR="00D73C43">
        <w:rPr>
          <w:rFonts w:ascii="Times" w:hAnsi="Times"/>
          <w:i/>
          <w:iCs/>
          <w:color w:val="000000" w:themeColor="text1"/>
        </w:rPr>
        <w:t>Department of Government Efficiency</w:t>
      </w:r>
      <w:r w:rsidR="00D73C43" w:rsidRPr="00D73C43">
        <w:rPr>
          <w:rFonts w:ascii="Times" w:hAnsi="Times"/>
          <w:i/>
          <w:iCs/>
          <w:color w:val="000000" w:themeColor="text1"/>
        </w:rPr>
        <w:t> (DOGE)</w:t>
      </w:r>
      <w:r w:rsidR="00D73C43" w:rsidRPr="00D73C43">
        <w:rPr>
          <w:rFonts w:ascii="Times" w:hAnsi="Times"/>
          <w:color w:val="000000" w:themeColor="text1"/>
        </w:rPr>
        <w:t> der </w:t>
      </w:r>
      <w:r w:rsidR="00D73C43">
        <w:rPr>
          <w:rFonts w:ascii="Times" w:hAnsi="Times"/>
          <w:color w:val="000000" w:themeColor="text1"/>
        </w:rPr>
        <w:t>US-Regierung“</w:t>
      </w:r>
      <w:r w:rsidR="00767054">
        <w:rPr>
          <w:rFonts w:ascii="Times" w:hAnsi="Times"/>
          <w:color w:val="000000" w:themeColor="text1"/>
        </w:rPr>
        <w:t xml:space="preserve"> mit, woraufhin es </w:t>
      </w:r>
      <w:r w:rsidR="0006053F">
        <w:rPr>
          <w:rFonts w:ascii="Times" w:hAnsi="Times"/>
          <w:color w:val="000000" w:themeColor="text1"/>
        </w:rPr>
        <w:t xml:space="preserve">unter anderem </w:t>
      </w:r>
      <w:r w:rsidR="00767054">
        <w:rPr>
          <w:rFonts w:ascii="Times" w:hAnsi="Times"/>
          <w:color w:val="000000" w:themeColor="text1"/>
        </w:rPr>
        <w:t>zu radikalem Stellenabbau im Staatsdienst kam</w:t>
      </w:r>
      <w:r w:rsidR="00D73C43">
        <w:rPr>
          <w:rFonts w:ascii="Times" w:hAnsi="Times"/>
          <w:color w:val="000000" w:themeColor="text1"/>
        </w:rPr>
        <w:t>.</w:t>
      </w:r>
      <w:r w:rsidR="002B0ABD">
        <w:rPr>
          <w:rFonts w:ascii="Times" w:hAnsi="Times"/>
          <w:color w:val="000000" w:themeColor="text1"/>
        </w:rPr>
        <w:t xml:space="preserve"> </w:t>
      </w:r>
      <w:r w:rsidR="00FB6828">
        <w:rPr>
          <w:rFonts w:ascii="Times" w:hAnsi="Times"/>
          <w:color w:val="000000" w:themeColor="text1"/>
        </w:rPr>
        <w:t>Ende Mai 2025</w:t>
      </w:r>
      <w:r w:rsidR="00767054">
        <w:rPr>
          <w:rFonts w:ascii="Times" w:hAnsi="Times"/>
          <w:color w:val="000000" w:themeColor="text1"/>
        </w:rPr>
        <w:t xml:space="preserve"> g</w:t>
      </w:r>
      <w:r w:rsidR="00FB6828">
        <w:rPr>
          <w:rFonts w:ascii="Times" w:hAnsi="Times"/>
          <w:color w:val="000000" w:themeColor="text1"/>
        </w:rPr>
        <w:t>ab</w:t>
      </w:r>
      <w:r w:rsidR="00767054">
        <w:rPr>
          <w:rFonts w:ascii="Times" w:hAnsi="Times"/>
          <w:color w:val="000000" w:themeColor="text1"/>
        </w:rPr>
        <w:t xml:space="preserve"> Musk den Posten an der Seite von Trump auf. Was den Ukrainekrieg angeht, so ist Elon Musk maßgeblich beteiligt, indem er unter diversen Bedingungen Satelliten von SpaceX zur Verfügung stellt, um Kommunikation und Kriegsplanung im Land zu ermöglichen</w:t>
      </w:r>
      <w:r w:rsidR="0027003A">
        <w:rPr>
          <w:rFonts w:ascii="Times" w:hAnsi="Times"/>
          <w:color w:val="000000" w:themeColor="text1"/>
        </w:rPr>
        <w:t xml:space="preserve"> </w:t>
      </w:r>
      <w:r w:rsidR="0033283A">
        <w:rPr>
          <w:rFonts w:ascii="Times" w:hAnsi="Times"/>
          <w:color w:val="000000" w:themeColor="text1"/>
        </w:rPr>
        <w:fldChar w:fldCharType="begin"/>
      </w:r>
      <w:r w:rsidR="0033283A">
        <w:rPr>
          <w:rFonts w:ascii="Times" w:hAnsi="Times"/>
          <w:color w:val="000000" w:themeColor="text1"/>
        </w:rPr>
        <w:instrText xml:space="preserve"> ADDIN ZOTERO_ITEM CSL_CITATION {"citationID":"wqnaNkXI","properties":{"formattedCitation":"({\\i{}Elon Musk}, 2025)","plainCitation":"(Elon Musk, 2025)","noteIndex":0},"citationItems":[{"id":165,"uris":["http://zotero.org/users/18417499/items/P5KNSKTY"],"itemData":{"id":165,"type":"webpage","container-title":"Elon Musk","title":"Elon Musk","URL":"https://de.wikipedia.org/wiki/Elon_Musk#Politisches_Wirken","accessed":{"date-parts":[["2025",10,27]]},"issued":{"date-parts":[["2025",10,24]]}}}],"schema":"https://github.com/citation-style-language/schema/raw/master/csl-citation.json"} </w:instrText>
      </w:r>
      <w:r w:rsidR="0033283A">
        <w:rPr>
          <w:rFonts w:ascii="Times" w:hAnsi="Times"/>
          <w:color w:val="000000" w:themeColor="text1"/>
        </w:rPr>
        <w:fldChar w:fldCharType="separate"/>
      </w:r>
      <w:r w:rsidR="0033283A" w:rsidRPr="0033283A">
        <w:rPr>
          <w:rFonts w:ascii="Times" w:hAnsi="Times" w:cs="Times New Roman"/>
          <w:color w:val="000000"/>
          <w:kern w:val="0"/>
          <w:szCs w:val="24"/>
        </w:rPr>
        <w:t>(</w:t>
      </w:r>
      <w:r w:rsidR="0033283A" w:rsidRPr="0033283A">
        <w:rPr>
          <w:rFonts w:ascii="Times" w:hAnsi="Times" w:cs="Times New Roman"/>
          <w:i/>
          <w:iCs/>
          <w:color w:val="000000"/>
          <w:kern w:val="0"/>
          <w:szCs w:val="24"/>
        </w:rPr>
        <w:t>Elon Musk</w:t>
      </w:r>
      <w:r w:rsidR="0033283A" w:rsidRPr="0033283A">
        <w:rPr>
          <w:rFonts w:ascii="Times" w:hAnsi="Times" w:cs="Times New Roman"/>
          <w:color w:val="000000"/>
          <w:kern w:val="0"/>
          <w:szCs w:val="24"/>
        </w:rPr>
        <w:t>, 2025)</w:t>
      </w:r>
      <w:r w:rsidR="0033283A">
        <w:rPr>
          <w:rFonts w:ascii="Times" w:hAnsi="Times"/>
          <w:color w:val="000000" w:themeColor="text1"/>
        </w:rPr>
        <w:fldChar w:fldCharType="end"/>
      </w:r>
      <w:r w:rsidR="004E04BC">
        <w:rPr>
          <w:rFonts w:ascii="Times" w:hAnsi="Times"/>
          <w:color w:val="000000" w:themeColor="text1"/>
        </w:rPr>
        <w:t>.</w:t>
      </w:r>
    </w:p>
    <w:p w14:paraId="16FD1E5D" w14:textId="45E3613B" w:rsidR="00EE0D42" w:rsidRPr="00264F7D" w:rsidRDefault="00E81CE8" w:rsidP="00480246">
      <w:pPr>
        <w:spacing w:line="360" w:lineRule="auto"/>
        <w:jc w:val="both"/>
        <w:rPr>
          <w:rFonts w:ascii="Times" w:hAnsi="Times"/>
          <w:color w:val="000000" w:themeColor="text1"/>
        </w:rPr>
      </w:pPr>
      <w:r>
        <w:rPr>
          <w:rFonts w:ascii="Times" w:hAnsi="Times"/>
          <w:color w:val="000000" w:themeColor="text1"/>
        </w:rPr>
        <w:t>Welche Kommunikationsstrategien wendet Musk nun an?</w:t>
      </w:r>
      <w:r w:rsidR="00C902C4">
        <w:rPr>
          <w:rFonts w:ascii="Times" w:hAnsi="Times"/>
          <w:color w:val="000000" w:themeColor="text1"/>
        </w:rPr>
        <w:t xml:space="preserve"> Im Gegensatz zu Trumps Tweets enthalten Musks Tweets keinerlei Name Calling gegenüber Obama, Biden, Clinton oder Harris in Form von Adjektiven. Allerdings unterstellt er Joe Biden, einen nicht binären Tiefenstaat begründen zu wollen und schreibt 2025 deshalb: „I didn’t vote for Joe Biden’s non-binary deep state theater“. </w:t>
      </w:r>
      <w:r w:rsidR="0041263D">
        <w:rPr>
          <w:rFonts w:ascii="Times" w:hAnsi="Times"/>
          <w:color w:val="000000" w:themeColor="text1"/>
        </w:rPr>
        <w:t xml:space="preserve">Diese unterstellt Biden, zu den Verschwörungstheoretikern der Deep </w:t>
      </w:r>
      <w:r w:rsidR="00EB1165">
        <w:rPr>
          <w:rFonts w:ascii="Times" w:hAnsi="Times"/>
          <w:color w:val="000000" w:themeColor="text1"/>
        </w:rPr>
        <w:t>S</w:t>
      </w:r>
      <w:r w:rsidR="0041263D">
        <w:rPr>
          <w:rFonts w:ascii="Times" w:hAnsi="Times"/>
          <w:color w:val="000000" w:themeColor="text1"/>
        </w:rPr>
        <w:t>tate Theory anzugehören</w:t>
      </w:r>
      <w:r w:rsidR="007C6335">
        <w:rPr>
          <w:rFonts w:ascii="Times" w:hAnsi="Times"/>
          <w:color w:val="000000" w:themeColor="text1"/>
        </w:rPr>
        <w:t xml:space="preserve"> und </w:t>
      </w:r>
      <w:r w:rsidR="007C6335" w:rsidRPr="007C6335">
        <w:rPr>
          <w:rFonts w:ascii="Times" w:hAnsi="Times"/>
          <w:b/>
          <w:bCs/>
          <w:color w:val="000000" w:themeColor="text1"/>
        </w:rPr>
        <w:t>labelt</w:t>
      </w:r>
      <w:r w:rsidR="007C6335">
        <w:rPr>
          <w:rFonts w:ascii="Times" w:hAnsi="Times"/>
          <w:color w:val="000000" w:themeColor="text1"/>
        </w:rPr>
        <w:t xml:space="preserve"> Biden als </w:t>
      </w:r>
      <w:r w:rsidR="007C6335">
        <w:rPr>
          <w:rFonts w:ascii="Times" w:hAnsi="Times"/>
          <w:color w:val="000000" w:themeColor="text1"/>
        </w:rPr>
        <w:lastRenderedPageBreak/>
        <w:t>Verschwörungstheoretiker</w:t>
      </w:r>
      <w:r w:rsidR="0041263D">
        <w:rPr>
          <w:rFonts w:ascii="Times" w:hAnsi="Times"/>
          <w:color w:val="000000" w:themeColor="text1"/>
        </w:rPr>
        <w:t xml:space="preserve">. Außerdem schwingt bei diesem Satz mit, dass Musk nicht viel von LGBTQ hält. </w:t>
      </w:r>
      <w:r w:rsidR="00EB1165">
        <w:rPr>
          <w:rFonts w:ascii="Times" w:hAnsi="Times"/>
          <w:color w:val="000000" w:themeColor="text1"/>
        </w:rPr>
        <w:t>Der Tweet „</w:t>
      </w:r>
      <w:r w:rsidR="00E047C3" w:rsidRPr="00EB1165">
        <w:rPr>
          <w:rFonts w:ascii="Times" w:hAnsi="Times"/>
          <w:color w:val="000000" w:themeColor="text1"/>
        </w:rPr>
        <w:t>The Biden puppet is lying.</w:t>
      </w:r>
      <w:r w:rsidR="00EB1165" w:rsidRPr="00EB1165">
        <w:rPr>
          <w:rFonts w:ascii="Times" w:hAnsi="Times"/>
          <w:color w:val="000000" w:themeColor="text1"/>
        </w:rPr>
        <w:t>” Zählt zu der Kommunikation</w:t>
      </w:r>
      <w:r w:rsidR="00EB1165">
        <w:rPr>
          <w:rFonts w:ascii="Times" w:hAnsi="Times"/>
          <w:color w:val="000000" w:themeColor="text1"/>
        </w:rPr>
        <w:t xml:space="preserve">sstrategie der </w:t>
      </w:r>
      <w:r w:rsidR="00EB1165" w:rsidRPr="00EB1165">
        <w:rPr>
          <w:rFonts w:ascii="Times" w:hAnsi="Times"/>
          <w:b/>
          <w:bCs/>
          <w:color w:val="000000" w:themeColor="text1"/>
        </w:rPr>
        <w:t>Verleumdung</w:t>
      </w:r>
      <w:r w:rsidR="00EB1165">
        <w:rPr>
          <w:rFonts w:ascii="Times" w:hAnsi="Times"/>
          <w:color w:val="000000" w:themeColor="text1"/>
        </w:rPr>
        <w:t xml:space="preserve"> oder Unterstellung, da Musk behauptet, Biden sei eine bloße Puppe, die lügt. Insgesamt kommt „Biden“ jedoch nur 138 Mal in Musks Tweets vor und ist somit bei 55.000 Tweets bzw. </w:t>
      </w:r>
      <w:r w:rsidR="00EB1165">
        <w:rPr>
          <w:rFonts w:ascii="Times" w:hAnsi="Times"/>
          <w:color w:val="000000" w:themeColor="text1"/>
        </w:rPr>
        <w:t>685.048</w:t>
      </w:r>
      <w:r w:rsidR="00EB1165">
        <w:rPr>
          <w:rFonts w:ascii="Times" w:hAnsi="Times"/>
          <w:color w:val="000000" w:themeColor="text1"/>
        </w:rPr>
        <w:t xml:space="preserve"> Token, was verschwindend gering ist.</w:t>
      </w:r>
      <w:r w:rsidR="007C6335">
        <w:rPr>
          <w:rFonts w:ascii="Times" w:hAnsi="Times"/>
          <w:color w:val="000000" w:themeColor="text1"/>
        </w:rPr>
        <w:t xml:space="preserve"> Auch Kamala (Harris) wird bei Musk als Puppe bezeichnet. Musk behauptet außerdem, dass Harris ein Desaster wäre, während Trump gleichzeitig als Retter der Demokratie hingestellt wird: „@realDonaldTrump Trump will safe democracy and America. Mark my words. Kamala / Harris would be a disaster.“ Dies lässt dem Leser und Wähler zwei Optionen offen, von denen eine der beiden Optionen als unattraktiv dargestellt wird. Diese Strategie ist die des </w:t>
      </w:r>
      <w:r w:rsidR="007C6335" w:rsidRPr="007C6335">
        <w:rPr>
          <w:rFonts w:ascii="Times" w:hAnsi="Times"/>
          <w:b/>
          <w:bCs/>
          <w:color w:val="000000" w:themeColor="text1"/>
        </w:rPr>
        <w:t>Schwarz-Weiß-Fehlschluss</w:t>
      </w:r>
      <w:r w:rsidR="007C6335">
        <w:rPr>
          <w:rFonts w:ascii="Times" w:hAnsi="Times"/>
          <w:color w:val="000000" w:themeColor="text1"/>
        </w:rPr>
        <w:t>.</w:t>
      </w:r>
      <w:r w:rsidR="00903162">
        <w:rPr>
          <w:rFonts w:ascii="Times" w:hAnsi="Times"/>
          <w:color w:val="000000" w:themeColor="text1"/>
        </w:rPr>
        <w:t xml:space="preserve"> Allerdings wird Kamala (Harris) insgesamt nur etwa 20 Mal unterstellt, sie sei eine Puppe und lediglich 52 Mal erscheint ihr Name überhaupt in Musks Tweets</w:t>
      </w:r>
      <w:r w:rsidR="000E5357">
        <w:rPr>
          <w:rFonts w:ascii="Times" w:hAnsi="Times"/>
          <w:color w:val="000000" w:themeColor="text1"/>
        </w:rPr>
        <w:t>, was in keinem Verhältnis zu Trumps Tweets steht. Auffällig ist hier jedoch, dass der Name „Harris“ nur 15 Mal erwähnt wird und sich dabei auf Kamala Harris bezieht. Ihr Nachname erscheint fast ausschließlich in Kombination mit Biden.</w:t>
      </w:r>
      <w:r w:rsidR="00264F7D">
        <w:rPr>
          <w:rFonts w:ascii="Times" w:hAnsi="Times"/>
          <w:color w:val="000000" w:themeColor="text1"/>
        </w:rPr>
        <w:t xml:space="preserve"> Bei der Query </w:t>
      </w:r>
      <w:r w:rsidR="00264F7D" w:rsidRPr="00264F7D">
        <w:rPr>
          <w:rFonts w:ascii="Times" w:hAnsi="Times"/>
          <w:color w:val="000000" w:themeColor="text1"/>
        </w:rPr>
        <w:t>[lemma="threat|crisis|attack|terror|danger|collapse|invasion|enemy"]</w:t>
      </w:r>
      <w:r w:rsidR="00264F7D">
        <w:rPr>
          <w:rFonts w:ascii="Times" w:hAnsi="Times"/>
          <w:color w:val="000000" w:themeColor="text1"/>
        </w:rPr>
        <w:t xml:space="preserve"> erscheinen die gesuchten Begriffe hauptsächlich in Kombination mit Redefreiheit („This is a massive attack against freedom of speech.“) oder Pronatalismus, also </w:t>
      </w:r>
      <w:r w:rsidR="00642CC8">
        <w:rPr>
          <w:rFonts w:ascii="Times" w:hAnsi="Times"/>
          <w:color w:val="000000" w:themeColor="text1"/>
        </w:rPr>
        <w:t xml:space="preserve">die Auffassung, </w:t>
      </w:r>
      <w:r w:rsidR="00264F7D">
        <w:rPr>
          <w:rFonts w:ascii="Times" w:hAnsi="Times"/>
          <w:color w:val="000000" w:themeColor="text1"/>
        </w:rPr>
        <w:t xml:space="preserve">dass viele Kinder geboren werden sollten, damit die </w:t>
      </w:r>
      <w:r w:rsidR="00642CC8">
        <w:rPr>
          <w:rFonts w:ascii="Times" w:hAnsi="Times"/>
          <w:color w:val="000000" w:themeColor="text1"/>
        </w:rPr>
        <w:t>Zivilisation</w:t>
      </w:r>
      <w:r w:rsidR="00264F7D">
        <w:rPr>
          <w:rFonts w:ascii="Times" w:hAnsi="Times"/>
          <w:color w:val="000000" w:themeColor="text1"/>
        </w:rPr>
        <w:t xml:space="preserve"> </w:t>
      </w:r>
      <w:r w:rsidR="00642CC8">
        <w:rPr>
          <w:rFonts w:ascii="Times" w:hAnsi="Times"/>
          <w:color w:val="000000" w:themeColor="text1"/>
        </w:rPr>
        <w:t>fortbestehen kann</w:t>
      </w:r>
      <w:r w:rsidR="00264F7D">
        <w:rPr>
          <w:rFonts w:ascii="Times" w:hAnsi="Times"/>
          <w:color w:val="000000" w:themeColor="text1"/>
        </w:rPr>
        <w:t xml:space="preserve">: „Population collapse is a massive threat to civilization“, „Doing my best to help the underpopulation crisis. </w:t>
      </w:r>
      <w:r w:rsidR="00264F7D" w:rsidRPr="00264F7D">
        <w:rPr>
          <w:rFonts w:ascii="Times" w:hAnsi="Times"/>
          <w:color w:val="000000" w:themeColor="text1"/>
          <w:lang w:val="en-US"/>
        </w:rPr>
        <w:t>A collapsing birth rate is the biggest danger civilization fa</w:t>
      </w:r>
      <w:r w:rsidR="00264F7D">
        <w:rPr>
          <w:rFonts w:ascii="Times" w:hAnsi="Times"/>
          <w:color w:val="000000" w:themeColor="text1"/>
          <w:lang w:val="en-US"/>
        </w:rPr>
        <w:t xml:space="preserve">ces by far.” </w:t>
      </w:r>
      <w:r w:rsidR="00264F7D" w:rsidRPr="00264F7D">
        <w:rPr>
          <w:rFonts w:ascii="Times" w:hAnsi="Times"/>
          <w:color w:val="000000" w:themeColor="text1"/>
        </w:rPr>
        <w:t>Musk schürt hier Angst vor dem Untergang der Zivilisation (</w:t>
      </w:r>
      <w:r w:rsidR="00264F7D" w:rsidRPr="00AF5C16">
        <w:rPr>
          <w:rFonts w:ascii="Times" w:hAnsi="Times"/>
          <w:b/>
          <w:bCs/>
          <w:color w:val="000000" w:themeColor="text1"/>
        </w:rPr>
        <w:t>Verbreitung von Angst und Vorurteilen</w:t>
      </w:r>
      <w:r w:rsidR="00264F7D" w:rsidRPr="00264F7D">
        <w:rPr>
          <w:rFonts w:ascii="Times" w:hAnsi="Times"/>
          <w:color w:val="000000" w:themeColor="text1"/>
        </w:rPr>
        <w:t xml:space="preserve">) und bietet </w:t>
      </w:r>
      <w:r w:rsidR="00264F7D">
        <w:rPr>
          <w:rFonts w:ascii="Times" w:hAnsi="Times"/>
          <w:color w:val="000000" w:themeColor="text1"/>
        </w:rPr>
        <w:t xml:space="preserve">dabei </w:t>
      </w:r>
      <w:r w:rsidR="00264F7D" w:rsidRPr="00264F7D">
        <w:rPr>
          <w:rFonts w:ascii="Times" w:hAnsi="Times"/>
          <w:color w:val="000000" w:themeColor="text1"/>
        </w:rPr>
        <w:t>eine simple Lösung an, indem zivilisierte Menschen möglichst viele Kinder zeugen sollten (</w:t>
      </w:r>
      <w:r w:rsidR="00264F7D" w:rsidRPr="00264F7D">
        <w:rPr>
          <w:rFonts w:ascii="Times" w:hAnsi="Times"/>
          <w:b/>
          <w:bCs/>
          <w:color w:val="000000" w:themeColor="text1"/>
        </w:rPr>
        <w:t>Monokausalität</w:t>
      </w:r>
      <w:r w:rsidR="00264F7D" w:rsidRPr="00264F7D">
        <w:rPr>
          <w:rFonts w:ascii="Times" w:hAnsi="Times"/>
          <w:color w:val="000000" w:themeColor="text1"/>
        </w:rPr>
        <w:t xml:space="preserve">). </w:t>
      </w:r>
      <w:r w:rsidR="00642CC8">
        <w:rPr>
          <w:rFonts w:ascii="Times" w:hAnsi="Times"/>
          <w:color w:val="000000" w:themeColor="text1"/>
        </w:rPr>
        <w:t>Insgesamt ergab die Suche 370 Treffer, von denen sich einige außerdem auf sein Unternehmen „Tesla“ beziehen: „And why aim your attacks at Tesla, when we’re doing more than any other company on earth to advance green, sustainable energy“.</w:t>
      </w:r>
      <w:r w:rsidR="00EE0D42">
        <w:rPr>
          <w:rFonts w:ascii="Times" w:hAnsi="Times"/>
          <w:color w:val="000000" w:themeColor="text1"/>
        </w:rPr>
        <w:t xml:space="preserve"> Insgesamt lässt sich auch anhand der in Kapitel 4.1 beschriebenen Schlüsselwörter feststellen, dass Musk als Unternehmer hauptsächlich Inhalte zu Star Link, Tesla und anderen unternehmensbezogenen Inhalten postet. Dabei schreibt er</w:t>
      </w:r>
      <w:r w:rsidR="00310433">
        <w:rPr>
          <w:rFonts w:ascii="Times" w:hAnsi="Times"/>
          <w:color w:val="000000" w:themeColor="text1"/>
        </w:rPr>
        <w:t xml:space="preserve"> außerdem</w:t>
      </w:r>
      <w:r w:rsidR="00EE0D42">
        <w:rPr>
          <w:rFonts w:ascii="Times" w:hAnsi="Times"/>
          <w:color w:val="000000" w:themeColor="text1"/>
        </w:rPr>
        <w:t xml:space="preserve"> über politische Themen, was bisher jedoch nicht so sehr ins Gewicht fällt. </w:t>
      </w:r>
      <w:r w:rsidR="007D39C5">
        <w:rPr>
          <w:rFonts w:ascii="Times" w:hAnsi="Times"/>
          <w:color w:val="000000" w:themeColor="text1"/>
        </w:rPr>
        <w:t xml:space="preserve">Im Gegensatz zu Trump verfügt Musk nicht über eine derart ausgefeilte Bandbreite an Kommunikationsstrategien, sondern stellt lediglich Behauptungen auf, ohne den Leser (meistens) linguistisch zu manipulieren. </w:t>
      </w:r>
      <w:r w:rsidR="008E64EE">
        <w:rPr>
          <w:rFonts w:ascii="Times" w:hAnsi="Times"/>
          <w:color w:val="000000" w:themeColor="text1"/>
        </w:rPr>
        <w:t xml:space="preserve">Kommen wir zum letzten Punkt von Musks Tweets, der in diesem Kapitel beschrieben wird, nämlich Musks Einstellung zum Thema LGBTQ. Wie sich bereits im ersten Zitat dieses Kapitels gezeigt, schreibt Musk, dass er Bidens nicht-binären Tiefenstaat nicht gewählt habe. Mit Musks Aversion gegen LGBTQ geht der Account „@EndWokeness“ einher, von dem Musk 229 Mal schreibt. Der Suchbegriff „*woke*“(simple query)  erscheint insgesamt 515 Mal </w:t>
      </w:r>
      <w:r w:rsidR="00D6654D">
        <w:rPr>
          <w:rFonts w:ascii="Times" w:hAnsi="Times"/>
          <w:color w:val="000000" w:themeColor="text1"/>
        </w:rPr>
        <w:t>i</w:t>
      </w:r>
      <w:r w:rsidR="008E64EE">
        <w:rPr>
          <w:rFonts w:ascii="Times" w:hAnsi="Times"/>
          <w:color w:val="000000" w:themeColor="text1"/>
        </w:rPr>
        <w:t>n Musks Korpus</w:t>
      </w:r>
      <w:r w:rsidR="005D173C">
        <w:rPr>
          <w:rFonts w:ascii="Times" w:hAnsi="Times"/>
          <w:color w:val="000000" w:themeColor="text1"/>
        </w:rPr>
        <w:t xml:space="preserve">. Als „woke mind virus“ bezeichnet Musk </w:t>
      </w:r>
      <w:r w:rsidR="00C57B13">
        <w:rPr>
          <w:rFonts w:ascii="Times" w:hAnsi="Times"/>
          <w:color w:val="000000" w:themeColor="text1"/>
        </w:rPr>
        <w:t xml:space="preserve">sinnbildlich </w:t>
      </w:r>
      <w:r w:rsidR="005D173C">
        <w:rPr>
          <w:rFonts w:ascii="Times" w:hAnsi="Times"/>
          <w:color w:val="000000" w:themeColor="text1"/>
        </w:rPr>
        <w:t>eine Krankheit, mit der angeblich eine Gruppe bestimmter Leute infiziert seien, die „wachsam“ gegenüber sozialen Ungerechtigkeiten wie Rassismus oder Sexismus sein wollen. Der Begriff „woke“ oder „wokeness“ stammt aus dem afroamerikanischen Englisch und drückt ein Bewusstsein gegenüber sozialer, sexistischer oder rassistischer Unterdrückung</w:t>
      </w:r>
      <w:r w:rsidR="00093ABF">
        <w:rPr>
          <w:rFonts w:ascii="Times" w:hAnsi="Times"/>
          <w:color w:val="000000" w:themeColor="text1"/>
        </w:rPr>
        <w:t xml:space="preserve"> aus</w:t>
      </w:r>
      <w:r w:rsidR="00D6654D">
        <w:rPr>
          <w:rFonts w:ascii="Times" w:hAnsi="Times"/>
          <w:color w:val="000000" w:themeColor="text1"/>
        </w:rPr>
        <w:t xml:space="preserve"> </w:t>
      </w:r>
      <w:r w:rsidR="00D6654D">
        <w:rPr>
          <w:rFonts w:ascii="Times" w:hAnsi="Times"/>
          <w:color w:val="000000" w:themeColor="text1"/>
        </w:rPr>
        <w:fldChar w:fldCharType="begin"/>
      </w:r>
      <w:r w:rsidR="00D6654D">
        <w:rPr>
          <w:rFonts w:ascii="Times" w:hAnsi="Times"/>
          <w:color w:val="000000" w:themeColor="text1"/>
        </w:rPr>
        <w:instrText xml:space="preserve"> ADDIN ZOTERO_ITEM CSL_CITATION {"citationID":"A7lARHxR","properties":{"formattedCitation":"(Kempter, 2024)","plainCitation":"(Kempter, 2024)","noteIndex":0},"citationItems":[{"id":166,"uris":["http://zotero.org/users/18417499/items/V4WALRGM"],"itemData":{"id":166,"type":"webpage","container-title":"Stuttgarter Zeitung","title":"Was bedeutet \"woke\"? - Bedeutung und Herkunft","URL":"https://www.stuttgarter-zeitung.de/inhalt.was-bedeutet-woke-mhsd.e98ad6e7-a8b7-42e8-aae7-7bb0563e0a36.html","author":[{"family":"Kempter","given":"Matthias"}],"accessed":{"date-parts":[["2025",10,27]]},"issued":{"date-parts":[["2024",10,14]]}}}],"schema":"https://github.com/citation-style-language/schema/raw/master/csl-citation.json"} </w:instrText>
      </w:r>
      <w:r w:rsidR="00D6654D">
        <w:rPr>
          <w:rFonts w:ascii="Times" w:hAnsi="Times"/>
          <w:color w:val="000000" w:themeColor="text1"/>
        </w:rPr>
        <w:fldChar w:fldCharType="separate"/>
      </w:r>
      <w:r w:rsidR="00D6654D">
        <w:rPr>
          <w:rFonts w:ascii="Times" w:hAnsi="Times"/>
          <w:noProof/>
          <w:color w:val="000000" w:themeColor="text1"/>
        </w:rPr>
        <w:t>(Kempter, 2024)</w:t>
      </w:r>
      <w:r w:rsidR="00D6654D">
        <w:rPr>
          <w:rFonts w:ascii="Times" w:hAnsi="Times"/>
          <w:color w:val="000000" w:themeColor="text1"/>
        </w:rPr>
        <w:fldChar w:fldCharType="end"/>
      </w:r>
      <w:r w:rsidR="00093ABF">
        <w:rPr>
          <w:rFonts w:ascii="Times" w:hAnsi="Times"/>
          <w:color w:val="000000" w:themeColor="text1"/>
        </w:rPr>
        <w:t>.</w:t>
      </w:r>
      <w:r w:rsidR="00C57B13">
        <w:rPr>
          <w:rFonts w:ascii="Times" w:hAnsi="Times"/>
          <w:color w:val="000000" w:themeColor="text1"/>
        </w:rPr>
        <w:t xml:space="preserve"> Musk gehört der eher konservativen </w:t>
      </w:r>
      <w:r w:rsidR="00C57B13">
        <w:rPr>
          <w:rFonts w:ascii="Times" w:hAnsi="Times"/>
          <w:color w:val="000000" w:themeColor="text1"/>
        </w:rPr>
        <w:lastRenderedPageBreak/>
        <w:t xml:space="preserve">Gruppe an Leuten an, die dieser Strömung kritisch gegenüber stehen. In Kombination mit der  Erwähnung „@EndWokeness“ schreibt Musk, dass </w:t>
      </w:r>
      <w:r w:rsidR="00273374">
        <w:rPr>
          <w:rFonts w:ascii="Times" w:hAnsi="Times"/>
          <w:color w:val="000000" w:themeColor="text1"/>
        </w:rPr>
        <w:t>es</w:t>
      </w:r>
      <w:r w:rsidR="00C57B13">
        <w:rPr>
          <w:rFonts w:ascii="Times" w:hAnsi="Times"/>
          <w:color w:val="000000" w:themeColor="text1"/>
        </w:rPr>
        <w:t xml:space="preserve"> verrückt sei, Raub sei, von der „woke Stasi“ betrieben werde, oder dass das Virus traditionelle Medien übernehme („It’s crazy; Robbery in LA is out of control; NPR is run by woke Stasi; This is insane !!“)</w:t>
      </w:r>
      <w:r w:rsidR="0024257A">
        <w:rPr>
          <w:rFonts w:ascii="Times" w:hAnsi="Times"/>
          <w:color w:val="000000" w:themeColor="text1"/>
        </w:rPr>
        <w:t xml:space="preserve"> Außerdem bezeichnet Musk die Bewegung als illegal. Der Begriff „illegal“ ist Teil der </w:t>
      </w:r>
      <w:r w:rsidR="0024257A" w:rsidRPr="0024257A">
        <w:rPr>
          <w:rFonts w:ascii="Times" w:hAnsi="Times"/>
          <w:b/>
          <w:bCs/>
          <w:color w:val="000000" w:themeColor="text1"/>
        </w:rPr>
        <w:t>geladenen Sprache</w:t>
      </w:r>
      <w:r w:rsidR="0024257A">
        <w:rPr>
          <w:rFonts w:ascii="Times" w:hAnsi="Times"/>
          <w:color w:val="000000" w:themeColor="text1"/>
        </w:rPr>
        <w:t>, da er gerade in Amerika stark mit illegalen Einwanderern und Unrecht konnotiert ist, was eine starke emotionale Reaktion bei den Lesern hervorruft.</w:t>
      </w:r>
      <w:r w:rsidR="002A3499">
        <w:rPr>
          <w:rFonts w:ascii="Times" w:hAnsi="Times"/>
          <w:color w:val="000000" w:themeColor="text1"/>
        </w:rPr>
        <w:t xml:space="preserve"> Der Reim „go woke, go broke“ ist besonders eingängig und stellt einen </w:t>
      </w:r>
      <w:r w:rsidR="002A3499" w:rsidRPr="002A3499">
        <w:rPr>
          <w:rFonts w:ascii="Times" w:hAnsi="Times"/>
          <w:b/>
          <w:bCs/>
          <w:color w:val="000000" w:themeColor="text1"/>
        </w:rPr>
        <w:t>Slogan</w:t>
      </w:r>
      <w:r w:rsidR="002A3499">
        <w:rPr>
          <w:rFonts w:ascii="Times" w:hAnsi="Times"/>
          <w:color w:val="000000" w:themeColor="text1"/>
        </w:rPr>
        <w:t xml:space="preserve"> gegen die Woke-Bewegung dar.</w:t>
      </w:r>
    </w:p>
    <w:p w14:paraId="262C97D6" w14:textId="7054D58E" w:rsidR="00A71715" w:rsidRPr="001C65FA" w:rsidRDefault="00A71715" w:rsidP="00D66426">
      <w:pPr>
        <w:pStyle w:val="berschrift1"/>
        <w:numPr>
          <w:ilvl w:val="0"/>
          <w:numId w:val="22"/>
        </w:numPr>
        <w:spacing w:line="360" w:lineRule="auto"/>
        <w:ind w:left="426" w:hanging="426"/>
        <w:jc w:val="both"/>
        <w:rPr>
          <w:rFonts w:ascii="Times" w:hAnsi="Times"/>
          <w:color w:val="022F6B"/>
          <w:sz w:val="32"/>
          <w:szCs w:val="32"/>
        </w:rPr>
      </w:pPr>
      <w:bookmarkStart w:id="18" w:name="_Toc212512745"/>
      <w:r w:rsidRPr="001C65FA">
        <w:rPr>
          <w:rFonts w:ascii="Times" w:hAnsi="Times"/>
          <w:color w:val="022F6B"/>
          <w:sz w:val="32"/>
          <w:szCs w:val="32"/>
        </w:rPr>
        <w:t>Fazit</w:t>
      </w:r>
      <w:bookmarkEnd w:id="18"/>
    </w:p>
    <w:p w14:paraId="19B46F18" w14:textId="7F49CD1C" w:rsidR="00E62AFA" w:rsidRPr="00DA59BC" w:rsidRDefault="00DA59BC" w:rsidP="00480246">
      <w:pPr>
        <w:spacing w:line="360" w:lineRule="auto"/>
        <w:jc w:val="both"/>
        <w:rPr>
          <w:rFonts w:ascii="Times" w:hAnsi="Times"/>
          <w:color w:val="000000" w:themeColor="text1"/>
        </w:rPr>
      </w:pPr>
      <w:r>
        <w:rPr>
          <w:rFonts w:ascii="Times" w:hAnsi="Times"/>
          <w:color w:val="000000" w:themeColor="text1"/>
        </w:rPr>
        <w:t>Abschließend</w:t>
      </w:r>
      <w:r w:rsidR="00466E3E" w:rsidRPr="00466E3E">
        <w:rPr>
          <w:rFonts w:ascii="Times" w:hAnsi="Times"/>
          <w:color w:val="000000" w:themeColor="text1"/>
        </w:rPr>
        <w:t xml:space="preserve"> folgt nun das Fazit zu den in der Bachelorarbeit be</w:t>
      </w:r>
      <w:r w:rsidR="004C1F20">
        <w:rPr>
          <w:rFonts w:ascii="Times" w:hAnsi="Times"/>
          <w:color w:val="000000" w:themeColor="text1"/>
        </w:rPr>
        <w:t>handelten</w:t>
      </w:r>
      <w:r w:rsidR="00466E3E" w:rsidRPr="00466E3E">
        <w:rPr>
          <w:rFonts w:ascii="Times" w:hAnsi="Times"/>
          <w:color w:val="000000" w:themeColor="text1"/>
        </w:rPr>
        <w:t xml:space="preserve"> Themen.</w:t>
      </w:r>
      <w:r>
        <w:rPr>
          <w:rFonts w:ascii="Times" w:hAnsi="Times"/>
          <w:color w:val="000000" w:themeColor="text1"/>
        </w:rPr>
        <w:t xml:space="preserve"> Dabei wird im Kapitel </w:t>
      </w:r>
      <w:r>
        <w:rPr>
          <w:rFonts w:ascii="Times" w:hAnsi="Times"/>
          <w:i/>
          <w:iCs/>
          <w:color w:val="000000" w:themeColor="text1"/>
        </w:rPr>
        <w:t xml:space="preserve">5.1 FlexiConc </w:t>
      </w:r>
      <w:r>
        <w:rPr>
          <w:rFonts w:ascii="Times" w:hAnsi="Times"/>
          <w:color w:val="000000" w:themeColor="text1"/>
        </w:rPr>
        <w:t xml:space="preserve">vor allem die </w:t>
      </w:r>
      <w:r w:rsidR="001776EE">
        <w:rPr>
          <w:rFonts w:ascii="Times" w:hAnsi="Times"/>
          <w:color w:val="000000" w:themeColor="text1"/>
        </w:rPr>
        <w:t>Funktionsweise</w:t>
      </w:r>
      <w:r>
        <w:rPr>
          <w:rFonts w:ascii="Times" w:hAnsi="Times"/>
          <w:color w:val="000000" w:themeColor="text1"/>
        </w:rPr>
        <w:t xml:space="preserve"> des Tools beschrieben und wie </w:t>
      </w:r>
      <w:r w:rsidR="001776EE">
        <w:rPr>
          <w:rFonts w:ascii="Times" w:hAnsi="Times"/>
          <w:color w:val="000000" w:themeColor="text1"/>
        </w:rPr>
        <w:t xml:space="preserve">sich </w:t>
      </w:r>
      <w:r>
        <w:rPr>
          <w:rFonts w:ascii="Times" w:hAnsi="Times"/>
          <w:color w:val="000000" w:themeColor="text1"/>
        </w:rPr>
        <w:t xml:space="preserve">die Verwendung von FlexiConc im Hinblick auf die Themenstellung der Bachelorarbeit </w:t>
      </w:r>
      <w:r w:rsidR="001776EE">
        <w:rPr>
          <w:rFonts w:ascii="Times" w:hAnsi="Times"/>
          <w:color w:val="000000" w:themeColor="text1"/>
        </w:rPr>
        <w:t>eignete</w:t>
      </w:r>
      <w:r>
        <w:rPr>
          <w:rFonts w:ascii="Times" w:hAnsi="Times"/>
          <w:color w:val="000000" w:themeColor="text1"/>
        </w:rPr>
        <w:t xml:space="preserve">. Anschließend folgt ein Fazit zu den Ergebnissen der Analyse der Social-Media-Kommunikationsstrategien. Abgerundet wird die Bachelorarbeit von einen Ausblick, was in weiterer Forschung </w:t>
      </w:r>
      <w:r w:rsidR="00F7207F">
        <w:rPr>
          <w:rFonts w:ascii="Times" w:hAnsi="Times"/>
          <w:color w:val="000000" w:themeColor="text1"/>
        </w:rPr>
        <w:t>von Interesse wäre</w:t>
      </w:r>
      <w:r>
        <w:rPr>
          <w:rFonts w:ascii="Times" w:hAnsi="Times"/>
          <w:color w:val="000000" w:themeColor="text1"/>
        </w:rPr>
        <w:t>.</w:t>
      </w:r>
    </w:p>
    <w:p w14:paraId="4669B2E4" w14:textId="616A98EF" w:rsidR="00234509" w:rsidRPr="001C65FA" w:rsidRDefault="00234509" w:rsidP="001C65FA">
      <w:pPr>
        <w:pStyle w:val="berschrift2"/>
        <w:spacing w:before="360" w:line="360" w:lineRule="auto"/>
        <w:jc w:val="both"/>
        <w:rPr>
          <w:rFonts w:ascii="Times" w:hAnsi="Times"/>
          <w:color w:val="022F6B"/>
          <w:sz w:val="28"/>
          <w:szCs w:val="28"/>
        </w:rPr>
      </w:pPr>
      <w:bookmarkStart w:id="19" w:name="_Toc212512746"/>
      <w:r w:rsidRPr="001C65FA">
        <w:rPr>
          <w:rFonts w:ascii="Times" w:hAnsi="Times"/>
          <w:color w:val="022F6B"/>
          <w:sz w:val="28"/>
          <w:szCs w:val="28"/>
        </w:rPr>
        <w:t>5.1 FlexiConc</w:t>
      </w:r>
      <w:bookmarkEnd w:id="19"/>
    </w:p>
    <w:p w14:paraId="4595EA35" w14:textId="2AA2BEFC" w:rsidR="001776EE" w:rsidRDefault="009E5EC5" w:rsidP="002423B8">
      <w:pPr>
        <w:spacing w:line="360" w:lineRule="auto"/>
        <w:jc w:val="both"/>
        <w:rPr>
          <w:rFonts w:ascii="Times" w:hAnsi="Times"/>
        </w:rPr>
      </w:pPr>
      <w:r w:rsidRPr="0093479A">
        <w:rPr>
          <w:rFonts w:ascii="Times" w:hAnsi="Times"/>
          <w:color w:val="000000" w:themeColor="text1"/>
        </w:rPr>
        <w:t xml:space="preserve">Bei FlexiConc handelt es sich um ein </w:t>
      </w:r>
      <w:r w:rsidR="00AD1A73" w:rsidRPr="0093479A">
        <w:rPr>
          <w:rFonts w:ascii="Times" w:hAnsi="Times"/>
          <w:color w:val="000000" w:themeColor="text1"/>
        </w:rPr>
        <w:t>neues</w:t>
      </w:r>
      <w:r w:rsidR="001D2686" w:rsidRPr="0093479A">
        <w:rPr>
          <w:rFonts w:ascii="Times" w:hAnsi="Times"/>
          <w:color w:val="000000" w:themeColor="text1"/>
        </w:rPr>
        <w:t xml:space="preserve"> Tool, das für die Analyse von Konkordanzen sehr hilfreich ist. Aufgrund der verschiedenen implementierten Algorithmen kann </w:t>
      </w:r>
      <w:r w:rsidR="00AD1A73" w:rsidRPr="0093479A">
        <w:rPr>
          <w:rFonts w:ascii="Times" w:hAnsi="Times"/>
          <w:color w:val="000000" w:themeColor="text1"/>
        </w:rPr>
        <w:t xml:space="preserve">strukturiert </w:t>
      </w:r>
      <w:r w:rsidR="001D2686" w:rsidRPr="0093479A">
        <w:rPr>
          <w:rFonts w:ascii="Times" w:hAnsi="Times"/>
          <w:color w:val="000000" w:themeColor="text1"/>
        </w:rPr>
        <w:t xml:space="preserve">geforscht werden. </w:t>
      </w:r>
      <w:r w:rsidR="00AD1A73" w:rsidRPr="0093479A">
        <w:rPr>
          <w:rFonts w:ascii="Times" w:hAnsi="Times"/>
          <w:color w:val="000000" w:themeColor="text1"/>
        </w:rPr>
        <w:t>Es gibt verschiedene Algorithmen, mithilfe derer Ergebnisse von Queries sortiert, neu strukturiert und ausgewählt werden können. In der Bachelorarbeit verwendete ich vor allem den Algorithmus „Random Sample“, um zufällige Ergebnisse stichprobenartig zu untersuchen. In nächsten Schritt kann man sich mit dem Algorithmus „Partition by Ngrams“ den linken oder rechten Kontext der Diskurseme anzeigen lassen. Optional kann man sich neben dem Diskursem mit Kontext in KWIC auch optional Metadaten anzeigen lassen, um die Ergebnisse der Analyse besser einordnen zu können. Nutzt man den Algorithmus „Partition by Metadata At</w:t>
      </w:r>
      <w:r w:rsidR="00F21319">
        <w:rPr>
          <w:rFonts w:ascii="Times" w:hAnsi="Times"/>
          <w:color w:val="000000" w:themeColor="text1"/>
        </w:rPr>
        <w:t>t</w:t>
      </w:r>
      <w:r w:rsidR="00AD1A73" w:rsidRPr="0093479A">
        <w:rPr>
          <w:rFonts w:ascii="Times" w:hAnsi="Times"/>
          <w:color w:val="000000" w:themeColor="text1"/>
        </w:rPr>
        <w:t>ributes“, werden die Ergebnisse nach den gewählten Metadaten sortiert. Zum Beispiel kann man hier das Jahr als Attribut wählen und so vergleichen, wann und in welchem Zeitraum die meisten Ergebnisse der Quer</w:t>
      </w:r>
      <w:r w:rsidR="00753CD6" w:rsidRPr="0093479A">
        <w:rPr>
          <w:rFonts w:ascii="Times" w:hAnsi="Times"/>
          <w:color w:val="000000" w:themeColor="text1"/>
        </w:rPr>
        <w:t>y</w:t>
      </w:r>
      <w:r w:rsidR="00AD1A73" w:rsidRPr="0093479A">
        <w:rPr>
          <w:rFonts w:ascii="Times" w:hAnsi="Times"/>
          <w:color w:val="000000" w:themeColor="text1"/>
        </w:rPr>
        <w:t xml:space="preserve"> erfolgten. Da die häufigsten</w:t>
      </w:r>
      <w:r w:rsidR="00753CD6" w:rsidRPr="0093479A">
        <w:rPr>
          <w:rFonts w:ascii="Times" w:hAnsi="Times"/>
          <w:color w:val="000000" w:themeColor="text1"/>
        </w:rPr>
        <w:t xml:space="preserve"> Kontextwörter oder die Jahre mit den meisten Ergebnissen zuerst angezeigt werden, sieht man auf einen Blick, welche Ergebnisse relevant sind. </w:t>
      </w:r>
      <w:r w:rsidR="00442242" w:rsidRPr="0093479A">
        <w:rPr>
          <w:rFonts w:ascii="Times" w:hAnsi="Times"/>
          <w:color w:val="000000" w:themeColor="text1"/>
        </w:rPr>
        <w:t>Anhand des implementierten Analysistrees wird jeder Schritt (Partition, Sort,..) genau dokumentiert und kann so später nachvollzogen werden. Im Analysistree wird bei jedem Schritt zudem die Anzahl der Treffer angezeigt, um den Überblick zu behalten.</w:t>
      </w:r>
      <w:r w:rsidR="00713DFC" w:rsidRPr="0093479A">
        <w:rPr>
          <w:rFonts w:ascii="Times" w:hAnsi="Times"/>
          <w:color w:val="000000" w:themeColor="text1"/>
        </w:rPr>
        <w:t xml:space="preserve"> Ein gutes Verständnis der Funktionsweise der Algorithmen ist nicht erforderlich</w:t>
      </w:r>
      <w:r w:rsidR="006B5A27" w:rsidRPr="0093479A">
        <w:rPr>
          <w:rFonts w:ascii="Times" w:hAnsi="Times"/>
          <w:color w:val="000000" w:themeColor="text1"/>
        </w:rPr>
        <w:t>, da die Algorithmen auch so verglichen und getestet werden können.</w:t>
      </w:r>
      <w:r w:rsidR="00713DFC" w:rsidRPr="0093479A">
        <w:rPr>
          <w:rFonts w:ascii="Times" w:hAnsi="Times"/>
          <w:color w:val="000000" w:themeColor="text1"/>
        </w:rPr>
        <w:t xml:space="preserve"> Natürlich sollte verstanden werden, was die jeweiligen Algorithmen mit sich bringen. D</w:t>
      </w:r>
      <w:r w:rsidR="002D7B2C">
        <w:rPr>
          <w:rFonts w:ascii="Times" w:hAnsi="Times"/>
          <w:color w:val="000000" w:themeColor="text1"/>
        </w:rPr>
        <w:t>as Verständnis dieser</w:t>
      </w:r>
      <w:r w:rsidR="00713DFC" w:rsidRPr="0093479A">
        <w:rPr>
          <w:rFonts w:ascii="Times" w:hAnsi="Times"/>
          <w:color w:val="000000" w:themeColor="text1"/>
        </w:rPr>
        <w:t xml:space="preserve"> wird durch die Dokumentation auf </w:t>
      </w:r>
      <w:r w:rsidR="002D7B2C">
        <w:rPr>
          <w:rFonts w:ascii="Times" w:hAnsi="Times"/>
          <w:color w:val="000000" w:themeColor="text1"/>
        </w:rPr>
        <w:t>G</w:t>
      </w:r>
      <w:r w:rsidR="00713DFC" w:rsidRPr="0093479A">
        <w:rPr>
          <w:rFonts w:ascii="Times" w:hAnsi="Times"/>
          <w:color w:val="000000" w:themeColor="text1"/>
        </w:rPr>
        <w:t>it</w:t>
      </w:r>
      <w:r w:rsidR="002D7B2C">
        <w:rPr>
          <w:rFonts w:ascii="Times" w:hAnsi="Times"/>
          <w:color w:val="000000" w:themeColor="text1"/>
        </w:rPr>
        <w:t xml:space="preserve"> </w:t>
      </w:r>
      <w:r w:rsidR="00713DFC" w:rsidRPr="0093479A">
        <w:rPr>
          <w:rFonts w:ascii="Times" w:hAnsi="Times"/>
          <w:color w:val="000000" w:themeColor="text1"/>
        </w:rPr>
        <w:t xml:space="preserve">hub </w:t>
      </w:r>
      <w:r w:rsidR="00D60548">
        <w:rPr>
          <w:rFonts w:ascii="Times" w:hAnsi="Times"/>
          <w:color w:val="000000" w:themeColor="text1"/>
        </w:rPr>
        <w:fldChar w:fldCharType="begin"/>
      </w:r>
      <w:r w:rsidR="00D60548">
        <w:rPr>
          <w:rFonts w:ascii="Times" w:hAnsi="Times"/>
          <w:color w:val="000000" w:themeColor="text1"/>
        </w:rPr>
        <w:instrText xml:space="preserve"> ADDIN ZOTERO_ITEM CSL_CITATION {"citationID":"uDBXQoeV","properties":{"formattedCitation":"(Dykes et al., 2025a)","plainCitation":"(Dykes et al., 2025a)","noteIndex":0},"citationItems":[{"id":136,"uris":["http://zotero.org/users/18417499/items/SSJVWED9"],"itemData":{"id":136,"type":"software","license":"MIT License","note":"Required:Python &gt;=3.6","publisher":"Friedrich-Alexander-Universität Erlangen-Nürnberg","title":"FlexiConc","URL":"https://github.com/fau-klue/flexiconc-docs","version":"0.1.5","author":[{"family":"Dykes","given":"Nathan"},{"family":"Evert","given":"Stephanie"},{"family":"Mahlberg","given":"Michaela"},{"family":"Piperski","given":"Alexander"}],"issued":{"date-parts":[["2025"]]}}}],"schema":"https://github.com/citation-style-language/schema/raw/master/csl-citation.json"} </w:instrText>
      </w:r>
      <w:r w:rsidR="00D60548">
        <w:rPr>
          <w:rFonts w:ascii="Times" w:hAnsi="Times"/>
          <w:color w:val="000000" w:themeColor="text1"/>
        </w:rPr>
        <w:fldChar w:fldCharType="separate"/>
      </w:r>
      <w:r w:rsidR="00D60548">
        <w:rPr>
          <w:rFonts w:ascii="Times" w:hAnsi="Times"/>
          <w:noProof/>
          <w:color w:val="000000" w:themeColor="text1"/>
        </w:rPr>
        <w:t>(Dykes et al., 2025a)</w:t>
      </w:r>
      <w:r w:rsidR="00D60548">
        <w:rPr>
          <w:rFonts w:ascii="Times" w:hAnsi="Times"/>
          <w:color w:val="000000" w:themeColor="text1"/>
        </w:rPr>
        <w:fldChar w:fldCharType="end"/>
      </w:r>
      <w:r w:rsidR="00D60548">
        <w:rPr>
          <w:rFonts w:ascii="Times" w:hAnsi="Times"/>
          <w:color w:val="000000" w:themeColor="text1"/>
        </w:rPr>
        <w:t xml:space="preserve"> </w:t>
      </w:r>
      <w:r w:rsidR="00713DFC" w:rsidRPr="0093479A">
        <w:rPr>
          <w:rFonts w:ascii="Times" w:hAnsi="Times"/>
          <w:color w:val="000000" w:themeColor="text1"/>
        </w:rPr>
        <w:t>und das Jupyter Notebook</w:t>
      </w:r>
      <w:r w:rsidR="00D60548">
        <w:rPr>
          <w:rFonts w:ascii="Times" w:hAnsi="Times"/>
          <w:color w:val="000000" w:themeColor="text1"/>
        </w:rPr>
        <w:t xml:space="preserve"> </w:t>
      </w:r>
      <w:r w:rsidR="00D60548">
        <w:rPr>
          <w:rFonts w:ascii="Times" w:hAnsi="Times"/>
          <w:color w:val="000000" w:themeColor="text1"/>
        </w:rPr>
        <w:fldChar w:fldCharType="begin"/>
      </w:r>
      <w:r w:rsidR="00D60548">
        <w:rPr>
          <w:rFonts w:ascii="Times" w:hAnsi="Times"/>
          <w:color w:val="000000" w:themeColor="text1"/>
        </w:rPr>
        <w:instrText xml:space="preserve"> ADDIN ZOTERO_ITEM CSL_CITATION {"citationID":"J0qNVPNY","properties":{"formattedCitation":"(Evert, 2025)","plainCitation":"(Evert, 2025)","noteIndex":0},"citationItems":[{"id":160,"uris":["http://zotero.org/users/18417499/items/G3WQSK47"],"itemData":{"id":160,"type":"webpage","title":"FlexiConc 0.1.5--Demo Notebook","URL":"https://colab.research.google.com/drive/1Y-yXs0RfDWU96Ex-aEYtMCetUtN20Tek?usp=sharing","author":[{"family":"Evert","given":"Stephanie"}],"accessed":{"date-parts":[["2025",9,20]]},"issued":{"date-parts":[["2025"]]}}}],"schema":"https://github.com/citation-style-language/schema/raw/master/csl-citation.json"} </w:instrText>
      </w:r>
      <w:r w:rsidR="00D60548">
        <w:rPr>
          <w:rFonts w:ascii="Times" w:hAnsi="Times"/>
          <w:color w:val="000000" w:themeColor="text1"/>
        </w:rPr>
        <w:fldChar w:fldCharType="separate"/>
      </w:r>
      <w:r w:rsidR="00D60548">
        <w:rPr>
          <w:rFonts w:ascii="Times" w:hAnsi="Times"/>
          <w:noProof/>
          <w:color w:val="000000" w:themeColor="text1"/>
        </w:rPr>
        <w:t>(Evert, 2025)</w:t>
      </w:r>
      <w:r w:rsidR="00D60548">
        <w:rPr>
          <w:rFonts w:ascii="Times" w:hAnsi="Times"/>
          <w:color w:val="000000" w:themeColor="text1"/>
        </w:rPr>
        <w:fldChar w:fldCharType="end"/>
      </w:r>
      <w:r w:rsidR="00713DFC" w:rsidRPr="0093479A">
        <w:rPr>
          <w:rFonts w:ascii="Times" w:hAnsi="Times"/>
          <w:color w:val="000000" w:themeColor="text1"/>
        </w:rPr>
        <w:t xml:space="preserve"> ermöglicht. Hier werden allerdings bisher noch nicht alle Algorithmen erklärt und der Algorithmus „</w:t>
      </w:r>
      <w:r w:rsidR="003F39C5">
        <w:rPr>
          <w:rFonts w:ascii="Times" w:hAnsi="Times"/>
          <w:color w:val="000000" w:themeColor="text1"/>
        </w:rPr>
        <w:t>Partition with OpenAI</w:t>
      </w:r>
      <w:r w:rsidR="00713DFC" w:rsidRPr="0093479A">
        <w:rPr>
          <w:rFonts w:ascii="Times" w:hAnsi="Times"/>
          <w:color w:val="000000" w:themeColor="text1"/>
        </w:rPr>
        <w:t>“ kann beispielsweise nur mit einem bezahlten Account bei ChatGPT verwendet werden.</w:t>
      </w:r>
    </w:p>
    <w:p w14:paraId="34F49F6E" w14:textId="24213A73" w:rsidR="004C1F20" w:rsidRPr="002A61EE" w:rsidRDefault="001776EE" w:rsidP="002423B8">
      <w:pPr>
        <w:spacing w:line="360" w:lineRule="auto"/>
        <w:jc w:val="both"/>
        <w:rPr>
          <w:rFonts w:ascii="Times" w:hAnsi="Times"/>
          <w:color w:val="000000" w:themeColor="text1"/>
        </w:rPr>
      </w:pPr>
      <w:r>
        <w:rPr>
          <w:rFonts w:ascii="Times" w:hAnsi="Times"/>
          <w:color w:val="000000" w:themeColor="text1"/>
        </w:rPr>
        <w:lastRenderedPageBreak/>
        <w:t>Der implementierte Analysistree für jede Query ermöglicht Transparenz in einem Maß, das bisher bei CADS noch nicht möglich war.</w:t>
      </w:r>
      <w:r w:rsidR="001D2686" w:rsidRPr="002A61EE">
        <w:rPr>
          <w:rFonts w:ascii="Times" w:hAnsi="Times"/>
          <w:color w:val="000000" w:themeColor="text1"/>
        </w:rPr>
        <w:t xml:space="preserve"> Es wäre eine Überlegung wert, den Analysistree auch für andere linguistische Untersuchungen </w:t>
      </w:r>
      <w:r w:rsidR="00C45AFB">
        <w:rPr>
          <w:rFonts w:ascii="Times" w:hAnsi="Times"/>
          <w:color w:val="000000" w:themeColor="text1"/>
        </w:rPr>
        <w:t>wie</w:t>
      </w:r>
      <w:r w:rsidR="001D2686" w:rsidRPr="002A61EE">
        <w:rPr>
          <w:rFonts w:ascii="Times" w:hAnsi="Times"/>
          <w:color w:val="000000" w:themeColor="text1"/>
        </w:rPr>
        <w:t xml:space="preserve"> Frequenzlisten, Kollokationen </w:t>
      </w:r>
      <w:r w:rsidR="00C45AFB">
        <w:rPr>
          <w:rFonts w:ascii="Times" w:hAnsi="Times"/>
          <w:color w:val="000000" w:themeColor="text1"/>
        </w:rPr>
        <w:t>oder die Bildungen von</w:t>
      </w:r>
      <w:r w:rsidR="001D2686" w:rsidRPr="002A61EE">
        <w:rPr>
          <w:rFonts w:ascii="Times" w:hAnsi="Times"/>
          <w:color w:val="000000" w:themeColor="text1"/>
        </w:rPr>
        <w:t xml:space="preserve"> Subkorpora </w:t>
      </w:r>
      <w:r w:rsidR="00C45AFB">
        <w:rPr>
          <w:rFonts w:ascii="Times" w:hAnsi="Times"/>
          <w:color w:val="000000" w:themeColor="text1"/>
        </w:rPr>
        <w:t xml:space="preserve">zu implementieren, sodass </w:t>
      </w:r>
      <w:r w:rsidR="001D2686" w:rsidRPr="002A61EE">
        <w:rPr>
          <w:rFonts w:ascii="Times" w:hAnsi="Times"/>
          <w:color w:val="000000" w:themeColor="text1"/>
        </w:rPr>
        <w:t xml:space="preserve">transparenter </w:t>
      </w:r>
      <w:r w:rsidR="00C45AFB">
        <w:rPr>
          <w:rFonts w:ascii="Times" w:hAnsi="Times"/>
          <w:color w:val="000000" w:themeColor="text1"/>
        </w:rPr>
        <w:t>dokumentiert werden kann</w:t>
      </w:r>
      <w:r w:rsidR="001D2686" w:rsidRPr="002A61EE">
        <w:rPr>
          <w:rFonts w:ascii="Times" w:hAnsi="Times"/>
          <w:color w:val="000000" w:themeColor="text1"/>
        </w:rPr>
        <w:t xml:space="preserve">. </w:t>
      </w:r>
      <w:r w:rsidR="008457A4">
        <w:rPr>
          <w:rFonts w:ascii="Times" w:hAnsi="Times"/>
          <w:color w:val="000000" w:themeColor="text1"/>
        </w:rPr>
        <w:t>FlexiConc kann gut mit anderen Korpustools kombiniert werden, um eine umfassende Analyse zu ermöglichen</w:t>
      </w:r>
      <w:r w:rsidR="001D2686" w:rsidRPr="002A61EE">
        <w:rPr>
          <w:rFonts w:ascii="Times" w:hAnsi="Times"/>
          <w:color w:val="000000" w:themeColor="text1"/>
        </w:rPr>
        <w:t>. In Kombination mit CQP-Web und cwb-ccc oder auch MMDA ist FlexiConc eine wertvolle Ergänzung</w:t>
      </w:r>
      <w:r w:rsidR="008457A4">
        <w:rPr>
          <w:rFonts w:ascii="Times" w:hAnsi="Times"/>
          <w:color w:val="000000" w:themeColor="text1"/>
        </w:rPr>
        <w:t xml:space="preserve"> und Schnittstelle</w:t>
      </w:r>
      <w:r w:rsidR="001D2686" w:rsidRPr="002A61EE">
        <w:rPr>
          <w:rFonts w:ascii="Times" w:hAnsi="Times"/>
          <w:color w:val="000000" w:themeColor="text1"/>
        </w:rPr>
        <w:t>, die unbedingt be</w:t>
      </w:r>
      <w:r w:rsidR="008457A4">
        <w:rPr>
          <w:rFonts w:ascii="Times" w:hAnsi="Times"/>
          <w:color w:val="000000" w:themeColor="text1"/>
        </w:rPr>
        <w:t>achtet</w:t>
      </w:r>
      <w:r w:rsidR="001D2686" w:rsidRPr="002A61EE">
        <w:rPr>
          <w:rFonts w:ascii="Times" w:hAnsi="Times"/>
          <w:color w:val="000000" w:themeColor="text1"/>
        </w:rPr>
        <w:t xml:space="preserve"> werden sollte.</w:t>
      </w:r>
      <w:r w:rsidR="00486723">
        <w:rPr>
          <w:rFonts w:ascii="Times" w:hAnsi="Times"/>
          <w:color w:val="000000" w:themeColor="text1"/>
        </w:rPr>
        <w:t xml:space="preserve"> FlexiConc ist nicht darauf ausgerichtet, eine weitere App oder ein weiteres Analysetool wie AntConc oder Lan</w:t>
      </w:r>
      <w:r w:rsidR="00DF3B08">
        <w:rPr>
          <w:rFonts w:ascii="Times" w:hAnsi="Times"/>
          <w:color w:val="000000" w:themeColor="text1"/>
        </w:rPr>
        <w:t>c</w:t>
      </w:r>
      <w:r w:rsidR="00486723">
        <w:rPr>
          <w:rFonts w:ascii="Times" w:hAnsi="Times"/>
          <w:color w:val="000000" w:themeColor="text1"/>
        </w:rPr>
        <w:t>sBox zu sein, sondern stellt eine Ergänzung zu anderen Korpustools dar</w:t>
      </w:r>
      <w:r w:rsidR="008457A4">
        <w:rPr>
          <w:rFonts w:ascii="Times" w:hAnsi="Times"/>
          <w:color w:val="000000" w:themeColor="text1"/>
        </w:rPr>
        <w:t>, da es</w:t>
      </w:r>
      <w:r w:rsidR="00486723">
        <w:rPr>
          <w:rFonts w:ascii="Times" w:hAnsi="Times"/>
          <w:color w:val="000000" w:themeColor="text1"/>
        </w:rPr>
        <w:t xml:space="preserve"> Schnittstellen für CWB, CLiC, SketchEngine</w:t>
      </w:r>
      <w:r w:rsidR="008457A4">
        <w:rPr>
          <w:rFonts w:ascii="Times" w:hAnsi="Times"/>
          <w:color w:val="000000" w:themeColor="text1"/>
        </w:rPr>
        <w:t>, CQPweb</w:t>
      </w:r>
      <w:r w:rsidR="00486723">
        <w:rPr>
          <w:rFonts w:ascii="Times" w:hAnsi="Times"/>
          <w:color w:val="000000" w:themeColor="text1"/>
        </w:rPr>
        <w:t xml:space="preserve"> und </w:t>
      </w:r>
      <w:r w:rsidR="008457A4">
        <w:rPr>
          <w:rFonts w:ascii="Times" w:hAnsi="Times"/>
          <w:color w:val="000000" w:themeColor="text1"/>
        </w:rPr>
        <w:t>andere Korpustools bietet. Will man keines der genannten Tools verwenden, können man auch einfache TSV-files für die Analyse mit FlexiConc verwenden. FlexiConc ist folglich sehr flexibel einsetzbar und ergänzt existente Korpustools aufgrund seiner Vielzahl an Algorithmen sinnvoll. Allerdings wäre es hilfreich, die Dokumentation mit weiteren Beispielen und Erklärungen zu den einzelnen Algorithmen und deren Funktionsweise auszubauen (was sich aktuell noch in Bearbeitung befindet).</w:t>
      </w:r>
      <w:r w:rsidR="000F0D5B">
        <w:rPr>
          <w:rFonts w:ascii="Times" w:hAnsi="Times"/>
          <w:color w:val="000000" w:themeColor="text1"/>
        </w:rPr>
        <w:t xml:space="preserve"> Insgesamt ist die Installation und Implementierung von FlexiConc m</w:t>
      </w:r>
      <w:r w:rsidR="002A61EE" w:rsidRPr="002A61EE">
        <w:rPr>
          <w:rFonts w:ascii="Times" w:hAnsi="Times"/>
          <w:color w:val="000000" w:themeColor="text1"/>
        </w:rPr>
        <w:t xml:space="preserve">it den </w:t>
      </w:r>
      <w:r w:rsidR="000F0D5B">
        <w:rPr>
          <w:rFonts w:ascii="Times" w:hAnsi="Times"/>
          <w:color w:val="000000" w:themeColor="text1"/>
        </w:rPr>
        <w:t>bisher verfügbaren</w:t>
      </w:r>
      <w:r w:rsidR="002A61EE" w:rsidRPr="002A61EE">
        <w:rPr>
          <w:rFonts w:ascii="Times" w:hAnsi="Times"/>
          <w:color w:val="000000" w:themeColor="text1"/>
        </w:rPr>
        <w:t xml:space="preserve"> Tutorials, die allesamt im Jupyter-Notebook 04 verlinkt sind machbar und verständlich.</w:t>
      </w:r>
      <w:r w:rsidR="003D73E6">
        <w:rPr>
          <w:rFonts w:ascii="Times" w:hAnsi="Times"/>
          <w:color w:val="000000" w:themeColor="text1"/>
        </w:rPr>
        <w:t xml:space="preserve"> Allerdings ist die Kombination von FlexiConc und Jupyter Notebook ab einer bestimmten Menge an Queries mit durchschnittlich vier Knoten nicht unbedingt ratsam, da Jupyter Notebook seine Kapazität erreicht. Ich habe in den beiden Notebooks 05 und 06 insgesamt circa 88 Queries, womit Jupyter Notebook sehr zu kämpfen hat. Im Vergleich zu FlexiConc ist die Analyse über CQPweb deutlich schneller. Allerdings fehlt zum Beispiel die Sortierung nach Kontextwörtern, die ich persönlich sehr praktisch finde.</w:t>
      </w:r>
      <w:r w:rsidR="003C01BA">
        <w:rPr>
          <w:rFonts w:ascii="Times" w:hAnsi="Times"/>
          <w:color w:val="000000" w:themeColor="text1"/>
        </w:rPr>
        <w:t xml:space="preserve"> Wenn die Dokumentation für FlexiConc noch weiter ausgebaut und mit Beispielen unterfüttert wird, kann ich mir gut vorstellen, dass FlexiConc sowohl für Linguisten, die nicht viel von Python verstehen als auch für Computerlinguisten und Spezialisten eine sinnvolle Ergänzung zu bisher vorhandenen Tools werden wird.</w:t>
      </w:r>
    </w:p>
    <w:p w14:paraId="223D89DD" w14:textId="333D7772" w:rsidR="00234509" w:rsidRPr="001C65FA" w:rsidRDefault="00234509" w:rsidP="001C65FA">
      <w:pPr>
        <w:pStyle w:val="berschrift2"/>
        <w:spacing w:before="360" w:line="360" w:lineRule="auto"/>
        <w:jc w:val="both"/>
        <w:rPr>
          <w:rFonts w:ascii="Times" w:hAnsi="Times"/>
          <w:color w:val="022F6B"/>
          <w:sz w:val="28"/>
          <w:szCs w:val="28"/>
        </w:rPr>
      </w:pPr>
      <w:bookmarkStart w:id="20" w:name="_Toc212512747"/>
      <w:r w:rsidRPr="001C65FA">
        <w:rPr>
          <w:rFonts w:ascii="Times" w:hAnsi="Times"/>
          <w:color w:val="022F6B"/>
          <w:sz w:val="28"/>
          <w:szCs w:val="28"/>
        </w:rPr>
        <w:t xml:space="preserve">5.2 Fazit zur Analyse der </w:t>
      </w:r>
      <w:r w:rsidR="0004297C">
        <w:rPr>
          <w:rFonts w:ascii="Times" w:hAnsi="Times"/>
          <w:color w:val="022F6B"/>
          <w:sz w:val="28"/>
          <w:szCs w:val="28"/>
        </w:rPr>
        <w:t>Kommunikations</w:t>
      </w:r>
      <w:r w:rsidRPr="001C65FA">
        <w:rPr>
          <w:rFonts w:ascii="Times" w:hAnsi="Times"/>
          <w:color w:val="022F6B"/>
          <w:sz w:val="28"/>
          <w:szCs w:val="28"/>
        </w:rPr>
        <w:t>strategien</w:t>
      </w:r>
      <w:bookmarkEnd w:id="20"/>
    </w:p>
    <w:p w14:paraId="62CDBCD0" w14:textId="1872D04A" w:rsidR="00F406F0" w:rsidRDefault="00F406F0" w:rsidP="00480246">
      <w:pPr>
        <w:spacing w:line="360" w:lineRule="auto"/>
        <w:jc w:val="both"/>
        <w:rPr>
          <w:rFonts w:ascii="Times" w:hAnsi="Times"/>
          <w:color w:val="000000" w:themeColor="text1"/>
        </w:rPr>
      </w:pPr>
      <w:r>
        <w:rPr>
          <w:rFonts w:ascii="Times" w:hAnsi="Times"/>
          <w:color w:val="000000" w:themeColor="text1"/>
        </w:rPr>
        <w:t xml:space="preserve">Die in Kapitel 4 erfolgte Analyse der Kommunikationsstrategien über Konkordanzen mittels FlexiConc und stellenweise Ergänzungen durch CQPweb und cwb-ccc brachte definitiv interessante Ergebnisse zu Trumps und Musks Verwendung der Strategien hervor. Jedoch </w:t>
      </w:r>
      <w:r w:rsidR="00E25B5C">
        <w:rPr>
          <w:rFonts w:ascii="Times" w:hAnsi="Times"/>
          <w:color w:val="000000" w:themeColor="text1"/>
        </w:rPr>
        <w:t xml:space="preserve">können </w:t>
      </w:r>
      <w:r>
        <w:rPr>
          <w:rFonts w:ascii="Times" w:hAnsi="Times"/>
          <w:color w:val="000000" w:themeColor="text1"/>
        </w:rPr>
        <w:t xml:space="preserve">lexikalische Ausdrücke oder grammatikalische Motive </w:t>
      </w:r>
      <w:r w:rsidR="00E25B5C">
        <w:rPr>
          <w:rFonts w:ascii="Times" w:hAnsi="Times"/>
          <w:color w:val="000000" w:themeColor="text1"/>
        </w:rPr>
        <w:t>nicht immer Aufschluss über Kommunikationsstrategien bieten</w:t>
      </w:r>
      <w:r>
        <w:rPr>
          <w:rFonts w:ascii="Times" w:hAnsi="Times"/>
          <w:color w:val="000000" w:themeColor="text1"/>
        </w:rPr>
        <w:t xml:space="preserve">, da </w:t>
      </w:r>
      <w:r w:rsidR="00E25B5C">
        <w:rPr>
          <w:rFonts w:ascii="Times" w:hAnsi="Times"/>
          <w:color w:val="000000" w:themeColor="text1"/>
        </w:rPr>
        <w:t>manche</w:t>
      </w:r>
      <w:r>
        <w:rPr>
          <w:rFonts w:ascii="Times" w:hAnsi="Times"/>
          <w:color w:val="000000" w:themeColor="text1"/>
        </w:rPr>
        <w:t xml:space="preserve"> </w:t>
      </w:r>
      <w:r w:rsidR="00E25B5C">
        <w:rPr>
          <w:rFonts w:ascii="Times" w:hAnsi="Times"/>
          <w:color w:val="000000" w:themeColor="text1"/>
        </w:rPr>
        <w:t>S</w:t>
      </w:r>
      <w:r>
        <w:rPr>
          <w:rFonts w:ascii="Times" w:hAnsi="Times"/>
          <w:color w:val="000000" w:themeColor="text1"/>
        </w:rPr>
        <w:t xml:space="preserve">trategien </w:t>
      </w:r>
      <w:r w:rsidR="00E25B5C">
        <w:rPr>
          <w:rFonts w:ascii="Times" w:hAnsi="Times"/>
          <w:color w:val="000000" w:themeColor="text1"/>
        </w:rPr>
        <w:t>nur auf inhaltlicher Ebene erkannt werden können</w:t>
      </w:r>
      <w:r>
        <w:rPr>
          <w:rFonts w:ascii="Times" w:hAnsi="Times"/>
          <w:color w:val="000000" w:themeColor="text1"/>
        </w:rPr>
        <w:t xml:space="preserve">. Aus diesem Grund ist es schwierig, eine umfassende Analyse dieser anzubieten. Ergänzende Analysen durch Sentimentanalysen oder andere Methodiken kann dabei hilfreich sein. </w:t>
      </w:r>
      <w:r w:rsidR="00E25B5C">
        <w:rPr>
          <w:rFonts w:ascii="Times" w:hAnsi="Times"/>
          <w:color w:val="000000" w:themeColor="text1"/>
        </w:rPr>
        <w:t>Ich habe mich allerdings bemüht, Kommunikationsstrategien zu wählen</w:t>
      </w:r>
      <w:r w:rsidR="000865F3">
        <w:rPr>
          <w:rFonts w:ascii="Times" w:hAnsi="Times"/>
          <w:color w:val="000000" w:themeColor="text1"/>
        </w:rPr>
        <w:t>, die auf lexikalischer Ebene gefunden werden können. A</w:t>
      </w:r>
      <w:r>
        <w:rPr>
          <w:rFonts w:ascii="Times" w:hAnsi="Times"/>
          <w:color w:val="000000" w:themeColor="text1"/>
        </w:rPr>
        <w:t>bgesehen davon konnten auch erfolgte Queries bereits spannende Informationen über die Verwendung diverser Kommunikationsstrategien mitliefern, auch wenn di</w:t>
      </w:r>
      <w:r w:rsidR="000865F3">
        <w:rPr>
          <w:rFonts w:ascii="Times" w:hAnsi="Times"/>
          <w:color w:val="000000" w:themeColor="text1"/>
        </w:rPr>
        <w:t>e Analyse</w:t>
      </w:r>
      <w:r>
        <w:rPr>
          <w:rFonts w:ascii="Times" w:hAnsi="Times"/>
          <w:color w:val="000000" w:themeColor="text1"/>
        </w:rPr>
        <w:t xml:space="preserve"> keineswegs den Anspruch der Vollständigkeit hat. Durch die quantitative </w:t>
      </w:r>
      <w:r>
        <w:rPr>
          <w:rFonts w:ascii="Times" w:hAnsi="Times"/>
          <w:color w:val="000000" w:themeColor="text1"/>
        </w:rPr>
        <w:lastRenderedPageBreak/>
        <w:t xml:space="preserve">Analyse über Stichwörter und deren Kontext können jedoch trotzdem </w:t>
      </w:r>
      <w:r w:rsidR="00B41E2C">
        <w:rPr>
          <w:rFonts w:ascii="Times" w:hAnsi="Times"/>
          <w:color w:val="000000" w:themeColor="text1"/>
        </w:rPr>
        <w:t>aussagekräftige</w:t>
      </w:r>
      <w:r>
        <w:rPr>
          <w:rFonts w:ascii="Times" w:hAnsi="Times"/>
          <w:color w:val="000000" w:themeColor="text1"/>
        </w:rPr>
        <w:t xml:space="preserve"> Ergebnisse erreicht werden.</w:t>
      </w:r>
    </w:p>
    <w:p w14:paraId="1D6785B0" w14:textId="698553A6" w:rsidR="00461386" w:rsidRPr="00F406F0" w:rsidRDefault="00F406F0" w:rsidP="00480246">
      <w:pPr>
        <w:spacing w:line="360" w:lineRule="auto"/>
        <w:jc w:val="both"/>
        <w:rPr>
          <w:rFonts w:ascii="Times" w:hAnsi="Times"/>
          <w:color w:val="000000" w:themeColor="text1"/>
        </w:rPr>
      </w:pPr>
      <w:r>
        <w:rPr>
          <w:rFonts w:ascii="Times" w:hAnsi="Times"/>
          <w:color w:val="000000" w:themeColor="text1"/>
        </w:rPr>
        <w:t>In der bisher erfolgten Analyse fällt jedenfalls auf</w:t>
      </w:r>
      <w:r w:rsidR="00461386" w:rsidRPr="00F406F0">
        <w:rPr>
          <w:rFonts w:ascii="Times" w:hAnsi="Times"/>
          <w:color w:val="000000" w:themeColor="text1"/>
        </w:rPr>
        <w:t>, dass Trump fast alle</w:t>
      </w:r>
      <w:r>
        <w:rPr>
          <w:rFonts w:ascii="Times" w:hAnsi="Times"/>
          <w:color w:val="000000" w:themeColor="text1"/>
        </w:rPr>
        <w:t xml:space="preserve"> 22</w:t>
      </w:r>
      <w:r w:rsidR="00461386" w:rsidRPr="00F406F0">
        <w:rPr>
          <w:rFonts w:ascii="Times" w:hAnsi="Times"/>
          <w:color w:val="000000" w:themeColor="text1"/>
        </w:rPr>
        <w:t xml:space="preserve"> Kommunikationsstrategien verwendet, während Musk </w:t>
      </w:r>
      <w:r w:rsidR="001A0FF7">
        <w:rPr>
          <w:rFonts w:ascii="Times" w:hAnsi="Times"/>
          <w:color w:val="000000" w:themeColor="text1"/>
        </w:rPr>
        <w:t>kaum auf Kommunikationsstrategien zurückgreift</w:t>
      </w:r>
      <w:r w:rsidR="00461386" w:rsidRPr="00F406F0">
        <w:rPr>
          <w:rFonts w:ascii="Times" w:hAnsi="Times"/>
          <w:color w:val="000000" w:themeColor="text1"/>
        </w:rPr>
        <w:t xml:space="preserve">. </w:t>
      </w:r>
      <w:r w:rsidR="00E047C3">
        <w:rPr>
          <w:rFonts w:ascii="Times" w:hAnsi="Times"/>
          <w:color w:val="000000" w:themeColor="text1"/>
        </w:rPr>
        <w:t>Insgesamt fällt auf, dass Musk selten auf persönlicher Ebene beleidigend wird. Außerdem können verschiedene Kommunikationsstrategien schwieriger anhand lexikalischer Begriffe festgestellt werden, da Musk hauptsächlich inhaltlich argumentiert</w:t>
      </w:r>
      <w:r w:rsidR="00E047C3">
        <w:rPr>
          <w:rFonts w:ascii="Times" w:hAnsi="Times"/>
          <w:color w:val="000000" w:themeColor="text1"/>
        </w:rPr>
        <w:t xml:space="preserve">. Elon </w:t>
      </w:r>
      <w:r w:rsidR="00461386" w:rsidRPr="00F406F0">
        <w:rPr>
          <w:rFonts w:ascii="Times" w:hAnsi="Times"/>
          <w:color w:val="000000" w:themeColor="text1"/>
        </w:rPr>
        <w:t xml:space="preserve">Musk versucht nicht so sehr, seine Leserschaft von seinen Ansichten zu überzeugen, </w:t>
      </w:r>
      <w:r w:rsidR="00E047C3">
        <w:rPr>
          <w:rFonts w:ascii="Times" w:hAnsi="Times"/>
          <w:color w:val="000000" w:themeColor="text1"/>
        </w:rPr>
        <w:t>sondern äußert Behauptungen</w:t>
      </w:r>
      <w:r>
        <w:rPr>
          <w:rFonts w:ascii="Times" w:hAnsi="Times"/>
          <w:color w:val="000000" w:themeColor="text1"/>
        </w:rPr>
        <w:t>,</w:t>
      </w:r>
      <w:r w:rsidR="00461386" w:rsidRPr="00F406F0">
        <w:rPr>
          <w:rFonts w:ascii="Times" w:hAnsi="Times"/>
          <w:color w:val="000000" w:themeColor="text1"/>
        </w:rPr>
        <w:t xml:space="preserve"> ohne auf die Zustimmung </w:t>
      </w:r>
      <w:r w:rsidR="00E047C3">
        <w:rPr>
          <w:rFonts w:ascii="Times" w:hAnsi="Times"/>
          <w:color w:val="000000" w:themeColor="text1"/>
        </w:rPr>
        <w:t>oder</w:t>
      </w:r>
      <w:r w:rsidR="00461386" w:rsidRPr="00F406F0">
        <w:rPr>
          <w:rFonts w:ascii="Times" w:hAnsi="Times"/>
          <w:color w:val="000000" w:themeColor="text1"/>
        </w:rPr>
        <w:t xml:space="preserve"> Unterstützung vieler Leute angewiesen zu sein. </w:t>
      </w:r>
      <w:r w:rsidR="00D54BF5">
        <w:rPr>
          <w:rFonts w:ascii="Times" w:hAnsi="Times"/>
          <w:color w:val="000000" w:themeColor="text1"/>
        </w:rPr>
        <w:t>Trump hingegen versucht mit verschiedenen Taktiken</w:t>
      </w:r>
      <w:r w:rsidR="00E047C3">
        <w:rPr>
          <w:rFonts w:ascii="Times" w:hAnsi="Times"/>
          <w:color w:val="000000" w:themeColor="text1"/>
        </w:rPr>
        <w:t xml:space="preserve"> – wie in Kapitel 4.3 beschrieben -</w:t>
      </w:r>
      <w:r w:rsidR="00D54BF5">
        <w:rPr>
          <w:rFonts w:ascii="Times" w:hAnsi="Times"/>
          <w:color w:val="000000" w:themeColor="text1"/>
        </w:rPr>
        <w:t>, die Bevölkerung</w:t>
      </w:r>
      <w:r w:rsidR="00CC1018">
        <w:rPr>
          <w:rFonts w:ascii="Times" w:hAnsi="Times"/>
          <w:color w:val="000000" w:themeColor="text1"/>
        </w:rPr>
        <w:t xml:space="preserve"> und Wählerschaft</w:t>
      </w:r>
      <w:r w:rsidR="00D54BF5">
        <w:rPr>
          <w:rFonts w:ascii="Times" w:hAnsi="Times"/>
          <w:color w:val="000000" w:themeColor="text1"/>
        </w:rPr>
        <w:t xml:space="preserve"> von sich zu überzeugen, da er </w:t>
      </w:r>
      <w:r w:rsidR="00CC1018">
        <w:rPr>
          <w:rFonts w:ascii="Times" w:hAnsi="Times"/>
          <w:color w:val="000000" w:themeColor="text1"/>
        </w:rPr>
        <w:t>mindestens</w:t>
      </w:r>
      <w:r w:rsidR="00D54BF5">
        <w:rPr>
          <w:rFonts w:ascii="Times" w:hAnsi="Times"/>
          <w:color w:val="000000" w:themeColor="text1"/>
        </w:rPr>
        <w:t xml:space="preserve"> in Zeiten von Präsidentschaftswahlen darauf angewiesen ist, möglichst viele Stimmen zu </w:t>
      </w:r>
      <w:r w:rsidR="00985E4A">
        <w:rPr>
          <w:rFonts w:ascii="Times" w:hAnsi="Times"/>
          <w:color w:val="000000" w:themeColor="text1"/>
        </w:rPr>
        <w:t>akquirieren</w:t>
      </w:r>
      <w:r w:rsidR="00D54BF5">
        <w:rPr>
          <w:rFonts w:ascii="Times" w:hAnsi="Times"/>
          <w:color w:val="000000" w:themeColor="text1"/>
        </w:rPr>
        <w:t>.</w:t>
      </w:r>
      <w:r w:rsidR="001A0FF7">
        <w:rPr>
          <w:rFonts w:ascii="Times" w:hAnsi="Times"/>
          <w:color w:val="000000" w:themeColor="text1"/>
        </w:rPr>
        <w:t xml:space="preserve"> Dafür greift er zu allen Mitteln und wendet nahezu alle Kommunikationsstrategien an, die in Kapitel 4.2 beschrieben wurden.</w:t>
      </w:r>
    </w:p>
    <w:p w14:paraId="4C8D5245" w14:textId="376E0D29" w:rsidR="0025352B" w:rsidRPr="001C65FA" w:rsidRDefault="0025352B" w:rsidP="001C65FA">
      <w:pPr>
        <w:pStyle w:val="berschrift2"/>
        <w:spacing w:before="360" w:line="360" w:lineRule="auto"/>
        <w:jc w:val="both"/>
        <w:rPr>
          <w:rFonts w:ascii="Times" w:hAnsi="Times"/>
          <w:color w:val="022F6B"/>
          <w:sz w:val="28"/>
          <w:szCs w:val="28"/>
        </w:rPr>
      </w:pPr>
      <w:bookmarkStart w:id="21" w:name="_Toc212512748"/>
      <w:r w:rsidRPr="001C65FA">
        <w:rPr>
          <w:rFonts w:ascii="Times" w:hAnsi="Times"/>
          <w:color w:val="022F6B"/>
          <w:sz w:val="28"/>
          <w:szCs w:val="28"/>
        </w:rPr>
        <w:t>5.3 Ausblick</w:t>
      </w:r>
      <w:bookmarkEnd w:id="21"/>
    </w:p>
    <w:p w14:paraId="4F8E82CA" w14:textId="3AE705B6" w:rsidR="009632BB" w:rsidRDefault="002B4AB6" w:rsidP="00480246">
      <w:pPr>
        <w:spacing w:line="360" w:lineRule="auto"/>
        <w:jc w:val="both"/>
        <w:rPr>
          <w:rFonts w:ascii="Times" w:hAnsi="Times"/>
        </w:rPr>
      </w:pPr>
      <w:r>
        <w:rPr>
          <w:rFonts w:ascii="Times" w:hAnsi="Times"/>
        </w:rPr>
        <w:t xml:space="preserve">Das Feld der Datenbeschaffung </w:t>
      </w:r>
      <w:r>
        <w:rPr>
          <w:rFonts w:ascii="Times" w:hAnsi="Times"/>
        </w:rPr>
        <w:t>über</w:t>
      </w:r>
      <w:r>
        <w:rPr>
          <w:rFonts w:ascii="Times" w:hAnsi="Times"/>
        </w:rPr>
        <w:t xml:space="preserve"> Daten aus dem Internet sollte an Bekanntheit in der Computerlinguistik gewinnen, da es </w:t>
      </w:r>
      <w:r>
        <w:rPr>
          <w:rFonts w:ascii="Times" w:hAnsi="Times"/>
        </w:rPr>
        <w:t xml:space="preserve">heutzutage </w:t>
      </w:r>
      <w:r>
        <w:rPr>
          <w:rFonts w:ascii="Times" w:hAnsi="Times"/>
        </w:rPr>
        <w:t xml:space="preserve">schwierig geworden ist, Daten auf anderen Wegen zu erhalten. Insbesondere die Verwendung von Playwright könnte deutlich bekannter werden. Wichtig ist dabei natürlich, dass bestehende Datenschutzverordnungen beachtet werden und keine Inhalte wiederrechtlich </w:t>
      </w:r>
      <w:proofErr w:type="spellStart"/>
      <w:r>
        <w:rPr>
          <w:rFonts w:ascii="Times" w:hAnsi="Times"/>
        </w:rPr>
        <w:t>gescrap</w:t>
      </w:r>
      <w:r w:rsidR="00DD24E9">
        <w:rPr>
          <w:rFonts w:ascii="Times" w:hAnsi="Times"/>
        </w:rPr>
        <w:t>e</w:t>
      </w:r>
      <w:r>
        <w:rPr>
          <w:rFonts w:ascii="Times" w:hAnsi="Times"/>
        </w:rPr>
        <w:t>t</w:t>
      </w:r>
      <w:proofErr w:type="spellEnd"/>
      <w:r>
        <w:rPr>
          <w:rFonts w:ascii="Times" w:hAnsi="Times"/>
        </w:rPr>
        <w:t xml:space="preserve"> werden.</w:t>
      </w:r>
      <w:r>
        <w:rPr>
          <w:rFonts w:ascii="Times" w:hAnsi="Times"/>
        </w:rPr>
        <w:t xml:space="preserve"> </w:t>
      </w:r>
      <w:r w:rsidR="00EA784D">
        <w:rPr>
          <w:rFonts w:ascii="Times" w:hAnsi="Times"/>
        </w:rPr>
        <w:t xml:space="preserve">In </w:t>
      </w:r>
      <w:r w:rsidR="00964460">
        <w:rPr>
          <w:rFonts w:ascii="Times" w:hAnsi="Times"/>
        </w:rPr>
        <w:t>zukünftiger</w:t>
      </w:r>
      <w:r w:rsidR="00EA784D">
        <w:rPr>
          <w:rFonts w:ascii="Times" w:hAnsi="Times"/>
        </w:rPr>
        <w:t xml:space="preserve"> Forschung wäre es</w:t>
      </w:r>
      <w:r>
        <w:rPr>
          <w:rFonts w:ascii="Times" w:hAnsi="Times"/>
        </w:rPr>
        <w:t xml:space="preserve"> zudem</w:t>
      </w:r>
      <w:r w:rsidR="00EA784D">
        <w:rPr>
          <w:rFonts w:ascii="Times" w:hAnsi="Times"/>
        </w:rPr>
        <w:t xml:space="preserve"> interessant, die beiden Datensätze TRUMP und MUSK </w:t>
      </w:r>
      <w:r w:rsidR="00964460">
        <w:rPr>
          <w:rFonts w:ascii="Times" w:hAnsi="Times"/>
        </w:rPr>
        <w:t xml:space="preserve">um die neuesten Posts zu ergänzen und </w:t>
      </w:r>
      <w:r w:rsidR="00EA784D">
        <w:rPr>
          <w:rFonts w:ascii="Times" w:hAnsi="Times"/>
        </w:rPr>
        <w:t xml:space="preserve">mithilfe besserer Tagger bzw. </w:t>
      </w:r>
      <w:r w:rsidR="00964460">
        <w:rPr>
          <w:rFonts w:ascii="Times" w:hAnsi="Times"/>
        </w:rPr>
        <w:t>aus der Kombination verschiedener Modelle für Tokenisierung, Lemmatisierung und Tagging die besten Tagging</w:t>
      </w:r>
      <w:r w:rsidR="0004297C">
        <w:rPr>
          <w:rFonts w:ascii="Times" w:hAnsi="Times"/>
        </w:rPr>
        <w:t>-E</w:t>
      </w:r>
      <w:r w:rsidR="00964460">
        <w:rPr>
          <w:rFonts w:ascii="Times" w:hAnsi="Times"/>
        </w:rPr>
        <w:t>rgebnisse zu erreichen.</w:t>
      </w:r>
      <w:r w:rsidR="00EA784D">
        <w:rPr>
          <w:rFonts w:ascii="Times" w:hAnsi="Times"/>
        </w:rPr>
        <w:t xml:space="preserve"> Aufgrund der zeitlichen Begrenzung der Bachelorarbeit von drei Monaten und </w:t>
      </w:r>
      <w:r w:rsidR="0004297C">
        <w:rPr>
          <w:rFonts w:ascii="Times" w:hAnsi="Times"/>
        </w:rPr>
        <w:t xml:space="preserve">der </w:t>
      </w:r>
      <w:r>
        <w:rPr>
          <w:rFonts w:ascii="Times" w:hAnsi="Times"/>
        </w:rPr>
        <w:t>a</w:t>
      </w:r>
      <w:r w:rsidR="0004297C">
        <w:rPr>
          <w:rFonts w:ascii="Times" w:hAnsi="Times"/>
        </w:rPr>
        <w:t>ufwändigen Datenbeschaffung</w:t>
      </w:r>
      <w:r w:rsidR="00EA784D">
        <w:rPr>
          <w:rFonts w:ascii="Times" w:hAnsi="Times"/>
        </w:rPr>
        <w:t xml:space="preserve">, </w:t>
      </w:r>
      <w:r w:rsidR="0004297C">
        <w:rPr>
          <w:rFonts w:ascii="Times" w:hAnsi="Times"/>
        </w:rPr>
        <w:t>wurden</w:t>
      </w:r>
      <w:r w:rsidR="00EA784D">
        <w:rPr>
          <w:rFonts w:ascii="Times" w:hAnsi="Times"/>
        </w:rPr>
        <w:t xml:space="preserve"> nur vortrainierte Tagging-Modelle getestet und verglichen. Auch die Analyse der Tweets von Trump und Musk verdien</w:t>
      </w:r>
      <w:r w:rsidR="00964460">
        <w:rPr>
          <w:rFonts w:ascii="Times" w:hAnsi="Times"/>
        </w:rPr>
        <w:t>t</w:t>
      </w:r>
      <w:r w:rsidR="00EA784D">
        <w:rPr>
          <w:rFonts w:ascii="Times" w:hAnsi="Times"/>
        </w:rPr>
        <w:t xml:space="preserve"> größere Beachtung </w:t>
      </w:r>
      <w:r w:rsidR="00964460">
        <w:rPr>
          <w:rFonts w:ascii="Times" w:hAnsi="Times"/>
        </w:rPr>
        <w:t xml:space="preserve">und umfangreichere Forschung </w:t>
      </w:r>
      <w:r w:rsidR="00EA784D">
        <w:rPr>
          <w:rFonts w:ascii="Times" w:hAnsi="Times"/>
        </w:rPr>
        <w:t xml:space="preserve">als es in dieser Bachelorarbeit möglich war. Die beiden Personen bieten hervorragende Datenquellen, um daran zu forschen, wie Kommunikationsstrategien </w:t>
      </w:r>
      <w:r>
        <w:rPr>
          <w:rFonts w:ascii="Times" w:hAnsi="Times"/>
        </w:rPr>
        <w:t xml:space="preserve">(Desinformationsstrategien) </w:t>
      </w:r>
      <w:r w:rsidR="00EA784D">
        <w:rPr>
          <w:rFonts w:ascii="Times" w:hAnsi="Times"/>
        </w:rPr>
        <w:t xml:space="preserve">zielsicher erkannt und über linguistische Merkmale beschrieben werden können. Auch politische Anspielungen auf historische und politische Ereignisse durch Trump und Musk </w:t>
      </w:r>
      <w:r w:rsidR="0004297C">
        <w:rPr>
          <w:rFonts w:ascii="Times" w:hAnsi="Times"/>
        </w:rPr>
        <w:t>wären interessant</w:t>
      </w:r>
      <w:r w:rsidR="00EA784D">
        <w:rPr>
          <w:rFonts w:ascii="Times" w:hAnsi="Times"/>
        </w:rPr>
        <w:t>.</w:t>
      </w:r>
      <w:r w:rsidR="005449A0">
        <w:rPr>
          <w:rFonts w:ascii="Times" w:hAnsi="Times"/>
        </w:rPr>
        <w:t xml:space="preserve"> </w:t>
      </w:r>
      <w:r>
        <w:rPr>
          <w:rFonts w:ascii="Times" w:hAnsi="Times"/>
        </w:rPr>
        <w:t>Manche rhetorischen Strategien wären außerdem im Kontext von Interviews oder Talkshows interessant, da dort Verhaltensweisen wie ständiges Unterbrechen, Ablenken vom Thema oder andere Strategien besser analysiert werden können.</w:t>
      </w:r>
    </w:p>
    <w:p w14:paraId="7AB8A46D" w14:textId="77777777" w:rsidR="00400918" w:rsidRDefault="00400918" w:rsidP="00480246">
      <w:pPr>
        <w:spacing w:line="360" w:lineRule="auto"/>
        <w:jc w:val="both"/>
        <w:rPr>
          <w:rFonts w:ascii="Times" w:hAnsi="Times"/>
        </w:rPr>
      </w:pPr>
    </w:p>
    <w:bookmarkStart w:id="22" w:name="_Toc212512749" w:displacedByCustomXml="next"/>
    <w:sdt>
      <w:sdtPr>
        <w:id w:val="-1618666240"/>
        <w:docPartObj>
          <w:docPartGallery w:val="Bibliographies"/>
          <w:docPartUnique/>
        </w:docPartObj>
      </w:sdtPr>
      <w:sdtEndPr>
        <w:rPr>
          <w:rFonts w:asciiTheme="minorHAnsi" w:eastAsiaTheme="minorHAnsi" w:hAnsiTheme="minorHAnsi" w:cstheme="minorBidi"/>
          <w:color w:val="auto"/>
          <w:sz w:val="24"/>
          <w:szCs w:val="24"/>
        </w:rPr>
      </w:sdtEndPr>
      <w:sdtContent>
        <w:p w14:paraId="291D4995" w14:textId="292B4C2C" w:rsidR="00371239" w:rsidRPr="00371239" w:rsidRDefault="00D66426" w:rsidP="00371239">
          <w:pPr>
            <w:pStyle w:val="berschrift1"/>
            <w:numPr>
              <w:ilvl w:val="0"/>
              <w:numId w:val="22"/>
            </w:numPr>
            <w:spacing w:line="360" w:lineRule="auto"/>
            <w:rPr>
              <w:rFonts w:ascii="Times" w:hAnsi="Times"/>
              <w:sz w:val="32"/>
              <w:szCs w:val="32"/>
            </w:rPr>
          </w:pPr>
          <w:r w:rsidRPr="00D66426">
            <w:rPr>
              <w:rFonts w:ascii="Times" w:hAnsi="Times"/>
              <w:sz w:val="32"/>
              <w:szCs w:val="32"/>
            </w:rPr>
            <w:t>Literaturverzeichnis</w:t>
          </w:r>
          <w:bookmarkEnd w:id="22"/>
        </w:p>
        <w:p w14:paraId="1E44430F" w14:textId="77777777" w:rsidR="009239EE" w:rsidRPr="00B8097B" w:rsidRDefault="00D66426" w:rsidP="00B8097B">
          <w:pPr>
            <w:pStyle w:val="Literaturverzeichnis"/>
            <w:spacing w:line="360" w:lineRule="auto"/>
            <w:rPr>
              <w:rFonts w:ascii="Times" w:hAnsi="Times"/>
              <w:sz w:val="22"/>
              <w:szCs w:val="22"/>
              <w:lang w:val="en-US"/>
            </w:rPr>
          </w:pPr>
          <w:r w:rsidRPr="00B8097B">
            <w:rPr>
              <w:rFonts w:ascii="Times" w:hAnsi="Times"/>
              <w:sz w:val="22"/>
              <w:szCs w:val="22"/>
            </w:rPr>
            <w:fldChar w:fldCharType="begin"/>
          </w:r>
          <w:r w:rsidR="00371239" w:rsidRPr="00B8097B">
            <w:rPr>
              <w:rFonts w:ascii="Times" w:hAnsi="Times"/>
              <w:sz w:val="22"/>
              <w:szCs w:val="22"/>
              <w:lang w:val="en-US"/>
            </w:rPr>
            <w:instrText xml:space="preserve"> ADDIN ZOTERO_BIBL {"uncited":[],"omitted":[],"custom":[]} CSL_BIBLIOGRAPHY </w:instrText>
          </w:r>
          <w:r w:rsidRPr="00B8097B">
            <w:rPr>
              <w:rFonts w:ascii="Times" w:hAnsi="Times"/>
              <w:sz w:val="22"/>
              <w:szCs w:val="22"/>
            </w:rPr>
            <w:fldChar w:fldCharType="separate"/>
          </w:r>
          <w:proofErr w:type="spellStart"/>
          <w:r w:rsidR="009239EE" w:rsidRPr="00B8097B">
            <w:rPr>
              <w:rFonts w:ascii="Times" w:hAnsi="Times"/>
              <w:sz w:val="22"/>
              <w:szCs w:val="22"/>
              <w:lang w:val="en-US"/>
            </w:rPr>
            <w:t>Abodayeh</w:t>
          </w:r>
          <w:proofErr w:type="spellEnd"/>
          <w:r w:rsidR="009239EE" w:rsidRPr="00B8097B">
            <w:rPr>
              <w:rFonts w:ascii="Times" w:hAnsi="Times"/>
              <w:sz w:val="22"/>
              <w:szCs w:val="22"/>
              <w:lang w:val="en-US"/>
            </w:rPr>
            <w:t xml:space="preserve">, A., Hejazi, R., Najjar, W., </w:t>
          </w:r>
          <w:proofErr w:type="spellStart"/>
          <w:r w:rsidR="009239EE" w:rsidRPr="00B8097B">
            <w:rPr>
              <w:rFonts w:ascii="Times" w:hAnsi="Times"/>
              <w:sz w:val="22"/>
              <w:szCs w:val="22"/>
              <w:lang w:val="en-US"/>
            </w:rPr>
            <w:t>Shihadeh</w:t>
          </w:r>
          <w:proofErr w:type="spellEnd"/>
          <w:r w:rsidR="009239EE" w:rsidRPr="00B8097B">
            <w:rPr>
              <w:rFonts w:ascii="Times" w:hAnsi="Times"/>
              <w:sz w:val="22"/>
              <w:szCs w:val="22"/>
              <w:lang w:val="en-US"/>
            </w:rPr>
            <w:t xml:space="preserve">, L., &amp; Latif, R. (2023). Web scraping for data analytics: A </w:t>
          </w:r>
          <w:proofErr w:type="spellStart"/>
          <w:r w:rsidR="009239EE" w:rsidRPr="00B8097B">
            <w:rPr>
              <w:rFonts w:ascii="Times" w:hAnsi="Times"/>
              <w:sz w:val="22"/>
              <w:szCs w:val="22"/>
              <w:lang w:val="en-US"/>
            </w:rPr>
            <w:t>beautifulsoup</w:t>
          </w:r>
          <w:proofErr w:type="spellEnd"/>
          <w:r w:rsidR="009239EE" w:rsidRPr="00B8097B">
            <w:rPr>
              <w:rFonts w:ascii="Times" w:hAnsi="Times"/>
              <w:sz w:val="22"/>
              <w:szCs w:val="22"/>
              <w:lang w:val="en-US"/>
            </w:rPr>
            <w:t xml:space="preserve"> implementation. </w:t>
          </w:r>
          <w:r w:rsidR="009239EE" w:rsidRPr="00B8097B">
            <w:rPr>
              <w:rFonts w:ascii="Times" w:hAnsi="Times"/>
              <w:i/>
              <w:iCs/>
              <w:sz w:val="22"/>
              <w:szCs w:val="22"/>
              <w:lang w:val="en-US"/>
            </w:rPr>
            <w:t>2023 Sixth International Conference of Women in Data Science at Prince Sultan University (</w:t>
          </w:r>
          <w:proofErr w:type="spellStart"/>
          <w:r w:rsidR="009239EE" w:rsidRPr="00B8097B">
            <w:rPr>
              <w:rFonts w:ascii="Times" w:hAnsi="Times"/>
              <w:i/>
              <w:iCs/>
              <w:sz w:val="22"/>
              <w:szCs w:val="22"/>
              <w:lang w:val="en-US"/>
            </w:rPr>
            <w:t>WiDS</w:t>
          </w:r>
          <w:proofErr w:type="spellEnd"/>
          <w:r w:rsidR="009239EE" w:rsidRPr="00B8097B">
            <w:rPr>
              <w:rFonts w:ascii="Times" w:hAnsi="Times"/>
              <w:i/>
              <w:iCs/>
              <w:sz w:val="22"/>
              <w:szCs w:val="22"/>
              <w:lang w:val="en-US"/>
            </w:rPr>
            <w:t xml:space="preserve"> PSU)</w:t>
          </w:r>
          <w:r w:rsidR="009239EE" w:rsidRPr="00B8097B">
            <w:rPr>
              <w:rFonts w:ascii="Times" w:hAnsi="Times"/>
              <w:sz w:val="22"/>
              <w:szCs w:val="22"/>
              <w:lang w:val="en-US"/>
            </w:rPr>
            <w:t>, 65–69.</w:t>
          </w:r>
        </w:p>
        <w:p w14:paraId="3BCD5923" w14:textId="77777777" w:rsidR="009239EE" w:rsidRPr="00B8097B" w:rsidRDefault="009239EE" w:rsidP="00B8097B">
          <w:pPr>
            <w:pStyle w:val="Literaturverzeichnis"/>
            <w:spacing w:line="360" w:lineRule="auto"/>
            <w:rPr>
              <w:rFonts w:ascii="Times" w:hAnsi="Times"/>
              <w:sz w:val="22"/>
              <w:szCs w:val="22"/>
              <w:lang w:val="en-US"/>
            </w:rPr>
          </w:pPr>
          <w:proofErr w:type="spellStart"/>
          <w:r w:rsidRPr="00B8097B">
            <w:rPr>
              <w:rFonts w:ascii="Times" w:hAnsi="Times"/>
              <w:sz w:val="22"/>
              <w:szCs w:val="22"/>
            </w:rPr>
            <w:t>Akbik</w:t>
          </w:r>
          <w:proofErr w:type="spellEnd"/>
          <w:r w:rsidRPr="00B8097B">
            <w:rPr>
              <w:rFonts w:ascii="Times" w:hAnsi="Times"/>
              <w:sz w:val="22"/>
              <w:szCs w:val="22"/>
            </w:rPr>
            <w:t xml:space="preserve">, A., Bergmann, T., Blythe, D., Rasul, K., </w:t>
          </w:r>
          <w:proofErr w:type="spellStart"/>
          <w:r w:rsidRPr="00B8097B">
            <w:rPr>
              <w:rFonts w:ascii="Times" w:hAnsi="Times"/>
              <w:sz w:val="22"/>
              <w:szCs w:val="22"/>
            </w:rPr>
            <w:t>Schweter</w:t>
          </w:r>
          <w:proofErr w:type="spellEnd"/>
          <w:r w:rsidRPr="00B8097B">
            <w:rPr>
              <w:rFonts w:ascii="Times" w:hAnsi="Times"/>
              <w:sz w:val="22"/>
              <w:szCs w:val="22"/>
            </w:rPr>
            <w:t xml:space="preserve">, S., &amp; </w:t>
          </w:r>
          <w:proofErr w:type="spellStart"/>
          <w:r w:rsidRPr="00B8097B">
            <w:rPr>
              <w:rFonts w:ascii="Times" w:hAnsi="Times"/>
              <w:sz w:val="22"/>
              <w:szCs w:val="22"/>
            </w:rPr>
            <w:t>Vollgraf</w:t>
          </w:r>
          <w:proofErr w:type="spellEnd"/>
          <w:r w:rsidRPr="00B8097B">
            <w:rPr>
              <w:rFonts w:ascii="Times" w:hAnsi="Times"/>
              <w:sz w:val="22"/>
              <w:szCs w:val="22"/>
            </w:rPr>
            <w:t xml:space="preserve">, R. (2019). </w:t>
          </w:r>
          <w:r w:rsidRPr="00B8097B">
            <w:rPr>
              <w:rFonts w:ascii="Times" w:hAnsi="Times"/>
              <w:sz w:val="22"/>
              <w:szCs w:val="22"/>
              <w:lang w:val="en-US"/>
            </w:rPr>
            <w:t xml:space="preserve">FLAIR: An easy-to-use framework for state-of-the-art NLP. </w:t>
          </w:r>
          <w:r w:rsidRPr="00B8097B">
            <w:rPr>
              <w:rFonts w:ascii="Times" w:hAnsi="Times"/>
              <w:i/>
              <w:iCs/>
              <w:sz w:val="22"/>
              <w:szCs w:val="22"/>
              <w:lang w:val="en-US"/>
            </w:rPr>
            <w:t>Proceedings of the 2019 Conference of the North American Chapter of the Association for Computational Linguistics (Demonstrations)</w:t>
          </w:r>
          <w:r w:rsidRPr="00B8097B">
            <w:rPr>
              <w:rFonts w:ascii="Times" w:hAnsi="Times"/>
              <w:sz w:val="22"/>
              <w:szCs w:val="22"/>
              <w:lang w:val="en-US"/>
            </w:rPr>
            <w:t>, 54–59.</w:t>
          </w:r>
        </w:p>
        <w:p w14:paraId="4FE16084" w14:textId="77777777" w:rsidR="009239EE" w:rsidRPr="00B8097B" w:rsidRDefault="009239EE" w:rsidP="00B8097B">
          <w:pPr>
            <w:pStyle w:val="Literaturverzeichnis"/>
            <w:spacing w:line="360" w:lineRule="auto"/>
            <w:rPr>
              <w:rFonts w:ascii="Times" w:hAnsi="Times"/>
              <w:sz w:val="22"/>
              <w:szCs w:val="22"/>
              <w:lang w:val="en-US"/>
            </w:rPr>
          </w:pPr>
          <w:proofErr w:type="spellStart"/>
          <w:r w:rsidRPr="00B8097B">
            <w:rPr>
              <w:rFonts w:ascii="Times" w:hAnsi="Times"/>
              <w:sz w:val="22"/>
              <w:szCs w:val="22"/>
              <w:lang w:val="en-US"/>
            </w:rPr>
            <w:t>Almabruk</w:t>
          </w:r>
          <w:proofErr w:type="spellEnd"/>
          <w:r w:rsidRPr="00B8097B">
            <w:rPr>
              <w:rFonts w:ascii="Times" w:hAnsi="Times"/>
              <w:sz w:val="22"/>
              <w:szCs w:val="22"/>
              <w:lang w:val="en-US"/>
            </w:rPr>
            <w:t xml:space="preserve">, S., </w:t>
          </w:r>
          <w:proofErr w:type="spellStart"/>
          <w:r w:rsidRPr="00B8097B">
            <w:rPr>
              <w:rFonts w:ascii="Times" w:hAnsi="Times"/>
              <w:sz w:val="22"/>
              <w:szCs w:val="22"/>
              <w:lang w:val="en-US"/>
            </w:rPr>
            <w:t>Abdalhamid</w:t>
          </w:r>
          <w:proofErr w:type="spellEnd"/>
          <w:r w:rsidRPr="00B8097B">
            <w:rPr>
              <w:rFonts w:ascii="Times" w:hAnsi="Times"/>
              <w:sz w:val="22"/>
              <w:szCs w:val="22"/>
              <w:lang w:val="en-US"/>
            </w:rPr>
            <w:t xml:space="preserve">, S., &amp; </w:t>
          </w:r>
          <w:proofErr w:type="spellStart"/>
          <w:r w:rsidRPr="00B8097B">
            <w:rPr>
              <w:rFonts w:ascii="Times" w:hAnsi="Times"/>
              <w:sz w:val="22"/>
              <w:szCs w:val="22"/>
              <w:lang w:val="en-US"/>
            </w:rPr>
            <w:t>Almabruk</w:t>
          </w:r>
          <w:proofErr w:type="spellEnd"/>
          <w:r w:rsidRPr="00B8097B">
            <w:rPr>
              <w:rFonts w:ascii="Times" w:hAnsi="Times"/>
              <w:sz w:val="22"/>
              <w:szCs w:val="22"/>
              <w:lang w:val="en-US"/>
            </w:rPr>
            <w:t xml:space="preserve">, T. (2025). Comparative Reliability Analysis of Selenium and Playwright: Evaluating Automated Software Testing Tools. </w:t>
          </w:r>
          <w:r w:rsidRPr="00B8097B">
            <w:rPr>
              <w:rFonts w:ascii="Times" w:hAnsi="Times"/>
              <w:i/>
              <w:iCs/>
              <w:sz w:val="22"/>
              <w:szCs w:val="22"/>
              <w:lang w:val="en-US"/>
            </w:rPr>
            <w:t xml:space="preserve">Asian J. Res. </w:t>
          </w:r>
          <w:proofErr w:type="spellStart"/>
          <w:r w:rsidRPr="00B8097B">
            <w:rPr>
              <w:rFonts w:ascii="Times" w:hAnsi="Times"/>
              <w:i/>
              <w:iCs/>
              <w:sz w:val="22"/>
              <w:szCs w:val="22"/>
              <w:lang w:val="en-US"/>
            </w:rPr>
            <w:t>Comput</w:t>
          </w:r>
          <w:proofErr w:type="spellEnd"/>
          <w:r w:rsidRPr="00B8097B">
            <w:rPr>
              <w:rFonts w:ascii="Times" w:hAnsi="Times"/>
              <w:i/>
              <w:iCs/>
              <w:sz w:val="22"/>
              <w:szCs w:val="22"/>
              <w:lang w:val="en-US"/>
            </w:rPr>
            <w:t>. Sci</w:t>
          </w:r>
          <w:r w:rsidRPr="00B8097B">
            <w:rPr>
              <w:rFonts w:ascii="Times" w:hAnsi="Times"/>
              <w:sz w:val="22"/>
              <w:szCs w:val="22"/>
              <w:lang w:val="en-US"/>
            </w:rPr>
            <w:t xml:space="preserve">, </w:t>
          </w:r>
          <w:r w:rsidRPr="00B8097B">
            <w:rPr>
              <w:rFonts w:ascii="Times" w:hAnsi="Times"/>
              <w:i/>
              <w:iCs/>
              <w:sz w:val="22"/>
              <w:szCs w:val="22"/>
              <w:lang w:val="en-US"/>
            </w:rPr>
            <w:t>18</w:t>
          </w:r>
          <w:r w:rsidRPr="00B8097B">
            <w:rPr>
              <w:rFonts w:ascii="Times" w:hAnsi="Times"/>
              <w:sz w:val="22"/>
              <w:szCs w:val="22"/>
              <w:lang w:val="en-US"/>
            </w:rPr>
            <w:t>, 34–44.</w:t>
          </w:r>
        </w:p>
        <w:p w14:paraId="144088C3" w14:textId="77777777" w:rsidR="009239EE" w:rsidRPr="00B8097B" w:rsidRDefault="009239EE" w:rsidP="00B8097B">
          <w:pPr>
            <w:pStyle w:val="Literaturverzeichnis"/>
            <w:spacing w:line="360" w:lineRule="auto"/>
            <w:rPr>
              <w:rFonts w:ascii="Times" w:hAnsi="Times"/>
              <w:sz w:val="22"/>
              <w:szCs w:val="22"/>
              <w:lang w:val="en-US"/>
            </w:rPr>
          </w:pPr>
          <w:r w:rsidRPr="00B8097B">
            <w:rPr>
              <w:rFonts w:ascii="Times" w:hAnsi="Times"/>
              <w:sz w:val="22"/>
              <w:szCs w:val="22"/>
              <w:lang w:val="en-US"/>
            </w:rPr>
            <w:t xml:space="preserve">Anthony, L. (2005). </w:t>
          </w:r>
          <w:proofErr w:type="spellStart"/>
          <w:r w:rsidRPr="00B8097B">
            <w:rPr>
              <w:rFonts w:ascii="Times" w:hAnsi="Times"/>
              <w:sz w:val="22"/>
              <w:szCs w:val="22"/>
              <w:lang w:val="en-US"/>
            </w:rPr>
            <w:t>AntConc</w:t>
          </w:r>
          <w:proofErr w:type="spellEnd"/>
          <w:r w:rsidRPr="00B8097B">
            <w:rPr>
              <w:rFonts w:ascii="Times" w:hAnsi="Times"/>
              <w:sz w:val="22"/>
              <w:szCs w:val="22"/>
              <w:lang w:val="en-US"/>
            </w:rPr>
            <w:t xml:space="preserve">: Design and development of a freeware corpus analysis toolkit for the technical writing classroom. </w:t>
          </w:r>
          <w:r w:rsidRPr="00B8097B">
            <w:rPr>
              <w:rFonts w:ascii="Times" w:hAnsi="Times"/>
              <w:i/>
              <w:iCs/>
              <w:sz w:val="22"/>
              <w:szCs w:val="22"/>
              <w:lang w:val="en-US"/>
            </w:rPr>
            <w:t>IPCC 2005. Proceedings. International Professional Communication Conference, 2005.</w:t>
          </w:r>
          <w:r w:rsidRPr="00B8097B">
            <w:rPr>
              <w:rFonts w:ascii="Times" w:hAnsi="Times"/>
              <w:sz w:val="22"/>
              <w:szCs w:val="22"/>
              <w:lang w:val="en-US"/>
            </w:rPr>
            <w:t>, 729–737. https://doi.org/10.1109/IPCC.2005.1494244</w:t>
          </w:r>
        </w:p>
        <w:p w14:paraId="0ACB6E65" w14:textId="6DFAC587" w:rsidR="009239EE" w:rsidRPr="00B8097B" w:rsidRDefault="009239EE" w:rsidP="00B8097B">
          <w:pPr>
            <w:pStyle w:val="Literaturverzeichnis"/>
            <w:spacing w:line="360" w:lineRule="auto"/>
            <w:rPr>
              <w:rFonts w:ascii="Times" w:hAnsi="Times"/>
              <w:sz w:val="22"/>
              <w:szCs w:val="22"/>
              <w:lang w:val="en-US"/>
            </w:rPr>
          </w:pPr>
          <w:r w:rsidRPr="00B8097B">
            <w:rPr>
              <w:rFonts w:ascii="Times" w:hAnsi="Times"/>
              <w:sz w:val="22"/>
              <w:szCs w:val="22"/>
              <w:lang w:val="en-US"/>
            </w:rPr>
            <w:t xml:space="preserve">Anthony, L. (2014). </w:t>
          </w:r>
          <w:proofErr w:type="spellStart"/>
          <w:r w:rsidRPr="00B8097B">
            <w:rPr>
              <w:rFonts w:ascii="Times" w:hAnsi="Times"/>
              <w:i/>
              <w:iCs/>
              <w:sz w:val="22"/>
              <w:szCs w:val="22"/>
              <w:lang w:val="en-US"/>
            </w:rPr>
            <w:t>AntConc</w:t>
          </w:r>
          <w:proofErr w:type="spellEnd"/>
          <w:r w:rsidRPr="00B8097B">
            <w:rPr>
              <w:rFonts w:ascii="Times" w:hAnsi="Times"/>
              <w:i/>
              <w:iCs/>
              <w:sz w:val="22"/>
              <w:szCs w:val="22"/>
              <w:lang w:val="en-US"/>
            </w:rPr>
            <w:t xml:space="preserve"> (Windows, Macintosh OS X, and Linux)</w:t>
          </w:r>
          <w:r w:rsidRPr="00B8097B">
            <w:rPr>
              <w:rFonts w:ascii="Times" w:hAnsi="Times"/>
              <w:sz w:val="22"/>
              <w:szCs w:val="22"/>
              <w:lang w:val="en-US"/>
            </w:rPr>
            <w:t>.</w:t>
          </w:r>
          <w:r w:rsidR="00A64F71">
            <w:rPr>
              <w:rFonts w:ascii="Times" w:hAnsi="Times"/>
              <w:sz w:val="22"/>
              <w:szCs w:val="22"/>
              <w:lang w:val="en-US"/>
            </w:rPr>
            <w:t>Tokyo, Japan.</w:t>
          </w:r>
        </w:p>
        <w:p w14:paraId="3956CC18" w14:textId="77777777" w:rsidR="009239EE" w:rsidRPr="00B8097B" w:rsidRDefault="009239EE" w:rsidP="00B8097B">
          <w:pPr>
            <w:pStyle w:val="Literaturverzeichnis"/>
            <w:spacing w:line="360" w:lineRule="auto"/>
            <w:rPr>
              <w:rFonts w:ascii="Times" w:hAnsi="Times"/>
              <w:sz w:val="22"/>
              <w:szCs w:val="22"/>
            </w:rPr>
          </w:pPr>
          <w:r w:rsidRPr="00B8097B">
            <w:rPr>
              <w:rFonts w:ascii="Times" w:hAnsi="Times"/>
              <w:i/>
              <w:iCs/>
              <w:sz w:val="22"/>
              <w:szCs w:val="22"/>
            </w:rPr>
            <w:t>Autoritätsargument</w:t>
          </w:r>
          <w:r w:rsidRPr="00B8097B">
            <w:rPr>
              <w:rFonts w:ascii="Times" w:hAnsi="Times"/>
              <w:sz w:val="22"/>
              <w:szCs w:val="22"/>
            </w:rPr>
            <w:t>. (n.d.). Der Goldene Aluhut.</w:t>
          </w:r>
        </w:p>
        <w:p w14:paraId="51E07F6C" w14:textId="64EF2A52" w:rsidR="009239EE" w:rsidRPr="00B8097B" w:rsidRDefault="009239EE" w:rsidP="00B8097B">
          <w:pPr>
            <w:pStyle w:val="Literaturverzeichnis"/>
            <w:spacing w:line="360" w:lineRule="auto"/>
            <w:rPr>
              <w:rFonts w:ascii="Times" w:hAnsi="Times"/>
              <w:sz w:val="22"/>
              <w:szCs w:val="22"/>
              <w:lang w:val="en-US"/>
            </w:rPr>
          </w:pPr>
          <w:r w:rsidRPr="00B8097B">
            <w:rPr>
              <w:rFonts w:ascii="Times" w:hAnsi="Times"/>
              <w:sz w:val="22"/>
              <w:szCs w:val="22"/>
              <w:lang w:val="en-US"/>
            </w:rPr>
            <w:t xml:space="preserve">Baker, P. (2006). </w:t>
          </w:r>
          <w:r w:rsidRPr="00B8097B">
            <w:rPr>
              <w:rFonts w:ascii="Times" w:hAnsi="Times"/>
              <w:i/>
              <w:iCs/>
              <w:sz w:val="22"/>
              <w:szCs w:val="22"/>
              <w:lang w:val="en-US"/>
            </w:rPr>
            <w:t xml:space="preserve">Using Corpora in </w:t>
          </w:r>
          <w:proofErr w:type="spellStart"/>
          <w:r w:rsidRPr="00B8097B">
            <w:rPr>
              <w:rFonts w:ascii="Times" w:hAnsi="Times"/>
              <w:i/>
              <w:iCs/>
              <w:sz w:val="22"/>
              <w:szCs w:val="22"/>
              <w:lang w:val="en-US"/>
            </w:rPr>
            <w:t>Discurse</w:t>
          </w:r>
          <w:proofErr w:type="spellEnd"/>
          <w:r w:rsidRPr="00B8097B">
            <w:rPr>
              <w:rFonts w:ascii="Times" w:hAnsi="Times"/>
              <w:i/>
              <w:iCs/>
              <w:sz w:val="22"/>
              <w:szCs w:val="22"/>
              <w:lang w:val="en-US"/>
            </w:rPr>
            <w:t xml:space="preserve"> Analysis</w:t>
          </w:r>
          <w:r w:rsidRPr="00B8097B">
            <w:rPr>
              <w:rFonts w:ascii="Times" w:hAnsi="Times"/>
              <w:sz w:val="22"/>
              <w:szCs w:val="22"/>
              <w:lang w:val="en-US"/>
            </w:rPr>
            <w:t xml:space="preserve">. </w:t>
          </w:r>
          <w:proofErr w:type="spellStart"/>
          <w:r w:rsidRPr="00B8097B">
            <w:rPr>
              <w:rFonts w:ascii="Times" w:hAnsi="Times"/>
              <w:sz w:val="22"/>
              <w:szCs w:val="22"/>
              <w:lang w:val="en-US"/>
            </w:rPr>
            <w:t>Continuum.</w:t>
          </w:r>
          <w:r w:rsidR="00A64F71">
            <w:rPr>
              <w:rFonts w:ascii="Times" w:hAnsi="Times"/>
              <w:sz w:val="22"/>
              <w:szCs w:val="22"/>
              <w:lang w:val="en-US"/>
            </w:rPr>
            <w:t>London</w:t>
          </w:r>
          <w:proofErr w:type="spellEnd"/>
          <w:r w:rsidR="00A64F71">
            <w:rPr>
              <w:rFonts w:ascii="Times" w:hAnsi="Times"/>
              <w:sz w:val="22"/>
              <w:szCs w:val="22"/>
              <w:lang w:val="en-US"/>
            </w:rPr>
            <w:t>.</w:t>
          </w:r>
        </w:p>
        <w:p w14:paraId="2C852FBF" w14:textId="77777777" w:rsidR="009239EE" w:rsidRPr="00B8097B" w:rsidRDefault="009239EE" w:rsidP="00B8097B">
          <w:pPr>
            <w:pStyle w:val="Literaturverzeichnis"/>
            <w:spacing w:line="360" w:lineRule="auto"/>
            <w:rPr>
              <w:rFonts w:ascii="Times" w:hAnsi="Times"/>
              <w:sz w:val="22"/>
              <w:szCs w:val="22"/>
              <w:lang w:val="en-US"/>
            </w:rPr>
          </w:pPr>
          <w:r w:rsidRPr="00B8097B">
            <w:rPr>
              <w:rFonts w:ascii="Times" w:hAnsi="Times"/>
              <w:sz w:val="22"/>
              <w:szCs w:val="22"/>
              <w:lang w:val="en-US"/>
            </w:rPr>
            <w:t xml:space="preserve">Baker, P., </w:t>
          </w:r>
          <w:proofErr w:type="spellStart"/>
          <w:r w:rsidRPr="00B8097B">
            <w:rPr>
              <w:rFonts w:ascii="Times" w:hAnsi="Times"/>
              <w:sz w:val="22"/>
              <w:szCs w:val="22"/>
              <w:lang w:val="en-US"/>
            </w:rPr>
            <w:t>Gabrielatos</w:t>
          </w:r>
          <w:proofErr w:type="spellEnd"/>
          <w:r w:rsidRPr="00B8097B">
            <w:rPr>
              <w:rFonts w:ascii="Times" w:hAnsi="Times"/>
              <w:sz w:val="22"/>
              <w:szCs w:val="22"/>
              <w:lang w:val="en-US"/>
            </w:rPr>
            <w:t xml:space="preserve">, C., </w:t>
          </w:r>
          <w:proofErr w:type="spellStart"/>
          <w:r w:rsidRPr="00B8097B">
            <w:rPr>
              <w:rFonts w:ascii="Times" w:hAnsi="Times"/>
              <w:sz w:val="22"/>
              <w:szCs w:val="22"/>
              <w:lang w:val="en-US"/>
            </w:rPr>
            <w:t>Khosravinik</w:t>
          </w:r>
          <w:proofErr w:type="spellEnd"/>
          <w:r w:rsidRPr="00B8097B">
            <w:rPr>
              <w:rFonts w:ascii="Times" w:hAnsi="Times"/>
              <w:sz w:val="22"/>
              <w:szCs w:val="22"/>
              <w:lang w:val="en-US"/>
            </w:rPr>
            <w:t xml:space="preserve">, M., </w:t>
          </w:r>
          <w:proofErr w:type="spellStart"/>
          <w:r w:rsidRPr="00B8097B">
            <w:rPr>
              <w:rFonts w:ascii="Times" w:hAnsi="Times"/>
              <w:sz w:val="22"/>
              <w:szCs w:val="22"/>
              <w:lang w:val="en-US"/>
            </w:rPr>
            <w:t>Krzyżanowski</w:t>
          </w:r>
          <w:proofErr w:type="spellEnd"/>
          <w:r w:rsidRPr="00B8097B">
            <w:rPr>
              <w:rFonts w:ascii="Times" w:hAnsi="Times"/>
              <w:sz w:val="22"/>
              <w:szCs w:val="22"/>
              <w:lang w:val="en-US"/>
            </w:rPr>
            <w:t xml:space="preserve">, M., McEnery, T., &amp; </w:t>
          </w:r>
          <w:proofErr w:type="spellStart"/>
          <w:r w:rsidRPr="00B8097B">
            <w:rPr>
              <w:rFonts w:ascii="Times" w:hAnsi="Times"/>
              <w:sz w:val="22"/>
              <w:szCs w:val="22"/>
              <w:lang w:val="en-US"/>
            </w:rPr>
            <w:t>Wodak</w:t>
          </w:r>
          <w:proofErr w:type="spellEnd"/>
          <w:r w:rsidRPr="00B8097B">
            <w:rPr>
              <w:rFonts w:ascii="Times" w:hAnsi="Times"/>
              <w:sz w:val="22"/>
              <w:szCs w:val="22"/>
              <w:lang w:val="en-US"/>
            </w:rPr>
            <w:t xml:space="preserve">, R. (2008). A useful methodological synergy? Combining critical discourse analysis and corpus linguistics to examine discourses of refugees and asylum seekers in the UK press. </w:t>
          </w:r>
          <w:r w:rsidRPr="00B8097B">
            <w:rPr>
              <w:rFonts w:ascii="Times" w:hAnsi="Times"/>
              <w:i/>
              <w:iCs/>
              <w:sz w:val="22"/>
              <w:szCs w:val="22"/>
              <w:lang w:val="en-US"/>
            </w:rPr>
            <w:t>Discourse &amp; Society</w:t>
          </w:r>
          <w:r w:rsidRPr="00B8097B">
            <w:rPr>
              <w:rFonts w:ascii="Times" w:hAnsi="Times"/>
              <w:sz w:val="22"/>
              <w:szCs w:val="22"/>
              <w:lang w:val="en-US"/>
            </w:rPr>
            <w:t xml:space="preserve">, </w:t>
          </w:r>
          <w:r w:rsidRPr="00B8097B">
            <w:rPr>
              <w:rFonts w:ascii="Times" w:hAnsi="Times"/>
              <w:i/>
              <w:iCs/>
              <w:sz w:val="22"/>
              <w:szCs w:val="22"/>
              <w:lang w:val="en-US"/>
            </w:rPr>
            <w:t>19</w:t>
          </w:r>
          <w:r w:rsidRPr="00B8097B">
            <w:rPr>
              <w:rFonts w:ascii="Times" w:hAnsi="Times"/>
              <w:sz w:val="22"/>
              <w:szCs w:val="22"/>
              <w:lang w:val="en-US"/>
            </w:rPr>
            <w:t>(3), 273–306.</w:t>
          </w:r>
        </w:p>
        <w:p w14:paraId="0C85803E" w14:textId="77777777" w:rsidR="009239EE" w:rsidRPr="00B8097B" w:rsidRDefault="009239EE" w:rsidP="00B8097B">
          <w:pPr>
            <w:pStyle w:val="Literaturverzeichnis"/>
            <w:spacing w:line="360" w:lineRule="auto"/>
            <w:rPr>
              <w:rFonts w:ascii="Times" w:hAnsi="Times"/>
              <w:sz w:val="22"/>
              <w:szCs w:val="22"/>
              <w:lang w:val="en-US"/>
            </w:rPr>
          </w:pPr>
          <w:r w:rsidRPr="00B8097B">
            <w:rPr>
              <w:rFonts w:ascii="Times" w:hAnsi="Times"/>
              <w:sz w:val="22"/>
              <w:szCs w:val="22"/>
              <w:lang w:val="en-US"/>
            </w:rPr>
            <w:t xml:space="preserve">Baker, P., &amp; Levon, E. (2015). Picking the right cherries? A comparison of corpus-based and qualitative analyses of news articles about masculinity. </w:t>
          </w:r>
          <w:r w:rsidRPr="00B8097B">
            <w:rPr>
              <w:rFonts w:ascii="Times" w:hAnsi="Times"/>
              <w:i/>
              <w:iCs/>
              <w:sz w:val="22"/>
              <w:szCs w:val="22"/>
              <w:lang w:val="en-US"/>
            </w:rPr>
            <w:t>Discourse &amp; Communication</w:t>
          </w:r>
          <w:r w:rsidRPr="00B8097B">
            <w:rPr>
              <w:rFonts w:ascii="Times" w:hAnsi="Times"/>
              <w:sz w:val="22"/>
              <w:szCs w:val="22"/>
              <w:lang w:val="en-US"/>
            </w:rPr>
            <w:t xml:space="preserve">, </w:t>
          </w:r>
          <w:r w:rsidRPr="00B8097B">
            <w:rPr>
              <w:rFonts w:ascii="Times" w:hAnsi="Times"/>
              <w:i/>
              <w:iCs/>
              <w:sz w:val="22"/>
              <w:szCs w:val="22"/>
              <w:lang w:val="en-US"/>
            </w:rPr>
            <w:t>9</w:t>
          </w:r>
          <w:r w:rsidRPr="00B8097B">
            <w:rPr>
              <w:rFonts w:ascii="Times" w:hAnsi="Times"/>
              <w:sz w:val="22"/>
              <w:szCs w:val="22"/>
              <w:lang w:val="en-US"/>
            </w:rPr>
            <w:t>(2), 221–236.</w:t>
          </w:r>
        </w:p>
        <w:p w14:paraId="7895736E" w14:textId="77777777" w:rsidR="009239EE" w:rsidRPr="00B8097B" w:rsidRDefault="009239EE" w:rsidP="00B8097B">
          <w:pPr>
            <w:pStyle w:val="Literaturverzeichnis"/>
            <w:spacing w:line="360" w:lineRule="auto"/>
            <w:rPr>
              <w:rFonts w:ascii="Times" w:hAnsi="Times"/>
              <w:sz w:val="22"/>
              <w:szCs w:val="22"/>
              <w:lang w:val="en-US"/>
            </w:rPr>
          </w:pPr>
          <w:r w:rsidRPr="00B8097B">
            <w:rPr>
              <w:rFonts w:ascii="Times" w:hAnsi="Times"/>
              <w:sz w:val="22"/>
              <w:szCs w:val="22"/>
              <w:lang w:val="en-US"/>
            </w:rPr>
            <w:t xml:space="preserve">Baker, P., &amp; McEnery, T. (2005). </w:t>
          </w:r>
          <w:r w:rsidRPr="00B8097B">
            <w:rPr>
              <w:rFonts w:ascii="Times" w:hAnsi="Times"/>
              <w:i/>
              <w:iCs/>
              <w:sz w:val="22"/>
              <w:szCs w:val="22"/>
              <w:lang w:val="en-US"/>
            </w:rPr>
            <w:t>A corpus-based approach to discourses of refugees and asylum seekers in UN and newspaper texts</w:t>
          </w:r>
          <w:r w:rsidRPr="00B8097B">
            <w:rPr>
              <w:rFonts w:ascii="Times" w:hAnsi="Times"/>
              <w:sz w:val="22"/>
              <w:szCs w:val="22"/>
              <w:lang w:val="en-US"/>
            </w:rPr>
            <w:t xml:space="preserve">. </w:t>
          </w:r>
          <w:r w:rsidRPr="00B8097B">
            <w:rPr>
              <w:rFonts w:ascii="Times" w:hAnsi="Times"/>
              <w:i/>
              <w:iCs/>
              <w:sz w:val="22"/>
              <w:szCs w:val="22"/>
              <w:lang w:val="en-US"/>
            </w:rPr>
            <w:t>Journal of Language and Politics 4</w:t>
          </w:r>
          <w:r w:rsidRPr="00B8097B">
            <w:rPr>
              <w:rFonts w:ascii="Times" w:hAnsi="Times"/>
              <w:sz w:val="22"/>
              <w:szCs w:val="22"/>
              <w:lang w:val="en-US"/>
            </w:rPr>
            <w:t>, 197–226.</w:t>
          </w:r>
        </w:p>
        <w:p w14:paraId="187A49E9" w14:textId="430F77A6" w:rsidR="009239EE" w:rsidRPr="00B8097B" w:rsidRDefault="009239EE" w:rsidP="00B8097B">
          <w:pPr>
            <w:pStyle w:val="Literaturverzeichnis"/>
            <w:spacing w:line="360" w:lineRule="auto"/>
            <w:rPr>
              <w:rFonts w:ascii="Times" w:hAnsi="Times"/>
              <w:sz w:val="22"/>
              <w:szCs w:val="22"/>
              <w:lang w:val="en-US"/>
            </w:rPr>
          </w:pPr>
          <w:r w:rsidRPr="00B8097B">
            <w:rPr>
              <w:rFonts w:ascii="Times" w:hAnsi="Times"/>
              <w:sz w:val="22"/>
              <w:szCs w:val="22"/>
              <w:lang w:val="en-US"/>
            </w:rPr>
            <w:t xml:space="preserve">Bale, A. S., </w:t>
          </w:r>
          <w:proofErr w:type="spellStart"/>
          <w:r w:rsidRPr="00B8097B">
            <w:rPr>
              <w:rFonts w:ascii="Times" w:hAnsi="Times"/>
              <w:sz w:val="22"/>
              <w:szCs w:val="22"/>
              <w:lang w:val="en-US"/>
            </w:rPr>
            <w:t>Ghorpade</w:t>
          </w:r>
          <w:proofErr w:type="spellEnd"/>
          <w:r w:rsidRPr="00B8097B">
            <w:rPr>
              <w:rFonts w:ascii="Times" w:hAnsi="Times"/>
              <w:sz w:val="22"/>
              <w:szCs w:val="22"/>
              <w:lang w:val="en-US"/>
            </w:rPr>
            <w:t>, N., Kamalesh, S.</w:t>
          </w:r>
          <w:r w:rsidR="0097645C">
            <w:rPr>
              <w:rFonts w:ascii="Times" w:hAnsi="Times"/>
              <w:sz w:val="22"/>
              <w:szCs w:val="22"/>
              <w:lang w:val="en-US"/>
            </w:rPr>
            <w:t xml:space="preserve"> </w:t>
          </w:r>
          <w:r w:rsidRPr="00B8097B">
            <w:rPr>
              <w:rFonts w:ascii="Times" w:hAnsi="Times"/>
              <w:sz w:val="22"/>
              <w:szCs w:val="22"/>
              <w:lang w:val="en-US"/>
            </w:rPr>
            <w:t xml:space="preserve">&amp; others. (2022). Web scraping approaches and their performance on modern websites. </w:t>
          </w:r>
          <w:r w:rsidRPr="00B8097B">
            <w:rPr>
              <w:rFonts w:ascii="Times" w:hAnsi="Times"/>
              <w:i/>
              <w:iCs/>
              <w:sz w:val="22"/>
              <w:szCs w:val="22"/>
              <w:lang w:val="en-US"/>
            </w:rPr>
            <w:t>2022 3rd International Conference on Electronics and Sustainable Communication Systems (ICESC)</w:t>
          </w:r>
          <w:r w:rsidRPr="00B8097B">
            <w:rPr>
              <w:rFonts w:ascii="Times" w:hAnsi="Times"/>
              <w:sz w:val="22"/>
              <w:szCs w:val="22"/>
              <w:lang w:val="en-US"/>
            </w:rPr>
            <w:t>, 956–959.</w:t>
          </w:r>
        </w:p>
        <w:p w14:paraId="2672285E" w14:textId="77777777" w:rsidR="009239EE" w:rsidRPr="00B8097B" w:rsidRDefault="009239EE" w:rsidP="00B8097B">
          <w:pPr>
            <w:pStyle w:val="Literaturverzeichnis"/>
            <w:spacing w:line="360" w:lineRule="auto"/>
            <w:rPr>
              <w:rFonts w:ascii="Times" w:hAnsi="Times"/>
              <w:sz w:val="22"/>
              <w:szCs w:val="22"/>
              <w:lang w:val="en-US"/>
            </w:rPr>
          </w:pPr>
          <w:r w:rsidRPr="00B8097B">
            <w:rPr>
              <w:rFonts w:ascii="Times" w:hAnsi="Times"/>
              <w:sz w:val="22"/>
              <w:szCs w:val="22"/>
              <w:lang w:val="en-US"/>
            </w:rPr>
            <w:t xml:space="preserve">Bansal, M., DAR, M. A., &amp; Bhat, M. M. (2023). Data Ingestion and Processing using Playwright. </w:t>
          </w:r>
          <w:proofErr w:type="spellStart"/>
          <w:r w:rsidRPr="00B8097B">
            <w:rPr>
              <w:rFonts w:ascii="Times" w:hAnsi="Times"/>
              <w:i/>
              <w:iCs/>
              <w:sz w:val="22"/>
              <w:szCs w:val="22"/>
              <w:lang w:val="en-US"/>
            </w:rPr>
            <w:t>Authorea</w:t>
          </w:r>
          <w:proofErr w:type="spellEnd"/>
          <w:r w:rsidRPr="00B8097B">
            <w:rPr>
              <w:rFonts w:ascii="Times" w:hAnsi="Times"/>
              <w:i/>
              <w:iCs/>
              <w:sz w:val="22"/>
              <w:szCs w:val="22"/>
              <w:lang w:val="en-US"/>
            </w:rPr>
            <w:t xml:space="preserve"> Preprints</w:t>
          </w:r>
          <w:r w:rsidRPr="00B8097B">
            <w:rPr>
              <w:rFonts w:ascii="Times" w:hAnsi="Times"/>
              <w:sz w:val="22"/>
              <w:szCs w:val="22"/>
              <w:lang w:val="en-US"/>
            </w:rPr>
            <w:t>.</w:t>
          </w:r>
        </w:p>
        <w:p w14:paraId="048364E2" w14:textId="77777777" w:rsidR="009239EE" w:rsidRPr="00B8097B" w:rsidRDefault="009239EE" w:rsidP="00B8097B">
          <w:pPr>
            <w:pStyle w:val="Literaturverzeichnis"/>
            <w:spacing w:line="360" w:lineRule="auto"/>
            <w:rPr>
              <w:rFonts w:ascii="Times" w:hAnsi="Times"/>
              <w:sz w:val="22"/>
              <w:szCs w:val="22"/>
              <w:lang w:val="en-US"/>
            </w:rPr>
          </w:pPr>
          <w:proofErr w:type="spellStart"/>
          <w:r w:rsidRPr="00B8097B">
            <w:rPr>
              <w:rFonts w:ascii="Times" w:hAnsi="Times"/>
              <w:sz w:val="22"/>
              <w:szCs w:val="22"/>
              <w:lang w:val="en-US"/>
            </w:rPr>
            <w:t>Barbaresi</w:t>
          </w:r>
          <w:proofErr w:type="spellEnd"/>
          <w:r w:rsidRPr="00B8097B">
            <w:rPr>
              <w:rFonts w:ascii="Times" w:hAnsi="Times"/>
              <w:sz w:val="22"/>
              <w:szCs w:val="22"/>
              <w:lang w:val="en-US"/>
            </w:rPr>
            <w:t xml:space="preserve">, A. (2021). </w:t>
          </w:r>
          <w:proofErr w:type="spellStart"/>
          <w:r w:rsidRPr="00B8097B">
            <w:rPr>
              <w:rFonts w:ascii="Times" w:hAnsi="Times"/>
              <w:sz w:val="22"/>
              <w:szCs w:val="22"/>
              <w:lang w:val="en-US"/>
            </w:rPr>
            <w:t>Trafilatura</w:t>
          </w:r>
          <w:proofErr w:type="spellEnd"/>
          <w:r w:rsidRPr="00B8097B">
            <w:rPr>
              <w:rFonts w:ascii="Times" w:hAnsi="Times"/>
              <w:sz w:val="22"/>
              <w:szCs w:val="22"/>
              <w:lang w:val="en-US"/>
            </w:rPr>
            <w:t xml:space="preserve">: A web scraping library and command-line tool for text discovery and extraction. </w:t>
          </w:r>
          <w:r w:rsidRPr="00B8097B">
            <w:rPr>
              <w:rFonts w:ascii="Times" w:hAnsi="Times"/>
              <w:i/>
              <w:iCs/>
              <w:sz w:val="22"/>
              <w:szCs w:val="22"/>
              <w:lang w:val="en-US"/>
            </w:rPr>
            <w:t>Proceedings of the 59th Annual Meeting of the Association for Computational Linguistics and the 11th International Joint Conference on Natural Language Processing: System Demonstrations</w:t>
          </w:r>
          <w:r w:rsidRPr="00B8097B">
            <w:rPr>
              <w:rFonts w:ascii="Times" w:hAnsi="Times"/>
              <w:sz w:val="22"/>
              <w:szCs w:val="22"/>
              <w:lang w:val="en-US"/>
            </w:rPr>
            <w:t>, 122–131.</w:t>
          </w:r>
        </w:p>
        <w:p w14:paraId="3FC1F78F" w14:textId="77777777" w:rsidR="009239EE" w:rsidRPr="00B8097B" w:rsidRDefault="009239EE" w:rsidP="00B8097B">
          <w:pPr>
            <w:pStyle w:val="Literaturverzeichnis"/>
            <w:spacing w:line="360" w:lineRule="auto"/>
            <w:rPr>
              <w:rFonts w:ascii="Times" w:hAnsi="Times"/>
              <w:sz w:val="22"/>
              <w:szCs w:val="22"/>
              <w:lang w:val="en-US"/>
            </w:rPr>
          </w:pPr>
          <w:proofErr w:type="spellStart"/>
          <w:r w:rsidRPr="00B8097B">
            <w:rPr>
              <w:rFonts w:ascii="Times" w:hAnsi="Times"/>
              <w:sz w:val="22"/>
              <w:szCs w:val="22"/>
              <w:lang w:val="en-US"/>
            </w:rPr>
            <w:t>Boleda</w:t>
          </w:r>
          <w:proofErr w:type="spellEnd"/>
          <w:r w:rsidRPr="00B8097B">
            <w:rPr>
              <w:rFonts w:ascii="Times" w:hAnsi="Times"/>
              <w:sz w:val="22"/>
              <w:szCs w:val="22"/>
              <w:lang w:val="en-US"/>
            </w:rPr>
            <w:t xml:space="preserve">, G., Bott, S., Meza, R., Castillo, C., </w:t>
          </w:r>
          <w:proofErr w:type="spellStart"/>
          <w:r w:rsidRPr="00B8097B">
            <w:rPr>
              <w:rFonts w:ascii="Times" w:hAnsi="Times"/>
              <w:sz w:val="22"/>
              <w:szCs w:val="22"/>
              <w:lang w:val="en-US"/>
            </w:rPr>
            <w:t>Badia</w:t>
          </w:r>
          <w:proofErr w:type="spellEnd"/>
          <w:r w:rsidRPr="00B8097B">
            <w:rPr>
              <w:rFonts w:ascii="Times" w:hAnsi="Times"/>
              <w:sz w:val="22"/>
              <w:szCs w:val="22"/>
              <w:lang w:val="en-US"/>
            </w:rPr>
            <w:t xml:space="preserve">, T., &amp; López, V. (2006). CUCWeb: A Catalan corpus built from the Web. </w:t>
          </w:r>
          <w:r w:rsidRPr="00B8097B">
            <w:rPr>
              <w:rFonts w:ascii="Times" w:hAnsi="Times"/>
              <w:i/>
              <w:iCs/>
              <w:sz w:val="22"/>
              <w:szCs w:val="22"/>
              <w:lang w:val="en-US"/>
            </w:rPr>
            <w:t>Proceedings of the 2nd International Workshop on Web as Corpus</w:t>
          </w:r>
          <w:r w:rsidRPr="00B8097B">
            <w:rPr>
              <w:rFonts w:ascii="Times" w:hAnsi="Times"/>
              <w:sz w:val="22"/>
              <w:szCs w:val="22"/>
              <w:lang w:val="en-US"/>
            </w:rPr>
            <w:t>.</w:t>
          </w:r>
        </w:p>
        <w:p w14:paraId="0F431167" w14:textId="77777777" w:rsidR="009239EE" w:rsidRPr="00B8097B" w:rsidRDefault="009239EE" w:rsidP="00B8097B">
          <w:pPr>
            <w:pStyle w:val="Literaturverzeichnis"/>
            <w:spacing w:line="360" w:lineRule="auto"/>
            <w:rPr>
              <w:rFonts w:ascii="Times" w:hAnsi="Times"/>
              <w:sz w:val="22"/>
              <w:szCs w:val="22"/>
              <w:lang w:val="en-US"/>
            </w:rPr>
          </w:pPr>
          <w:r w:rsidRPr="00B8097B">
            <w:rPr>
              <w:rFonts w:ascii="Times" w:hAnsi="Times"/>
              <w:sz w:val="22"/>
              <w:szCs w:val="22"/>
            </w:rPr>
            <w:lastRenderedPageBreak/>
            <w:t xml:space="preserve">Brants, S., </w:t>
          </w:r>
          <w:proofErr w:type="spellStart"/>
          <w:r w:rsidRPr="00B8097B">
            <w:rPr>
              <w:rFonts w:ascii="Times" w:hAnsi="Times"/>
              <w:sz w:val="22"/>
              <w:szCs w:val="22"/>
            </w:rPr>
            <w:t>Dipper</w:t>
          </w:r>
          <w:proofErr w:type="spellEnd"/>
          <w:r w:rsidRPr="00B8097B">
            <w:rPr>
              <w:rFonts w:ascii="Times" w:hAnsi="Times"/>
              <w:sz w:val="22"/>
              <w:szCs w:val="22"/>
            </w:rPr>
            <w:t xml:space="preserve">, S., Eisenberg, P., Hansen-Schirra, S., König, E., Lezius, W., Rohrer, C., Smith, G., &amp; </w:t>
          </w:r>
          <w:proofErr w:type="spellStart"/>
          <w:r w:rsidRPr="00B8097B">
            <w:rPr>
              <w:rFonts w:ascii="Times" w:hAnsi="Times"/>
              <w:sz w:val="22"/>
              <w:szCs w:val="22"/>
            </w:rPr>
            <w:t>Uszkoreit</w:t>
          </w:r>
          <w:proofErr w:type="spellEnd"/>
          <w:r w:rsidRPr="00B8097B">
            <w:rPr>
              <w:rFonts w:ascii="Times" w:hAnsi="Times"/>
              <w:sz w:val="22"/>
              <w:szCs w:val="22"/>
            </w:rPr>
            <w:t xml:space="preserve">, H. (2004). </w:t>
          </w:r>
          <w:r w:rsidRPr="00B8097B">
            <w:rPr>
              <w:rFonts w:ascii="Times" w:hAnsi="Times"/>
              <w:sz w:val="22"/>
              <w:szCs w:val="22"/>
              <w:lang w:val="en-US"/>
            </w:rPr>
            <w:t xml:space="preserve">TIGER: Linguistic interpretation of a German corpus. </w:t>
          </w:r>
          <w:r w:rsidRPr="00B8097B">
            <w:rPr>
              <w:rFonts w:ascii="Times" w:hAnsi="Times"/>
              <w:i/>
              <w:iCs/>
              <w:sz w:val="22"/>
              <w:szCs w:val="22"/>
              <w:lang w:val="en-US"/>
            </w:rPr>
            <w:t>Research on Language and Computation</w:t>
          </w:r>
          <w:r w:rsidRPr="00B8097B">
            <w:rPr>
              <w:rFonts w:ascii="Times" w:hAnsi="Times"/>
              <w:sz w:val="22"/>
              <w:szCs w:val="22"/>
              <w:lang w:val="en-US"/>
            </w:rPr>
            <w:t xml:space="preserve">, </w:t>
          </w:r>
          <w:r w:rsidRPr="00B8097B">
            <w:rPr>
              <w:rFonts w:ascii="Times" w:hAnsi="Times"/>
              <w:i/>
              <w:iCs/>
              <w:sz w:val="22"/>
              <w:szCs w:val="22"/>
              <w:lang w:val="en-US"/>
            </w:rPr>
            <w:t>2</w:t>
          </w:r>
          <w:r w:rsidRPr="00B8097B">
            <w:rPr>
              <w:rFonts w:ascii="Times" w:hAnsi="Times"/>
              <w:sz w:val="22"/>
              <w:szCs w:val="22"/>
              <w:lang w:val="en-US"/>
            </w:rPr>
            <w:t>(4), 597–620.</w:t>
          </w:r>
        </w:p>
        <w:p w14:paraId="1AFF57D7" w14:textId="77777777" w:rsidR="009239EE" w:rsidRPr="00B8097B" w:rsidRDefault="009239EE" w:rsidP="00B8097B">
          <w:pPr>
            <w:pStyle w:val="Literaturverzeichnis"/>
            <w:spacing w:line="360" w:lineRule="auto"/>
            <w:rPr>
              <w:rFonts w:ascii="Times" w:hAnsi="Times"/>
              <w:sz w:val="22"/>
              <w:szCs w:val="22"/>
              <w:lang w:val="en-US"/>
            </w:rPr>
          </w:pPr>
          <w:r w:rsidRPr="00B8097B">
            <w:rPr>
              <w:rFonts w:ascii="Times" w:hAnsi="Times"/>
              <w:sz w:val="22"/>
              <w:szCs w:val="22"/>
              <w:lang w:val="en-US"/>
            </w:rPr>
            <w:t xml:space="preserve">Brown, B., &amp; Williams, A. (2014). </w:t>
          </w:r>
          <w:r w:rsidRPr="00B8097B">
            <w:rPr>
              <w:rFonts w:ascii="Times" w:hAnsi="Times"/>
              <w:i/>
              <w:iCs/>
              <w:sz w:val="22"/>
              <w:szCs w:val="22"/>
              <w:lang w:val="en-US"/>
            </w:rPr>
            <w:t>Twitter Scraper</w:t>
          </w:r>
          <w:r w:rsidRPr="00B8097B">
            <w:rPr>
              <w:rFonts w:ascii="Times" w:hAnsi="Times"/>
              <w:sz w:val="22"/>
              <w:szCs w:val="22"/>
              <w:lang w:val="en-US"/>
            </w:rPr>
            <w:t xml:space="preserve"> [Computer software]. https://github.com/bpb27/twitter_scraping</w:t>
          </w:r>
        </w:p>
        <w:p w14:paraId="50D98827" w14:textId="77777777" w:rsidR="009239EE" w:rsidRPr="00B8097B" w:rsidRDefault="009239EE" w:rsidP="00B8097B">
          <w:pPr>
            <w:pStyle w:val="Literaturverzeichnis"/>
            <w:spacing w:line="360" w:lineRule="auto"/>
            <w:rPr>
              <w:rFonts w:ascii="Times" w:hAnsi="Times"/>
              <w:sz w:val="22"/>
              <w:szCs w:val="22"/>
              <w:lang w:val="en-US"/>
            </w:rPr>
          </w:pPr>
          <w:r w:rsidRPr="00B8097B">
            <w:rPr>
              <w:rFonts w:ascii="Times" w:hAnsi="Times"/>
              <w:sz w:val="22"/>
              <w:szCs w:val="22"/>
              <w:lang w:val="en-US"/>
            </w:rPr>
            <w:t xml:space="preserve">Brown, B., &amp; Williams, A. (2024). </w:t>
          </w:r>
          <w:r w:rsidRPr="00B8097B">
            <w:rPr>
              <w:rFonts w:ascii="Times" w:hAnsi="Times"/>
              <w:i/>
              <w:iCs/>
              <w:sz w:val="22"/>
              <w:szCs w:val="22"/>
              <w:lang w:val="en-US"/>
            </w:rPr>
            <w:t xml:space="preserve">Trump Twitter </w:t>
          </w:r>
          <w:proofErr w:type="spellStart"/>
          <w:r w:rsidRPr="00B8097B">
            <w:rPr>
              <w:rFonts w:ascii="Times" w:hAnsi="Times"/>
              <w:i/>
              <w:iCs/>
              <w:sz w:val="22"/>
              <w:szCs w:val="22"/>
              <w:lang w:val="en-US"/>
            </w:rPr>
            <w:t>Archiv</w:t>
          </w:r>
          <w:proofErr w:type="spellEnd"/>
          <w:r w:rsidRPr="00B8097B">
            <w:rPr>
              <w:rFonts w:ascii="Times" w:hAnsi="Times"/>
              <w:i/>
              <w:iCs/>
              <w:sz w:val="22"/>
              <w:szCs w:val="22"/>
              <w:lang w:val="en-US"/>
            </w:rPr>
            <w:t xml:space="preserve"> V2</w:t>
          </w:r>
          <w:r w:rsidRPr="00B8097B">
            <w:rPr>
              <w:rFonts w:ascii="Times" w:hAnsi="Times"/>
              <w:sz w:val="22"/>
              <w:szCs w:val="22"/>
              <w:lang w:val="en-US"/>
            </w:rPr>
            <w:t>. TTA. https://www.thetrumparchive.com</w:t>
          </w:r>
        </w:p>
        <w:p w14:paraId="44493116" w14:textId="77777777" w:rsidR="009239EE" w:rsidRPr="00B8097B" w:rsidRDefault="009239EE" w:rsidP="00B8097B">
          <w:pPr>
            <w:pStyle w:val="Literaturverzeichnis"/>
            <w:spacing w:line="360" w:lineRule="auto"/>
            <w:rPr>
              <w:rFonts w:ascii="Times" w:hAnsi="Times"/>
              <w:sz w:val="22"/>
              <w:szCs w:val="22"/>
            </w:rPr>
          </w:pPr>
          <w:r w:rsidRPr="00B8097B">
            <w:rPr>
              <w:rFonts w:ascii="Times" w:hAnsi="Times"/>
              <w:sz w:val="22"/>
              <w:szCs w:val="22"/>
            </w:rPr>
            <w:t xml:space="preserve">Bundesamt für Verfassungsschutz. (2025, April). </w:t>
          </w:r>
          <w:r w:rsidRPr="00B8097B">
            <w:rPr>
              <w:rFonts w:ascii="Times" w:hAnsi="Times"/>
              <w:i/>
              <w:iCs/>
              <w:sz w:val="22"/>
              <w:szCs w:val="22"/>
            </w:rPr>
            <w:t>Gefährdung durch russische Spionage, Sabotage und Desinformation</w:t>
          </w:r>
          <w:r w:rsidRPr="00B8097B">
            <w:rPr>
              <w:rFonts w:ascii="Times" w:hAnsi="Times"/>
              <w:sz w:val="22"/>
              <w:szCs w:val="22"/>
            </w:rPr>
            <w:t>. Bundesamt Für Verfassungsschutz. https://www.verfassungsschutz.de/SharedDocs/hintergruende/DE/spionage-und-proliferationsabwehr/gefaehrdung-russische-spionage-sabotage-desinformation.html</w:t>
          </w:r>
        </w:p>
        <w:p w14:paraId="46ECE891" w14:textId="77777777" w:rsidR="009239EE" w:rsidRPr="00B8097B" w:rsidRDefault="009239EE" w:rsidP="00B8097B">
          <w:pPr>
            <w:pStyle w:val="Literaturverzeichnis"/>
            <w:spacing w:line="360" w:lineRule="auto"/>
            <w:rPr>
              <w:rFonts w:ascii="Times" w:hAnsi="Times"/>
              <w:sz w:val="22"/>
              <w:szCs w:val="22"/>
              <w:lang w:val="en-US"/>
            </w:rPr>
          </w:pPr>
          <w:r w:rsidRPr="00B8097B">
            <w:rPr>
              <w:rFonts w:ascii="Times" w:hAnsi="Times"/>
              <w:sz w:val="22"/>
              <w:szCs w:val="22"/>
              <w:lang w:val="en-US"/>
            </w:rPr>
            <w:t xml:space="preserve">Burnard, L., &amp; Dodd, T. (2003). Xara: An XML aware tool for corpus searching. </w:t>
          </w:r>
          <w:r w:rsidRPr="00B8097B">
            <w:rPr>
              <w:rFonts w:ascii="Times" w:hAnsi="Times"/>
              <w:i/>
              <w:iCs/>
              <w:sz w:val="22"/>
              <w:szCs w:val="22"/>
              <w:lang w:val="en-US"/>
            </w:rPr>
            <w:t>Proceedings of Corpus Linguistics</w:t>
          </w:r>
          <w:r w:rsidRPr="00B8097B">
            <w:rPr>
              <w:rFonts w:ascii="Times" w:hAnsi="Times"/>
              <w:sz w:val="22"/>
              <w:szCs w:val="22"/>
              <w:lang w:val="en-US"/>
            </w:rPr>
            <w:t>, 142–144.</w:t>
          </w:r>
        </w:p>
        <w:p w14:paraId="09A2D8C6" w14:textId="77777777" w:rsidR="009239EE" w:rsidRPr="00B8097B" w:rsidRDefault="009239EE" w:rsidP="00B8097B">
          <w:pPr>
            <w:pStyle w:val="Literaturverzeichnis"/>
            <w:spacing w:line="360" w:lineRule="auto"/>
            <w:rPr>
              <w:rFonts w:ascii="Times" w:hAnsi="Times"/>
              <w:sz w:val="22"/>
              <w:szCs w:val="22"/>
              <w:lang w:val="en-US"/>
            </w:rPr>
          </w:pPr>
          <w:proofErr w:type="spellStart"/>
          <w:r w:rsidRPr="00B8097B">
            <w:rPr>
              <w:rFonts w:ascii="Times" w:hAnsi="Times"/>
              <w:sz w:val="22"/>
              <w:szCs w:val="22"/>
              <w:lang w:val="en-US"/>
            </w:rPr>
            <w:t>Derczynski</w:t>
          </w:r>
          <w:proofErr w:type="spellEnd"/>
          <w:r w:rsidRPr="00B8097B">
            <w:rPr>
              <w:rFonts w:ascii="Times" w:hAnsi="Times"/>
              <w:sz w:val="22"/>
              <w:szCs w:val="22"/>
              <w:lang w:val="en-US"/>
            </w:rPr>
            <w:t xml:space="preserve">, L., Ritter, A., Clark, S., &amp; </w:t>
          </w:r>
          <w:proofErr w:type="spellStart"/>
          <w:r w:rsidRPr="00B8097B">
            <w:rPr>
              <w:rFonts w:ascii="Times" w:hAnsi="Times"/>
              <w:sz w:val="22"/>
              <w:szCs w:val="22"/>
              <w:lang w:val="en-US"/>
            </w:rPr>
            <w:t>Bontcheva</w:t>
          </w:r>
          <w:proofErr w:type="spellEnd"/>
          <w:r w:rsidRPr="00B8097B">
            <w:rPr>
              <w:rFonts w:ascii="Times" w:hAnsi="Times"/>
              <w:sz w:val="22"/>
              <w:szCs w:val="22"/>
              <w:lang w:val="en-US"/>
            </w:rPr>
            <w:t xml:space="preserve">, K. (2013). Twitter part-of-speech tagging for all: Overcoming sparse and noisy data. </w:t>
          </w:r>
          <w:r w:rsidRPr="00B8097B">
            <w:rPr>
              <w:rFonts w:ascii="Times" w:hAnsi="Times"/>
              <w:i/>
              <w:iCs/>
              <w:sz w:val="22"/>
              <w:szCs w:val="22"/>
              <w:lang w:val="en-US"/>
            </w:rPr>
            <w:t xml:space="preserve">Proceedings of the International Conference Recent Advances in Natural Language Processing </w:t>
          </w:r>
          <w:proofErr w:type="spellStart"/>
          <w:r w:rsidRPr="00B8097B">
            <w:rPr>
              <w:rFonts w:ascii="Times" w:hAnsi="Times"/>
              <w:i/>
              <w:iCs/>
              <w:sz w:val="22"/>
              <w:szCs w:val="22"/>
              <w:lang w:val="en-US"/>
            </w:rPr>
            <w:t>Ranlp</w:t>
          </w:r>
          <w:proofErr w:type="spellEnd"/>
          <w:r w:rsidRPr="00B8097B">
            <w:rPr>
              <w:rFonts w:ascii="Times" w:hAnsi="Times"/>
              <w:i/>
              <w:iCs/>
              <w:sz w:val="22"/>
              <w:szCs w:val="22"/>
              <w:lang w:val="en-US"/>
            </w:rPr>
            <w:t xml:space="preserve"> 2013</w:t>
          </w:r>
          <w:r w:rsidRPr="00B8097B">
            <w:rPr>
              <w:rFonts w:ascii="Times" w:hAnsi="Times"/>
              <w:sz w:val="22"/>
              <w:szCs w:val="22"/>
              <w:lang w:val="en-US"/>
            </w:rPr>
            <w:t>, 198–206.</w:t>
          </w:r>
        </w:p>
        <w:p w14:paraId="4762CC17" w14:textId="77777777" w:rsidR="009239EE" w:rsidRPr="00B8097B" w:rsidRDefault="009239EE" w:rsidP="00B8097B">
          <w:pPr>
            <w:pStyle w:val="Literaturverzeichnis"/>
            <w:spacing w:line="360" w:lineRule="auto"/>
            <w:rPr>
              <w:rFonts w:ascii="Times" w:hAnsi="Times"/>
              <w:sz w:val="22"/>
              <w:szCs w:val="22"/>
              <w:lang w:val="en-US"/>
            </w:rPr>
          </w:pPr>
          <w:r w:rsidRPr="00B8097B">
            <w:rPr>
              <w:rFonts w:ascii="Times" w:hAnsi="Times"/>
              <w:sz w:val="22"/>
              <w:szCs w:val="22"/>
              <w:lang w:val="en-US"/>
            </w:rPr>
            <w:t xml:space="preserve">Dimitrov, D., Ali, B. B., </w:t>
          </w:r>
          <w:proofErr w:type="spellStart"/>
          <w:r w:rsidRPr="00B8097B">
            <w:rPr>
              <w:rFonts w:ascii="Times" w:hAnsi="Times"/>
              <w:sz w:val="22"/>
              <w:szCs w:val="22"/>
              <w:lang w:val="en-US"/>
            </w:rPr>
            <w:t>Shaar</w:t>
          </w:r>
          <w:proofErr w:type="spellEnd"/>
          <w:r w:rsidRPr="00B8097B">
            <w:rPr>
              <w:rFonts w:ascii="Times" w:hAnsi="Times"/>
              <w:sz w:val="22"/>
              <w:szCs w:val="22"/>
              <w:lang w:val="en-US"/>
            </w:rPr>
            <w:t xml:space="preserve">, S., Alam, F., Silvestri, F., </w:t>
          </w:r>
          <w:proofErr w:type="spellStart"/>
          <w:r w:rsidRPr="00B8097B">
            <w:rPr>
              <w:rFonts w:ascii="Times" w:hAnsi="Times"/>
              <w:sz w:val="22"/>
              <w:szCs w:val="22"/>
              <w:lang w:val="en-US"/>
            </w:rPr>
            <w:t>Firooz</w:t>
          </w:r>
          <w:proofErr w:type="spellEnd"/>
          <w:r w:rsidRPr="00B8097B">
            <w:rPr>
              <w:rFonts w:ascii="Times" w:hAnsi="Times"/>
              <w:sz w:val="22"/>
              <w:szCs w:val="22"/>
              <w:lang w:val="en-US"/>
            </w:rPr>
            <w:t xml:space="preserve">, H., </w:t>
          </w:r>
          <w:proofErr w:type="spellStart"/>
          <w:r w:rsidRPr="00B8097B">
            <w:rPr>
              <w:rFonts w:ascii="Times" w:hAnsi="Times"/>
              <w:sz w:val="22"/>
              <w:szCs w:val="22"/>
              <w:lang w:val="en-US"/>
            </w:rPr>
            <w:t>Nakov</w:t>
          </w:r>
          <w:proofErr w:type="spellEnd"/>
          <w:r w:rsidRPr="00B8097B">
            <w:rPr>
              <w:rFonts w:ascii="Times" w:hAnsi="Times"/>
              <w:sz w:val="22"/>
              <w:szCs w:val="22"/>
              <w:lang w:val="en-US"/>
            </w:rPr>
            <w:t xml:space="preserve">, P., &amp; Martino, G. D. S. (2021). SemEval-2021 task 6: Detection of persuasion techniques in texts and images. </w:t>
          </w:r>
          <w:r w:rsidRPr="00B8097B">
            <w:rPr>
              <w:rFonts w:ascii="Times" w:hAnsi="Times"/>
              <w:i/>
              <w:iCs/>
              <w:sz w:val="22"/>
              <w:szCs w:val="22"/>
              <w:lang w:val="en-US"/>
            </w:rPr>
            <w:t xml:space="preserve">Proceedings of the 15th International Workshop on </w:t>
          </w:r>
          <w:proofErr w:type="spellStart"/>
          <w:r w:rsidRPr="00B8097B">
            <w:rPr>
              <w:rFonts w:ascii="Times" w:hAnsi="Times"/>
              <w:i/>
              <w:iCs/>
              <w:sz w:val="22"/>
              <w:szCs w:val="22"/>
              <w:lang w:val="en-US"/>
            </w:rPr>
            <w:t>Semantik</w:t>
          </w:r>
          <w:proofErr w:type="spellEnd"/>
          <w:r w:rsidRPr="00B8097B">
            <w:rPr>
              <w:rFonts w:ascii="Times" w:hAnsi="Times"/>
              <w:i/>
              <w:iCs/>
              <w:sz w:val="22"/>
              <w:szCs w:val="22"/>
              <w:lang w:val="en-US"/>
            </w:rPr>
            <w:t xml:space="preserve"> Evaluation</w:t>
          </w:r>
          <w:r w:rsidRPr="00B8097B">
            <w:rPr>
              <w:rFonts w:ascii="Times" w:hAnsi="Times"/>
              <w:sz w:val="22"/>
              <w:szCs w:val="22"/>
              <w:lang w:val="en-US"/>
            </w:rPr>
            <w:t xml:space="preserve">. SemEval-2021, </w:t>
          </w:r>
          <w:proofErr w:type="spellStart"/>
          <w:r w:rsidRPr="00B8097B">
            <w:rPr>
              <w:rFonts w:ascii="Times" w:hAnsi="Times"/>
              <w:sz w:val="22"/>
              <w:szCs w:val="22"/>
              <w:lang w:val="en-US"/>
            </w:rPr>
            <w:t>Bankok</w:t>
          </w:r>
          <w:proofErr w:type="spellEnd"/>
          <w:r w:rsidRPr="00B8097B">
            <w:rPr>
              <w:rFonts w:ascii="Times" w:hAnsi="Times"/>
              <w:sz w:val="22"/>
              <w:szCs w:val="22"/>
              <w:lang w:val="en-US"/>
            </w:rPr>
            <w:t>, Thailand.</w:t>
          </w:r>
        </w:p>
        <w:p w14:paraId="343C75FB" w14:textId="77777777" w:rsidR="009239EE" w:rsidRPr="00B8097B" w:rsidRDefault="009239EE" w:rsidP="00B8097B">
          <w:pPr>
            <w:pStyle w:val="Literaturverzeichnis"/>
            <w:spacing w:line="360" w:lineRule="auto"/>
            <w:rPr>
              <w:rFonts w:ascii="Times" w:hAnsi="Times"/>
              <w:sz w:val="22"/>
              <w:szCs w:val="22"/>
              <w:lang w:val="en-US"/>
            </w:rPr>
          </w:pPr>
          <w:proofErr w:type="spellStart"/>
          <w:r w:rsidRPr="00B8097B">
            <w:rPr>
              <w:rFonts w:ascii="Times" w:hAnsi="Times"/>
              <w:sz w:val="22"/>
              <w:szCs w:val="22"/>
              <w:lang w:val="en-US"/>
            </w:rPr>
            <w:t>Dimri</w:t>
          </w:r>
          <w:proofErr w:type="spellEnd"/>
          <w:r w:rsidRPr="00B8097B">
            <w:rPr>
              <w:rFonts w:ascii="Times" w:hAnsi="Times"/>
              <w:sz w:val="22"/>
              <w:szCs w:val="22"/>
              <w:lang w:val="en-US"/>
            </w:rPr>
            <w:t xml:space="preserve">, S. (2024). </w:t>
          </w:r>
          <w:r w:rsidRPr="00B8097B">
            <w:rPr>
              <w:rFonts w:ascii="Times" w:hAnsi="Times"/>
              <w:i/>
              <w:iCs/>
              <w:sz w:val="22"/>
              <w:szCs w:val="22"/>
              <w:lang w:val="en-US"/>
            </w:rPr>
            <w:t>The Bird is Freed? A Discourse Analysis of The Populist Brand of Elon Musk</w:t>
          </w:r>
          <w:r w:rsidRPr="00B8097B">
            <w:rPr>
              <w:rFonts w:ascii="Times" w:hAnsi="Times"/>
              <w:sz w:val="22"/>
              <w:szCs w:val="22"/>
              <w:lang w:val="en-US"/>
            </w:rPr>
            <w:t>. https://doi.org/10.5281/zenodo.14178746</w:t>
          </w:r>
        </w:p>
        <w:p w14:paraId="0E87000B" w14:textId="01DDB92B" w:rsidR="009239EE" w:rsidRPr="00B8097B" w:rsidRDefault="009239EE" w:rsidP="00B8097B">
          <w:pPr>
            <w:pStyle w:val="Literaturverzeichnis"/>
            <w:spacing w:line="360" w:lineRule="auto"/>
            <w:rPr>
              <w:rFonts w:ascii="Times" w:hAnsi="Times"/>
              <w:sz w:val="22"/>
              <w:szCs w:val="22"/>
              <w:lang w:val="en-US"/>
            </w:rPr>
          </w:pPr>
          <w:proofErr w:type="spellStart"/>
          <w:r w:rsidRPr="00B8097B">
            <w:rPr>
              <w:rFonts w:ascii="Times" w:hAnsi="Times"/>
              <w:sz w:val="22"/>
              <w:szCs w:val="22"/>
              <w:lang w:val="en-US"/>
            </w:rPr>
            <w:t>Dozat</w:t>
          </w:r>
          <w:proofErr w:type="spellEnd"/>
          <w:r w:rsidRPr="00B8097B">
            <w:rPr>
              <w:rFonts w:ascii="Times" w:hAnsi="Times"/>
              <w:sz w:val="22"/>
              <w:szCs w:val="22"/>
              <w:lang w:val="en-US"/>
            </w:rPr>
            <w:t xml:space="preserve">, T., &amp; Manning, C. D. (2016). Deep biaffine attention for neural dependency parsing. </w:t>
          </w:r>
          <w:proofErr w:type="spellStart"/>
          <w:r w:rsidRPr="00B8097B">
            <w:rPr>
              <w:rFonts w:ascii="Times" w:hAnsi="Times"/>
              <w:i/>
              <w:iCs/>
              <w:sz w:val="22"/>
              <w:szCs w:val="22"/>
              <w:lang w:val="en-US"/>
            </w:rPr>
            <w:t>arXiv</w:t>
          </w:r>
          <w:proofErr w:type="spellEnd"/>
          <w:r w:rsidRPr="00B8097B">
            <w:rPr>
              <w:rFonts w:ascii="Times" w:hAnsi="Times"/>
              <w:i/>
              <w:iCs/>
              <w:sz w:val="22"/>
              <w:szCs w:val="22"/>
              <w:lang w:val="en-US"/>
            </w:rPr>
            <w:t xml:space="preserve"> Preprint arXiv:1611.01734</w:t>
          </w:r>
          <w:r w:rsidRPr="00B8097B">
            <w:rPr>
              <w:rFonts w:ascii="Times" w:hAnsi="Times"/>
              <w:sz w:val="22"/>
              <w:szCs w:val="22"/>
              <w:lang w:val="en-US"/>
            </w:rPr>
            <w:t>.</w:t>
          </w:r>
          <w:r w:rsidR="0097645C" w:rsidRPr="0097645C">
            <w:rPr>
              <w:rFonts w:ascii="Times" w:hAnsi="Times"/>
              <w:lang w:val="en-US"/>
            </w:rPr>
            <w:t xml:space="preserve"> </w:t>
          </w:r>
          <w:r w:rsidR="0097645C" w:rsidRPr="005D469C">
            <w:rPr>
              <w:rFonts w:ascii="Times" w:hAnsi="Times"/>
              <w:sz w:val="22"/>
              <w:szCs w:val="22"/>
              <w:lang w:val="en-US"/>
            </w:rPr>
            <w:t xml:space="preserve">https://arxiv.org/pdf/1611.01734. </w:t>
          </w:r>
          <w:r w:rsidR="006E0181" w:rsidRPr="005D469C">
            <w:rPr>
              <w:rFonts w:ascii="Times" w:hAnsi="Times"/>
              <w:sz w:val="22"/>
              <w:szCs w:val="22"/>
              <w:lang w:val="en-US"/>
            </w:rPr>
            <w:t>[</w:t>
          </w:r>
          <w:r w:rsidR="005D469C">
            <w:rPr>
              <w:rFonts w:ascii="Times" w:hAnsi="Times"/>
              <w:sz w:val="22"/>
              <w:szCs w:val="22"/>
              <w:lang w:val="en-US"/>
            </w:rPr>
            <w:t>Access:</w:t>
          </w:r>
          <w:r w:rsidR="006E0181" w:rsidRPr="005D469C">
            <w:rPr>
              <w:rFonts w:ascii="Times" w:hAnsi="Times"/>
              <w:sz w:val="22"/>
              <w:szCs w:val="22"/>
              <w:lang w:val="en-US"/>
            </w:rPr>
            <w:t xml:space="preserve"> </w:t>
          </w:r>
          <w:r w:rsidR="0097645C" w:rsidRPr="005D469C">
            <w:rPr>
              <w:rFonts w:ascii="Times" w:hAnsi="Times"/>
              <w:sz w:val="22"/>
              <w:szCs w:val="22"/>
              <w:lang w:val="en-US"/>
            </w:rPr>
            <w:t>20.10.2025</w:t>
          </w:r>
          <w:r w:rsidR="006E0181" w:rsidRPr="005D469C">
            <w:rPr>
              <w:rFonts w:ascii="Times" w:hAnsi="Times"/>
              <w:sz w:val="22"/>
              <w:szCs w:val="22"/>
              <w:lang w:val="en-US"/>
            </w:rPr>
            <w:t>]</w:t>
          </w:r>
        </w:p>
        <w:p w14:paraId="6C196203" w14:textId="77777777" w:rsidR="009239EE" w:rsidRPr="00B8097B" w:rsidRDefault="009239EE" w:rsidP="00B8097B">
          <w:pPr>
            <w:pStyle w:val="Literaturverzeichnis"/>
            <w:spacing w:line="360" w:lineRule="auto"/>
            <w:rPr>
              <w:rFonts w:ascii="Times" w:hAnsi="Times"/>
              <w:sz w:val="22"/>
              <w:szCs w:val="22"/>
            </w:rPr>
          </w:pPr>
          <w:r w:rsidRPr="00B8097B">
            <w:rPr>
              <w:rFonts w:ascii="Times" w:hAnsi="Times"/>
              <w:sz w:val="22"/>
              <w:szCs w:val="22"/>
            </w:rPr>
            <w:t xml:space="preserve">dpa. (2025, June 30). </w:t>
          </w:r>
          <w:r w:rsidRPr="00B8097B">
            <w:rPr>
              <w:rFonts w:ascii="Times" w:hAnsi="Times"/>
              <w:i/>
              <w:iCs/>
              <w:sz w:val="22"/>
              <w:szCs w:val="22"/>
            </w:rPr>
            <w:t>WHO-Rat: China mauert, Ursprung des Coronavirus unklar</w:t>
          </w:r>
          <w:r w:rsidRPr="00B8097B">
            <w:rPr>
              <w:rFonts w:ascii="Times" w:hAnsi="Times"/>
              <w:sz w:val="22"/>
              <w:szCs w:val="22"/>
            </w:rPr>
            <w:t>. Deutsches Ärzteblatt. https://www.aerzteblatt.de/news/who-rat-china-mauert-ursprung-des-coronavirus-unklar-024dc24c-9e32-401b-98f6-86b53ca231e8</w:t>
          </w:r>
        </w:p>
        <w:p w14:paraId="24D1F9E3" w14:textId="509A20D9" w:rsidR="009239EE" w:rsidRPr="00B8097B" w:rsidRDefault="009239EE" w:rsidP="00B8097B">
          <w:pPr>
            <w:pStyle w:val="Literaturverzeichnis"/>
            <w:spacing w:line="360" w:lineRule="auto"/>
            <w:rPr>
              <w:rFonts w:ascii="Times" w:hAnsi="Times"/>
              <w:sz w:val="22"/>
              <w:szCs w:val="22"/>
            </w:rPr>
          </w:pPr>
          <w:r w:rsidRPr="00B8097B">
            <w:rPr>
              <w:rFonts w:ascii="Times" w:hAnsi="Times"/>
              <w:sz w:val="22"/>
              <w:szCs w:val="22"/>
            </w:rPr>
            <w:t xml:space="preserve">Dykes, N., Evert, S., Mahlberg, M., &amp; </w:t>
          </w:r>
          <w:proofErr w:type="spellStart"/>
          <w:r w:rsidRPr="00B8097B">
            <w:rPr>
              <w:rFonts w:ascii="Times" w:hAnsi="Times"/>
              <w:sz w:val="22"/>
              <w:szCs w:val="22"/>
            </w:rPr>
            <w:t>Piperski</w:t>
          </w:r>
          <w:proofErr w:type="spellEnd"/>
          <w:r w:rsidRPr="00B8097B">
            <w:rPr>
              <w:rFonts w:ascii="Times" w:hAnsi="Times"/>
              <w:sz w:val="22"/>
              <w:szCs w:val="22"/>
            </w:rPr>
            <w:t xml:space="preserve">, A. (2025a). </w:t>
          </w:r>
          <w:r w:rsidRPr="00B8097B">
            <w:rPr>
              <w:rFonts w:ascii="Times" w:hAnsi="Times"/>
              <w:i/>
              <w:iCs/>
              <w:sz w:val="22"/>
              <w:szCs w:val="22"/>
            </w:rPr>
            <w:t>FlexiConc</w:t>
          </w:r>
          <w:r w:rsidRPr="00B8097B">
            <w:rPr>
              <w:rFonts w:ascii="Times" w:hAnsi="Times"/>
              <w:sz w:val="22"/>
              <w:szCs w:val="22"/>
            </w:rPr>
            <w:t xml:space="preserve"> (Version 0.1.5) [Computer </w:t>
          </w:r>
          <w:proofErr w:type="spellStart"/>
          <w:r w:rsidRPr="00B8097B">
            <w:rPr>
              <w:rFonts w:ascii="Times" w:hAnsi="Times"/>
              <w:sz w:val="22"/>
              <w:szCs w:val="22"/>
            </w:rPr>
            <w:t>software</w:t>
          </w:r>
          <w:proofErr w:type="spellEnd"/>
          <w:r w:rsidRPr="00B8097B">
            <w:rPr>
              <w:rFonts w:ascii="Times" w:hAnsi="Times"/>
              <w:sz w:val="22"/>
              <w:szCs w:val="22"/>
            </w:rPr>
            <w:t>]. Friedrich-Alexander-Universität Erlangen-Nürnberg. https://github.com/fau-klue/flexiconc-docs</w:t>
          </w:r>
          <w:r w:rsidR="005D469C">
            <w:rPr>
              <w:rFonts w:ascii="Times" w:hAnsi="Times"/>
              <w:sz w:val="22"/>
              <w:szCs w:val="22"/>
            </w:rPr>
            <w:t xml:space="preserve">, [Access: 10.09.2025] </w:t>
          </w:r>
        </w:p>
        <w:p w14:paraId="266C496A" w14:textId="470908A2" w:rsidR="009239EE" w:rsidRPr="00B8097B" w:rsidRDefault="009239EE" w:rsidP="00B8097B">
          <w:pPr>
            <w:pStyle w:val="Literaturverzeichnis"/>
            <w:spacing w:line="360" w:lineRule="auto"/>
            <w:rPr>
              <w:rFonts w:ascii="Times" w:hAnsi="Times"/>
              <w:sz w:val="22"/>
              <w:szCs w:val="22"/>
              <w:lang w:val="en-US"/>
            </w:rPr>
          </w:pPr>
          <w:r w:rsidRPr="00B8097B">
            <w:rPr>
              <w:rFonts w:ascii="Times" w:hAnsi="Times"/>
              <w:sz w:val="22"/>
              <w:szCs w:val="22"/>
            </w:rPr>
            <w:t xml:space="preserve">Dykes, N., Evert, S., Mahlberg, M., &amp; </w:t>
          </w:r>
          <w:proofErr w:type="spellStart"/>
          <w:r w:rsidRPr="00B8097B">
            <w:rPr>
              <w:rFonts w:ascii="Times" w:hAnsi="Times"/>
              <w:sz w:val="22"/>
              <w:szCs w:val="22"/>
            </w:rPr>
            <w:t>Piperski</w:t>
          </w:r>
          <w:proofErr w:type="spellEnd"/>
          <w:r w:rsidRPr="00B8097B">
            <w:rPr>
              <w:rFonts w:ascii="Times" w:hAnsi="Times"/>
              <w:sz w:val="22"/>
              <w:szCs w:val="22"/>
            </w:rPr>
            <w:t xml:space="preserve">, A. (2025b). </w:t>
          </w:r>
          <w:r w:rsidRPr="00B8097B">
            <w:rPr>
              <w:rFonts w:ascii="Times" w:hAnsi="Times"/>
              <w:i/>
              <w:iCs/>
              <w:sz w:val="22"/>
              <w:szCs w:val="22"/>
              <w:lang w:val="en-US"/>
            </w:rPr>
            <w:t>RC21 Tutorial FlexiConc</w:t>
          </w:r>
          <w:r w:rsidRPr="00B8097B">
            <w:rPr>
              <w:rFonts w:ascii="Times" w:hAnsi="Times"/>
              <w:sz w:val="22"/>
              <w:szCs w:val="22"/>
              <w:lang w:val="en-US"/>
            </w:rPr>
            <w:t xml:space="preserve"> [Computer software]. https://github.com/reading-concordances/teaching/tree/main/tutorials/konvens2025</w:t>
          </w:r>
          <w:r w:rsidR="005D469C">
            <w:rPr>
              <w:rFonts w:ascii="Times" w:hAnsi="Times"/>
              <w:sz w:val="22"/>
              <w:szCs w:val="22"/>
              <w:lang w:val="en-US"/>
            </w:rPr>
            <w:t>, [Access: 10.09.2025]</w:t>
          </w:r>
        </w:p>
        <w:p w14:paraId="23493A15" w14:textId="77777777" w:rsidR="009239EE" w:rsidRPr="00B8097B" w:rsidRDefault="009239EE" w:rsidP="00B8097B">
          <w:pPr>
            <w:pStyle w:val="Literaturverzeichnis"/>
            <w:spacing w:line="360" w:lineRule="auto"/>
            <w:rPr>
              <w:rFonts w:ascii="Times" w:hAnsi="Times"/>
              <w:sz w:val="22"/>
              <w:szCs w:val="22"/>
              <w:lang w:val="en-US"/>
            </w:rPr>
          </w:pPr>
          <w:r w:rsidRPr="00B8097B">
            <w:rPr>
              <w:rFonts w:ascii="Times" w:hAnsi="Times"/>
              <w:sz w:val="22"/>
              <w:szCs w:val="22"/>
              <w:lang w:val="en-US"/>
            </w:rPr>
            <w:t xml:space="preserve">El </w:t>
          </w:r>
          <w:proofErr w:type="spellStart"/>
          <w:r w:rsidRPr="00B8097B">
            <w:rPr>
              <w:rFonts w:ascii="Times" w:hAnsi="Times"/>
              <w:sz w:val="22"/>
              <w:szCs w:val="22"/>
              <w:lang w:val="en-US"/>
            </w:rPr>
            <w:t>Asikri</w:t>
          </w:r>
          <w:proofErr w:type="spellEnd"/>
          <w:r w:rsidRPr="00B8097B">
            <w:rPr>
              <w:rFonts w:ascii="Times" w:hAnsi="Times"/>
              <w:sz w:val="22"/>
              <w:szCs w:val="22"/>
              <w:lang w:val="en-US"/>
            </w:rPr>
            <w:t xml:space="preserve">, M., Knit, S., &amp; </w:t>
          </w:r>
          <w:proofErr w:type="spellStart"/>
          <w:r w:rsidRPr="00B8097B">
            <w:rPr>
              <w:rFonts w:ascii="Times" w:hAnsi="Times"/>
              <w:sz w:val="22"/>
              <w:szCs w:val="22"/>
              <w:lang w:val="en-US"/>
            </w:rPr>
            <w:t>Chaib</w:t>
          </w:r>
          <w:proofErr w:type="spellEnd"/>
          <w:r w:rsidRPr="00B8097B">
            <w:rPr>
              <w:rFonts w:ascii="Times" w:hAnsi="Times"/>
              <w:sz w:val="22"/>
              <w:szCs w:val="22"/>
              <w:lang w:val="en-US"/>
            </w:rPr>
            <w:t xml:space="preserve">, H. (2020). Using web scraping in a knowledge environment to build ontologies using python and scrapy. </w:t>
          </w:r>
          <w:r w:rsidRPr="00B8097B">
            <w:rPr>
              <w:rFonts w:ascii="Times" w:hAnsi="Times"/>
              <w:i/>
              <w:iCs/>
              <w:sz w:val="22"/>
              <w:szCs w:val="22"/>
              <w:lang w:val="en-US"/>
            </w:rPr>
            <w:t>European Journal of Molecular &amp; Clinical Medicine</w:t>
          </w:r>
          <w:r w:rsidRPr="00B8097B">
            <w:rPr>
              <w:rFonts w:ascii="Times" w:hAnsi="Times"/>
              <w:sz w:val="22"/>
              <w:szCs w:val="22"/>
              <w:lang w:val="en-US"/>
            </w:rPr>
            <w:t xml:space="preserve">, </w:t>
          </w:r>
          <w:r w:rsidRPr="00B8097B">
            <w:rPr>
              <w:rFonts w:ascii="Times" w:hAnsi="Times"/>
              <w:i/>
              <w:iCs/>
              <w:sz w:val="22"/>
              <w:szCs w:val="22"/>
              <w:lang w:val="en-US"/>
            </w:rPr>
            <w:t>7</w:t>
          </w:r>
          <w:r w:rsidRPr="00B8097B">
            <w:rPr>
              <w:rFonts w:ascii="Times" w:hAnsi="Times"/>
              <w:sz w:val="22"/>
              <w:szCs w:val="22"/>
              <w:lang w:val="en-US"/>
            </w:rPr>
            <w:t>(03), 2020.</w:t>
          </w:r>
        </w:p>
        <w:p w14:paraId="4B45F18C" w14:textId="77777777" w:rsidR="009239EE" w:rsidRPr="00B8097B" w:rsidRDefault="009239EE" w:rsidP="00B8097B">
          <w:pPr>
            <w:pStyle w:val="Literaturverzeichnis"/>
            <w:spacing w:line="360" w:lineRule="auto"/>
            <w:rPr>
              <w:rFonts w:ascii="Times" w:hAnsi="Times"/>
              <w:sz w:val="22"/>
              <w:szCs w:val="22"/>
              <w:lang w:val="en-US"/>
            </w:rPr>
          </w:pPr>
          <w:r w:rsidRPr="00B8097B">
            <w:rPr>
              <w:rFonts w:ascii="Times" w:hAnsi="Times"/>
              <w:i/>
              <w:iCs/>
              <w:sz w:val="22"/>
              <w:szCs w:val="22"/>
              <w:lang w:val="en-US"/>
            </w:rPr>
            <w:t>Elon Musk</w:t>
          </w:r>
          <w:r w:rsidRPr="00B8097B">
            <w:rPr>
              <w:rFonts w:ascii="Times" w:hAnsi="Times"/>
              <w:sz w:val="22"/>
              <w:szCs w:val="22"/>
              <w:lang w:val="en-US"/>
            </w:rPr>
            <w:t>. (2025, October 24). Elon Musk. https://de.wikipedia.org/wiki/Elon_Musk#Politisches_Wirken</w:t>
          </w:r>
        </w:p>
        <w:p w14:paraId="5550715C" w14:textId="1E34C515" w:rsidR="009239EE" w:rsidRPr="000630F7" w:rsidRDefault="009239EE" w:rsidP="00B8097B">
          <w:pPr>
            <w:pStyle w:val="Literaturverzeichnis"/>
            <w:spacing w:line="360" w:lineRule="auto"/>
            <w:rPr>
              <w:rFonts w:ascii="Times" w:hAnsi="Times"/>
              <w:sz w:val="22"/>
              <w:szCs w:val="22"/>
              <w:lang w:val="en-US"/>
            </w:rPr>
          </w:pPr>
          <w:r w:rsidRPr="00B8097B">
            <w:rPr>
              <w:rFonts w:ascii="Times" w:hAnsi="Times"/>
              <w:i/>
              <w:iCs/>
              <w:sz w:val="22"/>
              <w:szCs w:val="22"/>
            </w:rPr>
            <w:lastRenderedPageBreak/>
            <w:t>Elon Musks Vermögen erreicht 500 Milliarden Dollar</w:t>
          </w:r>
          <w:r w:rsidRPr="00B8097B">
            <w:rPr>
              <w:rFonts w:ascii="Times" w:hAnsi="Times"/>
              <w:sz w:val="22"/>
              <w:szCs w:val="22"/>
            </w:rPr>
            <w:t xml:space="preserve">. (2025, </w:t>
          </w:r>
          <w:proofErr w:type="spellStart"/>
          <w:r w:rsidRPr="00B8097B">
            <w:rPr>
              <w:rFonts w:ascii="Times" w:hAnsi="Times"/>
              <w:sz w:val="22"/>
              <w:szCs w:val="22"/>
            </w:rPr>
            <w:t>October</w:t>
          </w:r>
          <w:proofErr w:type="spellEnd"/>
          <w:r w:rsidRPr="00B8097B">
            <w:rPr>
              <w:rFonts w:ascii="Times" w:hAnsi="Times"/>
              <w:sz w:val="22"/>
              <w:szCs w:val="22"/>
            </w:rPr>
            <w:t xml:space="preserve"> 2). </w:t>
          </w:r>
          <w:r w:rsidRPr="000630F7">
            <w:rPr>
              <w:rFonts w:ascii="Times" w:hAnsi="Times"/>
              <w:sz w:val="22"/>
              <w:szCs w:val="22"/>
              <w:lang w:val="en-US"/>
            </w:rPr>
            <w:t>Tagesschau24 Live. https://www.tagesschau.de/wirtschaft/unternehmen/musk-500-milliarden-dollar-reichtum-tesla-100.html</w:t>
          </w:r>
          <w:r w:rsidR="000630F7" w:rsidRPr="000630F7">
            <w:rPr>
              <w:rFonts w:ascii="Times" w:hAnsi="Times"/>
              <w:sz w:val="22"/>
              <w:szCs w:val="22"/>
              <w:lang w:val="en-US"/>
            </w:rPr>
            <w:t>, [Access</w:t>
          </w:r>
          <w:r w:rsidR="000630F7">
            <w:rPr>
              <w:rFonts w:ascii="Times" w:hAnsi="Times"/>
              <w:sz w:val="22"/>
              <w:szCs w:val="22"/>
              <w:lang w:val="en-US"/>
            </w:rPr>
            <w:t>: 27.10.2025]</w:t>
          </w:r>
        </w:p>
        <w:p w14:paraId="0A19A6AC" w14:textId="77777777" w:rsidR="009239EE" w:rsidRPr="00B8097B" w:rsidRDefault="009239EE" w:rsidP="00B8097B">
          <w:pPr>
            <w:pStyle w:val="Literaturverzeichnis"/>
            <w:spacing w:line="360" w:lineRule="auto"/>
            <w:rPr>
              <w:rFonts w:ascii="Times" w:hAnsi="Times"/>
              <w:sz w:val="22"/>
              <w:szCs w:val="22"/>
              <w:lang w:val="en-US"/>
            </w:rPr>
          </w:pPr>
          <w:r w:rsidRPr="00B8097B">
            <w:rPr>
              <w:rFonts w:ascii="Times" w:hAnsi="Times"/>
              <w:sz w:val="22"/>
              <w:szCs w:val="22"/>
              <w:lang w:val="en-US"/>
            </w:rPr>
            <w:t xml:space="preserve">Evert, S. (2008). 58. Corpora and Collocations. In </w:t>
          </w:r>
          <w:r w:rsidRPr="00B8097B">
            <w:rPr>
              <w:rFonts w:ascii="Times" w:hAnsi="Times"/>
              <w:i/>
              <w:iCs/>
              <w:sz w:val="22"/>
              <w:szCs w:val="22"/>
              <w:lang w:val="en-US"/>
            </w:rPr>
            <w:t>Corpus Linguistics</w:t>
          </w:r>
          <w:r w:rsidRPr="00B8097B">
            <w:rPr>
              <w:rFonts w:ascii="Times" w:hAnsi="Times"/>
              <w:sz w:val="22"/>
              <w:szCs w:val="22"/>
              <w:lang w:val="en-US"/>
            </w:rPr>
            <w:t xml:space="preserve"> (Vol. 2, pp. 1212–1248). De Gruyter Mouton.</w:t>
          </w:r>
        </w:p>
        <w:p w14:paraId="151BDC91" w14:textId="77777777" w:rsidR="009239EE" w:rsidRPr="00B8097B" w:rsidRDefault="009239EE" w:rsidP="00B8097B">
          <w:pPr>
            <w:pStyle w:val="Literaturverzeichnis"/>
            <w:spacing w:line="360" w:lineRule="auto"/>
            <w:rPr>
              <w:rFonts w:ascii="Times" w:hAnsi="Times"/>
              <w:sz w:val="22"/>
              <w:szCs w:val="22"/>
              <w:lang w:val="en-US"/>
            </w:rPr>
          </w:pPr>
          <w:r w:rsidRPr="00B8097B">
            <w:rPr>
              <w:rFonts w:ascii="Times" w:hAnsi="Times"/>
              <w:sz w:val="22"/>
              <w:szCs w:val="22"/>
              <w:lang w:val="en-US"/>
            </w:rPr>
            <w:t xml:space="preserve">Evert, S. (2022). Measuring </w:t>
          </w:r>
          <w:proofErr w:type="spellStart"/>
          <w:r w:rsidRPr="00B8097B">
            <w:rPr>
              <w:rFonts w:ascii="Times" w:hAnsi="Times"/>
              <w:sz w:val="22"/>
              <w:szCs w:val="22"/>
              <w:lang w:val="en-US"/>
            </w:rPr>
            <w:t>Keyness</w:t>
          </w:r>
          <w:proofErr w:type="spellEnd"/>
          <w:r w:rsidRPr="00B8097B">
            <w:rPr>
              <w:rFonts w:ascii="Times" w:hAnsi="Times"/>
              <w:sz w:val="22"/>
              <w:szCs w:val="22"/>
              <w:lang w:val="en-US"/>
            </w:rPr>
            <w:t xml:space="preserve">. </w:t>
          </w:r>
          <w:r w:rsidRPr="00B8097B">
            <w:rPr>
              <w:rFonts w:ascii="Times" w:hAnsi="Times"/>
              <w:i/>
              <w:iCs/>
              <w:sz w:val="22"/>
              <w:szCs w:val="22"/>
              <w:lang w:val="en-US"/>
            </w:rPr>
            <w:t>Digital Humanities 2022</w:t>
          </w:r>
          <w:r w:rsidRPr="00B8097B">
            <w:rPr>
              <w:rFonts w:ascii="Times" w:hAnsi="Times"/>
              <w:sz w:val="22"/>
              <w:szCs w:val="22"/>
              <w:lang w:val="en-US"/>
            </w:rPr>
            <w:t>, 202–205.</w:t>
          </w:r>
        </w:p>
        <w:p w14:paraId="68E97679" w14:textId="0401B3FD" w:rsidR="009239EE" w:rsidRPr="00B8097B" w:rsidRDefault="009239EE" w:rsidP="00B8097B">
          <w:pPr>
            <w:pStyle w:val="Literaturverzeichnis"/>
            <w:spacing w:line="360" w:lineRule="auto"/>
            <w:rPr>
              <w:rFonts w:ascii="Times" w:hAnsi="Times"/>
              <w:sz w:val="22"/>
              <w:szCs w:val="22"/>
              <w:lang w:val="en-US"/>
            </w:rPr>
          </w:pPr>
          <w:r w:rsidRPr="00B8097B">
            <w:rPr>
              <w:rFonts w:ascii="Times" w:hAnsi="Times"/>
              <w:sz w:val="22"/>
              <w:szCs w:val="22"/>
              <w:lang w:val="en-US"/>
            </w:rPr>
            <w:t xml:space="preserve">Evert, S. (2025). </w:t>
          </w:r>
          <w:r w:rsidRPr="00B8097B">
            <w:rPr>
              <w:rFonts w:ascii="Times" w:hAnsi="Times"/>
              <w:i/>
              <w:iCs/>
              <w:sz w:val="22"/>
              <w:szCs w:val="22"/>
              <w:lang w:val="en-US"/>
            </w:rPr>
            <w:t>FlexiConc 0.1.5—Demo Notebook</w:t>
          </w:r>
          <w:r w:rsidRPr="00B8097B">
            <w:rPr>
              <w:rFonts w:ascii="Times" w:hAnsi="Times"/>
              <w:sz w:val="22"/>
              <w:szCs w:val="22"/>
              <w:lang w:val="en-US"/>
            </w:rPr>
            <w:t>. https://colab.research.google.com/drive/1Y-yXs0RfDWU96Ex-aEYtMCetUtN20Tek?usp=sharing</w:t>
          </w:r>
          <w:r w:rsidR="000630F7">
            <w:rPr>
              <w:rFonts w:ascii="Times" w:hAnsi="Times"/>
              <w:sz w:val="22"/>
              <w:szCs w:val="22"/>
              <w:lang w:val="en-US"/>
            </w:rPr>
            <w:t>, [Access: 09.09.2025]</w:t>
          </w:r>
        </w:p>
        <w:p w14:paraId="5F72EAF4" w14:textId="77777777" w:rsidR="009239EE" w:rsidRPr="00B8097B" w:rsidRDefault="009239EE" w:rsidP="00B8097B">
          <w:pPr>
            <w:pStyle w:val="Literaturverzeichnis"/>
            <w:spacing w:line="360" w:lineRule="auto"/>
            <w:rPr>
              <w:rFonts w:ascii="Times" w:hAnsi="Times"/>
              <w:sz w:val="22"/>
              <w:szCs w:val="22"/>
              <w:lang w:val="en-US"/>
            </w:rPr>
          </w:pPr>
          <w:r w:rsidRPr="00B8097B">
            <w:rPr>
              <w:rFonts w:ascii="Times" w:hAnsi="Times"/>
              <w:sz w:val="22"/>
              <w:szCs w:val="22"/>
              <w:lang w:val="en-US"/>
            </w:rPr>
            <w:t xml:space="preserve">Evert, S., &amp; Hardie, A. (2011). Twenty-first century corpus workbench: Updating a query architecture for the new millennium. </w:t>
          </w:r>
          <w:r w:rsidRPr="00B8097B">
            <w:rPr>
              <w:rFonts w:ascii="Times" w:hAnsi="Times"/>
              <w:i/>
              <w:iCs/>
              <w:sz w:val="22"/>
              <w:szCs w:val="22"/>
              <w:lang w:val="en-US"/>
            </w:rPr>
            <w:t>Proceedings of the Corpus Linguistics 2011 Conference</w:t>
          </w:r>
          <w:r w:rsidRPr="00B8097B">
            <w:rPr>
              <w:rFonts w:ascii="Times" w:hAnsi="Times"/>
              <w:sz w:val="22"/>
              <w:szCs w:val="22"/>
              <w:lang w:val="en-US"/>
            </w:rPr>
            <w:t>, 1–21.</w:t>
          </w:r>
        </w:p>
        <w:p w14:paraId="56AC7B2A" w14:textId="77777777" w:rsidR="009239EE" w:rsidRPr="00B8097B" w:rsidRDefault="009239EE" w:rsidP="00B8097B">
          <w:pPr>
            <w:pStyle w:val="Literaturverzeichnis"/>
            <w:spacing w:line="360" w:lineRule="auto"/>
            <w:rPr>
              <w:rFonts w:ascii="Times" w:hAnsi="Times"/>
              <w:sz w:val="22"/>
              <w:szCs w:val="22"/>
              <w:lang w:val="en-US"/>
            </w:rPr>
          </w:pPr>
          <w:r w:rsidRPr="00B8097B">
            <w:rPr>
              <w:rFonts w:ascii="Times" w:hAnsi="Times"/>
              <w:sz w:val="22"/>
              <w:szCs w:val="22"/>
              <w:lang w:val="en-US"/>
            </w:rPr>
            <w:t xml:space="preserve">Evert, S., &amp; Heinrich, P. (2019). </w:t>
          </w:r>
          <w:r w:rsidRPr="00B8097B">
            <w:rPr>
              <w:rFonts w:ascii="Times" w:hAnsi="Times"/>
              <w:i/>
              <w:iCs/>
              <w:sz w:val="22"/>
              <w:szCs w:val="22"/>
              <w:lang w:val="en-US"/>
            </w:rPr>
            <w:t>Introducing MMDA: An interactive toolkit for CDA</w:t>
          </w:r>
          <w:r w:rsidRPr="00B8097B">
            <w:rPr>
              <w:rFonts w:ascii="Times" w:hAnsi="Times"/>
              <w:sz w:val="22"/>
              <w:szCs w:val="22"/>
              <w:lang w:val="en-US"/>
            </w:rPr>
            <w:t>.</w:t>
          </w:r>
        </w:p>
        <w:p w14:paraId="31FDE302" w14:textId="77777777" w:rsidR="009239EE" w:rsidRPr="00B8097B" w:rsidRDefault="009239EE" w:rsidP="00B8097B">
          <w:pPr>
            <w:pStyle w:val="Literaturverzeichnis"/>
            <w:spacing w:line="360" w:lineRule="auto"/>
            <w:rPr>
              <w:rFonts w:ascii="Times" w:hAnsi="Times"/>
              <w:sz w:val="22"/>
              <w:szCs w:val="22"/>
              <w:lang w:val="en-US"/>
            </w:rPr>
          </w:pPr>
          <w:r w:rsidRPr="00B8097B">
            <w:rPr>
              <w:rFonts w:ascii="Times" w:hAnsi="Times"/>
              <w:sz w:val="22"/>
              <w:szCs w:val="22"/>
              <w:lang w:val="en-US"/>
            </w:rPr>
            <w:t xml:space="preserve">Evert, S., &amp; The CWB Development Team. (2022). </w:t>
          </w:r>
          <w:r w:rsidRPr="00B8097B">
            <w:rPr>
              <w:rFonts w:ascii="Times" w:hAnsi="Times"/>
              <w:i/>
              <w:iCs/>
              <w:sz w:val="22"/>
              <w:szCs w:val="22"/>
              <w:lang w:val="en-US"/>
            </w:rPr>
            <w:t>The IMS Open Corpus Workbench (CWB) CQP Interface and Query Language Tutorial</w:t>
          </w:r>
          <w:r w:rsidRPr="00B8097B">
            <w:rPr>
              <w:rFonts w:ascii="Times" w:hAnsi="Times"/>
              <w:sz w:val="22"/>
              <w:szCs w:val="22"/>
              <w:lang w:val="en-US"/>
            </w:rPr>
            <w:t>.</w:t>
          </w:r>
        </w:p>
        <w:p w14:paraId="73FA9B04" w14:textId="03614E16" w:rsidR="009239EE" w:rsidRPr="00B8097B" w:rsidRDefault="009239EE" w:rsidP="00B8097B">
          <w:pPr>
            <w:pStyle w:val="Literaturverzeichnis"/>
            <w:spacing w:line="360" w:lineRule="auto"/>
            <w:rPr>
              <w:rFonts w:ascii="Times" w:hAnsi="Times"/>
              <w:sz w:val="22"/>
              <w:szCs w:val="22"/>
              <w:lang w:val="en-US"/>
            </w:rPr>
          </w:pPr>
          <w:r w:rsidRPr="00B8097B">
            <w:rPr>
              <w:rFonts w:ascii="Times" w:hAnsi="Times"/>
              <w:sz w:val="22"/>
              <w:szCs w:val="22"/>
              <w:lang w:val="en-US"/>
            </w:rPr>
            <w:t xml:space="preserve">Fairclough, N. (2015). </w:t>
          </w:r>
          <w:r w:rsidRPr="00B8097B">
            <w:rPr>
              <w:rFonts w:ascii="Times" w:hAnsi="Times"/>
              <w:i/>
              <w:iCs/>
              <w:sz w:val="22"/>
              <w:szCs w:val="22"/>
              <w:lang w:val="en-US"/>
            </w:rPr>
            <w:t>Language and Power</w:t>
          </w:r>
          <w:r w:rsidRPr="00B8097B">
            <w:rPr>
              <w:rFonts w:ascii="Times" w:hAnsi="Times"/>
              <w:sz w:val="22"/>
              <w:szCs w:val="22"/>
              <w:lang w:val="en-US"/>
            </w:rPr>
            <w:t xml:space="preserve"> (3 edition).</w:t>
          </w:r>
          <w:r w:rsidR="00FD3B83">
            <w:rPr>
              <w:rFonts w:ascii="Times" w:hAnsi="Times"/>
              <w:sz w:val="22"/>
              <w:szCs w:val="22"/>
              <w:lang w:val="en-US"/>
            </w:rPr>
            <w:t xml:space="preserve">London. </w:t>
          </w:r>
          <w:hyperlink r:id="rId27" w:tgtFrame="_blank" w:history="1">
            <w:r w:rsidR="00FD3B83" w:rsidRPr="000630F7">
              <w:rPr>
                <w:rStyle w:val="Hyperlink"/>
                <w:rFonts w:ascii="Times" w:hAnsi="Times"/>
                <w:color w:val="000000" w:themeColor="text1"/>
                <w:sz w:val="22"/>
                <w:szCs w:val="22"/>
                <w:u w:val="none"/>
              </w:rPr>
              <w:t>https://doi.org/10.4324/9781315838250</w:t>
            </w:r>
          </w:hyperlink>
        </w:p>
        <w:p w14:paraId="7019D9BE" w14:textId="77777777" w:rsidR="009239EE" w:rsidRPr="00B8097B" w:rsidRDefault="009239EE" w:rsidP="00B8097B">
          <w:pPr>
            <w:pStyle w:val="Literaturverzeichnis"/>
            <w:spacing w:line="360" w:lineRule="auto"/>
            <w:rPr>
              <w:rFonts w:ascii="Times" w:hAnsi="Times"/>
              <w:sz w:val="22"/>
              <w:szCs w:val="22"/>
              <w:lang w:val="en-US"/>
            </w:rPr>
          </w:pPr>
          <w:r w:rsidRPr="00B8097B">
            <w:rPr>
              <w:rFonts w:ascii="Times" w:hAnsi="Times"/>
              <w:sz w:val="22"/>
              <w:szCs w:val="22"/>
              <w:lang w:val="en-US"/>
            </w:rPr>
            <w:t xml:space="preserve">Farrow, R. (2023). Elon Musk’s Shadow Rule. </w:t>
          </w:r>
          <w:r w:rsidRPr="00B8097B">
            <w:rPr>
              <w:rFonts w:ascii="Times" w:hAnsi="Times"/>
              <w:i/>
              <w:iCs/>
              <w:sz w:val="22"/>
              <w:szCs w:val="22"/>
              <w:lang w:val="en-US"/>
            </w:rPr>
            <w:t>The New Yorker</w:t>
          </w:r>
          <w:r w:rsidRPr="00B8097B">
            <w:rPr>
              <w:rFonts w:ascii="Times" w:hAnsi="Times"/>
              <w:sz w:val="22"/>
              <w:szCs w:val="22"/>
              <w:lang w:val="en-US"/>
            </w:rPr>
            <w:t>.</w:t>
          </w:r>
        </w:p>
        <w:p w14:paraId="2AC34071" w14:textId="7D57D09D" w:rsidR="009239EE" w:rsidRPr="00B8097B" w:rsidRDefault="009239EE" w:rsidP="00B8097B">
          <w:pPr>
            <w:pStyle w:val="Literaturverzeichnis"/>
            <w:spacing w:line="360" w:lineRule="auto"/>
            <w:rPr>
              <w:rFonts w:ascii="Times" w:hAnsi="Times"/>
              <w:sz w:val="22"/>
              <w:szCs w:val="22"/>
              <w:lang w:val="en-US"/>
            </w:rPr>
          </w:pPr>
          <w:r w:rsidRPr="00B8097B">
            <w:rPr>
              <w:rFonts w:ascii="Times" w:hAnsi="Times"/>
              <w:sz w:val="22"/>
              <w:szCs w:val="22"/>
              <w:lang w:val="en-US"/>
            </w:rPr>
            <w:t xml:space="preserve">Fiscal Note Inc. (2025). </w:t>
          </w:r>
          <w:r w:rsidRPr="00B8097B">
            <w:rPr>
              <w:rFonts w:ascii="Times" w:hAnsi="Times"/>
              <w:i/>
              <w:iCs/>
              <w:sz w:val="22"/>
              <w:szCs w:val="22"/>
              <w:lang w:val="en-US"/>
            </w:rPr>
            <w:t>Donald Trump: Social Media Archive</w:t>
          </w:r>
          <w:r w:rsidRPr="00B8097B">
            <w:rPr>
              <w:rFonts w:ascii="Times" w:hAnsi="Times"/>
              <w:sz w:val="22"/>
              <w:szCs w:val="22"/>
              <w:lang w:val="en-US"/>
            </w:rPr>
            <w:t>. Roll Call The Source for News on Capitol Hill since 1955. https://rollcall.com/factbase-twitter/?platform=all&amp;sort=date&amp;sort_order=desc&amp;page=1</w:t>
          </w:r>
          <w:r w:rsidR="000630F7">
            <w:rPr>
              <w:rFonts w:ascii="Times" w:hAnsi="Times"/>
              <w:sz w:val="22"/>
              <w:szCs w:val="22"/>
              <w:lang w:val="en-US"/>
            </w:rPr>
            <w:t>, [Access: 27.08.2025]</w:t>
          </w:r>
        </w:p>
        <w:p w14:paraId="1F8BF09E" w14:textId="77777777" w:rsidR="009239EE" w:rsidRPr="00B8097B" w:rsidRDefault="009239EE" w:rsidP="00B8097B">
          <w:pPr>
            <w:pStyle w:val="Literaturverzeichnis"/>
            <w:spacing w:line="360" w:lineRule="auto"/>
            <w:rPr>
              <w:rFonts w:ascii="Times" w:hAnsi="Times"/>
              <w:sz w:val="22"/>
              <w:szCs w:val="22"/>
              <w:lang w:val="en-US"/>
            </w:rPr>
          </w:pPr>
          <w:r w:rsidRPr="00B8097B">
            <w:rPr>
              <w:rFonts w:ascii="Times" w:hAnsi="Times"/>
              <w:sz w:val="22"/>
              <w:szCs w:val="22"/>
              <w:lang w:val="en-US"/>
            </w:rPr>
            <w:t xml:space="preserve">Foster, J., </w:t>
          </w:r>
          <w:proofErr w:type="spellStart"/>
          <w:r w:rsidRPr="00B8097B">
            <w:rPr>
              <w:rFonts w:ascii="Times" w:hAnsi="Times"/>
              <w:sz w:val="22"/>
              <w:szCs w:val="22"/>
              <w:lang w:val="en-US"/>
            </w:rPr>
            <w:t>Çetinoglu</w:t>
          </w:r>
          <w:proofErr w:type="spellEnd"/>
          <w:r w:rsidRPr="00B8097B">
            <w:rPr>
              <w:rFonts w:ascii="Times" w:hAnsi="Times"/>
              <w:sz w:val="22"/>
              <w:szCs w:val="22"/>
              <w:lang w:val="en-US"/>
            </w:rPr>
            <w:t xml:space="preserve">, Ö., Wagner, J., Le Roux, J., Hogan, S., </w:t>
          </w:r>
          <w:proofErr w:type="spellStart"/>
          <w:r w:rsidRPr="00B8097B">
            <w:rPr>
              <w:rFonts w:ascii="Times" w:hAnsi="Times"/>
              <w:sz w:val="22"/>
              <w:szCs w:val="22"/>
              <w:lang w:val="en-US"/>
            </w:rPr>
            <w:t>Nivre</w:t>
          </w:r>
          <w:proofErr w:type="spellEnd"/>
          <w:r w:rsidRPr="00B8097B">
            <w:rPr>
              <w:rFonts w:ascii="Times" w:hAnsi="Times"/>
              <w:sz w:val="22"/>
              <w:szCs w:val="22"/>
              <w:lang w:val="en-US"/>
            </w:rPr>
            <w:t xml:space="preserve">, J., Hogan, D., &amp; Van </w:t>
          </w:r>
          <w:proofErr w:type="spellStart"/>
          <w:r w:rsidRPr="00B8097B">
            <w:rPr>
              <w:rFonts w:ascii="Times" w:hAnsi="Times"/>
              <w:sz w:val="22"/>
              <w:szCs w:val="22"/>
              <w:lang w:val="en-US"/>
            </w:rPr>
            <w:t>Genabith</w:t>
          </w:r>
          <w:proofErr w:type="spellEnd"/>
          <w:r w:rsidRPr="00B8097B">
            <w:rPr>
              <w:rFonts w:ascii="Times" w:hAnsi="Times"/>
              <w:sz w:val="22"/>
              <w:szCs w:val="22"/>
              <w:lang w:val="en-US"/>
            </w:rPr>
            <w:t xml:space="preserve">, J. (2011). # </w:t>
          </w:r>
          <w:proofErr w:type="spellStart"/>
          <w:r w:rsidRPr="00B8097B">
            <w:rPr>
              <w:rFonts w:ascii="Times" w:hAnsi="Times"/>
              <w:sz w:val="22"/>
              <w:szCs w:val="22"/>
              <w:lang w:val="en-US"/>
            </w:rPr>
            <w:t>hardtoparse</w:t>
          </w:r>
          <w:proofErr w:type="spellEnd"/>
          <w:r w:rsidRPr="00B8097B">
            <w:rPr>
              <w:rFonts w:ascii="Times" w:hAnsi="Times"/>
              <w:sz w:val="22"/>
              <w:szCs w:val="22"/>
              <w:lang w:val="en-US"/>
            </w:rPr>
            <w:t xml:space="preserve">: POS Tagging and Parsing the </w:t>
          </w:r>
          <w:proofErr w:type="spellStart"/>
          <w:r w:rsidRPr="00B8097B">
            <w:rPr>
              <w:rFonts w:ascii="Times" w:hAnsi="Times"/>
              <w:sz w:val="22"/>
              <w:szCs w:val="22"/>
              <w:lang w:val="en-US"/>
            </w:rPr>
            <w:t>Twitterverse</w:t>
          </w:r>
          <w:proofErr w:type="spellEnd"/>
          <w:r w:rsidRPr="00B8097B">
            <w:rPr>
              <w:rFonts w:ascii="Times" w:hAnsi="Times"/>
              <w:sz w:val="22"/>
              <w:szCs w:val="22"/>
              <w:lang w:val="en-US"/>
            </w:rPr>
            <w:t xml:space="preserve">. </w:t>
          </w:r>
          <w:r w:rsidRPr="00B8097B">
            <w:rPr>
              <w:rFonts w:ascii="Times" w:hAnsi="Times"/>
              <w:i/>
              <w:iCs/>
              <w:sz w:val="22"/>
              <w:szCs w:val="22"/>
              <w:lang w:val="en-US"/>
            </w:rPr>
            <w:t>AAAI 2011 Workshop on Analyzing Microtext</w:t>
          </w:r>
          <w:r w:rsidRPr="00B8097B">
            <w:rPr>
              <w:rFonts w:ascii="Times" w:hAnsi="Times"/>
              <w:sz w:val="22"/>
              <w:szCs w:val="22"/>
              <w:lang w:val="en-US"/>
            </w:rPr>
            <w:t>, 20–25.</w:t>
          </w:r>
        </w:p>
        <w:p w14:paraId="569A8E67" w14:textId="77777777" w:rsidR="009239EE" w:rsidRPr="00B8097B" w:rsidRDefault="009239EE" w:rsidP="00B8097B">
          <w:pPr>
            <w:pStyle w:val="Literaturverzeichnis"/>
            <w:spacing w:line="360" w:lineRule="auto"/>
            <w:rPr>
              <w:rFonts w:ascii="Times" w:hAnsi="Times"/>
              <w:sz w:val="22"/>
              <w:szCs w:val="22"/>
              <w:lang w:val="en-US"/>
            </w:rPr>
          </w:pPr>
          <w:r w:rsidRPr="00B8097B">
            <w:rPr>
              <w:rFonts w:ascii="Times" w:hAnsi="Times"/>
              <w:sz w:val="22"/>
              <w:szCs w:val="22"/>
              <w:lang w:val="en-US"/>
            </w:rPr>
            <w:t xml:space="preserve">Francis, W. N. (1964). A standard sample of present-day English for use with digital computers. In </w:t>
          </w:r>
          <w:r w:rsidRPr="00B8097B">
            <w:rPr>
              <w:rFonts w:ascii="Times" w:hAnsi="Times"/>
              <w:i/>
              <w:iCs/>
              <w:sz w:val="22"/>
              <w:szCs w:val="22"/>
              <w:lang w:val="en-US"/>
            </w:rPr>
            <w:t>Report to the U.S. Office of Education on Cooperative Research Project No. E-007</w:t>
          </w:r>
          <w:r w:rsidRPr="00B8097B">
            <w:rPr>
              <w:rFonts w:ascii="Times" w:hAnsi="Times"/>
              <w:sz w:val="22"/>
              <w:szCs w:val="22"/>
              <w:lang w:val="en-US"/>
            </w:rPr>
            <w:t>.</w:t>
          </w:r>
        </w:p>
        <w:p w14:paraId="0255D752" w14:textId="77777777" w:rsidR="009239EE" w:rsidRPr="00B8097B" w:rsidRDefault="009239EE" w:rsidP="00B8097B">
          <w:pPr>
            <w:pStyle w:val="Literaturverzeichnis"/>
            <w:spacing w:line="360" w:lineRule="auto"/>
            <w:rPr>
              <w:rFonts w:ascii="Times" w:hAnsi="Times"/>
              <w:sz w:val="22"/>
              <w:szCs w:val="22"/>
              <w:lang w:val="en-US"/>
            </w:rPr>
          </w:pPr>
          <w:proofErr w:type="spellStart"/>
          <w:r w:rsidRPr="00B8097B">
            <w:rPr>
              <w:rFonts w:ascii="Times" w:hAnsi="Times"/>
              <w:sz w:val="22"/>
              <w:szCs w:val="22"/>
              <w:lang w:val="en-US"/>
            </w:rPr>
            <w:t>Gaizauskas</w:t>
          </w:r>
          <w:proofErr w:type="spellEnd"/>
          <w:r w:rsidRPr="00B8097B">
            <w:rPr>
              <w:rFonts w:ascii="Times" w:hAnsi="Times"/>
              <w:sz w:val="22"/>
              <w:szCs w:val="22"/>
              <w:lang w:val="en-US"/>
            </w:rPr>
            <w:t xml:space="preserve">, R., Burnard, L., Clough, P., &amp; Piao, S. (2003). Using the XARA XML-Aware corpus query tool to investigate the METER Corpus. </w:t>
          </w:r>
          <w:r w:rsidRPr="00B8097B">
            <w:rPr>
              <w:rFonts w:ascii="Times" w:hAnsi="Times"/>
              <w:i/>
              <w:iCs/>
              <w:sz w:val="22"/>
              <w:szCs w:val="22"/>
              <w:lang w:val="en-US"/>
            </w:rPr>
            <w:t>In Proceedings of the Corpus Linguistics 2003 Conference</w:t>
          </w:r>
          <w:r w:rsidRPr="00B8097B">
            <w:rPr>
              <w:rFonts w:ascii="Times" w:hAnsi="Times"/>
              <w:sz w:val="22"/>
              <w:szCs w:val="22"/>
              <w:lang w:val="en-US"/>
            </w:rPr>
            <w:t>, 227–236.</w:t>
          </w:r>
        </w:p>
        <w:p w14:paraId="3232065C" w14:textId="77777777" w:rsidR="009239EE" w:rsidRPr="00B8097B" w:rsidRDefault="009239EE" w:rsidP="00B8097B">
          <w:pPr>
            <w:pStyle w:val="Literaturverzeichnis"/>
            <w:spacing w:line="360" w:lineRule="auto"/>
            <w:rPr>
              <w:rFonts w:ascii="Times" w:hAnsi="Times"/>
              <w:sz w:val="22"/>
              <w:szCs w:val="22"/>
              <w:lang w:val="en-US"/>
            </w:rPr>
          </w:pPr>
          <w:proofErr w:type="spellStart"/>
          <w:r w:rsidRPr="00B8097B">
            <w:rPr>
              <w:rFonts w:ascii="Times" w:hAnsi="Times"/>
              <w:sz w:val="22"/>
              <w:szCs w:val="22"/>
              <w:lang w:val="en-US"/>
            </w:rPr>
            <w:t>Gimpel</w:t>
          </w:r>
          <w:proofErr w:type="spellEnd"/>
          <w:r w:rsidRPr="00B8097B">
            <w:rPr>
              <w:rFonts w:ascii="Times" w:hAnsi="Times"/>
              <w:sz w:val="22"/>
              <w:szCs w:val="22"/>
              <w:lang w:val="en-US"/>
            </w:rPr>
            <w:t xml:space="preserve">, K., Schneider, N., </w:t>
          </w:r>
          <w:proofErr w:type="spellStart"/>
          <w:r w:rsidRPr="00B8097B">
            <w:rPr>
              <w:rFonts w:ascii="Times" w:hAnsi="Times"/>
              <w:sz w:val="22"/>
              <w:szCs w:val="22"/>
              <w:lang w:val="en-US"/>
            </w:rPr>
            <w:t>O’connor</w:t>
          </w:r>
          <w:proofErr w:type="spellEnd"/>
          <w:r w:rsidRPr="00B8097B">
            <w:rPr>
              <w:rFonts w:ascii="Times" w:hAnsi="Times"/>
              <w:sz w:val="22"/>
              <w:szCs w:val="22"/>
              <w:lang w:val="en-US"/>
            </w:rPr>
            <w:t xml:space="preserve">, B., Das, D., Mills, D., Eisenstein, J., Heilman, M., </w:t>
          </w:r>
          <w:proofErr w:type="spellStart"/>
          <w:r w:rsidRPr="00B8097B">
            <w:rPr>
              <w:rFonts w:ascii="Times" w:hAnsi="Times"/>
              <w:sz w:val="22"/>
              <w:szCs w:val="22"/>
              <w:lang w:val="en-US"/>
            </w:rPr>
            <w:t>Yogatama</w:t>
          </w:r>
          <w:proofErr w:type="spellEnd"/>
          <w:r w:rsidRPr="00B8097B">
            <w:rPr>
              <w:rFonts w:ascii="Times" w:hAnsi="Times"/>
              <w:sz w:val="22"/>
              <w:szCs w:val="22"/>
              <w:lang w:val="en-US"/>
            </w:rPr>
            <w:t xml:space="preserve">, D., Flanigan, J., &amp; Smith, N. A. (2011). Part-of-speech tagging for twitter: Annotation, features, and experiments. </w:t>
          </w:r>
          <w:r w:rsidRPr="00B8097B">
            <w:rPr>
              <w:rFonts w:ascii="Times" w:hAnsi="Times"/>
              <w:i/>
              <w:iCs/>
              <w:sz w:val="22"/>
              <w:szCs w:val="22"/>
              <w:lang w:val="en-US"/>
            </w:rPr>
            <w:t>Proceedings of the 49th Annual Meeting of the Association for Computational Linguistics</w:t>
          </w:r>
          <w:r w:rsidRPr="00B8097B">
            <w:rPr>
              <w:rFonts w:ascii="Times" w:hAnsi="Times"/>
              <w:sz w:val="22"/>
              <w:szCs w:val="22"/>
              <w:lang w:val="en-US"/>
            </w:rPr>
            <w:t>. 2011 Association for Computational Linguistics, Portland, Oregon.</w:t>
          </w:r>
        </w:p>
        <w:p w14:paraId="442AB949" w14:textId="77777777" w:rsidR="009239EE" w:rsidRPr="00B8097B" w:rsidRDefault="009239EE" w:rsidP="00B8097B">
          <w:pPr>
            <w:pStyle w:val="Literaturverzeichnis"/>
            <w:spacing w:line="360" w:lineRule="auto"/>
            <w:rPr>
              <w:rFonts w:ascii="Times" w:hAnsi="Times"/>
              <w:sz w:val="22"/>
              <w:szCs w:val="22"/>
              <w:lang w:val="en-US"/>
            </w:rPr>
          </w:pPr>
          <w:proofErr w:type="spellStart"/>
          <w:r w:rsidRPr="00B8097B">
            <w:rPr>
              <w:rFonts w:ascii="Times" w:hAnsi="Times"/>
              <w:sz w:val="22"/>
              <w:szCs w:val="22"/>
              <w:lang w:val="en-US"/>
            </w:rPr>
            <w:t>Grundmann</w:t>
          </w:r>
          <w:proofErr w:type="spellEnd"/>
          <w:r w:rsidRPr="00B8097B">
            <w:rPr>
              <w:rFonts w:ascii="Times" w:hAnsi="Times"/>
              <w:sz w:val="22"/>
              <w:szCs w:val="22"/>
              <w:lang w:val="en-US"/>
            </w:rPr>
            <w:t xml:space="preserve">, R., &amp; Krishnamurthy, R. (2010). </w:t>
          </w:r>
          <w:r w:rsidRPr="00B8097B">
            <w:rPr>
              <w:rFonts w:ascii="Times" w:hAnsi="Times"/>
              <w:i/>
              <w:iCs/>
              <w:sz w:val="22"/>
              <w:szCs w:val="22"/>
              <w:lang w:val="en-US"/>
            </w:rPr>
            <w:t>The discourse of climate change: A corpus-based approach</w:t>
          </w:r>
          <w:r w:rsidRPr="00B8097B">
            <w:rPr>
              <w:rFonts w:ascii="Times" w:hAnsi="Times"/>
              <w:sz w:val="22"/>
              <w:szCs w:val="22"/>
              <w:lang w:val="en-US"/>
            </w:rPr>
            <w:t xml:space="preserve">. </w:t>
          </w:r>
          <w:r w:rsidRPr="00B8097B">
            <w:rPr>
              <w:rFonts w:ascii="Times" w:hAnsi="Times"/>
              <w:i/>
              <w:iCs/>
              <w:sz w:val="22"/>
              <w:szCs w:val="22"/>
              <w:lang w:val="en-US"/>
            </w:rPr>
            <w:t>Critical Approaches to Discourse Analysis Across Disciplines 4</w:t>
          </w:r>
          <w:r w:rsidRPr="00B8097B">
            <w:rPr>
              <w:rFonts w:ascii="Times" w:hAnsi="Times"/>
              <w:sz w:val="22"/>
              <w:szCs w:val="22"/>
              <w:lang w:val="en-US"/>
            </w:rPr>
            <w:t>, 125–146.</w:t>
          </w:r>
        </w:p>
        <w:p w14:paraId="36130966" w14:textId="77777777" w:rsidR="009239EE" w:rsidRPr="00B8097B" w:rsidRDefault="009239EE" w:rsidP="00B8097B">
          <w:pPr>
            <w:pStyle w:val="Literaturverzeichnis"/>
            <w:spacing w:line="360" w:lineRule="auto"/>
            <w:rPr>
              <w:rFonts w:ascii="Times" w:hAnsi="Times"/>
              <w:sz w:val="22"/>
              <w:szCs w:val="22"/>
              <w:lang w:val="en-US"/>
            </w:rPr>
          </w:pPr>
          <w:proofErr w:type="spellStart"/>
          <w:r w:rsidRPr="00B8097B">
            <w:rPr>
              <w:rFonts w:ascii="Times" w:hAnsi="Times"/>
              <w:sz w:val="22"/>
              <w:szCs w:val="22"/>
              <w:lang w:val="en-US"/>
            </w:rPr>
            <w:t>Gudavalli</w:t>
          </w:r>
          <w:proofErr w:type="spellEnd"/>
          <w:r w:rsidRPr="00B8097B">
            <w:rPr>
              <w:rFonts w:ascii="Times" w:hAnsi="Times"/>
              <w:sz w:val="22"/>
              <w:szCs w:val="22"/>
              <w:lang w:val="en-US"/>
            </w:rPr>
            <w:t xml:space="preserve">, A., &amp; </w:t>
          </w:r>
          <w:proofErr w:type="spellStart"/>
          <w:r w:rsidRPr="00B8097B">
            <w:rPr>
              <w:rFonts w:ascii="Times" w:hAnsi="Times"/>
              <w:sz w:val="22"/>
              <w:szCs w:val="22"/>
              <w:lang w:val="en-US"/>
            </w:rPr>
            <w:t>JayaLakshmi</w:t>
          </w:r>
          <w:proofErr w:type="spellEnd"/>
          <w:r w:rsidRPr="00B8097B">
            <w:rPr>
              <w:rFonts w:ascii="Times" w:hAnsi="Times"/>
              <w:sz w:val="22"/>
              <w:szCs w:val="22"/>
              <w:lang w:val="en-US"/>
            </w:rPr>
            <w:t xml:space="preserve">, G. (2025). DYNAMIC WEB SCRAPING THROUGH SELENIUM WEBDRIVER IN PYTHON. </w:t>
          </w:r>
          <w:r w:rsidRPr="00B8097B">
            <w:rPr>
              <w:rFonts w:ascii="Times" w:hAnsi="Times"/>
              <w:i/>
              <w:iCs/>
              <w:sz w:val="22"/>
              <w:szCs w:val="22"/>
              <w:lang w:val="en-US"/>
            </w:rPr>
            <w:t>International Journal of Humanities Education</w:t>
          </w:r>
          <w:r w:rsidRPr="00B8097B">
            <w:rPr>
              <w:rFonts w:ascii="Times" w:hAnsi="Times"/>
              <w:sz w:val="22"/>
              <w:szCs w:val="22"/>
              <w:lang w:val="en-US"/>
            </w:rPr>
            <w:t xml:space="preserve">, </w:t>
          </w:r>
          <w:r w:rsidRPr="00B8097B">
            <w:rPr>
              <w:rFonts w:ascii="Times" w:hAnsi="Times"/>
              <w:i/>
              <w:iCs/>
              <w:sz w:val="22"/>
              <w:szCs w:val="22"/>
              <w:lang w:val="en-US"/>
            </w:rPr>
            <w:t>13</w:t>
          </w:r>
          <w:r w:rsidRPr="00B8097B">
            <w:rPr>
              <w:rFonts w:ascii="Times" w:hAnsi="Times"/>
              <w:sz w:val="22"/>
              <w:szCs w:val="22"/>
              <w:lang w:val="en-US"/>
            </w:rPr>
            <w:t>(1), 12–18.</w:t>
          </w:r>
        </w:p>
        <w:p w14:paraId="135C6CC4" w14:textId="77777777" w:rsidR="009239EE" w:rsidRPr="00B8097B" w:rsidRDefault="009239EE" w:rsidP="00B8097B">
          <w:pPr>
            <w:pStyle w:val="Literaturverzeichnis"/>
            <w:spacing w:line="360" w:lineRule="auto"/>
            <w:rPr>
              <w:rFonts w:ascii="Times" w:hAnsi="Times"/>
              <w:sz w:val="22"/>
              <w:szCs w:val="22"/>
              <w:lang w:val="en-US"/>
            </w:rPr>
          </w:pPr>
          <w:r w:rsidRPr="00B8097B">
            <w:rPr>
              <w:rFonts w:ascii="Times" w:hAnsi="Times"/>
              <w:sz w:val="22"/>
              <w:szCs w:val="22"/>
              <w:lang w:val="en-US"/>
            </w:rPr>
            <w:lastRenderedPageBreak/>
            <w:t xml:space="preserve">Gui, T., Zhang, Q., Huang, H., Peng, M., &amp; Huang, X.-J. (2017). Part-of-speech tagging for twitter with adversarial neural networks. </w:t>
          </w:r>
          <w:r w:rsidRPr="00B8097B">
            <w:rPr>
              <w:rFonts w:ascii="Times" w:hAnsi="Times"/>
              <w:i/>
              <w:iCs/>
              <w:sz w:val="22"/>
              <w:szCs w:val="22"/>
              <w:lang w:val="en-US"/>
            </w:rPr>
            <w:t>Proceedings of the 2017 Conference on Empirical Methods in Natural Language Processing</w:t>
          </w:r>
          <w:r w:rsidRPr="00B8097B">
            <w:rPr>
              <w:rFonts w:ascii="Times" w:hAnsi="Times"/>
              <w:sz w:val="22"/>
              <w:szCs w:val="22"/>
              <w:lang w:val="en-US"/>
            </w:rPr>
            <w:t>, 2411–2420.</w:t>
          </w:r>
        </w:p>
        <w:p w14:paraId="5BC56575" w14:textId="54808BC3" w:rsidR="009239EE" w:rsidRPr="00B8097B" w:rsidRDefault="009239EE" w:rsidP="00B8097B">
          <w:pPr>
            <w:pStyle w:val="Literaturverzeichnis"/>
            <w:spacing w:line="360" w:lineRule="auto"/>
            <w:rPr>
              <w:rFonts w:ascii="Times" w:hAnsi="Times"/>
              <w:sz w:val="22"/>
              <w:szCs w:val="22"/>
              <w:lang w:val="en-US"/>
            </w:rPr>
          </w:pPr>
          <w:r w:rsidRPr="00B8097B">
            <w:rPr>
              <w:rFonts w:ascii="Times" w:hAnsi="Times"/>
              <w:sz w:val="22"/>
              <w:szCs w:val="22"/>
              <w:lang w:val="en-US"/>
            </w:rPr>
            <w:t xml:space="preserve">Gul, N., </w:t>
          </w:r>
          <w:proofErr w:type="spellStart"/>
          <w:r w:rsidRPr="00B8097B">
            <w:rPr>
              <w:rFonts w:ascii="Times" w:hAnsi="Times"/>
              <w:sz w:val="22"/>
              <w:szCs w:val="22"/>
              <w:lang w:val="en-US"/>
            </w:rPr>
            <w:t>Indrasing</w:t>
          </w:r>
          <w:proofErr w:type="spellEnd"/>
          <w:r w:rsidRPr="00B8097B">
            <w:rPr>
              <w:rFonts w:ascii="Times" w:hAnsi="Times"/>
              <w:sz w:val="22"/>
              <w:szCs w:val="22"/>
              <w:lang w:val="en-US"/>
            </w:rPr>
            <w:t xml:space="preserve">, R. K., AK </w:t>
          </w:r>
          <w:proofErr w:type="spellStart"/>
          <w:r w:rsidRPr="00B8097B">
            <w:rPr>
              <w:rFonts w:ascii="Times" w:hAnsi="Times"/>
              <w:sz w:val="22"/>
              <w:szCs w:val="22"/>
              <w:lang w:val="en-US"/>
            </w:rPr>
            <w:t>Sathyan</w:t>
          </w:r>
          <w:proofErr w:type="spellEnd"/>
          <w:r w:rsidRPr="00B8097B">
            <w:rPr>
              <w:rFonts w:ascii="Times" w:hAnsi="Times"/>
              <w:sz w:val="22"/>
              <w:szCs w:val="22"/>
              <w:lang w:val="en-US"/>
            </w:rPr>
            <w:t>, N. M., &amp; Bharat, M. D. (2025). WEB SCRAPER FOR DATA EXTRACTION AND THREAT I</w:t>
          </w:r>
          <w:r w:rsidR="007218ED">
            <w:rPr>
              <w:rFonts w:ascii="Times" w:hAnsi="Times"/>
              <w:sz w:val="22"/>
              <w:szCs w:val="22"/>
              <w:lang w:val="en-US"/>
            </w:rPr>
            <w:t>NTEL</w:t>
          </w:r>
          <w:r w:rsidRPr="00B8097B">
            <w:rPr>
              <w:rFonts w:ascii="Times" w:hAnsi="Times"/>
              <w:sz w:val="22"/>
              <w:szCs w:val="22"/>
              <w:lang w:val="en-US"/>
            </w:rPr>
            <w:t xml:space="preserve">LIGENCE. </w:t>
          </w:r>
          <w:r w:rsidRPr="00B8097B">
            <w:rPr>
              <w:rFonts w:ascii="Times" w:hAnsi="Times"/>
              <w:i/>
              <w:iCs/>
              <w:sz w:val="22"/>
              <w:szCs w:val="22"/>
              <w:lang w:val="en-US"/>
            </w:rPr>
            <w:t xml:space="preserve">Mohite </w:t>
          </w:r>
          <w:proofErr w:type="spellStart"/>
          <w:r w:rsidRPr="00B8097B">
            <w:rPr>
              <w:rFonts w:ascii="Times" w:hAnsi="Times"/>
              <w:i/>
              <w:iCs/>
              <w:sz w:val="22"/>
              <w:szCs w:val="22"/>
              <w:lang w:val="en-US"/>
            </w:rPr>
            <w:t>Dnyanesh</w:t>
          </w:r>
          <w:proofErr w:type="spellEnd"/>
          <w:r w:rsidRPr="00B8097B">
            <w:rPr>
              <w:rFonts w:ascii="Times" w:hAnsi="Times"/>
              <w:i/>
              <w:iCs/>
              <w:sz w:val="22"/>
              <w:szCs w:val="22"/>
              <w:lang w:val="en-US"/>
            </w:rPr>
            <w:t>, WEB SCRAPER FOR DATA EXTRACTION AND THREAT I</w:t>
          </w:r>
          <w:r w:rsidR="007218ED">
            <w:rPr>
              <w:rFonts w:ascii="Segoe UI Symbol" w:hAnsi="Segoe UI Symbol" w:cs="Segoe UI Symbol"/>
              <w:i/>
              <w:iCs/>
              <w:sz w:val="22"/>
              <w:szCs w:val="22"/>
              <w:lang w:val="en-US"/>
            </w:rPr>
            <w:t>NTEL</w:t>
          </w:r>
          <w:r w:rsidRPr="00B8097B">
            <w:rPr>
              <w:rFonts w:ascii="Times" w:hAnsi="Times"/>
              <w:i/>
              <w:iCs/>
              <w:sz w:val="22"/>
              <w:szCs w:val="22"/>
              <w:lang w:val="en-US"/>
            </w:rPr>
            <w:t>LIGENCE (April 10, 2025)</w:t>
          </w:r>
          <w:r w:rsidRPr="00B8097B">
            <w:rPr>
              <w:rFonts w:ascii="Times" w:hAnsi="Times"/>
              <w:sz w:val="22"/>
              <w:szCs w:val="22"/>
              <w:lang w:val="en-US"/>
            </w:rPr>
            <w:t>.</w:t>
          </w:r>
        </w:p>
        <w:p w14:paraId="3ED21391" w14:textId="77777777" w:rsidR="009239EE" w:rsidRPr="00B8097B" w:rsidRDefault="009239EE" w:rsidP="00B8097B">
          <w:pPr>
            <w:pStyle w:val="Literaturverzeichnis"/>
            <w:spacing w:line="360" w:lineRule="auto"/>
            <w:rPr>
              <w:rFonts w:ascii="Times" w:hAnsi="Times"/>
              <w:sz w:val="22"/>
              <w:szCs w:val="22"/>
              <w:lang w:val="en-US"/>
            </w:rPr>
          </w:pPr>
          <w:r w:rsidRPr="00B8097B">
            <w:rPr>
              <w:rFonts w:ascii="Times" w:hAnsi="Times"/>
              <w:sz w:val="22"/>
              <w:szCs w:val="22"/>
              <w:lang w:val="en-US"/>
            </w:rPr>
            <w:t xml:space="preserve">Hardie, A. (2012). </w:t>
          </w:r>
          <w:proofErr w:type="spellStart"/>
          <w:r w:rsidRPr="00B8097B">
            <w:rPr>
              <w:rFonts w:ascii="Times" w:hAnsi="Times"/>
              <w:sz w:val="22"/>
              <w:szCs w:val="22"/>
              <w:lang w:val="en-US"/>
            </w:rPr>
            <w:t>CQPweb</w:t>
          </w:r>
          <w:proofErr w:type="spellEnd"/>
          <w:r w:rsidRPr="00B8097B">
            <w:rPr>
              <w:rFonts w:ascii="Times" w:hAnsi="Times"/>
              <w:sz w:val="22"/>
              <w:szCs w:val="22"/>
              <w:lang w:val="en-US"/>
            </w:rPr>
            <w:t xml:space="preserve">—Combining power, flexibility and usability in a corpus analysis tool. </w:t>
          </w:r>
          <w:r w:rsidRPr="00B8097B">
            <w:rPr>
              <w:rFonts w:ascii="Times" w:hAnsi="Times"/>
              <w:i/>
              <w:iCs/>
              <w:sz w:val="22"/>
              <w:szCs w:val="22"/>
              <w:lang w:val="en-US"/>
            </w:rPr>
            <w:t>International Journal of Corpus Linguistics</w:t>
          </w:r>
          <w:r w:rsidRPr="00B8097B">
            <w:rPr>
              <w:rFonts w:ascii="Times" w:hAnsi="Times"/>
              <w:sz w:val="22"/>
              <w:szCs w:val="22"/>
              <w:lang w:val="en-US"/>
            </w:rPr>
            <w:t xml:space="preserve">, </w:t>
          </w:r>
          <w:r w:rsidRPr="00B8097B">
            <w:rPr>
              <w:rFonts w:ascii="Times" w:hAnsi="Times"/>
              <w:i/>
              <w:iCs/>
              <w:sz w:val="22"/>
              <w:szCs w:val="22"/>
              <w:lang w:val="en-US"/>
            </w:rPr>
            <w:t>17</w:t>
          </w:r>
          <w:r w:rsidRPr="00B8097B">
            <w:rPr>
              <w:rFonts w:ascii="Times" w:hAnsi="Times"/>
              <w:sz w:val="22"/>
              <w:szCs w:val="22"/>
              <w:lang w:val="en-US"/>
            </w:rPr>
            <w:t>(3), 380–409.</w:t>
          </w:r>
        </w:p>
        <w:p w14:paraId="1C458841" w14:textId="262A306A" w:rsidR="009239EE" w:rsidRPr="007218ED" w:rsidRDefault="009239EE" w:rsidP="00B8097B">
          <w:pPr>
            <w:pStyle w:val="Literaturverzeichnis"/>
            <w:spacing w:line="360" w:lineRule="auto"/>
            <w:rPr>
              <w:rFonts w:ascii="Times" w:hAnsi="Times"/>
              <w:sz w:val="22"/>
              <w:szCs w:val="22"/>
              <w:lang w:val="en-US"/>
            </w:rPr>
          </w:pPr>
          <w:r w:rsidRPr="00B8097B">
            <w:rPr>
              <w:rFonts w:ascii="Times" w:hAnsi="Times"/>
              <w:sz w:val="22"/>
              <w:szCs w:val="22"/>
              <w:lang w:val="en-US"/>
            </w:rPr>
            <w:t xml:space="preserve">Heinrich, P. (2025). </w:t>
          </w:r>
          <w:proofErr w:type="spellStart"/>
          <w:r w:rsidRPr="007218ED">
            <w:rPr>
              <w:rFonts w:ascii="Times" w:hAnsi="Times"/>
              <w:i/>
              <w:iCs/>
              <w:sz w:val="22"/>
              <w:szCs w:val="22"/>
              <w:lang w:val="en-US"/>
            </w:rPr>
            <w:t>Cwb</w:t>
          </w:r>
          <w:proofErr w:type="spellEnd"/>
          <w:r w:rsidRPr="007218ED">
            <w:rPr>
              <w:rFonts w:ascii="Times" w:hAnsi="Times"/>
              <w:i/>
              <w:iCs/>
              <w:sz w:val="22"/>
              <w:szCs w:val="22"/>
              <w:lang w:val="en-US"/>
            </w:rPr>
            <w:t>-ccc</w:t>
          </w:r>
          <w:r w:rsidRPr="007218ED">
            <w:rPr>
              <w:rFonts w:ascii="Times" w:hAnsi="Times"/>
              <w:sz w:val="22"/>
              <w:szCs w:val="22"/>
              <w:lang w:val="en-US"/>
            </w:rPr>
            <w:t xml:space="preserve"> (Version 0.13.0) [Computer software]. https://github.com/ausgerechnet/cwb-ccc</w:t>
          </w:r>
          <w:r w:rsidR="007218ED" w:rsidRPr="007218ED">
            <w:rPr>
              <w:rFonts w:ascii="Times" w:hAnsi="Times"/>
              <w:sz w:val="22"/>
              <w:szCs w:val="22"/>
              <w:lang w:val="en-US"/>
            </w:rPr>
            <w:t>, [Access</w:t>
          </w:r>
          <w:r w:rsidR="007218ED">
            <w:rPr>
              <w:rFonts w:ascii="Times" w:hAnsi="Times"/>
              <w:sz w:val="22"/>
              <w:szCs w:val="22"/>
              <w:lang w:val="en-US"/>
            </w:rPr>
            <w:t>: 10.09.2025]</w:t>
          </w:r>
        </w:p>
        <w:p w14:paraId="3288F2A4" w14:textId="77777777" w:rsidR="009239EE" w:rsidRPr="00B8097B" w:rsidRDefault="009239EE" w:rsidP="00B8097B">
          <w:pPr>
            <w:pStyle w:val="Literaturverzeichnis"/>
            <w:spacing w:line="360" w:lineRule="auto"/>
            <w:rPr>
              <w:rFonts w:ascii="Times" w:hAnsi="Times"/>
              <w:sz w:val="22"/>
              <w:szCs w:val="22"/>
              <w:lang w:val="en-US"/>
            </w:rPr>
          </w:pPr>
          <w:r w:rsidRPr="00B8097B">
            <w:rPr>
              <w:rFonts w:ascii="Times" w:hAnsi="Times"/>
              <w:sz w:val="22"/>
              <w:szCs w:val="22"/>
              <w:lang w:val="en-US"/>
            </w:rPr>
            <w:t xml:space="preserve">Heinrich, P., &amp; Evert, S. (2020). </w:t>
          </w:r>
          <w:proofErr w:type="spellStart"/>
          <w:r w:rsidRPr="00B8097B">
            <w:rPr>
              <w:rFonts w:ascii="Times" w:hAnsi="Times"/>
              <w:sz w:val="22"/>
              <w:szCs w:val="22"/>
              <w:lang w:val="en-US"/>
            </w:rPr>
            <w:t>Operationalising</w:t>
          </w:r>
          <w:proofErr w:type="spellEnd"/>
          <w:r w:rsidRPr="00B8097B">
            <w:rPr>
              <w:rFonts w:ascii="Times" w:hAnsi="Times"/>
              <w:sz w:val="22"/>
              <w:szCs w:val="22"/>
              <w:lang w:val="en-US"/>
            </w:rPr>
            <w:t xml:space="preserve"> the Hermeneutic Grouping Process in Corpus-assisted Discourse Studies. </w:t>
          </w:r>
          <w:r w:rsidRPr="00B8097B">
            <w:rPr>
              <w:rFonts w:ascii="Times" w:hAnsi="Times"/>
              <w:i/>
              <w:iCs/>
              <w:sz w:val="22"/>
              <w:szCs w:val="22"/>
              <w:lang w:val="en-US"/>
            </w:rPr>
            <w:t>Proceedings of the 58th Annual Meeting of the Association for Computational Linguistics</w:t>
          </w:r>
          <w:r w:rsidRPr="00B8097B">
            <w:rPr>
              <w:rFonts w:ascii="Times" w:hAnsi="Times"/>
              <w:sz w:val="22"/>
              <w:szCs w:val="22"/>
              <w:lang w:val="en-US"/>
            </w:rPr>
            <w:t>, 33–44.</w:t>
          </w:r>
        </w:p>
        <w:p w14:paraId="4AD14CED" w14:textId="77777777" w:rsidR="009239EE" w:rsidRPr="00B8097B" w:rsidRDefault="009239EE" w:rsidP="00B8097B">
          <w:pPr>
            <w:pStyle w:val="Literaturverzeichnis"/>
            <w:spacing w:line="360" w:lineRule="auto"/>
            <w:rPr>
              <w:rFonts w:ascii="Times" w:hAnsi="Times"/>
              <w:sz w:val="22"/>
              <w:szCs w:val="22"/>
              <w:lang w:val="en-US"/>
            </w:rPr>
          </w:pPr>
          <w:r w:rsidRPr="00B8097B">
            <w:rPr>
              <w:rFonts w:ascii="Times" w:hAnsi="Times"/>
              <w:sz w:val="22"/>
              <w:szCs w:val="22"/>
              <w:lang w:val="en-US"/>
            </w:rPr>
            <w:t xml:space="preserve">Hoffmann, S., &amp; Evert, S. (2005). </w:t>
          </w:r>
          <w:proofErr w:type="spellStart"/>
          <w:r w:rsidRPr="00B8097B">
            <w:rPr>
              <w:rFonts w:ascii="Times" w:hAnsi="Times"/>
              <w:sz w:val="22"/>
              <w:szCs w:val="22"/>
              <w:lang w:val="en-US"/>
            </w:rPr>
            <w:t>BNCweb</w:t>
          </w:r>
          <w:proofErr w:type="spellEnd"/>
          <w:r w:rsidRPr="00B8097B">
            <w:rPr>
              <w:rFonts w:ascii="Times" w:hAnsi="Times"/>
              <w:sz w:val="22"/>
              <w:szCs w:val="22"/>
              <w:lang w:val="en-US"/>
            </w:rPr>
            <w:t xml:space="preserve"> (CQP-edition): The marriage of two corpus tools. </w:t>
          </w:r>
          <w:r w:rsidRPr="00B8097B">
            <w:rPr>
              <w:rFonts w:ascii="Times" w:hAnsi="Times"/>
              <w:i/>
              <w:iCs/>
              <w:sz w:val="22"/>
              <w:szCs w:val="22"/>
              <w:lang w:val="en-US"/>
            </w:rPr>
            <w:t>Corpus Technology and Language Pedagogy: New Resources, New Tools, New Methods</w:t>
          </w:r>
          <w:r w:rsidRPr="00B8097B">
            <w:rPr>
              <w:rFonts w:ascii="Times" w:hAnsi="Times"/>
              <w:sz w:val="22"/>
              <w:szCs w:val="22"/>
              <w:lang w:val="en-US"/>
            </w:rPr>
            <w:t xml:space="preserve">, </w:t>
          </w:r>
          <w:r w:rsidRPr="00B8097B">
            <w:rPr>
              <w:rFonts w:ascii="Times" w:hAnsi="Times"/>
              <w:i/>
              <w:iCs/>
              <w:sz w:val="22"/>
              <w:szCs w:val="22"/>
              <w:lang w:val="en-US"/>
            </w:rPr>
            <w:t>3</w:t>
          </w:r>
          <w:r w:rsidRPr="00B8097B">
            <w:rPr>
              <w:rFonts w:ascii="Times" w:hAnsi="Times"/>
              <w:sz w:val="22"/>
              <w:szCs w:val="22"/>
              <w:lang w:val="en-US"/>
            </w:rPr>
            <w:t>, 177–195.</w:t>
          </w:r>
        </w:p>
        <w:p w14:paraId="5A8107A6" w14:textId="10D6F088" w:rsidR="009239EE" w:rsidRPr="00B8097B" w:rsidRDefault="009239EE" w:rsidP="00B8097B">
          <w:pPr>
            <w:pStyle w:val="Literaturverzeichnis"/>
            <w:spacing w:line="360" w:lineRule="auto"/>
            <w:rPr>
              <w:rFonts w:ascii="Times" w:hAnsi="Times"/>
              <w:sz w:val="22"/>
              <w:szCs w:val="22"/>
              <w:lang w:val="en-US"/>
            </w:rPr>
          </w:pPr>
          <w:proofErr w:type="spellStart"/>
          <w:r w:rsidRPr="00B8097B">
            <w:rPr>
              <w:rFonts w:ascii="Times" w:hAnsi="Times"/>
              <w:sz w:val="22"/>
              <w:szCs w:val="22"/>
              <w:lang w:val="en-US"/>
            </w:rPr>
            <w:t>Honnibal</w:t>
          </w:r>
          <w:proofErr w:type="spellEnd"/>
          <w:r w:rsidRPr="00B8097B">
            <w:rPr>
              <w:rFonts w:ascii="Times" w:hAnsi="Times"/>
              <w:sz w:val="22"/>
              <w:szCs w:val="22"/>
              <w:lang w:val="en-US"/>
            </w:rPr>
            <w:t xml:space="preserve">, M., </w:t>
          </w:r>
          <w:proofErr w:type="spellStart"/>
          <w:r w:rsidRPr="00B8097B">
            <w:rPr>
              <w:rFonts w:ascii="Times" w:hAnsi="Times"/>
              <w:sz w:val="22"/>
              <w:szCs w:val="22"/>
              <w:lang w:val="en-US"/>
            </w:rPr>
            <w:t>Montani</w:t>
          </w:r>
          <w:proofErr w:type="spellEnd"/>
          <w:r w:rsidRPr="00B8097B">
            <w:rPr>
              <w:rFonts w:ascii="Times" w:hAnsi="Times"/>
              <w:sz w:val="22"/>
              <w:szCs w:val="22"/>
              <w:lang w:val="en-US"/>
            </w:rPr>
            <w:t xml:space="preserve">, I., Van </w:t>
          </w:r>
          <w:proofErr w:type="spellStart"/>
          <w:r w:rsidRPr="00B8097B">
            <w:rPr>
              <w:rFonts w:ascii="Times" w:hAnsi="Times"/>
              <w:sz w:val="22"/>
              <w:szCs w:val="22"/>
              <w:lang w:val="en-US"/>
            </w:rPr>
            <w:t>Landeghem</w:t>
          </w:r>
          <w:proofErr w:type="spellEnd"/>
          <w:r w:rsidRPr="00B8097B">
            <w:rPr>
              <w:rFonts w:ascii="Times" w:hAnsi="Times"/>
              <w:sz w:val="22"/>
              <w:szCs w:val="22"/>
              <w:lang w:val="en-US"/>
            </w:rPr>
            <w:t xml:space="preserve">, S., &amp; Boyd, A. (2020). </w:t>
          </w:r>
          <w:proofErr w:type="spellStart"/>
          <w:r w:rsidRPr="00B8097B">
            <w:rPr>
              <w:rFonts w:ascii="Times" w:hAnsi="Times"/>
              <w:i/>
              <w:iCs/>
              <w:sz w:val="22"/>
              <w:szCs w:val="22"/>
              <w:lang w:val="en-US"/>
            </w:rPr>
            <w:t>spaCy</w:t>
          </w:r>
          <w:proofErr w:type="spellEnd"/>
          <w:r w:rsidRPr="00B8097B">
            <w:rPr>
              <w:rFonts w:ascii="Times" w:hAnsi="Times"/>
              <w:i/>
              <w:iCs/>
              <w:sz w:val="22"/>
              <w:szCs w:val="22"/>
              <w:lang w:val="en-US"/>
            </w:rPr>
            <w:t>: Industrial-strength Natural Language Processing in Python</w:t>
          </w:r>
          <w:r w:rsidRPr="00B8097B">
            <w:rPr>
              <w:rFonts w:ascii="Times" w:hAnsi="Times"/>
              <w:sz w:val="22"/>
              <w:szCs w:val="22"/>
              <w:lang w:val="en-US"/>
            </w:rPr>
            <w:t>. https://doi.org/10.5281/zenodo.1212303</w:t>
          </w:r>
          <w:r w:rsidR="007218ED">
            <w:rPr>
              <w:rFonts w:ascii="Times" w:hAnsi="Times"/>
              <w:sz w:val="22"/>
              <w:szCs w:val="22"/>
              <w:lang w:val="en-US"/>
            </w:rPr>
            <w:t>, [Access: 10.08.2025]</w:t>
          </w:r>
        </w:p>
        <w:p w14:paraId="230F4632" w14:textId="77777777" w:rsidR="009239EE" w:rsidRPr="00B8097B" w:rsidRDefault="009239EE" w:rsidP="00B8097B">
          <w:pPr>
            <w:pStyle w:val="Literaturverzeichnis"/>
            <w:spacing w:line="360" w:lineRule="auto"/>
            <w:rPr>
              <w:rFonts w:ascii="Times" w:hAnsi="Times"/>
              <w:sz w:val="22"/>
              <w:szCs w:val="22"/>
              <w:lang w:val="en-US"/>
            </w:rPr>
          </w:pPr>
          <w:r w:rsidRPr="00B8097B">
            <w:rPr>
              <w:rFonts w:ascii="Times" w:hAnsi="Times"/>
              <w:sz w:val="22"/>
              <w:szCs w:val="22"/>
              <w:lang w:val="en-US"/>
            </w:rPr>
            <w:t xml:space="preserve">Jiang, H., Hua, Y., </w:t>
          </w:r>
          <w:proofErr w:type="spellStart"/>
          <w:r w:rsidRPr="00B8097B">
            <w:rPr>
              <w:rFonts w:ascii="Times" w:hAnsi="Times"/>
              <w:sz w:val="22"/>
              <w:szCs w:val="22"/>
              <w:lang w:val="en-US"/>
            </w:rPr>
            <w:t>Beeferman</w:t>
          </w:r>
          <w:proofErr w:type="spellEnd"/>
          <w:r w:rsidRPr="00B8097B">
            <w:rPr>
              <w:rFonts w:ascii="Times" w:hAnsi="Times"/>
              <w:sz w:val="22"/>
              <w:szCs w:val="22"/>
              <w:lang w:val="en-US"/>
            </w:rPr>
            <w:t xml:space="preserve">, D., &amp; Roy, D. (2022). Annotating the Tweebank corpus on named entity recognition and building NLP models for social media analysis. </w:t>
          </w:r>
          <w:r w:rsidRPr="00B8097B">
            <w:rPr>
              <w:rFonts w:ascii="Times" w:hAnsi="Times"/>
              <w:i/>
              <w:iCs/>
              <w:sz w:val="22"/>
              <w:szCs w:val="22"/>
              <w:lang w:val="en-US"/>
            </w:rPr>
            <w:t>Proceedings of the 13th Conference on Language Resources and Evaluation (LREC 2022)</w:t>
          </w:r>
          <w:r w:rsidRPr="00B8097B">
            <w:rPr>
              <w:rFonts w:ascii="Times" w:hAnsi="Times"/>
              <w:sz w:val="22"/>
              <w:szCs w:val="22"/>
              <w:lang w:val="en-US"/>
            </w:rPr>
            <w:t>, 7199–7208.</w:t>
          </w:r>
        </w:p>
        <w:p w14:paraId="1C04AC4E" w14:textId="4A7E7F51" w:rsidR="009239EE" w:rsidRPr="00B8097B" w:rsidRDefault="009239EE" w:rsidP="00B8097B">
          <w:pPr>
            <w:pStyle w:val="Literaturverzeichnis"/>
            <w:spacing w:line="360" w:lineRule="auto"/>
            <w:rPr>
              <w:rFonts w:ascii="Times" w:hAnsi="Times"/>
              <w:sz w:val="22"/>
              <w:szCs w:val="22"/>
            </w:rPr>
          </w:pPr>
          <w:r w:rsidRPr="00B8097B">
            <w:rPr>
              <w:rFonts w:ascii="Times" w:hAnsi="Times"/>
              <w:sz w:val="22"/>
              <w:szCs w:val="22"/>
            </w:rPr>
            <w:t xml:space="preserve">Kempter, M. (2024, </w:t>
          </w:r>
          <w:proofErr w:type="spellStart"/>
          <w:r w:rsidRPr="00B8097B">
            <w:rPr>
              <w:rFonts w:ascii="Times" w:hAnsi="Times"/>
              <w:sz w:val="22"/>
              <w:szCs w:val="22"/>
            </w:rPr>
            <w:t>October</w:t>
          </w:r>
          <w:proofErr w:type="spellEnd"/>
          <w:r w:rsidRPr="00B8097B">
            <w:rPr>
              <w:rFonts w:ascii="Times" w:hAnsi="Times"/>
              <w:sz w:val="22"/>
              <w:szCs w:val="22"/>
            </w:rPr>
            <w:t xml:space="preserve"> 14). </w:t>
          </w:r>
          <w:r w:rsidRPr="00B8097B">
            <w:rPr>
              <w:rFonts w:ascii="Times" w:hAnsi="Times"/>
              <w:i/>
              <w:iCs/>
              <w:sz w:val="22"/>
              <w:szCs w:val="22"/>
            </w:rPr>
            <w:t>Was bedeutet ‘woke’? - Bedeutung und Herkunft</w:t>
          </w:r>
          <w:r w:rsidRPr="00B8097B">
            <w:rPr>
              <w:rFonts w:ascii="Times" w:hAnsi="Times"/>
              <w:sz w:val="22"/>
              <w:szCs w:val="22"/>
            </w:rPr>
            <w:t>. Stuttgarter Zeitung. https://www.stuttgarter-zeitung.de/inhalt.was-bedeutet-woke-mhsd.e98ad6e7-a8b7-42e8-aae7-7bb0563e0a36.html</w:t>
          </w:r>
          <w:r w:rsidR="007218ED">
            <w:rPr>
              <w:rFonts w:ascii="Times" w:hAnsi="Times"/>
              <w:sz w:val="22"/>
              <w:szCs w:val="22"/>
            </w:rPr>
            <w:t>, [Access: 27.10.2025]</w:t>
          </w:r>
        </w:p>
        <w:p w14:paraId="7A52F264" w14:textId="1BF917CF" w:rsidR="009239EE" w:rsidRPr="00B8097B" w:rsidRDefault="009239EE" w:rsidP="00B8097B">
          <w:pPr>
            <w:pStyle w:val="Literaturverzeichnis"/>
            <w:spacing w:line="360" w:lineRule="auto"/>
            <w:rPr>
              <w:rFonts w:ascii="Times" w:hAnsi="Times"/>
              <w:sz w:val="22"/>
              <w:szCs w:val="22"/>
              <w:lang w:val="en-US"/>
            </w:rPr>
          </w:pPr>
          <w:proofErr w:type="spellStart"/>
          <w:r w:rsidRPr="00B8097B">
            <w:rPr>
              <w:rFonts w:ascii="Times" w:hAnsi="Times"/>
              <w:sz w:val="22"/>
              <w:szCs w:val="22"/>
              <w:lang w:val="en-US"/>
            </w:rPr>
            <w:t>Khder</w:t>
          </w:r>
          <w:proofErr w:type="spellEnd"/>
          <w:r w:rsidRPr="00B8097B">
            <w:rPr>
              <w:rFonts w:ascii="Times" w:hAnsi="Times"/>
              <w:sz w:val="22"/>
              <w:szCs w:val="22"/>
              <w:lang w:val="en-US"/>
            </w:rPr>
            <w:t xml:space="preserve">, M. A. (2021). Web scraping or web crawling: State of art, techniques, approaches and application. </w:t>
          </w:r>
          <w:r w:rsidRPr="00B8097B">
            <w:rPr>
              <w:rFonts w:ascii="Times" w:hAnsi="Times"/>
              <w:i/>
              <w:iCs/>
              <w:sz w:val="22"/>
              <w:szCs w:val="22"/>
              <w:lang w:val="en-US"/>
            </w:rPr>
            <w:t>International Journal of Advances in Soft Computing &amp; Its Applications</w:t>
          </w:r>
          <w:r w:rsidRPr="00B8097B">
            <w:rPr>
              <w:rFonts w:ascii="Times" w:hAnsi="Times"/>
              <w:sz w:val="22"/>
              <w:szCs w:val="22"/>
              <w:lang w:val="en-US"/>
            </w:rPr>
            <w:t xml:space="preserve">, </w:t>
          </w:r>
          <w:r w:rsidRPr="00B8097B">
            <w:rPr>
              <w:rFonts w:ascii="Times" w:hAnsi="Times"/>
              <w:i/>
              <w:iCs/>
              <w:sz w:val="22"/>
              <w:szCs w:val="22"/>
              <w:lang w:val="en-US"/>
            </w:rPr>
            <w:t>13</w:t>
          </w:r>
          <w:r w:rsidRPr="00B8097B">
            <w:rPr>
              <w:rFonts w:ascii="Times" w:hAnsi="Times"/>
              <w:sz w:val="22"/>
              <w:szCs w:val="22"/>
              <w:lang w:val="en-US"/>
            </w:rPr>
            <w:t>(3).</w:t>
          </w:r>
          <w:r w:rsidR="007218ED">
            <w:rPr>
              <w:rFonts w:ascii="Times" w:hAnsi="Times"/>
              <w:sz w:val="22"/>
              <w:szCs w:val="22"/>
              <w:lang w:val="en-US"/>
            </w:rPr>
            <w:t xml:space="preserve"> DOI: 10.15849/IJASCA.211128.11</w:t>
          </w:r>
        </w:p>
        <w:p w14:paraId="5B29E029" w14:textId="77777777" w:rsidR="009239EE" w:rsidRPr="00B8097B" w:rsidRDefault="009239EE" w:rsidP="00B8097B">
          <w:pPr>
            <w:pStyle w:val="Literaturverzeichnis"/>
            <w:spacing w:line="360" w:lineRule="auto"/>
            <w:rPr>
              <w:rFonts w:ascii="Times" w:hAnsi="Times"/>
              <w:sz w:val="22"/>
              <w:szCs w:val="22"/>
              <w:lang w:val="en-US"/>
            </w:rPr>
          </w:pPr>
          <w:proofErr w:type="spellStart"/>
          <w:r w:rsidRPr="00B8097B">
            <w:rPr>
              <w:rFonts w:ascii="Times" w:hAnsi="Times"/>
              <w:sz w:val="22"/>
              <w:szCs w:val="22"/>
              <w:lang w:val="en-US"/>
            </w:rPr>
            <w:t>Kilgarriff</w:t>
          </w:r>
          <w:proofErr w:type="spellEnd"/>
          <w:r w:rsidRPr="00B8097B">
            <w:rPr>
              <w:rFonts w:ascii="Times" w:hAnsi="Times"/>
              <w:sz w:val="22"/>
              <w:szCs w:val="22"/>
              <w:lang w:val="en-US"/>
            </w:rPr>
            <w:t xml:space="preserve">, A. (2009). Simple </w:t>
          </w:r>
          <w:proofErr w:type="spellStart"/>
          <w:r w:rsidRPr="00B8097B">
            <w:rPr>
              <w:rFonts w:ascii="Times" w:hAnsi="Times"/>
              <w:sz w:val="22"/>
              <w:szCs w:val="22"/>
              <w:lang w:val="en-US"/>
            </w:rPr>
            <w:t>maths</w:t>
          </w:r>
          <w:proofErr w:type="spellEnd"/>
          <w:r w:rsidRPr="00B8097B">
            <w:rPr>
              <w:rFonts w:ascii="Times" w:hAnsi="Times"/>
              <w:sz w:val="22"/>
              <w:szCs w:val="22"/>
              <w:lang w:val="en-US"/>
            </w:rPr>
            <w:t xml:space="preserve"> for keywords. </w:t>
          </w:r>
          <w:r w:rsidRPr="00B8097B">
            <w:rPr>
              <w:rFonts w:ascii="Times" w:hAnsi="Times"/>
              <w:i/>
              <w:iCs/>
              <w:sz w:val="22"/>
              <w:szCs w:val="22"/>
              <w:lang w:val="en-US"/>
            </w:rPr>
            <w:t>Proceedings of the Corpus Linguistics Conference 2009</w:t>
          </w:r>
          <w:r w:rsidRPr="00B8097B">
            <w:rPr>
              <w:rFonts w:ascii="Times" w:hAnsi="Times"/>
              <w:sz w:val="22"/>
              <w:szCs w:val="22"/>
              <w:lang w:val="en-US"/>
            </w:rPr>
            <w:t xml:space="preserve">, </w:t>
          </w:r>
          <w:r w:rsidRPr="00B8097B">
            <w:rPr>
              <w:rFonts w:ascii="Times" w:hAnsi="Times"/>
              <w:i/>
              <w:iCs/>
              <w:sz w:val="22"/>
              <w:szCs w:val="22"/>
              <w:lang w:val="en-US"/>
            </w:rPr>
            <w:t>6</w:t>
          </w:r>
          <w:r w:rsidRPr="00B8097B">
            <w:rPr>
              <w:rFonts w:ascii="Times" w:hAnsi="Times"/>
              <w:sz w:val="22"/>
              <w:szCs w:val="22"/>
              <w:lang w:val="en-US"/>
            </w:rPr>
            <w:t>, 41–55.</w:t>
          </w:r>
        </w:p>
        <w:p w14:paraId="70896C38" w14:textId="77777777" w:rsidR="009239EE" w:rsidRPr="00B8097B" w:rsidRDefault="009239EE" w:rsidP="00B8097B">
          <w:pPr>
            <w:pStyle w:val="Literaturverzeichnis"/>
            <w:spacing w:line="360" w:lineRule="auto"/>
            <w:rPr>
              <w:rFonts w:ascii="Times" w:hAnsi="Times"/>
              <w:sz w:val="22"/>
              <w:szCs w:val="22"/>
              <w:lang w:val="en-US"/>
            </w:rPr>
          </w:pPr>
          <w:proofErr w:type="spellStart"/>
          <w:r w:rsidRPr="00B8097B">
            <w:rPr>
              <w:rFonts w:ascii="Times" w:hAnsi="Times"/>
              <w:sz w:val="22"/>
              <w:szCs w:val="22"/>
              <w:lang w:val="en-US"/>
            </w:rPr>
            <w:t>Kilgarriff</w:t>
          </w:r>
          <w:proofErr w:type="spellEnd"/>
          <w:r w:rsidRPr="00B8097B">
            <w:rPr>
              <w:rFonts w:ascii="Times" w:hAnsi="Times"/>
              <w:sz w:val="22"/>
              <w:szCs w:val="22"/>
              <w:lang w:val="en-US"/>
            </w:rPr>
            <w:t xml:space="preserve">, A., </w:t>
          </w:r>
          <w:proofErr w:type="spellStart"/>
          <w:r w:rsidRPr="00B8097B">
            <w:rPr>
              <w:rFonts w:ascii="Times" w:hAnsi="Times"/>
              <w:sz w:val="22"/>
              <w:szCs w:val="22"/>
              <w:lang w:val="en-US"/>
            </w:rPr>
            <w:t>Baisa</w:t>
          </w:r>
          <w:proofErr w:type="spellEnd"/>
          <w:r w:rsidRPr="00B8097B">
            <w:rPr>
              <w:rFonts w:ascii="Times" w:hAnsi="Times"/>
              <w:sz w:val="22"/>
              <w:szCs w:val="22"/>
              <w:lang w:val="en-US"/>
            </w:rPr>
            <w:t xml:space="preserve">, V., </w:t>
          </w:r>
          <w:proofErr w:type="spellStart"/>
          <w:r w:rsidRPr="00B8097B">
            <w:rPr>
              <w:rFonts w:ascii="Times" w:hAnsi="Times"/>
              <w:sz w:val="22"/>
              <w:szCs w:val="22"/>
              <w:lang w:val="en-US"/>
            </w:rPr>
            <w:t>Buvsta</w:t>
          </w:r>
          <w:proofErr w:type="spellEnd"/>
          <w:r w:rsidRPr="00B8097B">
            <w:rPr>
              <w:rFonts w:ascii="Times" w:hAnsi="Times"/>
              <w:sz w:val="22"/>
              <w:szCs w:val="22"/>
              <w:lang w:val="en-US"/>
            </w:rPr>
            <w:t xml:space="preserve">, J., </w:t>
          </w:r>
          <w:proofErr w:type="spellStart"/>
          <w:r w:rsidRPr="00B8097B">
            <w:rPr>
              <w:rFonts w:ascii="Times" w:hAnsi="Times"/>
              <w:sz w:val="22"/>
              <w:szCs w:val="22"/>
              <w:lang w:val="en-US"/>
            </w:rPr>
            <w:t>Jakubívcek</w:t>
          </w:r>
          <w:proofErr w:type="spellEnd"/>
          <w:r w:rsidRPr="00B8097B">
            <w:rPr>
              <w:rFonts w:ascii="Times" w:hAnsi="Times"/>
              <w:sz w:val="22"/>
              <w:szCs w:val="22"/>
              <w:lang w:val="en-US"/>
            </w:rPr>
            <w:t xml:space="preserve">, M., </w:t>
          </w:r>
          <w:proofErr w:type="spellStart"/>
          <w:r w:rsidRPr="00B8097B">
            <w:rPr>
              <w:rFonts w:ascii="Times" w:hAnsi="Times"/>
              <w:sz w:val="22"/>
              <w:szCs w:val="22"/>
              <w:lang w:val="en-US"/>
            </w:rPr>
            <w:t>Kovàr</w:t>
          </w:r>
          <w:proofErr w:type="spellEnd"/>
          <w:r w:rsidRPr="00B8097B">
            <w:rPr>
              <w:rFonts w:ascii="Times" w:hAnsi="Times"/>
              <w:sz w:val="22"/>
              <w:szCs w:val="22"/>
              <w:lang w:val="en-US"/>
            </w:rPr>
            <w:t xml:space="preserve">, V., </w:t>
          </w:r>
          <w:proofErr w:type="spellStart"/>
          <w:r w:rsidRPr="00B8097B">
            <w:rPr>
              <w:rFonts w:ascii="Times" w:hAnsi="Times"/>
              <w:sz w:val="22"/>
              <w:szCs w:val="22"/>
              <w:lang w:val="en-US"/>
            </w:rPr>
            <w:t>Michelfeit</w:t>
          </w:r>
          <w:proofErr w:type="spellEnd"/>
          <w:r w:rsidRPr="00B8097B">
            <w:rPr>
              <w:rFonts w:ascii="Times" w:hAnsi="Times"/>
              <w:sz w:val="22"/>
              <w:szCs w:val="22"/>
              <w:lang w:val="en-US"/>
            </w:rPr>
            <w:t xml:space="preserve">, J., </w:t>
          </w:r>
          <w:proofErr w:type="spellStart"/>
          <w:r w:rsidRPr="00B8097B">
            <w:rPr>
              <w:rFonts w:ascii="Times" w:hAnsi="Times"/>
              <w:sz w:val="22"/>
              <w:szCs w:val="22"/>
              <w:lang w:val="en-US"/>
            </w:rPr>
            <w:t>Rychlÿ</w:t>
          </w:r>
          <w:proofErr w:type="spellEnd"/>
          <w:r w:rsidRPr="00B8097B">
            <w:rPr>
              <w:rFonts w:ascii="Times" w:hAnsi="Times"/>
              <w:sz w:val="22"/>
              <w:szCs w:val="22"/>
              <w:lang w:val="en-US"/>
            </w:rPr>
            <w:t xml:space="preserve">, P., &amp; </w:t>
          </w:r>
          <w:proofErr w:type="spellStart"/>
          <w:r w:rsidRPr="00B8097B">
            <w:rPr>
              <w:rFonts w:ascii="Times" w:hAnsi="Times"/>
              <w:sz w:val="22"/>
              <w:szCs w:val="22"/>
              <w:lang w:val="en-US"/>
            </w:rPr>
            <w:t>Suchomel</w:t>
          </w:r>
          <w:proofErr w:type="spellEnd"/>
          <w:r w:rsidRPr="00B8097B">
            <w:rPr>
              <w:rFonts w:ascii="Times" w:hAnsi="Times"/>
              <w:sz w:val="22"/>
              <w:szCs w:val="22"/>
              <w:lang w:val="en-US"/>
            </w:rPr>
            <w:t xml:space="preserve">, V. (2014). The sketch engine. </w:t>
          </w:r>
          <w:r w:rsidRPr="00B8097B">
            <w:rPr>
              <w:rFonts w:ascii="Times" w:hAnsi="Times"/>
              <w:i/>
              <w:iCs/>
              <w:sz w:val="22"/>
              <w:szCs w:val="22"/>
              <w:lang w:val="en-US"/>
            </w:rPr>
            <w:t>University of Toronto Press</w:t>
          </w:r>
          <w:r w:rsidRPr="00B8097B">
            <w:rPr>
              <w:rFonts w:ascii="Times" w:hAnsi="Times"/>
              <w:sz w:val="22"/>
              <w:szCs w:val="22"/>
              <w:lang w:val="en-US"/>
            </w:rPr>
            <w:t xml:space="preserve">, </w:t>
          </w:r>
          <w:r w:rsidRPr="00B8097B">
            <w:rPr>
              <w:rFonts w:ascii="Times" w:hAnsi="Times"/>
              <w:i/>
              <w:iCs/>
              <w:sz w:val="22"/>
              <w:szCs w:val="22"/>
              <w:lang w:val="en-US"/>
            </w:rPr>
            <w:t>1</w:t>
          </w:r>
          <w:r w:rsidRPr="00B8097B">
            <w:rPr>
              <w:rFonts w:ascii="Times" w:hAnsi="Times"/>
              <w:sz w:val="22"/>
              <w:szCs w:val="22"/>
              <w:lang w:val="en-US"/>
            </w:rPr>
            <w:t>, 7–36.</w:t>
          </w:r>
        </w:p>
        <w:p w14:paraId="63098CB0" w14:textId="4124EB64" w:rsidR="009239EE" w:rsidRPr="002C69FA" w:rsidRDefault="009239EE" w:rsidP="00B8097B">
          <w:pPr>
            <w:pStyle w:val="Literaturverzeichnis"/>
            <w:spacing w:line="360" w:lineRule="auto"/>
            <w:rPr>
              <w:rFonts w:ascii="Times" w:hAnsi="Times"/>
              <w:sz w:val="22"/>
              <w:szCs w:val="22"/>
            </w:rPr>
          </w:pPr>
          <w:proofErr w:type="spellStart"/>
          <w:r w:rsidRPr="00B8097B">
            <w:rPr>
              <w:rFonts w:ascii="Times" w:hAnsi="Times"/>
              <w:sz w:val="22"/>
              <w:szCs w:val="22"/>
              <w:lang w:val="en-US"/>
            </w:rPr>
            <w:t>Kilgarriff</w:t>
          </w:r>
          <w:proofErr w:type="spellEnd"/>
          <w:r w:rsidRPr="00B8097B">
            <w:rPr>
              <w:rFonts w:ascii="Times" w:hAnsi="Times"/>
              <w:sz w:val="22"/>
              <w:szCs w:val="22"/>
              <w:lang w:val="en-US"/>
            </w:rPr>
            <w:t xml:space="preserve">, A., &amp; </w:t>
          </w:r>
          <w:proofErr w:type="spellStart"/>
          <w:r w:rsidRPr="00B8097B">
            <w:rPr>
              <w:rFonts w:ascii="Times" w:hAnsi="Times"/>
              <w:sz w:val="22"/>
              <w:szCs w:val="22"/>
              <w:lang w:val="en-US"/>
            </w:rPr>
            <w:t>Kosem</w:t>
          </w:r>
          <w:proofErr w:type="spellEnd"/>
          <w:r w:rsidRPr="00B8097B">
            <w:rPr>
              <w:rFonts w:ascii="Times" w:hAnsi="Times"/>
              <w:sz w:val="22"/>
              <w:szCs w:val="22"/>
              <w:lang w:val="en-US"/>
            </w:rPr>
            <w:t xml:space="preserve">, I. (2012). </w:t>
          </w:r>
          <w:r w:rsidRPr="00B8097B">
            <w:rPr>
              <w:rFonts w:ascii="Times" w:hAnsi="Times"/>
              <w:i/>
              <w:iCs/>
              <w:sz w:val="22"/>
              <w:szCs w:val="22"/>
              <w:lang w:val="en-US"/>
            </w:rPr>
            <w:t>Corpus tools for lexicographers</w:t>
          </w:r>
          <w:r w:rsidRPr="00B8097B">
            <w:rPr>
              <w:rFonts w:ascii="Times" w:hAnsi="Times"/>
              <w:sz w:val="22"/>
              <w:szCs w:val="22"/>
              <w:lang w:val="en-US"/>
            </w:rPr>
            <w:t xml:space="preserve">. </w:t>
          </w:r>
          <w:r w:rsidR="002C69FA" w:rsidRPr="002C69FA">
            <w:rPr>
              <w:rFonts w:ascii="Times" w:hAnsi="Times"/>
              <w:sz w:val="22"/>
              <w:szCs w:val="22"/>
            </w:rPr>
            <w:t>1</w:t>
          </w:r>
          <w:r w:rsidR="002C69FA">
            <w:rPr>
              <w:rFonts w:ascii="Times" w:hAnsi="Times"/>
              <w:sz w:val="22"/>
              <w:szCs w:val="22"/>
            </w:rPr>
            <w:t>-36.</w:t>
          </w:r>
        </w:p>
        <w:p w14:paraId="00672EF5" w14:textId="77777777" w:rsidR="009239EE" w:rsidRPr="00B8097B" w:rsidRDefault="009239EE" w:rsidP="00B8097B">
          <w:pPr>
            <w:pStyle w:val="Literaturverzeichnis"/>
            <w:spacing w:line="360" w:lineRule="auto"/>
            <w:rPr>
              <w:rFonts w:ascii="Times" w:hAnsi="Times"/>
              <w:sz w:val="22"/>
              <w:szCs w:val="22"/>
              <w:lang w:val="en-US"/>
            </w:rPr>
          </w:pPr>
          <w:r w:rsidRPr="00B8097B">
            <w:rPr>
              <w:rFonts w:ascii="Times" w:hAnsi="Times"/>
              <w:sz w:val="22"/>
              <w:szCs w:val="22"/>
            </w:rPr>
            <w:t xml:space="preserve">Kong, L., Schneider, N., </w:t>
          </w:r>
          <w:proofErr w:type="spellStart"/>
          <w:r w:rsidRPr="00B8097B">
            <w:rPr>
              <w:rFonts w:ascii="Times" w:hAnsi="Times"/>
              <w:sz w:val="22"/>
              <w:szCs w:val="22"/>
            </w:rPr>
            <w:t>Swayamdipta</w:t>
          </w:r>
          <w:proofErr w:type="spellEnd"/>
          <w:r w:rsidRPr="00B8097B">
            <w:rPr>
              <w:rFonts w:ascii="Times" w:hAnsi="Times"/>
              <w:sz w:val="22"/>
              <w:szCs w:val="22"/>
            </w:rPr>
            <w:t xml:space="preserve">, S., </w:t>
          </w:r>
          <w:proofErr w:type="spellStart"/>
          <w:r w:rsidRPr="00B8097B">
            <w:rPr>
              <w:rFonts w:ascii="Times" w:hAnsi="Times"/>
              <w:sz w:val="22"/>
              <w:szCs w:val="22"/>
            </w:rPr>
            <w:t>Bhatia</w:t>
          </w:r>
          <w:proofErr w:type="spellEnd"/>
          <w:r w:rsidRPr="00B8097B">
            <w:rPr>
              <w:rFonts w:ascii="Times" w:hAnsi="Times"/>
              <w:sz w:val="22"/>
              <w:szCs w:val="22"/>
            </w:rPr>
            <w:t xml:space="preserve">, A., Dyer, C., &amp; Smith, N. A. (2014). </w:t>
          </w:r>
          <w:r w:rsidRPr="00B8097B">
            <w:rPr>
              <w:rFonts w:ascii="Times" w:hAnsi="Times"/>
              <w:sz w:val="22"/>
              <w:szCs w:val="22"/>
              <w:lang w:val="en-US"/>
            </w:rPr>
            <w:t xml:space="preserve">A dependency parser for tweets. </w:t>
          </w:r>
          <w:r w:rsidRPr="00B8097B">
            <w:rPr>
              <w:rFonts w:ascii="Times" w:hAnsi="Times"/>
              <w:i/>
              <w:iCs/>
              <w:sz w:val="22"/>
              <w:szCs w:val="22"/>
              <w:lang w:val="en-US"/>
            </w:rPr>
            <w:t>Proceedings of the Conference on Empirical Methods in Natural Language Processing</w:t>
          </w:r>
          <w:r w:rsidRPr="00B8097B">
            <w:rPr>
              <w:rFonts w:ascii="Times" w:hAnsi="Times"/>
              <w:sz w:val="22"/>
              <w:szCs w:val="22"/>
              <w:lang w:val="en-US"/>
            </w:rPr>
            <w:t>, 1001–1012.</w:t>
          </w:r>
        </w:p>
        <w:p w14:paraId="11811984" w14:textId="77777777" w:rsidR="009239EE" w:rsidRPr="00B8097B" w:rsidRDefault="009239EE" w:rsidP="00B8097B">
          <w:pPr>
            <w:pStyle w:val="Literaturverzeichnis"/>
            <w:spacing w:line="360" w:lineRule="auto"/>
            <w:rPr>
              <w:rFonts w:ascii="Times" w:hAnsi="Times"/>
              <w:sz w:val="22"/>
              <w:szCs w:val="22"/>
              <w:lang w:val="en-US"/>
            </w:rPr>
          </w:pPr>
          <w:proofErr w:type="spellStart"/>
          <w:r w:rsidRPr="00B8097B">
            <w:rPr>
              <w:rFonts w:ascii="Times" w:hAnsi="Times"/>
              <w:sz w:val="22"/>
              <w:szCs w:val="22"/>
              <w:lang w:val="en-US"/>
            </w:rPr>
            <w:t>Kunilovskaya</w:t>
          </w:r>
          <w:proofErr w:type="spellEnd"/>
          <w:r w:rsidRPr="00B8097B">
            <w:rPr>
              <w:rFonts w:ascii="Times" w:hAnsi="Times"/>
              <w:sz w:val="22"/>
              <w:szCs w:val="22"/>
              <w:lang w:val="en-US"/>
            </w:rPr>
            <w:t xml:space="preserve">, M., &amp; Plum, A. (2021). Text preprocessing and its implications in a digital humanities project. </w:t>
          </w:r>
          <w:r w:rsidRPr="00B8097B">
            <w:rPr>
              <w:rFonts w:ascii="Times" w:hAnsi="Times"/>
              <w:i/>
              <w:iCs/>
              <w:sz w:val="22"/>
              <w:szCs w:val="22"/>
              <w:lang w:val="en-US"/>
            </w:rPr>
            <w:t>Proceedings of the Student Research Workshop Associated with RANLP 2021</w:t>
          </w:r>
          <w:r w:rsidRPr="00B8097B">
            <w:rPr>
              <w:rFonts w:ascii="Times" w:hAnsi="Times"/>
              <w:sz w:val="22"/>
              <w:szCs w:val="22"/>
              <w:lang w:val="en-US"/>
            </w:rPr>
            <w:t>, 85–93.</w:t>
          </w:r>
        </w:p>
        <w:p w14:paraId="20BC8C63" w14:textId="77777777" w:rsidR="009239EE" w:rsidRPr="00B8097B" w:rsidRDefault="009239EE" w:rsidP="00B8097B">
          <w:pPr>
            <w:pStyle w:val="Literaturverzeichnis"/>
            <w:spacing w:line="360" w:lineRule="auto"/>
            <w:rPr>
              <w:rFonts w:ascii="Times" w:hAnsi="Times"/>
              <w:sz w:val="22"/>
              <w:szCs w:val="22"/>
              <w:lang w:val="en-US"/>
            </w:rPr>
          </w:pPr>
          <w:r w:rsidRPr="00B8097B">
            <w:rPr>
              <w:rFonts w:ascii="Times" w:hAnsi="Times"/>
              <w:sz w:val="22"/>
              <w:szCs w:val="22"/>
              <w:lang w:val="en-US"/>
            </w:rPr>
            <w:t xml:space="preserve">Lehmann, H. M., &amp; Schneider, G. (2000). </w:t>
          </w:r>
          <w:r w:rsidRPr="00B8097B">
            <w:rPr>
              <w:rFonts w:ascii="Times" w:hAnsi="Times"/>
              <w:i/>
              <w:iCs/>
              <w:sz w:val="22"/>
              <w:szCs w:val="22"/>
              <w:lang w:val="en-US"/>
            </w:rPr>
            <w:t xml:space="preserve">BNC </w:t>
          </w:r>
          <w:proofErr w:type="spellStart"/>
          <w:r w:rsidRPr="00B8097B">
            <w:rPr>
              <w:rFonts w:ascii="Times" w:hAnsi="Times"/>
              <w:i/>
              <w:iCs/>
              <w:sz w:val="22"/>
              <w:szCs w:val="22"/>
              <w:lang w:val="en-US"/>
            </w:rPr>
            <w:t>DependencyBank</w:t>
          </w:r>
          <w:proofErr w:type="spellEnd"/>
          <w:r w:rsidRPr="00B8097B">
            <w:rPr>
              <w:rFonts w:ascii="Times" w:hAnsi="Times"/>
              <w:i/>
              <w:iCs/>
              <w:sz w:val="22"/>
              <w:szCs w:val="22"/>
              <w:lang w:val="en-US"/>
            </w:rPr>
            <w:t xml:space="preserve"> 1.0</w:t>
          </w:r>
          <w:r w:rsidRPr="00B8097B">
            <w:rPr>
              <w:rFonts w:ascii="Times" w:hAnsi="Times"/>
              <w:sz w:val="22"/>
              <w:szCs w:val="22"/>
              <w:lang w:val="en-US"/>
            </w:rPr>
            <w:t xml:space="preserve">. </w:t>
          </w:r>
          <w:r w:rsidRPr="00B8097B">
            <w:rPr>
              <w:rFonts w:ascii="Times" w:hAnsi="Times"/>
              <w:i/>
              <w:iCs/>
              <w:sz w:val="22"/>
              <w:szCs w:val="22"/>
              <w:lang w:val="en-US"/>
            </w:rPr>
            <w:t>12</w:t>
          </w:r>
          <w:r w:rsidRPr="00B8097B">
            <w:rPr>
              <w:rFonts w:ascii="Times" w:hAnsi="Times"/>
              <w:sz w:val="22"/>
              <w:szCs w:val="22"/>
              <w:lang w:val="en-US"/>
            </w:rPr>
            <w:t>.</w:t>
          </w:r>
        </w:p>
        <w:p w14:paraId="7C6272FB" w14:textId="77777777" w:rsidR="009239EE" w:rsidRPr="00B8097B" w:rsidRDefault="009239EE" w:rsidP="00B8097B">
          <w:pPr>
            <w:pStyle w:val="Literaturverzeichnis"/>
            <w:spacing w:line="360" w:lineRule="auto"/>
            <w:rPr>
              <w:rFonts w:ascii="Times" w:hAnsi="Times"/>
              <w:sz w:val="22"/>
              <w:szCs w:val="22"/>
              <w:lang w:val="en-US"/>
            </w:rPr>
          </w:pPr>
          <w:r w:rsidRPr="00B8097B">
            <w:rPr>
              <w:rFonts w:ascii="Times" w:hAnsi="Times"/>
              <w:sz w:val="22"/>
              <w:szCs w:val="22"/>
              <w:lang w:val="en-US"/>
            </w:rPr>
            <w:lastRenderedPageBreak/>
            <w:t xml:space="preserve">Liu, Y., Zhu, Y., Che, W., Qin, B., Schneider, N., &amp; Smith, N. A. (2018). Parsing tweets into universal dependencies. </w:t>
          </w:r>
          <w:r w:rsidRPr="00B8097B">
            <w:rPr>
              <w:rFonts w:ascii="Times" w:hAnsi="Times"/>
              <w:i/>
              <w:iCs/>
              <w:sz w:val="22"/>
              <w:szCs w:val="22"/>
              <w:lang w:val="en-US"/>
            </w:rPr>
            <w:t>arXiv:1804.08228</w:t>
          </w:r>
          <w:r w:rsidRPr="00B8097B">
            <w:rPr>
              <w:rFonts w:ascii="Times" w:hAnsi="Times"/>
              <w:sz w:val="22"/>
              <w:szCs w:val="22"/>
              <w:lang w:val="en-US"/>
            </w:rPr>
            <w:t>.</w:t>
          </w:r>
        </w:p>
        <w:p w14:paraId="67E2025D" w14:textId="77777777" w:rsidR="009239EE" w:rsidRPr="00B8097B" w:rsidRDefault="009239EE" w:rsidP="00B8097B">
          <w:pPr>
            <w:pStyle w:val="Literaturverzeichnis"/>
            <w:spacing w:line="360" w:lineRule="auto"/>
            <w:rPr>
              <w:rFonts w:ascii="Times" w:hAnsi="Times"/>
              <w:sz w:val="22"/>
              <w:szCs w:val="22"/>
              <w:lang w:val="en-US"/>
            </w:rPr>
          </w:pPr>
          <w:r w:rsidRPr="00B8097B">
            <w:rPr>
              <w:rFonts w:ascii="Times" w:hAnsi="Times"/>
              <w:sz w:val="22"/>
              <w:szCs w:val="22"/>
              <w:lang w:val="en-US"/>
            </w:rPr>
            <w:t xml:space="preserve">Lyndell, D. (2025). </w:t>
          </w:r>
          <w:r w:rsidRPr="00B8097B">
            <w:rPr>
              <w:rFonts w:ascii="Times" w:hAnsi="Times"/>
              <w:i/>
              <w:iCs/>
              <w:sz w:val="22"/>
              <w:szCs w:val="22"/>
              <w:lang w:val="en-US"/>
            </w:rPr>
            <w:t>Elon Musk Tweets 2010-2025 (April)</w:t>
          </w:r>
          <w:r w:rsidRPr="00B8097B">
            <w:rPr>
              <w:rFonts w:ascii="Times" w:hAnsi="Times"/>
              <w:sz w:val="22"/>
              <w:szCs w:val="22"/>
              <w:lang w:val="en-US"/>
            </w:rPr>
            <w:t>. Elon Musk Tweets 2010-2025 (April). https://www.kaggle.com/datasets/dadalyndell/elon-musk-tweets-2010-to-2025-march/data</w:t>
          </w:r>
        </w:p>
        <w:p w14:paraId="64819B4D" w14:textId="77777777" w:rsidR="009239EE" w:rsidRPr="00B8097B" w:rsidRDefault="009239EE" w:rsidP="00B8097B">
          <w:pPr>
            <w:pStyle w:val="Literaturverzeichnis"/>
            <w:spacing w:line="360" w:lineRule="auto"/>
            <w:rPr>
              <w:rFonts w:ascii="Times" w:hAnsi="Times"/>
              <w:sz w:val="22"/>
              <w:szCs w:val="22"/>
              <w:lang w:val="en-US"/>
            </w:rPr>
          </w:pPr>
          <w:r w:rsidRPr="00B8097B">
            <w:rPr>
              <w:rFonts w:ascii="Times" w:hAnsi="Times"/>
              <w:sz w:val="22"/>
              <w:szCs w:val="22"/>
              <w:lang w:val="en-US"/>
            </w:rPr>
            <w:t xml:space="preserve">Mahlberg, M., Stockwell, P., Joode, J. de, Smith, C., &amp; O’Donnell, M. B. (2016). </w:t>
          </w:r>
          <w:proofErr w:type="spellStart"/>
          <w:r w:rsidRPr="00B8097B">
            <w:rPr>
              <w:rFonts w:ascii="Times" w:hAnsi="Times"/>
              <w:sz w:val="22"/>
              <w:szCs w:val="22"/>
              <w:lang w:val="en-US"/>
            </w:rPr>
            <w:t>CLiC</w:t>
          </w:r>
          <w:proofErr w:type="spellEnd"/>
          <w:r w:rsidRPr="00B8097B">
            <w:rPr>
              <w:rFonts w:ascii="Times" w:hAnsi="Times"/>
              <w:sz w:val="22"/>
              <w:szCs w:val="22"/>
              <w:lang w:val="en-US"/>
            </w:rPr>
            <w:t xml:space="preserve"> Dickens: Novel uses of concordances for the integration of corpus stylistics and cognitive poetics. </w:t>
          </w:r>
          <w:r w:rsidRPr="00B8097B">
            <w:rPr>
              <w:rFonts w:ascii="Times" w:hAnsi="Times"/>
              <w:i/>
              <w:iCs/>
              <w:sz w:val="22"/>
              <w:szCs w:val="22"/>
              <w:lang w:val="en-US"/>
            </w:rPr>
            <w:t>Corpora</w:t>
          </w:r>
          <w:r w:rsidRPr="00B8097B">
            <w:rPr>
              <w:rFonts w:ascii="Times" w:hAnsi="Times"/>
              <w:sz w:val="22"/>
              <w:szCs w:val="22"/>
              <w:lang w:val="en-US"/>
            </w:rPr>
            <w:t xml:space="preserve">, </w:t>
          </w:r>
          <w:r w:rsidRPr="00B8097B">
            <w:rPr>
              <w:rFonts w:ascii="Times" w:hAnsi="Times"/>
              <w:i/>
              <w:iCs/>
              <w:sz w:val="22"/>
              <w:szCs w:val="22"/>
              <w:lang w:val="en-US"/>
            </w:rPr>
            <w:t>11</w:t>
          </w:r>
          <w:r w:rsidRPr="00B8097B">
            <w:rPr>
              <w:rFonts w:ascii="Times" w:hAnsi="Times"/>
              <w:sz w:val="22"/>
              <w:szCs w:val="22"/>
              <w:lang w:val="en-US"/>
            </w:rPr>
            <w:t>(3), 433–463.</w:t>
          </w:r>
        </w:p>
        <w:p w14:paraId="5B2FB9EE" w14:textId="77777777" w:rsidR="009239EE" w:rsidRPr="00B8097B" w:rsidRDefault="009239EE" w:rsidP="00B8097B">
          <w:pPr>
            <w:pStyle w:val="Literaturverzeichnis"/>
            <w:spacing w:line="360" w:lineRule="auto"/>
            <w:rPr>
              <w:rFonts w:ascii="Times" w:hAnsi="Times"/>
              <w:sz w:val="22"/>
              <w:szCs w:val="22"/>
              <w:lang w:val="en-US"/>
            </w:rPr>
          </w:pPr>
          <w:r w:rsidRPr="00B8097B">
            <w:rPr>
              <w:rFonts w:ascii="Times" w:hAnsi="Times"/>
              <w:sz w:val="22"/>
              <w:szCs w:val="22"/>
              <w:lang w:val="en-US"/>
            </w:rPr>
            <w:t xml:space="preserve">Marcus, M. P., </w:t>
          </w:r>
          <w:proofErr w:type="spellStart"/>
          <w:r w:rsidRPr="00B8097B">
            <w:rPr>
              <w:rFonts w:ascii="Times" w:hAnsi="Times"/>
              <w:sz w:val="22"/>
              <w:szCs w:val="22"/>
              <w:lang w:val="en-US"/>
            </w:rPr>
            <w:t>Marcinkiewicz</w:t>
          </w:r>
          <w:proofErr w:type="spellEnd"/>
          <w:r w:rsidRPr="00B8097B">
            <w:rPr>
              <w:rFonts w:ascii="Times" w:hAnsi="Times"/>
              <w:sz w:val="22"/>
              <w:szCs w:val="22"/>
              <w:lang w:val="en-US"/>
            </w:rPr>
            <w:t xml:space="preserve">, M. A., &amp; Santorini, B. (1993). Building a large annotated corpus of English: The Penn Treebank. </w:t>
          </w:r>
          <w:r w:rsidRPr="00B8097B">
            <w:rPr>
              <w:rFonts w:ascii="Times" w:hAnsi="Times"/>
              <w:i/>
              <w:iCs/>
              <w:sz w:val="22"/>
              <w:szCs w:val="22"/>
              <w:lang w:val="en-US"/>
            </w:rPr>
            <w:t>Association for Computational Linguistics 1993</w:t>
          </w:r>
          <w:r w:rsidRPr="00B8097B">
            <w:rPr>
              <w:rFonts w:ascii="Times" w:hAnsi="Times"/>
              <w:sz w:val="22"/>
              <w:szCs w:val="22"/>
              <w:lang w:val="en-US"/>
            </w:rPr>
            <w:t xml:space="preserve">, </w:t>
          </w:r>
          <w:r w:rsidRPr="00B8097B">
            <w:rPr>
              <w:rFonts w:ascii="Times" w:hAnsi="Times"/>
              <w:i/>
              <w:iCs/>
              <w:sz w:val="22"/>
              <w:szCs w:val="22"/>
              <w:lang w:val="en-US"/>
            </w:rPr>
            <w:t>273</w:t>
          </w:r>
          <w:r w:rsidRPr="00B8097B">
            <w:rPr>
              <w:rFonts w:ascii="Times" w:hAnsi="Times"/>
              <w:sz w:val="22"/>
              <w:szCs w:val="22"/>
              <w:lang w:val="en-US"/>
            </w:rPr>
            <w:t>, 31.</w:t>
          </w:r>
        </w:p>
        <w:p w14:paraId="50FCBAF3" w14:textId="33BD2568" w:rsidR="009239EE" w:rsidRPr="00B8097B" w:rsidRDefault="009239EE" w:rsidP="00B8097B">
          <w:pPr>
            <w:pStyle w:val="Literaturverzeichnis"/>
            <w:spacing w:line="360" w:lineRule="auto"/>
            <w:rPr>
              <w:rFonts w:ascii="Times" w:hAnsi="Times"/>
              <w:sz w:val="22"/>
              <w:szCs w:val="22"/>
              <w:lang w:val="en-US"/>
            </w:rPr>
          </w:pPr>
          <w:r w:rsidRPr="00B8097B">
            <w:rPr>
              <w:rFonts w:ascii="Times" w:hAnsi="Times"/>
              <w:sz w:val="22"/>
              <w:szCs w:val="22"/>
              <w:lang w:val="en-US"/>
            </w:rPr>
            <w:t xml:space="preserve">Mautner, G. (2009). </w:t>
          </w:r>
          <w:r w:rsidRPr="00B8097B">
            <w:rPr>
              <w:rFonts w:ascii="Times" w:hAnsi="Times"/>
              <w:i/>
              <w:iCs/>
              <w:sz w:val="22"/>
              <w:szCs w:val="22"/>
              <w:lang w:val="en-US"/>
            </w:rPr>
            <w:t>Corpora and critical discourse analysis</w:t>
          </w:r>
          <w:r w:rsidRPr="00B8097B">
            <w:rPr>
              <w:rFonts w:ascii="Times" w:hAnsi="Times"/>
              <w:sz w:val="22"/>
              <w:szCs w:val="22"/>
              <w:lang w:val="en-US"/>
            </w:rPr>
            <w:t xml:space="preserve"> (Contemporary Corpus Linguistics). </w:t>
          </w:r>
          <w:r w:rsidR="00C52ECB">
            <w:rPr>
              <w:rFonts w:ascii="Times" w:hAnsi="Times"/>
              <w:sz w:val="22"/>
              <w:szCs w:val="22"/>
              <w:lang w:val="en-US"/>
            </w:rPr>
            <w:t xml:space="preserve">32-46. Baker. </w:t>
          </w:r>
          <w:r w:rsidR="00C52ECB" w:rsidRPr="00C52ECB">
            <w:rPr>
              <w:rFonts w:ascii="Times" w:hAnsi="Times"/>
              <w:sz w:val="22"/>
              <w:szCs w:val="22"/>
              <w:lang w:val="en-US"/>
            </w:rPr>
            <w:t>London/New York</w:t>
          </w:r>
          <w:r w:rsidR="00C52ECB">
            <w:rPr>
              <w:rFonts w:ascii="Times" w:hAnsi="Times"/>
              <w:sz w:val="22"/>
              <w:szCs w:val="22"/>
              <w:lang w:val="en-US"/>
            </w:rPr>
            <w:t>.</w:t>
          </w:r>
        </w:p>
        <w:p w14:paraId="0A9CCDCE" w14:textId="77777777" w:rsidR="009239EE" w:rsidRPr="00B8097B" w:rsidRDefault="009239EE" w:rsidP="00B8097B">
          <w:pPr>
            <w:pStyle w:val="Literaturverzeichnis"/>
            <w:spacing w:line="360" w:lineRule="auto"/>
            <w:rPr>
              <w:rFonts w:ascii="Times" w:hAnsi="Times"/>
              <w:sz w:val="22"/>
              <w:szCs w:val="22"/>
              <w:lang w:val="en-US"/>
            </w:rPr>
          </w:pPr>
          <w:r w:rsidRPr="00B8097B">
            <w:rPr>
              <w:rFonts w:ascii="Times" w:hAnsi="Times"/>
              <w:sz w:val="22"/>
              <w:szCs w:val="22"/>
              <w:lang w:val="en-US"/>
            </w:rPr>
            <w:t xml:space="preserve">Melyawati, N. L. P., Asana, I. M. D. P., Putri, N. W. S., Atmaja, K. J., &amp; Sudipa, I. G. I. (2024). Comparison of Automation Testing On Card Printer Project Using Playwright And Selenium Tools. </w:t>
          </w:r>
          <w:r w:rsidRPr="00B8097B">
            <w:rPr>
              <w:rFonts w:ascii="Times" w:hAnsi="Times"/>
              <w:i/>
              <w:iCs/>
              <w:sz w:val="22"/>
              <w:szCs w:val="22"/>
              <w:lang w:val="en-US"/>
            </w:rPr>
            <w:t>Journal of Computer Networks, Architecture and High Performance Computing</w:t>
          </w:r>
          <w:r w:rsidRPr="00B8097B">
            <w:rPr>
              <w:rFonts w:ascii="Times" w:hAnsi="Times"/>
              <w:sz w:val="22"/>
              <w:szCs w:val="22"/>
              <w:lang w:val="en-US"/>
            </w:rPr>
            <w:t xml:space="preserve">, </w:t>
          </w:r>
          <w:r w:rsidRPr="00B8097B">
            <w:rPr>
              <w:rFonts w:ascii="Times" w:hAnsi="Times"/>
              <w:i/>
              <w:iCs/>
              <w:sz w:val="22"/>
              <w:szCs w:val="22"/>
              <w:lang w:val="en-US"/>
            </w:rPr>
            <w:t>6</w:t>
          </w:r>
          <w:r w:rsidRPr="00B8097B">
            <w:rPr>
              <w:rFonts w:ascii="Times" w:hAnsi="Times"/>
              <w:sz w:val="22"/>
              <w:szCs w:val="22"/>
              <w:lang w:val="en-US"/>
            </w:rPr>
            <w:t>(3), 1309–1320.</w:t>
          </w:r>
        </w:p>
        <w:p w14:paraId="3C8FFCED" w14:textId="77777777" w:rsidR="009239EE" w:rsidRPr="00B8097B" w:rsidRDefault="009239EE" w:rsidP="00B8097B">
          <w:pPr>
            <w:pStyle w:val="Literaturverzeichnis"/>
            <w:spacing w:line="360" w:lineRule="auto"/>
            <w:rPr>
              <w:rFonts w:ascii="Times" w:hAnsi="Times"/>
              <w:sz w:val="22"/>
              <w:szCs w:val="22"/>
              <w:lang w:val="en-US"/>
            </w:rPr>
          </w:pPr>
          <w:proofErr w:type="spellStart"/>
          <w:r w:rsidRPr="00B8097B">
            <w:rPr>
              <w:rFonts w:ascii="Times" w:hAnsi="Times"/>
              <w:sz w:val="22"/>
              <w:szCs w:val="22"/>
              <w:lang w:val="en-US"/>
            </w:rPr>
            <w:t>Miklaszewicz</w:t>
          </w:r>
          <w:proofErr w:type="spellEnd"/>
          <w:r w:rsidRPr="00B8097B">
            <w:rPr>
              <w:rFonts w:ascii="Times" w:hAnsi="Times"/>
              <w:sz w:val="22"/>
              <w:szCs w:val="22"/>
              <w:lang w:val="en-US"/>
            </w:rPr>
            <w:t xml:space="preserve">, A. (2023). </w:t>
          </w:r>
          <w:r w:rsidRPr="00B8097B">
            <w:rPr>
              <w:rFonts w:ascii="Times" w:hAnsi="Times"/>
              <w:i/>
              <w:iCs/>
              <w:sz w:val="22"/>
              <w:szCs w:val="22"/>
              <w:lang w:val="en-US"/>
            </w:rPr>
            <w:t>Assessing Leadership in Business: A Critical Investigation of Elon Musk</w:t>
          </w:r>
          <w:r w:rsidRPr="00B8097B">
            <w:rPr>
              <w:rFonts w:ascii="Times" w:hAnsi="Times"/>
              <w:sz w:val="22"/>
              <w:szCs w:val="22"/>
              <w:lang w:val="en-US"/>
            </w:rPr>
            <w:t xml:space="preserve"> (Honors Scholar Theses, p. 953). https://opencommons.uconn.edu/srhonors_theses/953</w:t>
          </w:r>
        </w:p>
        <w:p w14:paraId="7AE6E690" w14:textId="77777777" w:rsidR="009239EE" w:rsidRPr="00B8097B" w:rsidRDefault="009239EE" w:rsidP="00B8097B">
          <w:pPr>
            <w:pStyle w:val="Literaturverzeichnis"/>
            <w:spacing w:line="360" w:lineRule="auto"/>
            <w:rPr>
              <w:rFonts w:ascii="Times" w:hAnsi="Times"/>
              <w:sz w:val="22"/>
              <w:szCs w:val="22"/>
              <w:lang w:val="en-US"/>
            </w:rPr>
          </w:pPr>
          <w:proofErr w:type="spellStart"/>
          <w:r w:rsidRPr="00B8097B">
            <w:rPr>
              <w:rFonts w:ascii="Times" w:hAnsi="Times"/>
              <w:sz w:val="22"/>
              <w:szCs w:val="22"/>
              <w:lang w:val="en-US"/>
            </w:rPr>
            <w:t>Nivre</w:t>
          </w:r>
          <w:proofErr w:type="spellEnd"/>
          <w:r w:rsidRPr="00B8097B">
            <w:rPr>
              <w:rFonts w:ascii="Times" w:hAnsi="Times"/>
              <w:sz w:val="22"/>
              <w:szCs w:val="22"/>
              <w:lang w:val="en-US"/>
            </w:rPr>
            <w:t xml:space="preserve">, J., De </w:t>
          </w:r>
          <w:proofErr w:type="spellStart"/>
          <w:r w:rsidRPr="00B8097B">
            <w:rPr>
              <w:rFonts w:ascii="Times" w:hAnsi="Times"/>
              <w:sz w:val="22"/>
              <w:szCs w:val="22"/>
              <w:lang w:val="en-US"/>
            </w:rPr>
            <w:t>Marneffe</w:t>
          </w:r>
          <w:proofErr w:type="spellEnd"/>
          <w:r w:rsidRPr="00B8097B">
            <w:rPr>
              <w:rFonts w:ascii="Times" w:hAnsi="Times"/>
              <w:sz w:val="22"/>
              <w:szCs w:val="22"/>
              <w:lang w:val="en-US"/>
            </w:rPr>
            <w:t xml:space="preserve">, M.-C., Ginter, F., Goldberg, Y., </w:t>
          </w:r>
          <w:proofErr w:type="spellStart"/>
          <w:r w:rsidRPr="00B8097B">
            <w:rPr>
              <w:rFonts w:ascii="Times" w:hAnsi="Times"/>
              <w:sz w:val="22"/>
              <w:szCs w:val="22"/>
              <w:lang w:val="en-US"/>
            </w:rPr>
            <w:t>Hajic</w:t>
          </w:r>
          <w:proofErr w:type="spellEnd"/>
          <w:r w:rsidRPr="00B8097B">
            <w:rPr>
              <w:rFonts w:ascii="Times" w:hAnsi="Times"/>
              <w:sz w:val="22"/>
              <w:szCs w:val="22"/>
              <w:lang w:val="en-US"/>
            </w:rPr>
            <w:t xml:space="preserve">, J., Manning, C. D., McDonald, R., Petrov, S., </w:t>
          </w:r>
          <w:proofErr w:type="spellStart"/>
          <w:r w:rsidRPr="00B8097B">
            <w:rPr>
              <w:rFonts w:ascii="Times" w:hAnsi="Times"/>
              <w:sz w:val="22"/>
              <w:szCs w:val="22"/>
              <w:lang w:val="en-US"/>
            </w:rPr>
            <w:t>Pyysalo</w:t>
          </w:r>
          <w:proofErr w:type="spellEnd"/>
          <w:r w:rsidRPr="00B8097B">
            <w:rPr>
              <w:rFonts w:ascii="Times" w:hAnsi="Times"/>
              <w:sz w:val="22"/>
              <w:szCs w:val="22"/>
              <w:lang w:val="en-US"/>
            </w:rPr>
            <w:t xml:space="preserve">, S., Silveira, N., &amp; others. (2016). Universal dependencies v1: A multilingual treebank collection. </w:t>
          </w:r>
          <w:r w:rsidRPr="00B8097B">
            <w:rPr>
              <w:rFonts w:ascii="Times" w:hAnsi="Times"/>
              <w:i/>
              <w:iCs/>
              <w:sz w:val="22"/>
              <w:szCs w:val="22"/>
              <w:lang w:val="en-US"/>
            </w:rPr>
            <w:t>Proceedings of the Tenth International Conference on Language Resources and Evaluation (LREC’16)</w:t>
          </w:r>
          <w:r w:rsidRPr="00B8097B">
            <w:rPr>
              <w:rFonts w:ascii="Times" w:hAnsi="Times"/>
              <w:sz w:val="22"/>
              <w:szCs w:val="22"/>
              <w:lang w:val="en-US"/>
            </w:rPr>
            <w:t>, 1659–1666.</w:t>
          </w:r>
        </w:p>
        <w:p w14:paraId="072813AF" w14:textId="77777777" w:rsidR="009239EE" w:rsidRPr="00B8097B" w:rsidRDefault="009239EE" w:rsidP="00B8097B">
          <w:pPr>
            <w:pStyle w:val="Literaturverzeichnis"/>
            <w:spacing w:line="360" w:lineRule="auto"/>
            <w:rPr>
              <w:rFonts w:ascii="Times" w:hAnsi="Times"/>
              <w:sz w:val="22"/>
              <w:szCs w:val="22"/>
              <w:lang w:val="en-US"/>
            </w:rPr>
          </w:pPr>
          <w:proofErr w:type="spellStart"/>
          <w:r w:rsidRPr="00B8097B">
            <w:rPr>
              <w:rFonts w:ascii="Times" w:hAnsi="Times"/>
              <w:sz w:val="22"/>
              <w:szCs w:val="22"/>
              <w:lang w:val="en-US"/>
            </w:rPr>
            <w:t>Owoputi</w:t>
          </w:r>
          <w:proofErr w:type="spellEnd"/>
          <w:r w:rsidRPr="00B8097B">
            <w:rPr>
              <w:rFonts w:ascii="Times" w:hAnsi="Times"/>
              <w:sz w:val="22"/>
              <w:szCs w:val="22"/>
              <w:lang w:val="en-US"/>
            </w:rPr>
            <w:t xml:space="preserve">, O., O’Connor, B., Dyer, C., </w:t>
          </w:r>
          <w:proofErr w:type="spellStart"/>
          <w:r w:rsidRPr="00B8097B">
            <w:rPr>
              <w:rFonts w:ascii="Times" w:hAnsi="Times"/>
              <w:sz w:val="22"/>
              <w:szCs w:val="22"/>
              <w:lang w:val="en-US"/>
            </w:rPr>
            <w:t>Gimpel</w:t>
          </w:r>
          <w:proofErr w:type="spellEnd"/>
          <w:r w:rsidRPr="00B8097B">
            <w:rPr>
              <w:rFonts w:ascii="Times" w:hAnsi="Times"/>
              <w:sz w:val="22"/>
              <w:szCs w:val="22"/>
              <w:lang w:val="en-US"/>
            </w:rPr>
            <w:t xml:space="preserve">, K., Schneider, N., &amp; Smith, N. A. (2013). Improved part-of-speech tagging for online conversational text with word clusters. </w:t>
          </w:r>
          <w:r w:rsidRPr="00B8097B">
            <w:rPr>
              <w:rFonts w:ascii="Times" w:hAnsi="Times"/>
              <w:i/>
              <w:iCs/>
              <w:sz w:val="22"/>
              <w:szCs w:val="22"/>
              <w:lang w:val="en-US"/>
            </w:rPr>
            <w:t>Human Language Technologies: Conference of the North American Chapter of the Association of Computational Linguistics, Proceedings, June 9-14, 2013, Westin Peachtree Plaza Hotel, Atlanta, Georgia, USA</w:t>
          </w:r>
          <w:r w:rsidRPr="00B8097B">
            <w:rPr>
              <w:rFonts w:ascii="Times" w:hAnsi="Times"/>
              <w:sz w:val="22"/>
              <w:szCs w:val="22"/>
              <w:lang w:val="en-US"/>
            </w:rPr>
            <w:t>, 380–390.</w:t>
          </w:r>
        </w:p>
        <w:p w14:paraId="2787CD4F" w14:textId="77777777" w:rsidR="009239EE" w:rsidRPr="00B8097B" w:rsidRDefault="009239EE" w:rsidP="00B8097B">
          <w:pPr>
            <w:pStyle w:val="Literaturverzeichnis"/>
            <w:spacing w:line="360" w:lineRule="auto"/>
            <w:rPr>
              <w:rFonts w:ascii="Times" w:hAnsi="Times"/>
              <w:sz w:val="22"/>
              <w:szCs w:val="22"/>
              <w:lang w:val="en-US"/>
            </w:rPr>
          </w:pPr>
          <w:r w:rsidRPr="00B8097B">
            <w:rPr>
              <w:rFonts w:ascii="Times" w:hAnsi="Times"/>
              <w:sz w:val="22"/>
              <w:szCs w:val="22"/>
              <w:lang w:val="en-US"/>
            </w:rPr>
            <w:t xml:space="preserve">Pérez, M. C. (2024). Russia and Ukraine through the Eyes of </w:t>
          </w:r>
          <w:proofErr w:type="spellStart"/>
          <w:r w:rsidRPr="00B8097B">
            <w:rPr>
              <w:rFonts w:ascii="Times" w:hAnsi="Times"/>
              <w:sz w:val="22"/>
              <w:szCs w:val="22"/>
              <w:lang w:val="en-US"/>
            </w:rPr>
            <w:t>ParlaMint</w:t>
          </w:r>
          <w:proofErr w:type="spellEnd"/>
          <w:r w:rsidRPr="00B8097B">
            <w:rPr>
              <w:rFonts w:ascii="Times" w:hAnsi="Times"/>
              <w:sz w:val="22"/>
              <w:szCs w:val="22"/>
              <w:lang w:val="en-US"/>
            </w:rPr>
            <w:t xml:space="preserve"> 4.0: A Collocational CADS Profile of Spanish and British Parliamentary Discourses. </w:t>
          </w:r>
          <w:r w:rsidRPr="00B8097B">
            <w:rPr>
              <w:rFonts w:ascii="Times" w:hAnsi="Times"/>
              <w:i/>
              <w:iCs/>
              <w:sz w:val="22"/>
              <w:szCs w:val="22"/>
              <w:lang w:val="en-US"/>
            </w:rPr>
            <w:t xml:space="preserve">Proceedings of the IV Workshop on Creating, </w:t>
          </w:r>
          <w:proofErr w:type="spellStart"/>
          <w:r w:rsidRPr="00B8097B">
            <w:rPr>
              <w:rFonts w:ascii="Times" w:hAnsi="Times"/>
              <w:i/>
              <w:iCs/>
              <w:sz w:val="22"/>
              <w:szCs w:val="22"/>
              <w:lang w:val="en-US"/>
            </w:rPr>
            <w:t>Analysing</w:t>
          </w:r>
          <w:proofErr w:type="spellEnd"/>
          <w:r w:rsidRPr="00B8097B">
            <w:rPr>
              <w:rFonts w:ascii="Times" w:hAnsi="Times"/>
              <w:i/>
              <w:iCs/>
              <w:sz w:val="22"/>
              <w:szCs w:val="22"/>
              <w:lang w:val="en-US"/>
            </w:rPr>
            <w:t>, and Increasing Accessibility of Parliamentary Corpora (</w:t>
          </w:r>
          <w:proofErr w:type="spellStart"/>
          <w:r w:rsidRPr="00B8097B">
            <w:rPr>
              <w:rFonts w:ascii="Times" w:hAnsi="Times"/>
              <w:i/>
              <w:iCs/>
              <w:sz w:val="22"/>
              <w:szCs w:val="22"/>
              <w:lang w:val="en-US"/>
            </w:rPr>
            <w:t>ParlaCLARIN</w:t>
          </w:r>
          <w:proofErr w:type="spellEnd"/>
          <w:r w:rsidRPr="00B8097B">
            <w:rPr>
              <w:rFonts w:ascii="Times" w:hAnsi="Times"/>
              <w:i/>
              <w:iCs/>
              <w:sz w:val="22"/>
              <w:szCs w:val="22"/>
              <w:lang w:val="en-US"/>
            </w:rPr>
            <w:t>)@ LREC-COLING 2024</w:t>
          </w:r>
          <w:r w:rsidRPr="00B8097B">
            <w:rPr>
              <w:rFonts w:ascii="Times" w:hAnsi="Times"/>
              <w:sz w:val="22"/>
              <w:szCs w:val="22"/>
              <w:lang w:val="en-US"/>
            </w:rPr>
            <w:t>, 84–93.</w:t>
          </w:r>
        </w:p>
        <w:p w14:paraId="1FDC1409" w14:textId="77777777" w:rsidR="009239EE" w:rsidRPr="00B8097B" w:rsidRDefault="009239EE" w:rsidP="00B8097B">
          <w:pPr>
            <w:pStyle w:val="Literaturverzeichnis"/>
            <w:spacing w:line="360" w:lineRule="auto"/>
            <w:rPr>
              <w:rFonts w:ascii="Times" w:hAnsi="Times"/>
              <w:sz w:val="22"/>
              <w:szCs w:val="22"/>
              <w:lang w:val="en-US"/>
            </w:rPr>
          </w:pPr>
          <w:r w:rsidRPr="00B8097B">
            <w:rPr>
              <w:rFonts w:ascii="Times" w:hAnsi="Times"/>
              <w:sz w:val="22"/>
              <w:szCs w:val="22"/>
              <w:lang w:val="en-US"/>
            </w:rPr>
            <w:t xml:space="preserve">Persson, E. (2019). </w:t>
          </w:r>
          <w:r w:rsidRPr="00B8097B">
            <w:rPr>
              <w:rFonts w:ascii="Times" w:hAnsi="Times"/>
              <w:i/>
              <w:iCs/>
              <w:sz w:val="22"/>
              <w:szCs w:val="22"/>
              <w:lang w:val="en-US"/>
            </w:rPr>
            <w:t>Evaluating tools and techniques for web scraping</w:t>
          </w:r>
          <w:r w:rsidRPr="00B8097B">
            <w:rPr>
              <w:rFonts w:ascii="Times" w:hAnsi="Times"/>
              <w:sz w:val="22"/>
              <w:szCs w:val="22"/>
              <w:lang w:val="en-US"/>
            </w:rPr>
            <w:t>.</w:t>
          </w:r>
        </w:p>
        <w:p w14:paraId="58F969EC" w14:textId="77777777" w:rsidR="009239EE" w:rsidRPr="00B8097B" w:rsidRDefault="009239EE" w:rsidP="00B8097B">
          <w:pPr>
            <w:pStyle w:val="Literaturverzeichnis"/>
            <w:spacing w:line="360" w:lineRule="auto"/>
            <w:rPr>
              <w:rFonts w:ascii="Times" w:hAnsi="Times"/>
              <w:sz w:val="22"/>
              <w:szCs w:val="22"/>
              <w:lang w:val="en-US"/>
            </w:rPr>
          </w:pPr>
          <w:proofErr w:type="spellStart"/>
          <w:r w:rsidRPr="00B8097B">
            <w:rPr>
              <w:rFonts w:ascii="Times" w:hAnsi="Times"/>
              <w:sz w:val="22"/>
              <w:szCs w:val="22"/>
            </w:rPr>
            <w:t>Piperski</w:t>
          </w:r>
          <w:proofErr w:type="spellEnd"/>
          <w:r w:rsidRPr="00B8097B">
            <w:rPr>
              <w:rFonts w:ascii="Times" w:hAnsi="Times"/>
              <w:sz w:val="22"/>
              <w:szCs w:val="22"/>
            </w:rPr>
            <w:t xml:space="preserve">, A., Dietsch, L., Dykes, N., Evert, S., &amp; Mahlberg, M. (2025). </w:t>
          </w:r>
          <w:r w:rsidRPr="00B8097B">
            <w:rPr>
              <w:rFonts w:ascii="Times" w:hAnsi="Times"/>
              <w:i/>
              <w:iCs/>
              <w:sz w:val="22"/>
              <w:szCs w:val="22"/>
              <w:lang w:val="en-US"/>
            </w:rPr>
            <w:t>FlexiConc demonstrator: A front-end web app for structured concordance analysis</w:t>
          </w:r>
          <w:r w:rsidRPr="00B8097B">
            <w:rPr>
              <w:rFonts w:ascii="Times" w:hAnsi="Times"/>
              <w:sz w:val="22"/>
              <w:szCs w:val="22"/>
              <w:lang w:val="en-US"/>
            </w:rPr>
            <w:t>. RC21 - Reading Concordances in the 21st Century, Friedrich-Alexander-Universität Erlangen-Nürnberg.</w:t>
          </w:r>
        </w:p>
        <w:p w14:paraId="7361559A" w14:textId="5DC8102B" w:rsidR="009239EE" w:rsidRPr="00B8097B" w:rsidRDefault="009239EE" w:rsidP="00B8097B">
          <w:pPr>
            <w:pStyle w:val="Literaturverzeichnis"/>
            <w:spacing w:line="360" w:lineRule="auto"/>
            <w:rPr>
              <w:rFonts w:ascii="Times" w:hAnsi="Times"/>
              <w:sz w:val="22"/>
              <w:szCs w:val="22"/>
              <w:lang w:val="en-US"/>
            </w:rPr>
          </w:pPr>
          <w:proofErr w:type="spellStart"/>
          <w:r w:rsidRPr="00B8097B">
            <w:rPr>
              <w:rFonts w:ascii="Times" w:hAnsi="Times"/>
              <w:sz w:val="22"/>
              <w:szCs w:val="22"/>
              <w:lang w:val="en-US"/>
            </w:rPr>
            <w:t>Polak</w:t>
          </w:r>
          <w:proofErr w:type="spellEnd"/>
          <w:r w:rsidRPr="00B8097B">
            <w:rPr>
              <w:rFonts w:ascii="Times" w:hAnsi="Times"/>
              <w:sz w:val="22"/>
              <w:szCs w:val="22"/>
              <w:lang w:val="en-US"/>
            </w:rPr>
            <w:t xml:space="preserve">, S. A. (2024). Donald Trump and truth social: Media platforms making exclusionary worlds. In </w:t>
          </w:r>
          <w:r w:rsidRPr="00B8097B">
            <w:rPr>
              <w:rFonts w:ascii="Times" w:hAnsi="Times"/>
              <w:i/>
              <w:iCs/>
              <w:sz w:val="22"/>
              <w:szCs w:val="22"/>
              <w:lang w:val="en-US"/>
            </w:rPr>
            <w:t>Diversity issues in the USA</w:t>
          </w:r>
          <w:r w:rsidRPr="00B8097B">
            <w:rPr>
              <w:rFonts w:ascii="Times" w:hAnsi="Times"/>
              <w:sz w:val="22"/>
              <w:szCs w:val="22"/>
              <w:lang w:val="en-US"/>
            </w:rPr>
            <w:t xml:space="preserve"> (pp. 137–147). Transcript Verlag. https://hdl.handle.net/1887/4175588</w:t>
          </w:r>
          <w:r w:rsidR="002C69FA">
            <w:rPr>
              <w:rFonts w:ascii="Times" w:hAnsi="Times"/>
              <w:sz w:val="22"/>
              <w:szCs w:val="22"/>
              <w:lang w:val="en-US"/>
            </w:rPr>
            <w:t>, [Access: 27.10.2025]</w:t>
          </w:r>
        </w:p>
        <w:p w14:paraId="781DF119" w14:textId="77777777" w:rsidR="009239EE" w:rsidRPr="00B8097B" w:rsidRDefault="009239EE" w:rsidP="00B8097B">
          <w:pPr>
            <w:pStyle w:val="Literaturverzeichnis"/>
            <w:spacing w:line="360" w:lineRule="auto"/>
            <w:rPr>
              <w:rFonts w:ascii="Times" w:hAnsi="Times"/>
              <w:sz w:val="22"/>
              <w:szCs w:val="22"/>
              <w:lang w:val="en-US"/>
            </w:rPr>
          </w:pPr>
          <w:r w:rsidRPr="00B8097B">
            <w:rPr>
              <w:rFonts w:ascii="Times" w:hAnsi="Times"/>
              <w:sz w:val="22"/>
              <w:szCs w:val="22"/>
              <w:lang w:val="en-US"/>
            </w:rPr>
            <w:lastRenderedPageBreak/>
            <w:t xml:space="preserve">Qi, P., Zhang, Y., Zhang, Y., Bolton, J., &amp; Manning, C. D. (2020). Stanza: A Python natural language processing toolkit for many human languages. </w:t>
          </w:r>
          <w:r w:rsidRPr="00B8097B">
            <w:rPr>
              <w:rFonts w:ascii="Times" w:hAnsi="Times"/>
              <w:i/>
              <w:iCs/>
              <w:sz w:val="22"/>
              <w:szCs w:val="22"/>
              <w:lang w:val="en-US"/>
            </w:rPr>
            <w:t>Proceedings of the 58th Annual Meeting of the Association for Computational Linguistics</w:t>
          </w:r>
          <w:r w:rsidRPr="00B8097B">
            <w:rPr>
              <w:rFonts w:ascii="Times" w:hAnsi="Times"/>
              <w:sz w:val="22"/>
              <w:szCs w:val="22"/>
              <w:lang w:val="en-US"/>
            </w:rPr>
            <w:t>, 101–108.</w:t>
          </w:r>
        </w:p>
        <w:p w14:paraId="2FB74B89" w14:textId="77777777" w:rsidR="009239EE" w:rsidRPr="00B8097B" w:rsidRDefault="009239EE" w:rsidP="00B8097B">
          <w:pPr>
            <w:pStyle w:val="Literaturverzeichnis"/>
            <w:spacing w:line="360" w:lineRule="auto"/>
            <w:rPr>
              <w:rFonts w:ascii="Times" w:hAnsi="Times"/>
              <w:sz w:val="22"/>
              <w:szCs w:val="22"/>
              <w:lang w:val="en-US"/>
            </w:rPr>
          </w:pPr>
          <w:proofErr w:type="spellStart"/>
          <w:r w:rsidRPr="00B8097B">
            <w:rPr>
              <w:rFonts w:ascii="Times" w:hAnsi="Times"/>
              <w:sz w:val="22"/>
              <w:szCs w:val="22"/>
              <w:lang w:val="en-US"/>
            </w:rPr>
            <w:t>Rayson</w:t>
          </w:r>
          <w:proofErr w:type="spellEnd"/>
          <w:r w:rsidRPr="00B8097B">
            <w:rPr>
              <w:rFonts w:ascii="Times" w:hAnsi="Times"/>
              <w:sz w:val="22"/>
              <w:szCs w:val="22"/>
              <w:lang w:val="en-US"/>
            </w:rPr>
            <w:t xml:space="preserve">, P. (2009). </w:t>
          </w:r>
          <w:proofErr w:type="spellStart"/>
          <w:r w:rsidRPr="00B8097B">
            <w:rPr>
              <w:rFonts w:ascii="Times" w:hAnsi="Times"/>
              <w:sz w:val="22"/>
              <w:szCs w:val="22"/>
              <w:lang w:val="en-US"/>
            </w:rPr>
            <w:t>Wmatrix</w:t>
          </w:r>
          <w:proofErr w:type="spellEnd"/>
          <w:r w:rsidRPr="00B8097B">
            <w:rPr>
              <w:rFonts w:ascii="Times" w:hAnsi="Times"/>
              <w:sz w:val="22"/>
              <w:szCs w:val="22"/>
              <w:lang w:val="en-US"/>
            </w:rPr>
            <w:t xml:space="preserve">: A web-based corpus processing environment. </w:t>
          </w:r>
          <w:r w:rsidRPr="00B8097B">
            <w:rPr>
              <w:rFonts w:ascii="Times" w:hAnsi="Times"/>
              <w:i/>
              <w:iCs/>
              <w:sz w:val="22"/>
              <w:szCs w:val="22"/>
              <w:lang w:val="en-US"/>
            </w:rPr>
            <w:t>Computing Department, Lancaster University</w:t>
          </w:r>
          <w:r w:rsidRPr="00B8097B">
            <w:rPr>
              <w:rFonts w:ascii="Times" w:hAnsi="Times"/>
              <w:sz w:val="22"/>
              <w:szCs w:val="22"/>
              <w:lang w:val="en-US"/>
            </w:rPr>
            <w:t xml:space="preserve">, </w:t>
          </w:r>
          <w:r w:rsidRPr="00B8097B">
            <w:rPr>
              <w:rFonts w:ascii="Times" w:hAnsi="Times"/>
              <w:i/>
              <w:iCs/>
              <w:sz w:val="22"/>
              <w:szCs w:val="22"/>
              <w:lang w:val="en-US"/>
            </w:rPr>
            <w:t>7</w:t>
          </w:r>
          <w:r w:rsidRPr="00B8097B">
            <w:rPr>
              <w:rFonts w:ascii="Times" w:hAnsi="Times"/>
              <w:sz w:val="22"/>
              <w:szCs w:val="22"/>
              <w:lang w:val="en-US"/>
            </w:rPr>
            <w:t>.</w:t>
          </w:r>
        </w:p>
        <w:p w14:paraId="25D99F90" w14:textId="77777777" w:rsidR="009239EE" w:rsidRPr="00B8097B" w:rsidRDefault="009239EE" w:rsidP="00B8097B">
          <w:pPr>
            <w:pStyle w:val="Literaturverzeichnis"/>
            <w:spacing w:line="360" w:lineRule="auto"/>
            <w:rPr>
              <w:rFonts w:ascii="Times" w:hAnsi="Times"/>
              <w:sz w:val="22"/>
              <w:szCs w:val="22"/>
              <w:lang w:val="en-US"/>
            </w:rPr>
          </w:pPr>
          <w:r w:rsidRPr="00B8097B">
            <w:rPr>
              <w:rFonts w:ascii="Times" w:hAnsi="Times"/>
              <w:sz w:val="22"/>
              <w:szCs w:val="22"/>
              <w:lang w:val="en-US"/>
            </w:rPr>
            <w:t xml:space="preserve">Remus, S., Hintz, G., Biemann, C., Meyer, C. M., </w:t>
          </w:r>
          <w:proofErr w:type="spellStart"/>
          <w:r w:rsidRPr="00B8097B">
            <w:rPr>
              <w:rFonts w:ascii="Times" w:hAnsi="Times"/>
              <w:sz w:val="22"/>
              <w:szCs w:val="22"/>
              <w:lang w:val="en-US"/>
            </w:rPr>
            <w:t>Benikova</w:t>
          </w:r>
          <w:proofErr w:type="spellEnd"/>
          <w:r w:rsidRPr="00B8097B">
            <w:rPr>
              <w:rFonts w:ascii="Times" w:hAnsi="Times"/>
              <w:sz w:val="22"/>
              <w:szCs w:val="22"/>
              <w:lang w:val="en-US"/>
            </w:rPr>
            <w:t xml:space="preserve">, D., </w:t>
          </w:r>
          <w:proofErr w:type="spellStart"/>
          <w:r w:rsidRPr="00B8097B">
            <w:rPr>
              <w:rFonts w:ascii="Times" w:hAnsi="Times"/>
              <w:sz w:val="22"/>
              <w:szCs w:val="22"/>
              <w:lang w:val="en-US"/>
            </w:rPr>
            <w:t>Eckle</w:t>
          </w:r>
          <w:proofErr w:type="spellEnd"/>
          <w:r w:rsidRPr="00B8097B">
            <w:rPr>
              <w:rFonts w:ascii="Times" w:hAnsi="Times"/>
              <w:sz w:val="22"/>
              <w:szCs w:val="22"/>
              <w:lang w:val="en-US"/>
            </w:rPr>
            <w:t xml:space="preserve">-Kohler, J., </w:t>
          </w:r>
          <w:proofErr w:type="spellStart"/>
          <w:r w:rsidRPr="00B8097B">
            <w:rPr>
              <w:rFonts w:ascii="Times" w:hAnsi="Times"/>
              <w:sz w:val="22"/>
              <w:szCs w:val="22"/>
              <w:lang w:val="en-US"/>
            </w:rPr>
            <w:t>Mieskes</w:t>
          </w:r>
          <w:proofErr w:type="spellEnd"/>
          <w:r w:rsidRPr="00B8097B">
            <w:rPr>
              <w:rFonts w:ascii="Times" w:hAnsi="Times"/>
              <w:sz w:val="22"/>
              <w:szCs w:val="22"/>
              <w:lang w:val="en-US"/>
            </w:rPr>
            <w:t xml:space="preserve">, M., &amp; Arnold, T. (2016). </w:t>
          </w:r>
          <w:proofErr w:type="spellStart"/>
          <w:r w:rsidRPr="00B8097B">
            <w:rPr>
              <w:rFonts w:ascii="Times" w:hAnsi="Times"/>
              <w:sz w:val="22"/>
              <w:szCs w:val="22"/>
              <w:lang w:val="en-US"/>
            </w:rPr>
            <w:t>EmpiriST</w:t>
          </w:r>
          <w:proofErr w:type="spellEnd"/>
          <w:r w:rsidRPr="00B8097B">
            <w:rPr>
              <w:rFonts w:ascii="Times" w:hAnsi="Times"/>
              <w:sz w:val="22"/>
              <w:szCs w:val="22"/>
              <w:lang w:val="en-US"/>
            </w:rPr>
            <w:t xml:space="preserve">: AIPHES-robust tokenization and POS-tagging for different genres. </w:t>
          </w:r>
          <w:r w:rsidRPr="00B8097B">
            <w:rPr>
              <w:rFonts w:ascii="Times" w:hAnsi="Times"/>
              <w:i/>
              <w:iCs/>
              <w:sz w:val="22"/>
              <w:szCs w:val="22"/>
              <w:lang w:val="en-US"/>
            </w:rPr>
            <w:t>Proceedings of the 10th Web as Corpus Workshop</w:t>
          </w:r>
          <w:r w:rsidRPr="00B8097B">
            <w:rPr>
              <w:rFonts w:ascii="Times" w:hAnsi="Times"/>
              <w:sz w:val="22"/>
              <w:szCs w:val="22"/>
              <w:lang w:val="en-US"/>
            </w:rPr>
            <w:t>, 106–114.</w:t>
          </w:r>
        </w:p>
        <w:p w14:paraId="28CB1428" w14:textId="2453BE4A" w:rsidR="009239EE" w:rsidRPr="00B8097B" w:rsidRDefault="009239EE" w:rsidP="00B8097B">
          <w:pPr>
            <w:pStyle w:val="Literaturverzeichnis"/>
            <w:spacing w:line="360" w:lineRule="auto"/>
            <w:rPr>
              <w:rFonts w:ascii="Times" w:hAnsi="Times"/>
              <w:sz w:val="22"/>
              <w:szCs w:val="22"/>
              <w:lang w:val="en-US"/>
            </w:rPr>
          </w:pPr>
          <w:r w:rsidRPr="00B8097B">
            <w:rPr>
              <w:rFonts w:ascii="Times" w:hAnsi="Times"/>
              <w:sz w:val="22"/>
              <w:szCs w:val="22"/>
              <w:lang w:val="en-US"/>
            </w:rPr>
            <w:t xml:space="preserve">Rooney, J. W. (Director). (2022). </w:t>
          </w:r>
          <w:r w:rsidRPr="00B8097B">
            <w:rPr>
              <w:rFonts w:ascii="Times" w:hAnsi="Times"/>
              <w:i/>
              <w:iCs/>
              <w:sz w:val="22"/>
              <w:szCs w:val="22"/>
              <w:lang w:val="en-US"/>
            </w:rPr>
            <w:t>Best Scraping Combo? Use These In Your Projects</w:t>
          </w:r>
          <w:r w:rsidRPr="00B8097B">
            <w:rPr>
              <w:rFonts w:ascii="Times" w:hAnsi="Times"/>
              <w:sz w:val="22"/>
              <w:szCs w:val="22"/>
              <w:lang w:val="en-US"/>
            </w:rPr>
            <w:t xml:space="preserve"> [Video recording]. https://www.youtube.com/watch?v=HpRsfpPuUzE</w:t>
          </w:r>
          <w:r w:rsidR="006B0C82">
            <w:rPr>
              <w:rFonts w:ascii="Times" w:hAnsi="Times"/>
              <w:sz w:val="22"/>
              <w:szCs w:val="22"/>
              <w:lang w:val="en-US"/>
            </w:rPr>
            <w:t>, [Access: 27.10.2025]</w:t>
          </w:r>
        </w:p>
        <w:p w14:paraId="11D108E4" w14:textId="397D1273" w:rsidR="009239EE" w:rsidRPr="00B8097B" w:rsidRDefault="009239EE" w:rsidP="00B8097B">
          <w:pPr>
            <w:pStyle w:val="Literaturverzeichnis"/>
            <w:spacing w:line="360" w:lineRule="auto"/>
            <w:rPr>
              <w:rFonts w:ascii="Times" w:hAnsi="Times"/>
              <w:sz w:val="22"/>
              <w:szCs w:val="22"/>
            </w:rPr>
          </w:pPr>
          <w:r w:rsidRPr="00B8097B">
            <w:rPr>
              <w:rFonts w:ascii="Times" w:hAnsi="Times"/>
              <w:sz w:val="22"/>
              <w:szCs w:val="22"/>
            </w:rPr>
            <w:t xml:space="preserve">Schmidt, J.-H. (2022, November 25). </w:t>
          </w:r>
          <w:r w:rsidRPr="00B8097B">
            <w:rPr>
              <w:rFonts w:ascii="Times" w:hAnsi="Times"/>
              <w:i/>
              <w:iCs/>
              <w:sz w:val="22"/>
              <w:szCs w:val="22"/>
            </w:rPr>
            <w:t>Auf Twitter ließ er Medien nach seiner Pfeife tanzen</w:t>
          </w:r>
          <w:r w:rsidRPr="00B8097B">
            <w:rPr>
              <w:rFonts w:ascii="Times" w:hAnsi="Times"/>
              <w:sz w:val="22"/>
              <w:szCs w:val="22"/>
            </w:rPr>
            <w:t>. Leibniz-Institut Für Medienforschung Hans-Bredow-Stiftung. https://leibniz-hbi.de/auf-twitter-liess-er-medien-nach-seiner-pfeife-tanzen/</w:t>
          </w:r>
          <w:r w:rsidR="006B0C82">
            <w:rPr>
              <w:rFonts w:ascii="Times" w:hAnsi="Times"/>
              <w:sz w:val="22"/>
              <w:szCs w:val="22"/>
            </w:rPr>
            <w:t>, [Access: 27.10.2025]</w:t>
          </w:r>
        </w:p>
        <w:p w14:paraId="1B4EDBD0" w14:textId="77777777" w:rsidR="009239EE" w:rsidRPr="00B8097B" w:rsidRDefault="009239EE" w:rsidP="00B8097B">
          <w:pPr>
            <w:pStyle w:val="Literaturverzeichnis"/>
            <w:spacing w:line="360" w:lineRule="auto"/>
            <w:rPr>
              <w:rFonts w:ascii="Times" w:hAnsi="Times"/>
              <w:sz w:val="22"/>
              <w:szCs w:val="22"/>
              <w:lang w:val="en-US"/>
            </w:rPr>
          </w:pPr>
          <w:r w:rsidRPr="00B8097B">
            <w:rPr>
              <w:rFonts w:ascii="Times" w:hAnsi="Times"/>
              <w:sz w:val="22"/>
              <w:szCs w:val="22"/>
              <w:lang w:val="en-US"/>
            </w:rPr>
            <w:t xml:space="preserve">Scott, M. (2024). </w:t>
          </w:r>
          <w:proofErr w:type="spellStart"/>
          <w:r w:rsidRPr="00B8097B">
            <w:rPr>
              <w:rFonts w:ascii="Times" w:hAnsi="Times"/>
              <w:sz w:val="22"/>
              <w:szCs w:val="22"/>
              <w:lang w:val="en-US"/>
            </w:rPr>
            <w:t>WordSmith</w:t>
          </w:r>
          <w:proofErr w:type="spellEnd"/>
          <w:r w:rsidRPr="00B8097B">
            <w:rPr>
              <w:rFonts w:ascii="Times" w:hAnsi="Times"/>
              <w:sz w:val="22"/>
              <w:szCs w:val="22"/>
              <w:lang w:val="en-US"/>
            </w:rPr>
            <w:t xml:space="preserve"> Tools version 9 (64 bit version). </w:t>
          </w:r>
          <w:r w:rsidRPr="00B8097B">
            <w:rPr>
              <w:rFonts w:ascii="Times" w:hAnsi="Times"/>
              <w:i/>
              <w:iCs/>
              <w:sz w:val="22"/>
              <w:szCs w:val="22"/>
              <w:lang w:val="en-US"/>
            </w:rPr>
            <w:t>Stroud: Lexical Analysis Software</w:t>
          </w:r>
          <w:r w:rsidRPr="00B8097B">
            <w:rPr>
              <w:rFonts w:ascii="Times" w:hAnsi="Times"/>
              <w:sz w:val="22"/>
              <w:szCs w:val="22"/>
              <w:lang w:val="en-US"/>
            </w:rPr>
            <w:t>.</w:t>
          </w:r>
        </w:p>
        <w:p w14:paraId="3B536AE4" w14:textId="77777777" w:rsidR="009239EE" w:rsidRPr="00B8097B" w:rsidRDefault="009239EE" w:rsidP="00B8097B">
          <w:pPr>
            <w:pStyle w:val="Literaturverzeichnis"/>
            <w:spacing w:line="360" w:lineRule="auto"/>
            <w:rPr>
              <w:rFonts w:ascii="Times" w:hAnsi="Times"/>
              <w:sz w:val="22"/>
              <w:szCs w:val="22"/>
              <w:lang w:val="en-US"/>
            </w:rPr>
          </w:pPr>
          <w:proofErr w:type="spellStart"/>
          <w:r w:rsidRPr="00B8097B">
            <w:rPr>
              <w:rFonts w:ascii="Times" w:hAnsi="Times"/>
              <w:sz w:val="22"/>
              <w:szCs w:val="22"/>
              <w:lang w:val="en-US"/>
            </w:rPr>
            <w:t>Straka</w:t>
          </w:r>
          <w:proofErr w:type="spellEnd"/>
          <w:r w:rsidRPr="00B8097B">
            <w:rPr>
              <w:rFonts w:ascii="Times" w:hAnsi="Times"/>
              <w:sz w:val="22"/>
              <w:szCs w:val="22"/>
              <w:lang w:val="en-US"/>
            </w:rPr>
            <w:t xml:space="preserve">, M., &amp; </w:t>
          </w:r>
          <w:proofErr w:type="spellStart"/>
          <w:r w:rsidRPr="00B8097B">
            <w:rPr>
              <w:rFonts w:ascii="Times" w:hAnsi="Times"/>
              <w:sz w:val="22"/>
              <w:szCs w:val="22"/>
              <w:lang w:val="en-US"/>
            </w:rPr>
            <w:t>Straková</w:t>
          </w:r>
          <w:proofErr w:type="spellEnd"/>
          <w:r w:rsidRPr="00B8097B">
            <w:rPr>
              <w:rFonts w:ascii="Times" w:hAnsi="Times"/>
              <w:sz w:val="22"/>
              <w:szCs w:val="22"/>
              <w:lang w:val="en-US"/>
            </w:rPr>
            <w:t xml:space="preserve">, J. (2017). Tokenizing, pos tagging, lemmatizing and parsing </w:t>
          </w:r>
          <w:proofErr w:type="spellStart"/>
          <w:r w:rsidRPr="00B8097B">
            <w:rPr>
              <w:rFonts w:ascii="Times" w:hAnsi="Times"/>
              <w:sz w:val="22"/>
              <w:szCs w:val="22"/>
              <w:lang w:val="en-US"/>
            </w:rPr>
            <w:t>ud</w:t>
          </w:r>
          <w:proofErr w:type="spellEnd"/>
          <w:r w:rsidRPr="00B8097B">
            <w:rPr>
              <w:rFonts w:ascii="Times" w:hAnsi="Times"/>
              <w:sz w:val="22"/>
              <w:szCs w:val="22"/>
              <w:lang w:val="en-US"/>
            </w:rPr>
            <w:t xml:space="preserve"> 2.0 with </w:t>
          </w:r>
          <w:proofErr w:type="spellStart"/>
          <w:r w:rsidRPr="00B8097B">
            <w:rPr>
              <w:rFonts w:ascii="Times" w:hAnsi="Times"/>
              <w:sz w:val="22"/>
              <w:szCs w:val="22"/>
              <w:lang w:val="en-US"/>
            </w:rPr>
            <w:t>udpipe</w:t>
          </w:r>
          <w:proofErr w:type="spellEnd"/>
          <w:r w:rsidRPr="00B8097B">
            <w:rPr>
              <w:rFonts w:ascii="Times" w:hAnsi="Times"/>
              <w:sz w:val="22"/>
              <w:szCs w:val="22"/>
              <w:lang w:val="en-US"/>
            </w:rPr>
            <w:t xml:space="preserve">. </w:t>
          </w:r>
          <w:r w:rsidRPr="00B8097B">
            <w:rPr>
              <w:rFonts w:ascii="Times" w:hAnsi="Times"/>
              <w:i/>
              <w:iCs/>
              <w:sz w:val="22"/>
              <w:szCs w:val="22"/>
              <w:lang w:val="en-US"/>
            </w:rPr>
            <w:t xml:space="preserve">Proceedings of the </w:t>
          </w:r>
          <w:proofErr w:type="spellStart"/>
          <w:r w:rsidRPr="00B8097B">
            <w:rPr>
              <w:rFonts w:ascii="Times" w:hAnsi="Times"/>
              <w:i/>
              <w:iCs/>
              <w:sz w:val="22"/>
              <w:szCs w:val="22"/>
              <w:lang w:val="en-US"/>
            </w:rPr>
            <w:t>CoNLL</w:t>
          </w:r>
          <w:proofErr w:type="spellEnd"/>
          <w:r w:rsidRPr="00B8097B">
            <w:rPr>
              <w:rFonts w:ascii="Times" w:hAnsi="Times"/>
              <w:i/>
              <w:iCs/>
              <w:sz w:val="22"/>
              <w:szCs w:val="22"/>
              <w:lang w:val="en-US"/>
            </w:rPr>
            <w:t xml:space="preserve"> 2017 Shared Task: Multilingual Parsing from Raw Text to Universal Dependencies</w:t>
          </w:r>
          <w:r w:rsidRPr="00B8097B">
            <w:rPr>
              <w:rFonts w:ascii="Times" w:hAnsi="Times"/>
              <w:sz w:val="22"/>
              <w:szCs w:val="22"/>
              <w:lang w:val="en-US"/>
            </w:rPr>
            <w:t>, 88–99.</w:t>
          </w:r>
        </w:p>
        <w:p w14:paraId="0A388CBD" w14:textId="77777777" w:rsidR="009239EE" w:rsidRPr="00B8097B" w:rsidRDefault="009239EE" w:rsidP="00B8097B">
          <w:pPr>
            <w:pStyle w:val="Literaturverzeichnis"/>
            <w:spacing w:line="360" w:lineRule="auto"/>
            <w:rPr>
              <w:rFonts w:ascii="Times" w:hAnsi="Times"/>
              <w:sz w:val="22"/>
              <w:szCs w:val="22"/>
              <w:lang w:val="en-US"/>
            </w:rPr>
          </w:pPr>
          <w:r w:rsidRPr="00B8097B">
            <w:rPr>
              <w:rFonts w:ascii="Times" w:hAnsi="Times"/>
              <w:sz w:val="22"/>
              <w:szCs w:val="22"/>
              <w:lang w:val="en-US"/>
            </w:rPr>
            <w:t xml:space="preserve">Stubbs, M. (1995). </w:t>
          </w:r>
          <w:r w:rsidRPr="00B8097B">
            <w:rPr>
              <w:rFonts w:ascii="Times" w:hAnsi="Times"/>
              <w:i/>
              <w:iCs/>
              <w:sz w:val="22"/>
              <w:szCs w:val="22"/>
              <w:lang w:val="en-US"/>
            </w:rPr>
            <w:t>Collocations and semantic profiles: On the cause of the trouble with quantitative studies</w:t>
          </w:r>
          <w:r w:rsidRPr="00B8097B">
            <w:rPr>
              <w:rFonts w:ascii="Times" w:hAnsi="Times"/>
              <w:sz w:val="22"/>
              <w:szCs w:val="22"/>
              <w:lang w:val="en-US"/>
            </w:rPr>
            <w:t xml:space="preserve">. </w:t>
          </w:r>
          <w:proofErr w:type="spellStart"/>
          <w:r w:rsidRPr="00B8097B">
            <w:rPr>
              <w:rFonts w:ascii="Times" w:hAnsi="Times"/>
              <w:i/>
              <w:iCs/>
              <w:sz w:val="22"/>
              <w:szCs w:val="22"/>
              <w:lang w:val="en-US"/>
            </w:rPr>
            <w:t>Functionsof</w:t>
          </w:r>
          <w:proofErr w:type="spellEnd"/>
          <w:r w:rsidRPr="00B8097B">
            <w:rPr>
              <w:rFonts w:ascii="Times" w:hAnsi="Times"/>
              <w:i/>
              <w:iCs/>
              <w:sz w:val="22"/>
              <w:szCs w:val="22"/>
              <w:lang w:val="en-US"/>
            </w:rPr>
            <w:t xml:space="preserve"> Language 1</w:t>
          </w:r>
          <w:r w:rsidRPr="00B8097B">
            <w:rPr>
              <w:rFonts w:ascii="Times" w:hAnsi="Times"/>
              <w:sz w:val="22"/>
              <w:szCs w:val="22"/>
              <w:lang w:val="en-US"/>
            </w:rPr>
            <w:t>, 23–55.</w:t>
          </w:r>
        </w:p>
        <w:p w14:paraId="367BF552" w14:textId="77777777" w:rsidR="009239EE" w:rsidRPr="00B8097B" w:rsidRDefault="009239EE" w:rsidP="00B8097B">
          <w:pPr>
            <w:pStyle w:val="Literaturverzeichnis"/>
            <w:spacing w:line="360" w:lineRule="auto"/>
            <w:rPr>
              <w:rFonts w:ascii="Times" w:hAnsi="Times"/>
              <w:sz w:val="22"/>
              <w:szCs w:val="22"/>
              <w:lang w:val="en-US"/>
            </w:rPr>
          </w:pPr>
          <w:r w:rsidRPr="00B8097B">
            <w:rPr>
              <w:rFonts w:ascii="Times" w:hAnsi="Times"/>
              <w:sz w:val="22"/>
              <w:szCs w:val="22"/>
              <w:lang w:val="en-US"/>
            </w:rPr>
            <w:t xml:space="preserve">Thole, A. N. (2022). </w:t>
          </w:r>
          <w:r w:rsidRPr="00B8097B">
            <w:rPr>
              <w:rFonts w:ascii="Times" w:hAnsi="Times"/>
              <w:i/>
              <w:iCs/>
              <w:sz w:val="22"/>
              <w:szCs w:val="22"/>
              <w:lang w:val="en-US"/>
            </w:rPr>
            <w:t>TIKTOK FORENSIC SCRAPER TO RETRIEVE USER VIDEO DETAILS</w:t>
          </w:r>
          <w:r w:rsidRPr="00B8097B">
            <w:rPr>
              <w:rFonts w:ascii="Times" w:hAnsi="Times"/>
              <w:sz w:val="22"/>
              <w:szCs w:val="22"/>
              <w:lang w:val="en-US"/>
            </w:rPr>
            <w:t xml:space="preserve"> [PhD Thesis]. Purdue University Graduate School.</w:t>
          </w:r>
        </w:p>
        <w:p w14:paraId="4C7F0947" w14:textId="77777777" w:rsidR="009239EE" w:rsidRPr="00B8097B" w:rsidRDefault="009239EE" w:rsidP="00B8097B">
          <w:pPr>
            <w:pStyle w:val="Literaturverzeichnis"/>
            <w:spacing w:line="360" w:lineRule="auto"/>
            <w:rPr>
              <w:rFonts w:ascii="Times" w:hAnsi="Times"/>
              <w:sz w:val="22"/>
              <w:szCs w:val="22"/>
              <w:lang w:val="en-US"/>
            </w:rPr>
          </w:pPr>
          <w:r w:rsidRPr="00B8097B">
            <w:rPr>
              <w:rFonts w:ascii="Times" w:hAnsi="Times"/>
              <w:sz w:val="22"/>
              <w:szCs w:val="22"/>
              <w:lang w:val="en-US"/>
            </w:rPr>
            <w:t xml:space="preserve">Wang, G., &amp; Huan, C. (2023). </w:t>
          </w:r>
          <w:r w:rsidRPr="00B8097B">
            <w:rPr>
              <w:rFonts w:ascii="Times" w:hAnsi="Times"/>
              <w:i/>
              <w:iCs/>
              <w:sz w:val="22"/>
              <w:szCs w:val="22"/>
              <w:lang w:val="en-US"/>
            </w:rPr>
            <w:t>Negotiating climate change in public discourse: Insights from critical discourse studies</w:t>
          </w:r>
          <w:r w:rsidRPr="00B8097B">
            <w:rPr>
              <w:rFonts w:ascii="Times" w:hAnsi="Times"/>
              <w:sz w:val="22"/>
              <w:szCs w:val="22"/>
              <w:lang w:val="en-US"/>
            </w:rPr>
            <w:t xml:space="preserve">. </w:t>
          </w:r>
          <w:r w:rsidRPr="00B8097B">
            <w:rPr>
              <w:rFonts w:ascii="Times" w:hAnsi="Times"/>
              <w:i/>
              <w:iCs/>
              <w:sz w:val="22"/>
              <w:szCs w:val="22"/>
              <w:lang w:val="en-US"/>
            </w:rPr>
            <w:t>Critical Discourse Studies 21</w:t>
          </w:r>
          <w:r w:rsidRPr="00B8097B">
            <w:rPr>
              <w:rFonts w:ascii="Times" w:hAnsi="Times"/>
              <w:sz w:val="22"/>
              <w:szCs w:val="22"/>
              <w:lang w:val="en-US"/>
            </w:rPr>
            <w:t>, 133–145.</w:t>
          </w:r>
        </w:p>
        <w:p w14:paraId="4093D55D" w14:textId="77777777" w:rsidR="009239EE" w:rsidRPr="00B8097B" w:rsidRDefault="009239EE" w:rsidP="00B8097B">
          <w:pPr>
            <w:pStyle w:val="Literaturverzeichnis"/>
            <w:spacing w:line="360" w:lineRule="auto"/>
            <w:rPr>
              <w:rFonts w:ascii="Times" w:hAnsi="Times"/>
              <w:sz w:val="22"/>
              <w:szCs w:val="22"/>
              <w:lang w:val="en-US"/>
            </w:rPr>
          </w:pPr>
          <w:proofErr w:type="spellStart"/>
          <w:r w:rsidRPr="00B8097B">
            <w:rPr>
              <w:rFonts w:ascii="Times" w:hAnsi="Times"/>
              <w:sz w:val="22"/>
              <w:szCs w:val="22"/>
              <w:lang w:val="en-US"/>
            </w:rPr>
            <w:t>Wartena</w:t>
          </w:r>
          <w:proofErr w:type="spellEnd"/>
          <w:r w:rsidRPr="00B8097B">
            <w:rPr>
              <w:rFonts w:ascii="Times" w:hAnsi="Times"/>
              <w:sz w:val="22"/>
              <w:szCs w:val="22"/>
              <w:lang w:val="en-US"/>
            </w:rPr>
            <w:t xml:space="preserve">, C. (2023). </w:t>
          </w:r>
          <w:r w:rsidRPr="00B8097B">
            <w:rPr>
              <w:rFonts w:ascii="Times" w:hAnsi="Times"/>
              <w:i/>
              <w:iCs/>
              <w:sz w:val="22"/>
              <w:szCs w:val="22"/>
              <w:lang w:val="en-US"/>
            </w:rPr>
            <w:t xml:space="preserve">The </w:t>
          </w:r>
          <w:proofErr w:type="spellStart"/>
          <w:r w:rsidRPr="00B8097B">
            <w:rPr>
              <w:rFonts w:ascii="Times" w:hAnsi="Times"/>
              <w:i/>
              <w:iCs/>
              <w:sz w:val="22"/>
              <w:szCs w:val="22"/>
              <w:lang w:val="en-US"/>
            </w:rPr>
            <w:t>hanover</w:t>
          </w:r>
          <w:proofErr w:type="spellEnd"/>
          <w:r w:rsidRPr="00B8097B">
            <w:rPr>
              <w:rFonts w:ascii="Times" w:hAnsi="Times"/>
              <w:i/>
              <w:iCs/>
              <w:sz w:val="22"/>
              <w:szCs w:val="22"/>
              <w:lang w:val="en-US"/>
            </w:rPr>
            <w:t xml:space="preserve"> tagger (version 1.1. 0)-lemmatization, morphological analysis and POS tagging in python</w:t>
          </w:r>
          <w:r w:rsidRPr="00B8097B">
            <w:rPr>
              <w:rFonts w:ascii="Times" w:hAnsi="Times"/>
              <w:sz w:val="22"/>
              <w:szCs w:val="22"/>
              <w:lang w:val="en-US"/>
            </w:rPr>
            <w:t>.</w:t>
          </w:r>
        </w:p>
        <w:p w14:paraId="026D3232" w14:textId="12FE786B" w:rsidR="009239EE" w:rsidRPr="00B8097B" w:rsidRDefault="009239EE" w:rsidP="00B8097B">
          <w:pPr>
            <w:pStyle w:val="Literaturverzeichnis"/>
            <w:spacing w:line="360" w:lineRule="auto"/>
            <w:rPr>
              <w:rFonts w:ascii="Times" w:hAnsi="Times"/>
              <w:sz w:val="22"/>
              <w:szCs w:val="22"/>
              <w:lang w:val="en-US"/>
            </w:rPr>
          </w:pPr>
          <w:r w:rsidRPr="00B8097B">
            <w:rPr>
              <w:rFonts w:ascii="Times" w:hAnsi="Times"/>
              <w:sz w:val="22"/>
              <w:szCs w:val="22"/>
              <w:lang w:val="en-US"/>
            </w:rPr>
            <w:t xml:space="preserve">Weisser, M. (2020). </w:t>
          </w:r>
          <w:r w:rsidRPr="00B8097B">
            <w:rPr>
              <w:rFonts w:ascii="Times" w:hAnsi="Times"/>
              <w:i/>
              <w:iCs/>
              <w:sz w:val="22"/>
              <w:szCs w:val="22"/>
              <w:lang w:val="en-US"/>
            </w:rPr>
            <w:t>Web as Corpus Resources</w:t>
          </w:r>
          <w:r w:rsidRPr="00B8097B">
            <w:rPr>
              <w:rFonts w:ascii="Times" w:hAnsi="Times"/>
              <w:sz w:val="22"/>
              <w:szCs w:val="22"/>
              <w:lang w:val="en-US"/>
            </w:rPr>
            <w:t xml:space="preserve"> [Html]. https://martinweisser.org/corpora_site/web_corpus.html</w:t>
          </w:r>
          <w:r w:rsidR="00DD47D9">
            <w:rPr>
              <w:rFonts w:ascii="Times" w:hAnsi="Times"/>
              <w:sz w:val="22"/>
              <w:szCs w:val="22"/>
              <w:lang w:val="en-US"/>
            </w:rPr>
            <w:t>, [Access: 17.10.2025]</w:t>
          </w:r>
        </w:p>
        <w:p w14:paraId="322B60BC" w14:textId="77777777" w:rsidR="009239EE" w:rsidRPr="00B8097B" w:rsidRDefault="009239EE" w:rsidP="00B8097B">
          <w:pPr>
            <w:pStyle w:val="Literaturverzeichnis"/>
            <w:spacing w:line="360" w:lineRule="auto"/>
            <w:rPr>
              <w:rFonts w:ascii="Times" w:hAnsi="Times"/>
              <w:sz w:val="22"/>
              <w:szCs w:val="22"/>
              <w:lang w:val="en-US"/>
            </w:rPr>
          </w:pPr>
          <w:proofErr w:type="spellStart"/>
          <w:r w:rsidRPr="00B8097B">
            <w:rPr>
              <w:rFonts w:ascii="Times" w:hAnsi="Times"/>
              <w:sz w:val="22"/>
              <w:szCs w:val="22"/>
              <w:lang w:val="en-US"/>
            </w:rPr>
            <w:t>Wodak</w:t>
          </w:r>
          <w:proofErr w:type="spellEnd"/>
          <w:r w:rsidRPr="00B8097B">
            <w:rPr>
              <w:rFonts w:ascii="Times" w:hAnsi="Times"/>
              <w:sz w:val="22"/>
              <w:szCs w:val="22"/>
              <w:lang w:val="en-US"/>
            </w:rPr>
            <w:t xml:space="preserve">, R. (2015). </w:t>
          </w:r>
          <w:r w:rsidRPr="00B8097B">
            <w:rPr>
              <w:rFonts w:ascii="Times" w:hAnsi="Times"/>
              <w:i/>
              <w:iCs/>
              <w:sz w:val="22"/>
              <w:szCs w:val="22"/>
              <w:lang w:val="en-US"/>
            </w:rPr>
            <w:t>The Politics of Fear: What Right-Wing Populist Discourses Mean</w:t>
          </w:r>
          <w:r w:rsidRPr="00B8097B">
            <w:rPr>
              <w:rFonts w:ascii="Times" w:hAnsi="Times"/>
              <w:sz w:val="22"/>
              <w:szCs w:val="22"/>
              <w:lang w:val="en-US"/>
            </w:rPr>
            <w:t>. SAGE, London.</w:t>
          </w:r>
        </w:p>
        <w:p w14:paraId="452AEB75" w14:textId="3F4C44FB" w:rsidR="009239EE" w:rsidRPr="00DD47D9" w:rsidRDefault="009239EE" w:rsidP="00B8097B">
          <w:pPr>
            <w:pStyle w:val="Literaturverzeichnis"/>
            <w:spacing w:line="360" w:lineRule="auto"/>
            <w:rPr>
              <w:rFonts w:ascii="Times" w:hAnsi="Times"/>
              <w:sz w:val="22"/>
              <w:szCs w:val="22"/>
            </w:rPr>
          </w:pPr>
          <w:proofErr w:type="spellStart"/>
          <w:r w:rsidRPr="00B8097B">
            <w:rPr>
              <w:rFonts w:ascii="Times" w:hAnsi="Times"/>
              <w:sz w:val="22"/>
              <w:szCs w:val="22"/>
              <w:lang w:val="en-US"/>
            </w:rPr>
            <w:t>Wysmolek</w:t>
          </w:r>
          <w:proofErr w:type="spellEnd"/>
          <w:r w:rsidRPr="00B8097B">
            <w:rPr>
              <w:rFonts w:ascii="Times" w:hAnsi="Times"/>
              <w:sz w:val="22"/>
              <w:szCs w:val="22"/>
              <w:lang w:val="en-US"/>
            </w:rPr>
            <w:t xml:space="preserve">, J. (2024). </w:t>
          </w:r>
          <w:r w:rsidRPr="00DD47D9">
            <w:rPr>
              <w:rFonts w:ascii="Times" w:hAnsi="Times"/>
              <w:i/>
              <w:iCs/>
              <w:sz w:val="22"/>
              <w:szCs w:val="22"/>
            </w:rPr>
            <w:t>Was ist ObamaCare?</w:t>
          </w:r>
          <w:r w:rsidRPr="00DD47D9">
            <w:rPr>
              <w:rFonts w:ascii="Times" w:hAnsi="Times"/>
              <w:sz w:val="22"/>
              <w:szCs w:val="22"/>
            </w:rPr>
            <w:t xml:space="preserve"> https://signal-iduna.de/ratgeber/private-krankenversicherung-obamacare/#:~:text=Im%20Jahr%202010%20wurde%20in,in%20den%20USA%20lebenden%20Personen.</w:t>
          </w:r>
          <w:r w:rsidR="00DD47D9" w:rsidRPr="00DD47D9">
            <w:rPr>
              <w:rFonts w:ascii="Times" w:hAnsi="Times"/>
              <w:sz w:val="22"/>
              <w:szCs w:val="22"/>
            </w:rPr>
            <w:t xml:space="preserve"> </w:t>
          </w:r>
          <w:r w:rsidR="00DD47D9">
            <w:rPr>
              <w:rFonts w:ascii="Times" w:hAnsi="Times"/>
              <w:sz w:val="22"/>
              <w:szCs w:val="22"/>
            </w:rPr>
            <w:t>[Access: 27.10.2025]</w:t>
          </w:r>
        </w:p>
        <w:p w14:paraId="1A97CC36" w14:textId="77777777" w:rsidR="009239EE" w:rsidRPr="00B8097B" w:rsidRDefault="009239EE" w:rsidP="00B8097B">
          <w:pPr>
            <w:pStyle w:val="Literaturverzeichnis"/>
            <w:spacing w:line="360" w:lineRule="auto"/>
            <w:rPr>
              <w:rFonts w:ascii="Times" w:hAnsi="Times"/>
              <w:sz w:val="22"/>
              <w:szCs w:val="22"/>
              <w:lang w:val="en-US"/>
            </w:rPr>
          </w:pPr>
          <w:r w:rsidRPr="00B8097B">
            <w:rPr>
              <w:rFonts w:ascii="Times" w:hAnsi="Times"/>
              <w:sz w:val="22"/>
              <w:szCs w:val="22"/>
              <w:lang w:val="en-US"/>
            </w:rPr>
            <w:t xml:space="preserve">Yuan, S. &amp; others. (2023). Design and visualization of Python web scraping based on third-party libraries and selenium tools. </w:t>
          </w:r>
          <w:r w:rsidRPr="00B8097B">
            <w:rPr>
              <w:rFonts w:ascii="Times" w:hAnsi="Times"/>
              <w:i/>
              <w:iCs/>
              <w:sz w:val="22"/>
              <w:szCs w:val="22"/>
              <w:lang w:val="en-US"/>
            </w:rPr>
            <w:t>Academic Journal of Computing &amp; Information Science</w:t>
          </w:r>
          <w:r w:rsidRPr="00B8097B">
            <w:rPr>
              <w:rFonts w:ascii="Times" w:hAnsi="Times"/>
              <w:sz w:val="22"/>
              <w:szCs w:val="22"/>
              <w:lang w:val="en-US"/>
            </w:rPr>
            <w:t xml:space="preserve">, </w:t>
          </w:r>
          <w:r w:rsidRPr="00B8097B">
            <w:rPr>
              <w:rFonts w:ascii="Times" w:hAnsi="Times"/>
              <w:i/>
              <w:iCs/>
              <w:sz w:val="22"/>
              <w:szCs w:val="22"/>
              <w:lang w:val="en-US"/>
            </w:rPr>
            <w:t>6</w:t>
          </w:r>
          <w:r w:rsidRPr="00B8097B">
            <w:rPr>
              <w:rFonts w:ascii="Times" w:hAnsi="Times"/>
              <w:sz w:val="22"/>
              <w:szCs w:val="22"/>
              <w:lang w:val="en-US"/>
            </w:rPr>
            <w:t>(9), 25–31.</w:t>
          </w:r>
        </w:p>
        <w:p w14:paraId="4C81EBE3" w14:textId="77777777" w:rsidR="009239EE" w:rsidRPr="00B8097B" w:rsidRDefault="009239EE" w:rsidP="00B8097B">
          <w:pPr>
            <w:pStyle w:val="Literaturverzeichnis"/>
            <w:spacing w:line="360" w:lineRule="auto"/>
            <w:rPr>
              <w:rFonts w:ascii="Times" w:hAnsi="Times"/>
              <w:sz w:val="22"/>
              <w:szCs w:val="22"/>
            </w:rPr>
          </w:pPr>
          <w:proofErr w:type="spellStart"/>
          <w:r w:rsidRPr="00B8097B">
            <w:rPr>
              <w:rFonts w:ascii="Times" w:hAnsi="Times"/>
              <w:sz w:val="22"/>
              <w:szCs w:val="22"/>
              <w:lang w:val="en-US"/>
            </w:rPr>
            <w:t>Zih</w:t>
          </w:r>
          <w:proofErr w:type="spellEnd"/>
          <w:r w:rsidRPr="00B8097B">
            <w:rPr>
              <w:rFonts w:ascii="Times" w:hAnsi="Times"/>
              <w:sz w:val="22"/>
              <w:szCs w:val="22"/>
              <w:lang w:val="en-US"/>
            </w:rPr>
            <w:t xml:space="preserve">, H., El </w:t>
          </w:r>
          <w:proofErr w:type="spellStart"/>
          <w:r w:rsidRPr="00B8097B">
            <w:rPr>
              <w:rFonts w:ascii="Times" w:hAnsi="Times"/>
              <w:sz w:val="22"/>
              <w:szCs w:val="22"/>
              <w:lang w:val="en-US"/>
            </w:rPr>
            <w:t>Biadi</w:t>
          </w:r>
          <w:proofErr w:type="spellEnd"/>
          <w:r w:rsidRPr="00B8097B">
            <w:rPr>
              <w:rFonts w:ascii="Times" w:hAnsi="Times"/>
              <w:sz w:val="22"/>
              <w:szCs w:val="22"/>
              <w:lang w:val="en-US"/>
            </w:rPr>
            <w:t xml:space="preserve">, M., &amp; Chatri, Z. (2022). Comparing </w:t>
          </w:r>
          <w:proofErr w:type="spellStart"/>
          <w:r w:rsidRPr="00B8097B">
            <w:rPr>
              <w:rFonts w:ascii="Times" w:hAnsi="Times"/>
              <w:sz w:val="22"/>
              <w:szCs w:val="22"/>
              <w:lang w:val="en-US"/>
            </w:rPr>
            <w:t>LancsBox</w:t>
          </w:r>
          <w:proofErr w:type="spellEnd"/>
          <w:r w:rsidRPr="00B8097B">
            <w:rPr>
              <w:rFonts w:ascii="Times" w:hAnsi="Times"/>
              <w:sz w:val="22"/>
              <w:szCs w:val="22"/>
              <w:lang w:val="en-US"/>
            </w:rPr>
            <w:t xml:space="preserve"> and </w:t>
          </w:r>
          <w:proofErr w:type="spellStart"/>
          <w:r w:rsidRPr="00B8097B">
            <w:rPr>
              <w:rFonts w:ascii="Times" w:hAnsi="Times"/>
              <w:sz w:val="22"/>
              <w:szCs w:val="22"/>
              <w:lang w:val="en-US"/>
            </w:rPr>
            <w:t>AntConc</w:t>
          </w:r>
          <w:proofErr w:type="spellEnd"/>
          <w:r w:rsidRPr="00B8097B">
            <w:rPr>
              <w:rFonts w:ascii="Times" w:hAnsi="Times"/>
              <w:sz w:val="22"/>
              <w:szCs w:val="22"/>
              <w:lang w:val="en-US"/>
            </w:rPr>
            <w:t xml:space="preserve"> in the extraction of Passives and Nominals: Towards Objectivity in Critical Discourse Analysis. </w:t>
          </w:r>
          <w:r w:rsidRPr="00B8097B">
            <w:rPr>
              <w:rFonts w:ascii="Times" w:hAnsi="Times"/>
              <w:i/>
              <w:iCs/>
              <w:sz w:val="22"/>
              <w:szCs w:val="22"/>
            </w:rPr>
            <w:t>International Journal of Information Science and Technology</w:t>
          </w:r>
          <w:r w:rsidRPr="00B8097B">
            <w:rPr>
              <w:rFonts w:ascii="Times" w:hAnsi="Times"/>
              <w:sz w:val="22"/>
              <w:szCs w:val="22"/>
            </w:rPr>
            <w:t xml:space="preserve">, </w:t>
          </w:r>
          <w:r w:rsidRPr="00B8097B">
            <w:rPr>
              <w:rFonts w:ascii="Times" w:hAnsi="Times"/>
              <w:i/>
              <w:iCs/>
              <w:sz w:val="22"/>
              <w:szCs w:val="22"/>
            </w:rPr>
            <w:t>6</w:t>
          </w:r>
          <w:r w:rsidRPr="00B8097B">
            <w:rPr>
              <w:rFonts w:ascii="Times" w:hAnsi="Times"/>
              <w:sz w:val="22"/>
              <w:szCs w:val="22"/>
            </w:rPr>
            <w:t>(2), 40–47.</w:t>
          </w:r>
        </w:p>
        <w:p w14:paraId="65898BCC" w14:textId="2F434D1D" w:rsidR="00A35252" w:rsidRPr="00074862" w:rsidRDefault="00D66426" w:rsidP="00B8097B">
          <w:pPr>
            <w:pStyle w:val="Literaturverzeichnis"/>
            <w:spacing w:line="360" w:lineRule="auto"/>
            <w:rPr>
              <w:rFonts w:ascii="Times" w:hAnsi="Times"/>
              <w:sz w:val="22"/>
              <w:szCs w:val="22"/>
            </w:rPr>
          </w:pPr>
          <w:r w:rsidRPr="00B8097B">
            <w:rPr>
              <w:rFonts w:ascii="Times" w:hAnsi="Times"/>
              <w:sz w:val="22"/>
              <w:szCs w:val="22"/>
            </w:rPr>
            <w:fldChar w:fldCharType="end"/>
          </w:r>
          <w:sdt>
            <w:sdtPr>
              <w:rPr>
                <w:rFonts w:ascii="Times" w:hAnsi="Times"/>
                <w:sz w:val="22"/>
                <w:szCs w:val="22"/>
              </w:rPr>
              <w:id w:val="111145805"/>
              <w:bibliography/>
            </w:sdtPr>
            <w:sdtEndPr>
              <w:rPr>
                <w:rFonts w:asciiTheme="minorHAnsi" w:hAnsiTheme="minorHAnsi"/>
                <w:sz w:val="24"/>
                <w:szCs w:val="24"/>
              </w:rPr>
            </w:sdtEndPr>
            <w:sdtContent/>
          </w:sdt>
        </w:p>
      </w:sdtContent>
    </w:sdt>
    <w:p w14:paraId="6730CFF8" w14:textId="67EB7B9E" w:rsidR="00331E35" w:rsidRPr="001C65FA" w:rsidRDefault="00331E35" w:rsidP="00D66426">
      <w:pPr>
        <w:pStyle w:val="berschrift1"/>
        <w:numPr>
          <w:ilvl w:val="0"/>
          <w:numId w:val="22"/>
        </w:numPr>
        <w:spacing w:line="360" w:lineRule="auto"/>
        <w:jc w:val="both"/>
        <w:rPr>
          <w:rFonts w:ascii="Times" w:hAnsi="Times"/>
          <w:color w:val="022F6B"/>
          <w:sz w:val="32"/>
          <w:szCs w:val="32"/>
        </w:rPr>
      </w:pPr>
      <w:bookmarkStart w:id="23" w:name="_Toc212512750"/>
      <w:r w:rsidRPr="001C65FA">
        <w:rPr>
          <w:rFonts w:ascii="Times" w:hAnsi="Times"/>
          <w:color w:val="022F6B"/>
          <w:sz w:val="32"/>
          <w:szCs w:val="32"/>
        </w:rPr>
        <w:lastRenderedPageBreak/>
        <w:t>Anhang</w:t>
      </w:r>
      <w:bookmarkEnd w:id="23"/>
    </w:p>
    <w:p w14:paraId="2CFA8969" w14:textId="064E5FE4" w:rsidR="003C41E6" w:rsidRPr="003C41E6" w:rsidRDefault="003C41E6" w:rsidP="00480246">
      <w:pPr>
        <w:spacing w:line="360" w:lineRule="auto"/>
        <w:jc w:val="both"/>
        <w:rPr>
          <w:rFonts w:ascii="Times" w:hAnsi="Times"/>
          <w:color w:val="000000" w:themeColor="text1"/>
        </w:rPr>
      </w:pPr>
      <w:r w:rsidRPr="003C41E6">
        <w:rPr>
          <w:rStyle w:val="Hyperlink"/>
          <w:rFonts w:ascii="Times" w:hAnsi="Times"/>
          <w:color w:val="000000" w:themeColor="text1"/>
          <w:u w:val="none"/>
        </w:rPr>
        <w:t xml:space="preserve">Folgendes sind alle Queries, mithilfe derer die verschiedenen Kommunikationsstrategien analysiert wurden: </w:t>
      </w:r>
    </w:p>
    <w:p w14:paraId="79D9A4CF" w14:textId="78F119B0" w:rsidR="00697F71" w:rsidRPr="00E25B5C" w:rsidRDefault="003C41E6" w:rsidP="003C41E6">
      <w:pPr>
        <w:pStyle w:val="Listenabsatz"/>
        <w:numPr>
          <w:ilvl w:val="0"/>
          <w:numId w:val="25"/>
        </w:numPr>
        <w:spacing w:line="360" w:lineRule="auto"/>
        <w:jc w:val="both"/>
        <w:rPr>
          <w:rFonts w:ascii="Times" w:hAnsi="Times"/>
          <w:sz w:val="22"/>
          <w:szCs w:val="22"/>
          <w:lang w:val="en-US"/>
        </w:rPr>
      </w:pPr>
      <w:r w:rsidRPr="00E25B5C">
        <w:rPr>
          <w:rFonts w:ascii="Times" w:hAnsi="Times"/>
          <w:sz w:val="22"/>
          <w:szCs w:val="22"/>
          <w:lang w:val="en-US"/>
        </w:rPr>
        <w:t xml:space="preserve">hoax, </w:t>
      </w:r>
      <w:proofErr w:type="spellStart"/>
      <w:r w:rsidRPr="00E25B5C">
        <w:rPr>
          <w:rFonts w:ascii="Times" w:hAnsi="Times"/>
          <w:sz w:val="22"/>
          <w:szCs w:val="22"/>
          <w:lang w:val="en-US"/>
        </w:rPr>
        <w:t>conspir</w:t>
      </w:r>
      <w:proofErr w:type="spellEnd"/>
      <w:r w:rsidRPr="00E25B5C">
        <w:rPr>
          <w:rFonts w:ascii="Times" w:hAnsi="Times"/>
          <w:sz w:val="22"/>
          <w:szCs w:val="22"/>
          <w:lang w:val="en-US"/>
        </w:rPr>
        <w:t>.*</w:t>
      </w:r>
      <w:r w:rsidR="00E25B5C" w:rsidRPr="00E25B5C">
        <w:rPr>
          <w:rFonts w:ascii="Times" w:hAnsi="Times"/>
          <w:sz w:val="22"/>
          <w:szCs w:val="22"/>
          <w:lang w:val="en-US"/>
        </w:rPr>
        <w:t>, illegal, legal</w:t>
      </w:r>
    </w:p>
    <w:p w14:paraId="588F4234" w14:textId="46F83D23" w:rsidR="003C41E6" w:rsidRPr="003C41E6" w:rsidRDefault="003C41E6" w:rsidP="003C41E6">
      <w:pPr>
        <w:pStyle w:val="Listenabsatz"/>
        <w:numPr>
          <w:ilvl w:val="0"/>
          <w:numId w:val="25"/>
        </w:numPr>
        <w:spacing w:line="360" w:lineRule="auto"/>
        <w:jc w:val="both"/>
        <w:rPr>
          <w:rFonts w:ascii="Times" w:hAnsi="Times"/>
          <w:sz w:val="22"/>
          <w:szCs w:val="22"/>
          <w:lang w:val="en-US"/>
        </w:rPr>
      </w:pPr>
      <w:r w:rsidRPr="003C41E6">
        <w:rPr>
          <w:rFonts w:ascii="Times" w:hAnsi="Times"/>
          <w:sz w:val="22"/>
          <w:szCs w:val="22"/>
          <w:lang w:val="en-US"/>
        </w:rPr>
        <w:t>Joe, Biden, Hillary, Clinton, Harris, Kamala, Obama, Barack, China, Russia, Putin, loser, hater, IQ, corrupt, weak, idiot, fake</w:t>
      </w:r>
    </w:p>
    <w:p w14:paraId="5AD61BF2" w14:textId="20D74291" w:rsidR="003C41E6" w:rsidRPr="003C41E6" w:rsidRDefault="003C41E6" w:rsidP="003C41E6">
      <w:pPr>
        <w:pStyle w:val="Listenabsatz"/>
        <w:numPr>
          <w:ilvl w:val="0"/>
          <w:numId w:val="25"/>
        </w:numPr>
        <w:spacing w:line="360" w:lineRule="auto"/>
        <w:jc w:val="both"/>
        <w:rPr>
          <w:rFonts w:ascii="Times" w:hAnsi="Times"/>
          <w:sz w:val="22"/>
          <w:szCs w:val="22"/>
          <w:lang w:val="en-US"/>
        </w:rPr>
      </w:pPr>
      <w:r w:rsidRPr="003C41E6">
        <w:rPr>
          <w:rFonts w:ascii="Times" w:hAnsi="Times"/>
          <w:sz w:val="22"/>
          <w:szCs w:val="22"/>
          <w:lang w:val="en-US"/>
        </w:rPr>
        <w:t>seem, might, doubt, real.*, wonder, maybe, perhaps</w:t>
      </w:r>
    </w:p>
    <w:p w14:paraId="1FD6D1E2" w14:textId="08094029" w:rsidR="003C41E6" w:rsidRPr="003C41E6" w:rsidRDefault="003C41E6" w:rsidP="003C41E6">
      <w:pPr>
        <w:pStyle w:val="Listenabsatz"/>
        <w:numPr>
          <w:ilvl w:val="0"/>
          <w:numId w:val="25"/>
        </w:numPr>
        <w:spacing w:line="360" w:lineRule="auto"/>
        <w:jc w:val="both"/>
        <w:rPr>
          <w:rFonts w:ascii="Times" w:hAnsi="Times"/>
          <w:sz w:val="22"/>
          <w:szCs w:val="22"/>
          <w:lang w:val="en-US"/>
        </w:rPr>
      </w:pPr>
      <w:r w:rsidRPr="003C41E6">
        <w:rPr>
          <w:rFonts w:ascii="Times" w:hAnsi="Times"/>
          <w:sz w:val="22"/>
          <w:szCs w:val="22"/>
          <w:lang w:val="en-US"/>
        </w:rPr>
        <w:t>always, never, .*</w:t>
      </w:r>
      <w:proofErr w:type="spellStart"/>
      <w:r w:rsidRPr="003C41E6">
        <w:rPr>
          <w:rFonts w:ascii="Times" w:hAnsi="Times"/>
          <w:sz w:val="22"/>
          <w:szCs w:val="22"/>
          <w:lang w:val="en-US"/>
        </w:rPr>
        <w:t>ly</w:t>
      </w:r>
      <w:proofErr w:type="spellEnd"/>
      <w:r w:rsidRPr="003C41E6">
        <w:rPr>
          <w:rFonts w:ascii="Times" w:hAnsi="Times"/>
          <w:sz w:val="22"/>
          <w:szCs w:val="22"/>
          <w:lang w:val="en-US"/>
        </w:rPr>
        <w:t>, incredibl.*</w:t>
      </w:r>
    </w:p>
    <w:p w14:paraId="3BE221A1" w14:textId="6B509AC7" w:rsidR="003C41E6" w:rsidRPr="003C41E6" w:rsidRDefault="003C41E6" w:rsidP="003C41E6">
      <w:pPr>
        <w:pStyle w:val="Listenabsatz"/>
        <w:numPr>
          <w:ilvl w:val="0"/>
          <w:numId w:val="25"/>
        </w:numPr>
        <w:spacing w:line="360" w:lineRule="auto"/>
        <w:jc w:val="both"/>
        <w:rPr>
          <w:rFonts w:ascii="Times" w:hAnsi="Times"/>
          <w:sz w:val="22"/>
          <w:szCs w:val="22"/>
          <w:lang w:val="en-US"/>
        </w:rPr>
      </w:pPr>
      <w:r w:rsidRPr="003C41E6">
        <w:rPr>
          <w:rFonts w:ascii="Times" w:hAnsi="Times"/>
          <w:sz w:val="22"/>
          <w:szCs w:val="22"/>
          <w:lang w:val="en-US"/>
        </w:rPr>
        <w:t>threat, crisis, attack, terror, danger, collaps</w:t>
      </w:r>
      <w:r w:rsidR="004470CF">
        <w:rPr>
          <w:rFonts w:ascii="Times" w:hAnsi="Times"/>
          <w:sz w:val="22"/>
          <w:szCs w:val="22"/>
          <w:lang w:val="en-US"/>
        </w:rPr>
        <w:t>e</w:t>
      </w:r>
      <w:r w:rsidRPr="003C41E6">
        <w:rPr>
          <w:rFonts w:ascii="Times" w:hAnsi="Times"/>
          <w:sz w:val="22"/>
          <w:szCs w:val="22"/>
          <w:lang w:val="en-US"/>
        </w:rPr>
        <w:t>, invasion, enemy, riot, will, steal</w:t>
      </w:r>
    </w:p>
    <w:p w14:paraId="2D8D9937" w14:textId="4D6FB8A1" w:rsidR="003C41E6" w:rsidRPr="003C41E6" w:rsidRDefault="003C41E6" w:rsidP="003C41E6">
      <w:pPr>
        <w:pStyle w:val="Listenabsatz"/>
        <w:numPr>
          <w:ilvl w:val="0"/>
          <w:numId w:val="25"/>
        </w:numPr>
        <w:spacing w:line="360" w:lineRule="auto"/>
        <w:jc w:val="both"/>
        <w:rPr>
          <w:rFonts w:ascii="Times" w:hAnsi="Times"/>
          <w:sz w:val="22"/>
          <w:szCs w:val="22"/>
          <w:lang w:val="en-US"/>
        </w:rPr>
      </w:pPr>
      <w:r w:rsidRPr="003C41E6">
        <w:rPr>
          <w:rFonts w:ascii="Times" w:hAnsi="Times"/>
          <w:sz w:val="22"/>
          <w:szCs w:val="22"/>
          <w:lang w:val="en-US"/>
        </w:rPr>
        <w:t>MAGA, eat</w:t>
      </w:r>
    </w:p>
    <w:p w14:paraId="0652F9C0" w14:textId="53FE663F" w:rsidR="003C41E6" w:rsidRPr="003C41E6" w:rsidRDefault="003C41E6" w:rsidP="003C41E6">
      <w:pPr>
        <w:pStyle w:val="Listenabsatz"/>
        <w:numPr>
          <w:ilvl w:val="0"/>
          <w:numId w:val="25"/>
        </w:numPr>
        <w:spacing w:line="360" w:lineRule="auto"/>
        <w:jc w:val="both"/>
        <w:rPr>
          <w:rFonts w:ascii="Times" w:hAnsi="Times"/>
          <w:sz w:val="22"/>
          <w:szCs w:val="22"/>
          <w:lang w:val="en-US"/>
        </w:rPr>
      </w:pPr>
      <w:r w:rsidRPr="003C41E6">
        <w:rPr>
          <w:rFonts w:ascii="Times" w:hAnsi="Times"/>
          <w:sz w:val="22"/>
          <w:szCs w:val="22"/>
          <w:lang w:val="en-US"/>
        </w:rPr>
        <w:t>Pretend, lie, hypocri.*</w:t>
      </w:r>
    </w:p>
    <w:p w14:paraId="2026FF49" w14:textId="0E84B040" w:rsidR="003C41E6" w:rsidRPr="003C41E6" w:rsidRDefault="003C41E6" w:rsidP="003C41E6">
      <w:pPr>
        <w:pStyle w:val="Listenabsatz"/>
        <w:numPr>
          <w:ilvl w:val="0"/>
          <w:numId w:val="25"/>
        </w:numPr>
        <w:spacing w:line="360" w:lineRule="auto"/>
        <w:jc w:val="both"/>
        <w:rPr>
          <w:rFonts w:ascii="Times" w:hAnsi="Times"/>
          <w:sz w:val="22"/>
          <w:szCs w:val="22"/>
          <w:lang w:val="en-US"/>
        </w:rPr>
      </w:pPr>
      <w:r w:rsidRPr="003C41E6">
        <w:rPr>
          <w:rFonts w:ascii="Times" w:hAnsi="Times"/>
          <w:sz w:val="22"/>
          <w:szCs w:val="22"/>
          <w:lang w:val="en-US"/>
        </w:rPr>
        <w:t xml:space="preserve">America, Russian, woman, </w:t>
      </w:r>
      <w:proofErr w:type="spellStart"/>
      <w:r w:rsidRPr="003C41E6">
        <w:rPr>
          <w:rFonts w:ascii="Times" w:hAnsi="Times"/>
          <w:sz w:val="22"/>
          <w:szCs w:val="22"/>
          <w:lang w:val="en-US"/>
        </w:rPr>
        <w:t>mexi</w:t>
      </w:r>
      <w:r w:rsidR="004470CF">
        <w:rPr>
          <w:rFonts w:ascii="Times" w:hAnsi="Times"/>
          <w:sz w:val="22"/>
          <w:szCs w:val="22"/>
          <w:lang w:val="en-US"/>
        </w:rPr>
        <w:t>c</w:t>
      </w:r>
      <w:r w:rsidRPr="003C41E6">
        <w:rPr>
          <w:rFonts w:ascii="Times" w:hAnsi="Times"/>
          <w:sz w:val="22"/>
          <w:szCs w:val="22"/>
          <w:lang w:val="en-US"/>
        </w:rPr>
        <w:t>an</w:t>
      </w:r>
      <w:proofErr w:type="spellEnd"/>
      <w:r w:rsidRPr="003C41E6">
        <w:rPr>
          <w:rFonts w:ascii="Times" w:hAnsi="Times"/>
          <w:sz w:val="22"/>
          <w:szCs w:val="22"/>
          <w:lang w:val="en-US"/>
        </w:rPr>
        <w:t xml:space="preserve">, alien, democrat, </w:t>
      </w:r>
      <w:proofErr w:type="spellStart"/>
      <w:r w:rsidRPr="003C41E6">
        <w:rPr>
          <w:rFonts w:ascii="Times" w:hAnsi="Times"/>
          <w:sz w:val="22"/>
          <w:szCs w:val="22"/>
          <w:lang w:val="en-US"/>
        </w:rPr>
        <w:t>republician</w:t>
      </w:r>
      <w:proofErr w:type="spellEnd"/>
      <w:r w:rsidRPr="003C41E6">
        <w:rPr>
          <w:rFonts w:ascii="Times" w:hAnsi="Times"/>
          <w:sz w:val="22"/>
          <w:szCs w:val="22"/>
          <w:lang w:val="en-US"/>
        </w:rPr>
        <w:t>, people, person, nation, patriot</w:t>
      </w:r>
    </w:p>
    <w:p w14:paraId="44BDF1DE" w14:textId="1B52757D" w:rsidR="003C41E6" w:rsidRPr="003C41E6" w:rsidRDefault="003C41E6" w:rsidP="003C41E6">
      <w:pPr>
        <w:pStyle w:val="Listenabsatz"/>
        <w:numPr>
          <w:ilvl w:val="0"/>
          <w:numId w:val="25"/>
        </w:numPr>
        <w:spacing w:line="360" w:lineRule="auto"/>
        <w:jc w:val="both"/>
        <w:rPr>
          <w:rFonts w:ascii="Times" w:hAnsi="Times"/>
          <w:sz w:val="22"/>
          <w:szCs w:val="22"/>
          <w:lang w:val="en-US"/>
        </w:rPr>
      </w:pPr>
      <w:r w:rsidRPr="003C41E6">
        <w:rPr>
          <w:rFonts w:ascii="Times" w:hAnsi="Times"/>
          <w:sz w:val="22"/>
          <w:szCs w:val="22"/>
          <w:lang w:val="en-US"/>
        </w:rPr>
        <w:t>Do, say, tell, claim, think, want, believe</w:t>
      </w:r>
    </w:p>
    <w:p w14:paraId="3FC1C0FD" w14:textId="0A02606F" w:rsidR="003C41E6" w:rsidRPr="003C41E6" w:rsidRDefault="003C41E6" w:rsidP="003C41E6">
      <w:pPr>
        <w:pStyle w:val="Listenabsatz"/>
        <w:numPr>
          <w:ilvl w:val="0"/>
          <w:numId w:val="25"/>
        </w:numPr>
        <w:spacing w:line="360" w:lineRule="auto"/>
        <w:jc w:val="both"/>
        <w:rPr>
          <w:rFonts w:ascii="Times" w:hAnsi="Times"/>
          <w:sz w:val="22"/>
          <w:szCs w:val="22"/>
          <w:lang w:val="en-US"/>
        </w:rPr>
      </w:pPr>
      <w:r w:rsidRPr="003C41E6">
        <w:rPr>
          <w:rFonts w:ascii="Times" w:hAnsi="Times"/>
          <w:sz w:val="22"/>
          <w:szCs w:val="22"/>
          <w:lang w:val="en-US"/>
        </w:rPr>
        <w:t>Only, just, clear.*, simple, obvio</w:t>
      </w:r>
      <w:r w:rsidR="004470CF">
        <w:rPr>
          <w:rFonts w:ascii="Times" w:hAnsi="Times"/>
          <w:sz w:val="22"/>
          <w:szCs w:val="22"/>
          <w:lang w:val="en-US"/>
        </w:rPr>
        <w:t>u</w:t>
      </w:r>
      <w:r w:rsidRPr="003C41E6">
        <w:rPr>
          <w:rFonts w:ascii="Times" w:hAnsi="Times"/>
          <w:sz w:val="22"/>
          <w:szCs w:val="22"/>
          <w:lang w:val="en-US"/>
        </w:rPr>
        <w:t>s</w:t>
      </w:r>
    </w:p>
    <w:p w14:paraId="66ACB7E5" w14:textId="7D13FD60" w:rsidR="003C41E6" w:rsidRPr="003C41E6" w:rsidRDefault="003C41E6" w:rsidP="003C41E6">
      <w:pPr>
        <w:pStyle w:val="Listenabsatz"/>
        <w:numPr>
          <w:ilvl w:val="0"/>
          <w:numId w:val="25"/>
        </w:numPr>
        <w:spacing w:line="360" w:lineRule="auto"/>
        <w:jc w:val="both"/>
        <w:rPr>
          <w:rFonts w:ascii="Times" w:hAnsi="Times"/>
          <w:sz w:val="22"/>
          <w:szCs w:val="22"/>
          <w:lang w:val="en-US"/>
        </w:rPr>
      </w:pPr>
      <w:r w:rsidRPr="003C41E6">
        <w:rPr>
          <w:rFonts w:ascii="Times" w:hAnsi="Times"/>
          <w:sz w:val="22"/>
          <w:szCs w:val="22"/>
          <w:lang w:val="en-US"/>
        </w:rPr>
        <w:t>I, .*cause, Elon, engineer, scientist, expert</w:t>
      </w:r>
    </w:p>
    <w:p w14:paraId="3C7A80AC" w14:textId="173F531F" w:rsidR="003C41E6" w:rsidRPr="003C41E6" w:rsidRDefault="003C41E6" w:rsidP="003C41E6">
      <w:pPr>
        <w:pStyle w:val="Listenabsatz"/>
        <w:numPr>
          <w:ilvl w:val="0"/>
          <w:numId w:val="25"/>
        </w:numPr>
        <w:spacing w:line="360" w:lineRule="auto"/>
        <w:jc w:val="both"/>
        <w:rPr>
          <w:rFonts w:ascii="Times" w:hAnsi="Times"/>
          <w:sz w:val="22"/>
          <w:szCs w:val="22"/>
          <w:lang w:val="en-US"/>
        </w:rPr>
      </w:pPr>
      <w:r w:rsidRPr="003C41E6">
        <w:rPr>
          <w:rFonts w:ascii="Times" w:hAnsi="Times"/>
          <w:sz w:val="22"/>
          <w:szCs w:val="22"/>
          <w:lang w:val="en-US"/>
        </w:rPr>
        <w:t>Fake news, deep state, media, woke</w:t>
      </w:r>
    </w:p>
    <w:p w14:paraId="7462465A" w14:textId="7B224DCB" w:rsidR="003C41E6" w:rsidRPr="003C41E6" w:rsidRDefault="003C41E6" w:rsidP="003C41E6">
      <w:pPr>
        <w:pStyle w:val="Listenabsatz"/>
        <w:numPr>
          <w:ilvl w:val="0"/>
          <w:numId w:val="25"/>
        </w:numPr>
        <w:spacing w:line="360" w:lineRule="auto"/>
        <w:jc w:val="both"/>
        <w:rPr>
          <w:rFonts w:ascii="Times" w:hAnsi="Times"/>
          <w:sz w:val="22"/>
          <w:szCs w:val="22"/>
          <w:lang w:val="en-US"/>
        </w:rPr>
      </w:pPr>
      <w:r w:rsidRPr="003C41E6">
        <w:rPr>
          <w:rFonts w:ascii="Times" w:hAnsi="Times"/>
          <w:sz w:val="22"/>
          <w:szCs w:val="22"/>
          <w:lang w:val="en-US"/>
        </w:rPr>
        <w:t>Good, bad, right, wrong, legal, illegal, light.*</w:t>
      </w:r>
    </w:p>
    <w:p w14:paraId="5FD16DC0" w14:textId="1F171D8E" w:rsidR="003C41E6" w:rsidRPr="003C41E6" w:rsidRDefault="003C41E6" w:rsidP="003C41E6">
      <w:pPr>
        <w:pStyle w:val="Listenabsatz"/>
        <w:numPr>
          <w:ilvl w:val="0"/>
          <w:numId w:val="25"/>
        </w:numPr>
        <w:spacing w:line="360" w:lineRule="auto"/>
        <w:jc w:val="both"/>
        <w:rPr>
          <w:rFonts w:ascii="Times" w:hAnsi="Times"/>
          <w:sz w:val="22"/>
          <w:szCs w:val="22"/>
          <w:lang w:val="en-US"/>
        </w:rPr>
      </w:pPr>
      <w:r w:rsidRPr="003C41E6">
        <w:rPr>
          <w:rFonts w:ascii="Times" w:hAnsi="Times"/>
          <w:sz w:val="22"/>
          <w:szCs w:val="22"/>
          <w:lang w:val="en-US"/>
        </w:rPr>
        <w:t>.*like, as, .*</w:t>
      </w:r>
      <w:proofErr w:type="spellStart"/>
      <w:r w:rsidRPr="003C41E6">
        <w:rPr>
          <w:rFonts w:ascii="Times" w:hAnsi="Times"/>
          <w:sz w:val="22"/>
          <w:szCs w:val="22"/>
          <w:lang w:val="en-US"/>
        </w:rPr>
        <w:t>esque</w:t>
      </w:r>
      <w:proofErr w:type="spellEnd"/>
    </w:p>
    <w:p w14:paraId="20BEEE63" w14:textId="2F1C6142" w:rsidR="003C41E6" w:rsidRPr="003C41E6" w:rsidRDefault="003C41E6" w:rsidP="003C41E6">
      <w:pPr>
        <w:pStyle w:val="Listenabsatz"/>
        <w:numPr>
          <w:ilvl w:val="0"/>
          <w:numId w:val="25"/>
        </w:numPr>
        <w:spacing w:line="360" w:lineRule="auto"/>
        <w:jc w:val="both"/>
        <w:rPr>
          <w:rFonts w:ascii="Times" w:hAnsi="Times"/>
          <w:sz w:val="22"/>
          <w:szCs w:val="22"/>
          <w:lang w:val="en-US"/>
        </w:rPr>
      </w:pPr>
      <w:r w:rsidRPr="003C41E6">
        <w:rPr>
          <w:rFonts w:ascii="Times" w:hAnsi="Times"/>
          <w:sz w:val="22"/>
          <w:szCs w:val="22"/>
          <w:lang w:val="en-US"/>
        </w:rPr>
        <w:t>Siehe Keywords -&gt; Notebook 04</w:t>
      </w:r>
    </w:p>
    <w:p w14:paraId="20EF2648" w14:textId="24983B35" w:rsidR="003C41E6" w:rsidRPr="003C41E6" w:rsidRDefault="003C41E6" w:rsidP="003C41E6">
      <w:pPr>
        <w:pStyle w:val="Listenabsatz"/>
        <w:numPr>
          <w:ilvl w:val="0"/>
          <w:numId w:val="25"/>
        </w:numPr>
        <w:spacing w:line="360" w:lineRule="auto"/>
        <w:jc w:val="both"/>
        <w:rPr>
          <w:rFonts w:ascii="Times" w:hAnsi="Times"/>
          <w:sz w:val="22"/>
          <w:szCs w:val="22"/>
          <w:lang w:val="en-US"/>
        </w:rPr>
      </w:pPr>
      <w:r w:rsidRPr="003C41E6">
        <w:rPr>
          <w:rFonts w:ascii="Times" w:hAnsi="Times"/>
          <w:sz w:val="22"/>
          <w:szCs w:val="22"/>
          <w:lang w:val="en-US"/>
        </w:rPr>
        <w:t>Thing, all, each, situation, issue, problem, stuff</w:t>
      </w:r>
    </w:p>
    <w:p w14:paraId="2AC188CF" w14:textId="317FDCEA" w:rsidR="003C41E6" w:rsidRPr="003C41E6" w:rsidRDefault="003C41E6" w:rsidP="003C41E6">
      <w:pPr>
        <w:pStyle w:val="Listenabsatz"/>
        <w:numPr>
          <w:ilvl w:val="0"/>
          <w:numId w:val="25"/>
        </w:numPr>
        <w:spacing w:line="360" w:lineRule="auto"/>
        <w:jc w:val="both"/>
        <w:rPr>
          <w:rFonts w:ascii="Times" w:hAnsi="Times"/>
          <w:sz w:val="22"/>
          <w:szCs w:val="22"/>
          <w:lang w:val="en-US"/>
        </w:rPr>
      </w:pPr>
      <w:r w:rsidRPr="003C41E6">
        <w:rPr>
          <w:rFonts w:ascii="Times" w:hAnsi="Times"/>
          <w:sz w:val="22"/>
          <w:szCs w:val="22"/>
          <w:lang w:val="en-US"/>
        </w:rPr>
        <w:t>Meanwhile, different, besides, however, irrelevant</w:t>
      </w:r>
    </w:p>
    <w:p w14:paraId="7BFF1895" w14:textId="50A27BCA" w:rsidR="003C41E6" w:rsidRPr="003C41E6" w:rsidRDefault="003C41E6" w:rsidP="003C41E6">
      <w:pPr>
        <w:pStyle w:val="Listenabsatz"/>
        <w:numPr>
          <w:ilvl w:val="0"/>
          <w:numId w:val="25"/>
        </w:numPr>
        <w:spacing w:line="360" w:lineRule="auto"/>
        <w:jc w:val="both"/>
        <w:rPr>
          <w:rFonts w:ascii="Times" w:hAnsi="Times"/>
          <w:sz w:val="22"/>
          <w:szCs w:val="22"/>
          <w:lang w:val="en-US"/>
        </w:rPr>
      </w:pPr>
      <w:r w:rsidRPr="003C41E6">
        <w:rPr>
          <w:rFonts w:ascii="Times" w:hAnsi="Times"/>
          <w:sz w:val="22"/>
          <w:szCs w:val="22"/>
          <w:lang w:val="en-US"/>
        </w:rPr>
        <w:t>Everyone, together, should, join, support, movement, must, let’s</w:t>
      </w:r>
    </w:p>
    <w:p w14:paraId="69C6B1DC" w14:textId="0CB500DC" w:rsidR="003C41E6" w:rsidRPr="003C41E6" w:rsidRDefault="003C41E6" w:rsidP="003C41E6">
      <w:pPr>
        <w:pStyle w:val="Listenabsatz"/>
        <w:numPr>
          <w:ilvl w:val="0"/>
          <w:numId w:val="25"/>
        </w:numPr>
        <w:spacing w:line="360" w:lineRule="auto"/>
        <w:jc w:val="both"/>
        <w:rPr>
          <w:rFonts w:ascii="Times" w:hAnsi="Times"/>
          <w:sz w:val="22"/>
          <w:szCs w:val="22"/>
          <w:lang w:val="en-US"/>
        </w:rPr>
      </w:pPr>
      <w:r w:rsidRPr="003C41E6">
        <w:rPr>
          <w:rFonts w:ascii="Times" w:hAnsi="Times"/>
          <w:sz w:val="22"/>
          <w:szCs w:val="22"/>
          <w:lang w:val="en-US"/>
        </w:rPr>
        <w:t>Liar, corrupt, crooked, crazy, criminal, fraud, traitor, disgrace</w:t>
      </w:r>
    </w:p>
    <w:p w14:paraId="5E7FAAB9" w14:textId="136A2D18" w:rsidR="003C41E6" w:rsidRPr="003C41E6" w:rsidRDefault="003C41E6" w:rsidP="003C41E6">
      <w:pPr>
        <w:pStyle w:val="Listenabsatz"/>
        <w:numPr>
          <w:ilvl w:val="0"/>
          <w:numId w:val="25"/>
        </w:numPr>
        <w:spacing w:line="360" w:lineRule="auto"/>
        <w:jc w:val="both"/>
        <w:rPr>
          <w:rFonts w:ascii="Times" w:hAnsi="Times"/>
          <w:sz w:val="22"/>
          <w:szCs w:val="22"/>
          <w:lang w:val="en-US"/>
        </w:rPr>
      </w:pPr>
      <w:r w:rsidRPr="003C41E6">
        <w:rPr>
          <w:rFonts w:ascii="Times" w:hAnsi="Times"/>
          <w:sz w:val="22"/>
          <w:szCs w:val="22"/>
          <w:lang w:val="en-US"/>
        </w:rPr>
        <w:t>Freedom, safe</w:t>
      </w:r>
      <w:r w:rsidR="004470CF">
        <w:rPr>
          <w:rFonts w:ascii="Times" w:hAnsi="Times"/>
          <w:sz w:val="22"/>
          <w:szCs w:val="22"/>
          <w:lang w:val="en-US"/>
        </w:rPr>
        <w:t>t</w:t>
      </w:r>
      <w:r w:rsidRPr="003C41E6">
        <w:rPr>
          <w:rFonts w:ascii="Times" w:hAnsi="Times"/>
          <w:sz w:val="22"/>
          <w:szCs w:val="22"/>
          <w:lang w:val="en-US"/>
        </w:rPr>
        <w:t>y, security, justice, truth, value, peace, loyalty, god</w:t>
      </w:r>
    </w:p>
    <w:p w14:paraId="7A6DB22D" w14:textId="008AB20F" w:rsidR="003C41E6" w:rsidRPr="003C41E6" w:rsidRDefault="003C41E6" w:rsidP="003C41E6">
      <w:pPr>
        <w:pStyle w:val="Listenabsatz"/>
        <w:numPr>
          <w:ilvl w:val="0"/>
          <w:numId w:val="25"/>
        </w:numPr>
        <w:spacing w:line="360" w:lineRule="auto"/>
        <w:jc w:val="both"/>
        <w:rPr>
          <w:rFonts w:ascii="Times" w:hAnsi="Times"/>
          <w:sz w:val="22"/>
          <w:szCs w:val="22"/>
          <w:lang w:val="en-US"/>
        </w:rPr>
      </w:pPr>
      <w:r w:rsidRPr="003C41E6">
        <w:rPr>
          <w:rFonts w:ascii="Times" w:hAnsi="Times"/>
          <w:sz w:val="22"/>
          <w:szCs w:val="22"/>
          <w:lang w:val="en-US"/>
        </w:rPr>
        <w:t>Safe, secure, free, danger, war, fight, wealth, health, money</w:t>
      </w:r>
    </w:p>
    <w:p w14:paraId="475007FA" w14:textId="637A5B4E" w:rsidR="003C41E6" w:rsidRPr="003C41E6" w:rsidRDefault="003C41E6" w:rsidP="003C41E6">
      <w:pPr>
        <w:pStyle w:val="Listenabsatz"/>
        <w:numPr>
          <w:ilvl w:val="0"/>
          <w:numId w:val="25"/>
        </w:numPr>
        <w:spacing w:line="360" w:lineRule="auto"/>
        <w:jc w:val="both"/>
        <w:rPr>
          <w:rFonts w:ascii="Times" w:hAnsi="Times"/>
          <w:sz w:val="22"/>
          <w:szCs w:val="22"/>
          <w:lang w:val="en-US"/>
        </w:rPr>
      </w:pPr>
      <w:r w:rsidRPr="003C41E6">
        <w:rPr>
          <w:rFonts w:ascii="Times" w:hAnsi="Times"/>
          <w:sz w:val="22"/>
          <w:szCs w:val="22"/>
          <w:lang w:val="en-US"/>
        </w:rPr>
        <w:t>Great, poor, legal, illegal, hero, winner, beautiful, smart, brilliant, icon.*</w:t>
      </w:r>
    </w:p>
    <w:p w14:paraId="4C126658" w14:textId="77777777" w:rsidR="00234509" w:rsidRDefault="00234509" w:rsidP="00480246">
      <w:pPr>
        <w:spacing w:line="360" w:lineRule="auto"/>
        <w:jc w:val="both"/>
        <w:rPr>
          <w:rFonts w:ascii="Times" w:hAnsi="Times"/>
          <w:lang w:val="en-US"/>
        </w:rPr>
      </w:pPr>
    </w:p>
    <w:p w14:paraId="78D6FF38" w14:textId="77777777" w:rsidR="004067FF" w:rsidRPr="003C41E6" w:rsidRDefault="004067FF" w:rsidP="00480246">
      <w:pPr>
        <w:spacing w:line="360" w:lineRule="auto"/>
        <w:jc w:val="both"/>
        <w:rPr>
          <w:rFonts w:ascii="Times" w:hAnsi="Times"/>
          <w:lang w:val="en-US"/>
        </w:rPr>
      </w:pPr>
    </w:p>
    <w:p w14:paraId="7692C043" w14:textId="77777777" w:rsidR="00580BB5" w:rsidRPr="003C41E6" w:rsidRDefault="00580BB5" w:rsidP="00580BB5">
      <w:pPr>
        <w:spacing w:line="360" w:lineRule="auto"/>
        <w:jc w:val="both"/>
        <w:rPr>
          <w:rFonts w:ascii="Times" w:hAnsi="Times"/>
        </w:rPr>
      </w:pPr>
      <w:r w:rsidRPr="003C41E6">
        <w:rPr>
          <w:rFonts w:ascii="Times" w:hAnsi="Times"/>
        </w:rPr>
        <w:t xml:space="preserve">Die </w:t>
      </w:r>
      <w:r w:rsidRPr="00580BB5">
        <w:rPr>
          <w:rFonts w:ascii="Times" w:hAnsi="Times"/>
          <w:b/>
          <w:bCs/>
        </w:rPr>
        <w:t>Analysistrees von FlexiConc</w:t>
      </w:r>
      <w:r w:rsidRPr="003C41E6">
        <w:rPr>
          <w:rFonts w:ascii="Times" w:hAnsi="Times"/>
        </w:rPr>
        <w:t xml:space="preserve"> und ausführlichere Erklärungen zu den gewählten Kommunikationsstrategien befinden sich in den beiden Jupyter Notebooks 05 und 06.</w:t>
      </w:r>
    </w:p>
    <w:p w14:paraId="76E6BBA1" w14:textId="77777777" w:rsidR="00580BB5" w:rsidRPr="003C41E6" w:rsidRDefault="00580BB5" w:rsidP="00580BB5">
      <w:pPr>
        <w:spacing w:line="360" w:lineRule="auto"/>
        <w:jc w:val="both"/>
        <w:rPr>
          <w:rFonts w:ascii="Times" w:hAnsi="Times"/>
        </w:rPr>
      </w:pPr>
      <w:r w:rsidRPr="003C41E6">
        <w:rPr>
          <w:rFonts w:ascii="Times" w:hAnsi="Times"/>
        </w:rPr>
        <w:t>Alle Daten, der Code, Requirements für verschiedene virtuelle Umgebungen, die Jupyter Notebooks 01-06 und alle sonstigen Informationen zur Bachelorarbeit befinden sich im Repository TrumMus.</w:t>
      </w:r>
    </w:p>
    <w:p w14:paraId="0CB901E8" w14:textId="0E001CC7" w:rsidR="00580BB5" w:rsidRPr="00180AA6" w:rsidRDefault="00580BB5" w:rsidP="000558B3">
      <w:pPr>
        <w:pStyle w:val="Literaturverzeichnis"/>
        <w:rPr>
          <w:rStyle w:val="Hyperlink"/>
          <w:rFonts w:ascii="Times" w:hAnsi="Times"/>
          <w:color w:val="000000" w:themeColor="text1"/>
          <w:sz w:val="22"/>
          <w:szCs w:val="22"/>
          <w:u w:val="none"/>
          <w:lang w:val="en-US"/>
        </w:rPr>
      </w:pPr>
      <w:r w:rsidRPr="00180AA6">
        <w:rPr>
          <w:rFonts w:ascii="Times" w:hAnsi="Times"/>
          <w:sz w:val="22"/>
          <w:szCs w:val="22"/>
          <w:lang w:val="en-US"/>
        </w:rPr>
        <w:t xml:space="preserve">Repository: </w:t>
      </w:r>
      <w:r w:rsidR="000558B3" w:rsidRPr="00180AA6">
        <w:rPr>
          <w:rFonts w:ascii="Times" w:hAnsi="Times"/>
          <w:sz w:val="22"/>
          <w:szCs w:val="22"/>
          <w:lang w:val="en-US"/>
        </w:rPr>
        <w:t>https://github.com/vivien3mueller/TrumMus</w:t>
      </w:r>
    </w:p>
    <w:p w14:paraId="7F24D519" w14:textId="7F52A4A7" w:rsidR="00A46E61" w:rsidRPr="00A46E61" w:rsidRDefault="00A46E61" w:rsidP="00A46E61">
      <w:pPr>
        <w:spacing w:line="360" w:lineRule="auto"/>
        <w:jc w:val="both"/>
        <w:rPr>
          <w:rStyle w:val="Hyperlink"/>
          <w:rFonts w:ascii="Times" w:hAnsi="Times"/>
          <w:color w:val="000000" w:themeColor="text1"/>
          <w:u w:val="none"/>
        </w:rPr>
      </w:pPr>
      <w:r w:rsidRPr="00A46E61">
        <w:rPr>
          <w:rStyle w:val="Hyperlink"/>
          <w:rFonts w:ascii="Times" w:hAnsi="Times"/>
          <w:color w:val="000000" w:themeColor="text1"/>
          <w:u w:val="none"/>
        </w:rPr>
        <w:lastRenderedPageBreak/>
        <w:t>Dies sind die verwendeten Notebook</w:t>
      </w:r>
      <w:r>
        <w:rPr>
          <w:rStyle w:val="Hyperlink"/>
          <w:rFonts w:ascii="Times" w:hAnsi="Times"/>
          <w:color w:val="000000" w:themeColor="text1"/>
          <w:u w:val="none"/>
        </w:rPr>
        <w:t>s:</w:t>
      </w:r>
    </w:p>
    <w:p w14:paraId="308AE2D8" w14:textId="77777777" w:rsidR="00580BB5" w:rsidRPr="003C41E6" w:rsidRDefault="00580BB5" w:rsidP="00580BB5">
      <w:pPr>
        <w:pStyle w:val="Listenabsatz"/>
        <w:numPr>
          <w:ilvl w:val="0"/>
          <w:numId w:val="5"/>
        </w:numPr>
        <w:spacing w:line="360" w:lineRule="auto"/>
        <w:ind w:left="360"/>
        <w:jc w:val="both"/>
        <w:rPr>
          <w:rStyle w:val="Hyperlink"/>
          <w:rFonts w:ascii="Times" w:hAnsi="Times"/>
          <w:color w:val="000000" w:themeColor="text1"/>
          <w:sz w:val="22"/>
          <w:szCs w:val="22"/>
          <w:u w:val="none"/>
          <w:lang w:val="en-US"/>
        </w:rPr>
      </w:pPr>
      <w:r w:rsidRPr="003C41E6">
        <w:rPr>
          <w:rStyle w:val="Hyperlink"/>
          <w:rFonts w:ascii="Times" w:hAnsi="Times"/>
          <w:color w:val="000000" w:themeColor="text1"/>
          <w:sz w:val="22"/>
          <w:szCs w:val="22"/>
          <w:u w:val="none"/>
          <w:lang w:val="en-US"/>
        </w:rPr>
        <w:t>01 Datenbeschaffung+Vorverarbeitung_Trump.ipynb</w:t>
      </w:r>
    </w:p>
    <w:p w14:paraId="5B2D4FD5" w14:textId="77777777" w:rsidR="00580BB5" w:rsidRPr="003C41E6" w:rsidRDefault="00580BB5" w:rsidP="00580BB5">
      <w:pPr>
        <w:pStyle w:val="Listenabsatz"/>
        <w:numPr>
          <w:ilvl w:val="0"/>
          <w:numId w:val="5"/>
        </w:numPr>
        <w:spacing w:line="360" w:lineRule="auto"/>
        <w:ind w:left="360"/>
        <w:jc w:val="both"/>
        <w:rPr>
          <w:rStyle w:val="Hyperlink"/>
          <w:rFonts w:ascii="Times" w:hAnsi="Times"/>
          <w:color w:val="000000" w:themeColor="text1"/>
          <w:sz w:val="22"/>
          <w:szCs w:val="22"/>
          <w:u w:val="none"/>
          <w:lang w:val="en-US"/>
        </w:rPr>
      </w:pPr>
      <w:r w:rsidRPr="003C41E6">
        <w:rPr>
          <w:rStyle w:val="Hyperlink"/>
          <w:rFonts w:ascii="Times" w:hAnsi="Times"/>
          <w:color w:val="000000" w:themeColor="text1"/>
          <w:sz w:val="22"/>
          <w:szCs w:val="22"/>
          <w:u w:val="none"/>
          <w:lang w:val="en-US"/>
        </w:rPr>
        <w:t>02 Tagging_Testkorpus.ipynb</w:t>
      </w:r>
    </w:p>
    <w:p w14:paraId="745C96A3" w14:textId="77777777" w:rsidR="00580BB5" w:rsidRPr="003C41E6" w:rsidRDefault="00580BB5" w:rsidP="00580BB5">
      <w:pPr>
        <w:pStyle w:val="Listenabsatz"/>
        <w:numPr>
          <w:ilvl w:val="0"/>
          <w:numId w:val="5"/>
        </w:numPr>
        <w:spacing w:line="360" w:lineRule="auto"/>
        <w:ind w:left="360"/>
        <w:jc w:val="both"/>
        <w:rPr>
          <w:rStyle w:val="Hyperlink"/>
          <w:rFonts w:ascii="Times" w:hAnsi="Times"/>
          <w:color w:val="000000" w:themeColor="text1"/>
          <w:sz w:val="22"/>
          <w:szCs w:val="22"/>
          <w:u w:val="none"/>
          <w:lang w:val="en-US"/>
        </w:rPr>
      </w:pPr>
      <w:r w:rsidRPr="003C41E6">
        <w:rPr>
          <w:rStyle w:val="Hyperlink"/>
          <w:rFonts w:ascii="Times" w:hAnsi="Times"/>
          <w:color w:val="000000" w:themeColor="text1"/>
          <w:sz w:val="22"/>
          <w:szCs w:val="22"/>
          <w:u w:val="none"/>
          <w:lang w:val="en-US"/>
        </w:rPr>
        <w:t>03 Vorverarbeitung_Musk+Tagger.ipynb</w:t>
      </w:r>
    </w:p>
    <w:p w14:paraId="1F0BD983" w14:textId="77777777" w:rsidR="00580BB5" w:rsidRPr="003C41E6" w:rsidRDefault="00580BB5" w:rsidP="00580BB5">
      <w:pPr>
        <w:pStyle w:val="Listenabsatz"/>
        <w:numPr>
          <w:ilvl w:val="0"/>
          <w:numId w:val="5"/>
        </w:numPr>
        <w:spacing w:line="360" w:lineRule="auto"/>
        <w:ind w:left="360"/>
        <w:jc w:val="both"/>
        <w:rPr>
          <w:rStyle w:val="Hyperlink"/>
          <w:rFonts w:ascii="Times" w:hAnsi="Times"/>
          <w:color w:val="000000" w:themeColor="text1"/>
          <w:sz w:val="22"/>
          <w:szCs w:val="22"/>
          <w:u w:val="none"/>
          <w:lang w:val="en-US"/>
        </w:rPr>
      </w:pPr>
      <w:r w:rsidRPr="003C41E6">
        <w:rPr>
          <w:rStyle w:val="Hyperlink"/>
          <w:rFonts w:ascii="Times" w:hAnsi="Times"/>
          <w:color w:val="000000" w:themeColor="text1"/>
          <w:sz w:val="22"/>
          <w:szCs w:val="22"/>
          <w:u w:val="none"/>
          <w:lang w:val="en-US"/>
        </w:rPr>
        <w:t>04 CWB_cwb-ccc.ipynb</w:t>
      </w:r>
    </w:p>
    <w:p w14:paraId="24A43874" w14:textId="77777777" w:rsidR="00580BB5" w:rsidRPr="003C41E6" w:rsidRDefault="00580BB5" w:rsidP="00580BB5">
      <w:pPr>
        <w:pStyle w:val="Listenabsatz"/>
        <w:numPr>
          <w:ilvl w:val="0"/>
          <w:numId w:val="5"/>
        </w:numPr>
        <w:spacing w:line="360" w:lineRule="auto"/>
        <w:ind w:left="360"/>
        <w:jc w:val="both"/>
        <w:rPr>
          <w:rStyle w:val="Hyperlink"/>
          <w:rFonts w:ascii="Times" w:hAnsi="Times"/>
          <w:color w:val="000000" w:themeColor="text1"/>
          <w:sz w:val="22"/>
          <w:szCs w:val="22"/>
          <w:u w:val="none"/>
          <w:lang w:val="en-US"/>
        </w:rPr>
      </w:pPr>
      <w:r w:rsidRPr="003C41E6">
        <w:rPr>
          <w:rStyle w:val="Hyperlink"/>
          <w:rFonts w:ascii="Times" w:hAnsi="Times"/>
          <w:color w:val="000000" w:themeColor="text1"/>
          <w:sz w:val="22"/>
          <w:szCs w:val="22"/>
          <w:u w:val="none"/>
          <w:lang w:val="en-US"/>
        </w:rPr>
        <w:t>05 FlexiConc_Analyse.ipynb</w:t>
      </w:r>
    </w:p>
    <w:p w14:paraId="4B168704" w14:textId="77777777" w:rsidR="00580BB5" w:rsidRDefault="00580BB5" w:rsidP="00580BB5">
      <w:pPr>
        <w:pStyle w:val="Listenabsatz"/>
        <w:numPr>
          <w:ilvl w:val="0"/>
          <w:numId w:val="5"/>
        </w:numPr>
        <w:spacing w:line="360" w:lineRule="auto"/>
        <w:ind w:left="360"/>
        <w:jc w:val="both"/>
        <w:rPr>
          <w:rStyle w:val="Hyperlink"/>
          <w:rFonts w:ascii="Times" w:hAnsi="Times"/>
          <w:color w:val="000000" w:themeColor="text1"/>
          <w:sz w:val="22"/>
          <w:szCs w:val="22"/>
          <w:u w:val="none"/>
          <w:lang w:val="en-US"/>
        </w:rPr>
      </w:pPr>
      <w:r w:rsidRPr="003C41E6">
        <w:rPr>
          <w:rStyle w:val="Hyperlink"/>
          <w:rFonts w:ascii="Times" w:hAnsi="Times"/>
          <w:color w:val="000000" w:themeColor="text1"/>
          <w:sz w:val="22"/>
          <w:szCs w:val="22"/>
          <w:u w:val="none"/>
          <w:lang w:val="en-US"/>
        </w:rPr>
        <w:t>06 FlexiConc_Kommunikationsstrategien.ipynb</w:t>
      </w:r>
    </w:p>
    <w:p w14:paraId="3CA1B0EB" w14:textId="1078FDEC" w:rsidR="004518F6" w:rsidRPr="004518F6" w:rsidRDefault="004518F6" w:rsidP="004518F6">
      <w:pPr>
        <w:spacing w:line="360" w:lineRule="auto"/>
        <w:jc w:val="both"/>
        <w:rPr>
          <w:rStyle w:val="Hyperlink"/>
          <w:rFonts w:ascii="Times" w:hAnsi="Times"/>
          <w:color w:val="000000" w:themeColor="text1"/>
          <w:u w:val="none"/>
        </w:rPr>
      </w:pPr>
      <w:r w:rsidRPr="004518F6">
        <w:rPr>
          <w:rStyle w:val="Hyperlink"/>
          <w:rFonts w:ascii="Times" w:hAnsi="Times"/>
          <w:color w:val="000000" w:themeColor="text1"/>
          <w:u w:val="none"/>
        </w:rPr>
        <w:t>Ein Blogbeitrag zur Arbeit mit Flexi</w:t>
      </w:r>
      <w:r>
        <w:rPr>
          <w:rStyle w:val="Hyperlink"/>
          <w:rFonts w:ascii="Times" w:hAnsi="Times"/>
          <w:color w:val="000000" w:themeColor="text1"/>
          <w:u w:val="none"/>
        </w:rPr>
        <w:t xml:space="preserve">Conc befindet sich ebenfalls im Repository und wird wahrscheinlich in Kürze auf </w:t>
      </w:r>
      <w:hyperlink r:id="rId28" w:history="1">
        <w:r w:rsidRPr="00A26D0F">
          <w:rPr>
            <w:rStyle w:val="Hyperlink"/>
            <w:rFonts w:ascii="Times" w:hAnsi="Times"/>
          </w:rPr>
          <w:t>https://www.dhss.phil.fau.eu/research/current-projects/reading-concordances-in-the-21st-century-rc21/rc21-blogs/</w:t>
        </w:r>
      </w:hyperlink>
      <w:r>
        <w:rPr>
          <w:rStyle w:val="Hyperlink"/>
          <w:rFonts w:ascii="Times" w:hAnsi="Times"/>
          <w:color w:val="000000" w:themeColor="text1"/>
          <w:u w:val="none"/>
        </w:rPr>
        <w:t xml:space="preserve"> veröffentlicht.</w:t>
      </w:r>
    </w:p>
    <w:p w14:paraId="5933B316" w14:textId="77777777" w:rsidR="00234509" w:rsidRPr="00580BB5" w:rsidRDefault="00234509" w:rsidP="00480246">
      <w:pPr>
        <w:spacing w:line="360" w:lineRule="auto"/>
        <w:jc w:val="both"/>
      </w:pPr>
    </w:p>
    <w:p w14:paraId="16C83EBE" w14:textId="77777777" w:rsidR="00234509" w:rsidRPr="00580BB5" w:rsidRDefault="00234509" w:rsidP="00480246">
      <w:pPr>
        <w:spacing w:line="360" w:lineRule="auto"/>
        <w:jc w:val="both"/>
      </w:pPr>
    </w:p>
    <w:p w14:paraId="14B7BAD7" w14:textId="77777777" w:rsidR="00234509" w:rsidRPr="00580BB5" w:rsidRDefault="00234509" w:rsidP="00480246">
      <w:pPr>
        <w:spacing w:line="360" w:lineRule="auto"/>
        <w:jc w:val="both"/>
      </w:pPr>
    </w:p>
    <w:p w14:paraId="02CAB9EA" w14:textId="77777777" w:rsidR="004215AB" w:rsidRPr="00580BB5" w:rsidRDefault="004215AB" w:rsidP="00480246">
      <w:pPr>
        <w:spacing w:line="360" w:lineRule="auto"/>
        <w:jc w:val="both"/>
      </w:pPr>
    </w:p>
    <w:p w14:paraId="0C55545D" w14:textId="77777777" w:rsidR="004215AB" w:rsidRPr="00580BB5" w:rsidRDefault="004215AB" w:rsidP="00480246">
      <w:pPr>
        <w:spacing w:line="360" w:lineRule="auto"/>
        <w:jc w:val="both"/>
      </w:pPr>
    </w:p>
    <w:p w14:paraId="453D8161" w14:textId="77777777" w:rsidR="004215AB" w:rsidRPr="00580BB5" w:rsidRDefault="004215AB" w:rsidP="00480246">
      <w:pPr>
        <w:spacing w:line="360" w:lineRule="auto"/>
        <w:jc w:val="both"/>
      </w:pPr>
    </w:p>
    <w:p w14:paraId="07AC82EB" w14:textId="77777777" w:rsidR="004215AB" w:rsidRPr="00580BB5" w:rsidRDefault="004215AB" w:rsidP="00480246">
      <w:pPr>
        <w:spacing w:line="360" w:lineRule="auto"/>
        <w:jc w:val="both"/>
      </w:pPr>
    </w:p>
    <w:p w14:paraId="17BE0C3E" w14:textId="77777777" w:rsidR="00234509" w:rsidRDefault="00234509" w:rsidP="00480246">
      <w:pPr>
        <w:spacing w:line="360" w:lineRule="auto"/>
        <w:jc w:val="both"/>
      </w:pPr>
    </w:p>
    <w:p w14:paraId="7B905A7D" w14:textId="77777777" w:rsidR="00B85695" w:rsidRDefault="00B85695" w:rsidP="00480246">
      <w:pPr>
        <w:spacing w:line="360" w:lineRule="auto"/>
        <w:jc w:val="both"/>
      </w:pPr>
    </w:p>
    <w:p w14:paraId="67419CD9" w14:textId="77777777" w:rsidR="00B85695" w:rsidRDefault="00B85695" w:rsidP="00480246">
      <w:pPr>
        <w:spacing w:line="360" w:lineRule="auto"/>
        <w:jc w:val="both"/>
      </w:pPr>
    </w:p>
    <w:p w14:paraId="200E1A16" w14:textId="77777777" w:rsidR="00B85695" w:rsidRDefault="00B85695" w:rsidP="00480246">
      <w:pPr>
        <w:spacing w:line="360" w:lineRule="auto"/>
        <w:jc w:val="both"/>
      </w:pPr>
    </w:p>
    <w:p w14:paraId="4C0C833F" w14:textId="77777777" w:rsidR="00B85695" w:rsidRDefault="00B85695" w:rsidP="00480246">
      <w:pPr>
        <w:spacing w:line="360" w:lineRule="auto"/>
        <w:jc w:val="both"/>
      </w:pPr>
    </w:p>
    <w:p w14:paraId="7003F709" w14:textId="77777777" w:rsidR="00B85695" w:rsidRDefault="00B85695" w:rsidP="00480246">
      <w:pPr>
        <w:spacing w:line="360" w:lineRule="auto"/>
        <w:jc w:val="both"/>
      </w:pPr>
    </w:p>
    <w:p w14:paraId="35F2A685" w14:textId="77777777" w:rsidR="00B85695" w:rsidRDefault="00B85695" w:rsidP="00480246">
      <w:pPr>
        <w:spacing w:line="360" w:lineRule="auto"/>
        <w:jc w:val="both"/>
      </w:pPr>
    </w:p>
    <w:p w14:paraId="55EF1154" w14:textId="77777777" w:rsidR="000E3B3C" w:rsidRPr="00580BB5" w:rsidRDefault="000E3B3C" w:rsidP="00480246">
      <w:pPr>
        <w:spacing w:line="360" w:lineRule="auto"/>
        <w:jc w:val="both"/>
      </w:pPr>
    </w:p>
    <w:p w14:paraId="46348279" w14:textId="77777777" w:rsidR="00490FEE" w:rsidRDefault="00490FEE" w:rsidP="00480246">
      <w:pPr>
        <w:spacing w:line="360" w:lineRule="auto"/>
        <w:jc w:val="both"/>
        <w:rPr>
          <w:color w:val="022F6B"/>
        </w:rPr>
      </w:pPr>
    </w:p>
    <w:p w14:paraId="5FEE2E1E" w14:textId="77777777" w:rsidR="003A715E" w:rsidRPr="00580BB5" w:rsidRDefault="003A715E" w:rsidP="00480246">
      <w:pPr>
        <w:spacing w:line="360" w:lineRule="auto"/>
        <w:jc w:val="both"/>
        <w:rPr>
          <w:color w:val="022F6B"/>
        </w:rPr>
      </w:pPr>
    </w:p>
    <w:p w14:paraId="3197A5D7" w14:textId="1F71AE1A" w:rsidR="00EF1B3A" w:rsidRDefault="00EF1B3A" w:rsidP="00D66426">
      <w:pPr>
        <w:pStyle w:val="berschrift1"/>
        <w:numPr>
          <w:ilvl w:val="0"/>
          <w:numId w:val="22"/>
        </w:numPr>
        <w:spacing w:before="0" w:after="200" w:line="360" w:lineRule="auto"/>
        <w:jc w:val="both"/>
        <w:rPr>
          <w:rFonts w:ascii="Times" w:hAnsi="Times"/>
          <w:color w:val="022F6B"/>
          <w:sz w:val="32"/>
          <w:szCs w:val="32"/>
        </w:rPr>
      </w:pPr>
      <w:bookmarkStart w:id="24" w:name="_Toc212512751"/>
      <w:r w:rsidRPr="001C65FA">
        <w:rPr>
          <w:rFonts w:ascii="Times" w:hAnsi="Times"/>
          <w:color w:val="022F6B"/>
          <w:sz w:val="32"/>
          <w:szCs w:val="32"/>
        </w:rPr>
        <w:lastRenderedPageBreak/>
        <w:t>Eigenständigkeitserklärung</w:t>
      </w:r>
      <w:bookmarkEnd w:id="24"/>
    </w:p>
    <w:p w14:paraId="69EAA8FF" w14:textId="77777777" w:rsidR="000E3B3C" w:rsidRPr="000E3B3C" w:rsidRDefault="000E3B3C" w:rsidP="000E3B3C"/>
    <w:p w14:paraId="5F592A9D" w14:textId="17E81F9F" w:rsidR="009E1474" w:rsidRPr="009E1474" w:rsidRDefault="009E1474" w:rsidP="00480246">
      <w:pPr>
        <w:spacing w:line="360" w:lineRule="auto"/>
        <w:jc w:val="both"/>
        <w:rPr>
          <w:rFonts w:ascii="Times" w:hAnsi="Times" w:cs="Times New Roman"/>
          <w:noProof/>
        </w:rPr>
      </w:pPr>
      <w:r w:rsidRPr="009E1474">
        <w:rPr>
          <w:rFonts w:ascii="Times" w:hAnsi="Times" w:cs="Times New Roman"/>
          <w:noProof/>
        </w:rPr>
        <w:t>Hiermit versichere ich, ______________ (Name) __________ (Matrikelnummer), die vorgelegte Arbeit selbstständig und ohne unzulässige Hilfe Dritter sowie ohne die Hinzuziehung nicht offengelegter und insbesondere nicht zugelassener Hilfsmittel angefertigt zu haben. Die Arbeit hat in gleicher oder ähnlicher Form noch keiner anderen Prüfungsbehörde vorgelegen und wurde auch von keiner anderen Prüfungsbehörde bereits als Teil einer Prüfung angenommen.</w:t>
      </w:r>
    </w:p>
    <w:p w14:paraId="65D14FB9" w14:textId="3F11D793" w:rsidR="009E1474" w:rsidRPr="009E1474" w:rsidRDefault="009E1474" w:rsidP="00480246">
      <w:pPr>
        <w:spacing w:line="360" w:lineRule="auto"/>
        <w:jc w:val="both"/>
        <w:rPr>
          <w:rFonts w:ascii="Times" w:hAnsi="Times"/>
        </w:rPr>
      </w:pPr>
      <w:r w:rsidRPr="009E1474">
        <w:rPr>
          <w:rFonts w:ascii="Times" w:hAnsi="Times"/>
        </w:rPr>
        <w:t>Die Stellen der Arbeit, die anderen Quellen im Wortlaut oder dem Sinn nach entnommen wurden, sind durch Angaben der Herkunft kenntlich gemacht. Dies gilt auch für Zeichnungen, Skizzen, bildliche Darstellungen sowie für Quellen aus dem Internet.</w:t>
      </w:r>
    </w:p>
    <w:p w14:paraId="6D9A8EBA" w14:textId="2A8800D0" w:rsidR="009E1474" w:rsidRPr="009E1474" w:rsidRDefault="009E1474" w:rsidP="00480246">
      <w:pPr>
        <w:spacing w:line="360" w:lineRule="auto"/>
        <w:jc w:val="both"/>
        <w:rPr>
          <w:rFonts w:ascii="Times" w:hAnsi="Times" w:cs="Times New Roman"/>
          <w:noProof/>
        </w:rPr>
      </w:pPr>
      <w:r w:rsidRPr="009E1474">
        <w:rPr>
          <w:rFonts w:ascii="Times" w:hAnsi="Times"/>
        </w:rPr>
        <w:t>Mir ist insbesondere bewusst, dass die Nutzung künstlicher Intelligenz verboten ist, sofern diese nicht ausdrücklich als Hilfsmittel von dem Prüfungsleiter bzw. der Prüfungsleiterin zugelassen wurde. Dies gilt insbesondere für Chatbots (insbesondere ChatGPT) bzw. allgemein solche Programme, die anstelle meiner Person die Aufgabenstellung der Prüfung bzw. Teile derselben bearbeiten könnten.</w:t>
      </w:r>
    </w:p>
    <w:p w14:paraId="17B9F746" w14:textId="4EDC9AE2" w:rsidR="009E1474" w:rsidRPr="009E1474" w:rsidRDefault="009E1474" w:rsidP="00480246">
      <w:pPr>
        <w:spacing w:line="360" w:lineRule="auto"/>
        <w:jc w:val="both"/>
        <w:rPr>
          <w:rFonts w:ascii="Times" w:hAnsi="Times" w:cs="Times New Roman"/>
          <w:noProof/>
        </w:rPr>
      </w:pPr>
      <w:r w:rsidRPr="009E1474">
        <w:rPr>
          <w:rFonts w:ascii="Times" w:hAnsi="Times" w:cs="Times New Roman"/>
          <w:noProof/>
        </w:rPr>
        <w:t>Des Weiteren ist mir bekannt, dass die gemeinsame Bearbeitung der Aufgabenstellung mit anderen Personen in einem Raum oder mithilfe sozialer Medien eine unzulässige Hilfe Dritter im o.g. Sinne darstellt, wenn nicht ausdrücklich Gruppenarbeit vorgesehen ist. Jeder Austausch mit anderen Personen mit Ausnahme von Prüfenden und Aufsichtführenden während der Prüfungszeit über Aufbau oder Inhalte der Prüfung oder Informationen (z.B. Quellen) ist unzulässig. Gleiches gilt für den Versuch der jeweiligen Handlung.</w:t>
      </w:r>
    </w:p>
    <w:p w14:paraId="544FE9A8" w14:textId="77777777" w:rsidR="009E1474" w:rsidRPr="009E1474" w:rsidRDefault="009E1474" w:rsidP="00480246">
      <w:pPr>
        <w:spacing w:line="360" w:lineRule="auto"/>
        <w:jc w:val="both"/>
        <w:rPr>
          <w:rFonts w:ascii="Times" w:hAnsi="Times" w:cs="Times New Roman"/>
          <w:noProof/>
        </w:rPr>
      </w:pPr>
      <w:r w:rsidRPr="009E1474">
        <w:rPr>
          <w:rFonts w:ascii="Times" w:hAnsi="Times" w:cs="Times New Roman"/>
          <w:noProof/>
        </w:rPr>
        <w:t>Verstöße gegen die o.g. Regeln sind als Täuschung bzw. Täuschungsversuch zu qualifizieren und führen zu einer Bewertung der Prüfung mit „nicht bestanden“.</w:t>
      </w:r>
    </w:p>
    <w:p w14:paraId="18C3B8D6" w14:textId="77777777" w:rsidR="009E1474" w:rsidRPr="009E1474" w:rsidRDefault="009E1474" w:rsidP="00480246">
      <w:pPr>
        <w:spacing w:line="360" w:lineRule="auto"/>
        <w:jc w:val="both"/>
        <w:rPr>
          <w:rFonts w:ascii="Times" w:hAnsi="Times" w:cs="Times New Roman"/>
          <w:noProof/>
        </w:rPr>
      </w:pPr>
    </w:p>
    <w:p w14:paraId="604BE397" w14:textId="77777777" w:rsidR="009E1474" w:rsidRPr="009E1474" w:rsidRDefault="009E1474" w:rsidP="00480246">
      <w:pPr>
        <w:spacing w:line="360" w:lineRule="auto"/>
        <w:jc w:val="both"/>
        <w:rPr>
          <w:rFonts w:ascii="Times" w:hAnsi="Times" w:cs="Times New Roman"/>
          <w:noProof/>
        </w:rPr>
      </w:pPr>
    </w:p>
    <w:p w14:paraId="5A670D44" w14:textId="77777777" w:rsidR="009E1474" w:rsidRPr="009E1474" w:rsidRDefault="009E1474" w:rsidP="00480246">
      <w:pPr>
        <w:spacing w:line="360" w:lineRule="auto"/>
        <w:jc w:val="both"/>
        <w:rPr>
          <w:rFonts w:ascii="Times" w:hAnsi="Times" w:cs="Times New Roman"/>
          <w:noProof/>
        </w:rPr>
      </w:pPr>
    </w:p>
    <w:p w14:paraId="3E74DBBF" w14:textId="77777777" w:rsidR="009E1474" w:rsidRPr="009E1474" w:rsidRDefault="009E1474" w:rsidP="00480246">
      <w:pPr>
        <w:spacing w:line="360" w:lineRule="auto"/>
        <w:jc w:val="both"/>
        <w:rPr>
          <w:rFonts w:ascii="Times" w:hAnsi="Times" w:cs="Times New Roman"/>
          <w:noProof/>
        </w:rPr>
      </w:pPr>
      <w:r w:rsidRPr="009E1474">
        <w:rPr>
          <w:rFonts w:ascii="Times" w:hAnsi="Times" w:cs="Times New Roman"/>
          <w:noProof/>
        </w:rPr>
        <w:t>_______________________</w:t>
      </w:r>
      <w:r w:rsidRPr="009E1474">
        <w:rPr>
          <w:rFonts w:ascii="Times" w:hAnsi="Times" w:cs="Times New Roman"/>
          <w:noProof/>
        </w:rPr>
        <w:tab/>
      </w:r>
      <w:r w:rsidRPr="009E1474">
        <w:rPr>
          <w:rFonts w:ascii="Times" w:hAnsi="Times" w:cs="Times New Roman"/>
          <w:noProof/>
        </w:rPr>
        <w:tab/>
      </w:r>
      <w:r w:rsidRPr="009E1474">
        <w:rPr>
          <w:rFonts w:ascii="Times" w:hAnsi="Times" w:cs="Times New Roman"/>
          <w:noProof/>
        </w:rPr>
        <w:tab/>
      </w:r>
      <w:r w:rsidRPr="009E1474">
        <w:rPr>
          <w:rFonts w:ascii="Times" w:hAnsi="Times" w:cs="Times New Roman"/>
          <w:noProof/>
        </w:rPr>
        <w:tab/>
        <w:t>______________________________</w:t>
      </w:r>
    </w:p>
    <w:p w14:paraId="241EF366" w14:textId="77777777" w:rsidR="009E1474" w:rsidRPr="009E1474" w:rsidRDefault="009E1474" w:rsidP="00480246">
      <w:pPr>
        <w:spacing w:line="360" w:lineRule="auto"/>
        <w:jc w:val="both"/>
        <w:rPr>
          <w:rFonts w:ascii="Times" w:hAnsi="Times" w:cs="Times New Roman"/>
          <w:noProof/>
        </w:rPr>
      </w:pPr>
      <w:r w:rsidRPr="009E1474">
        <w:rPr>
          <w:rFonts w:ascii="Times" w:hAnsi="Times" w:cs="Times New Roman"/>
          <w:noProof/>
        </w:rPr>
        <w:t>Ort, Datum</w:t>
      </w:r>
      <w:r w:rsidRPr="009E1474">
        <w:rPr>
          <w:rFonts w:ascii="Times" w:hAnsi="Times" w:cs="Times New Roman"/>
          <w:noProof/>
        </w:rPr>
        <w:tab/>
      </w:r>
      <w:r w:rsidRPr="009E1474">
        <w:rPr>
          <w:rFonts w:ascii="Times" w:hAnsi="Times" w:cs="Times New Roman"/>
          <w:noProof/>
        </w:rPr>
        <w:tab/>
      </w:r>
      <w:r w:rsidRPr="009E1474">
        <w:rPr>
          <w:rFonts w:ascii="Times" w:hAnsi="Times" w:cs="Times New Roman"/>
          <w:noProof/>
        </w:rPr>
        <w:tab/>
      </w:r>
      <w:r w:rsidRPr="009E1474">
        <w:rPr>
          <w:rFonts w:ascii="Times" w:hAnsi="Times" w:cs="Times New Roman"/>
          <w:noProof/>
        </w:rPr>
        <w:tab/>
      </w:r>
      <w:r w:rsidRPr="009E1474">
        <w:rPr>
          <w:rFonts w:ascii="Times" w:hAnsi="Times" w:cs="Times New Roman"/>
          <w:noProof/>
        </w:rPr>
        <w:tab/>
      </w:r>
      <w:r w:rsidRPr="009E1474">
        <w:rPr>
          <w:rFonts w:ascii="Times" w:hAnsi="Times" w:cs="Times New Roman"/>
          <w:noProof/>
        </w:rPr>
        <w:tab/>
        <w:t>Eigenhändige Unterschrift</w:t>
      </w:r>
    </w:p>
    <w:p w14:paraId="38BA7AA0" w14:textId="77777777" w:rsidR="00D51324" w:rsidRDefault="00D51324" w:rsidP="00480246">
      <w:pPr>
        <w:spacing w:line="360" w:lineRule="auto"/>
        <w:jc w:val="both"/>
        <w:rPr>
          <w:rFonts w:ascii="Times" w:hAnsi="Times"/>
        </w:rPr>
      </w:pPr>
    </w:p>
    <w:p w14:paraId="032B9611" w14:textId="77777777" w:rsidR="000559A4" w:rsidRPr="000559A4" w:rsidRDefault="000559A4" w:rsidP="000559A4">
      <w:pPr>
        <w:rPr>
          <w:rFonts w:ascii="Times" w:hAnsi="Times"/>
        </w:rPr>
      </w:pPr>
    </w:p>
    <w:p w14:paraId="49BB2D6D" w14:textId="77777777" w:rsidR="000559A4" w:rsidRPr="000559A4" w:rsidRDefault="000559A4" w:rsidP="000559A4">
      <w:pPr>
        <w:rPr>
          <w:rFonts w:ascii="Times" w:hAnsi="Times"/>
        </w:rPr>
      </w:pPr>
    </w:p>
    <w:p w14:paraId="70E49A73" w14:textId="0D061BB3" w:rsidR="000559A4" w:rsidRPr="000559A4" w:rsidRDefault="000559A4" w:rsidP="000559A4">
      <w:pPr>
        <w:tabs>
          <w:tab w:val="left" w:pos="5320"/>
        </w:tabs>
        <w:rPr>
          <w:rFonts w:ascii="Times" w:hAnsi="Times"/>
        </w:rPr>
      </w:pPr>
      <w:r>
        <w:rPr>
          <w:rFonts w:ascii="Times" w:hAnsi="Times"/>
        </w:rPr>
        <w:tab/>
      </w:r>
    </w:p>
    <w:sectPr w:rsidR="000559A4" w:rsidRPr="000559A4" w:rsidSect="00C76E79">
      <w:footerReference w:type="default" r:id="rId29"/>
      <w:pgSz w:w="11906" w:h="16838"/>
      <w:pgMar w:top="1418" w:right="1418" w:bottom="1134" w:left="1276"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C0D61DE" w14:textId="77777777" w:rsidR="00723EF3" w:rsidRDefault="00723EF3" w:rsidP="00A71715">
      <w:pPr>
        <w:spacing w:after="0" w:line="240" w:lineRule="auto"/>
      </w:pPr>
      <w:r>
        <w:separator/>
      </w:r>
    </w:p>
  </w:endnote>
  <w:endnote w:type="continuationSeparator" w:id="0">
    <w:p w14:paraId="599DBA24" w14:textId="77777777" w:rsidR="00723EF3" w:rsidRDefault="00723EF3" w:rsidP="00A717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Times">
    <w:altName w:val="Times New Roman"/>
    <w:panose1 w:val="00000500000000020000"/>
    <w:charset w:val="00"/>
    <w:family w:val="auto"/>
    <w:pitch w:val="variable"/>
    <w:sig w:usb0="E00002FF" w:usb1="5000205A"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Seitenzahl"/>
      </w:rPr>
      <w:id w:val="-654994120"/>
      <w:docPartObj>
        <w:docPartGallery w:val="Page Numbers (Bottom of Page)"/>
        <w:docPartUnique/>
      </w:docPartObj>
    </w:sdtPr>
    <w:sdtContent>
      <w:p w14:paraId="1C780270" w14:textId="77777777" w:rsidR="00A71715" w:rsidRDefault="00A71715" w:rsidP="00C76E79">
        <w:pPr>
          <w:pStyle w:val="Fu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4302515D" w14:textId="77777777" w:rsidR="00A71715" w:rsidRDefault="00A71715" w:rsidP="00A71715">
    <w:pPr>
      <w:pStyle w:val="Fuzeil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DBC3C2A" w14:textId="5BE7347D" w:rsidR="00A71715" w:rsidRDefault="00A71715" w:rsidP="00A71715">
    <w:pPr>
      <w:pStyle w:val="Fuzeile"/>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4B51A17" w14:textId="68EAAE54" w:rsidR="00C76E79" w:rsidRPr="00BE7716" w:rsidRDefault="00C76E79" w:rsidP="00C76E79">
    <w:pPr>
      <w:pStyle w:val="Fuzeile"/>
      <w:ind w:right="360"/>
      <w:rPr>
        <w:color w:val="022F6B"/>
      </w:rPr>
    </w:pPr>
    <w:r w:rsidRPr="00BE7716">
      <w:rPr>
        <w:color w:val="022F6B"/>
      </w:rPr>
      <w:ptab w:relativeTo="margin" w:alignment="center" w:leader="none"/>
    </w:r>
    <w:r w:rsidRPr="00BE7716">
      <w:rPr>
        <w:color w:val="022F6B"/>
      </w:rPr>
      <w:t xml:space="preserve">Seite 1 von </w:t>
    </w:r>
    <w:r w:rsidR="002505F4">
      <w:rPr>
        <w:color w:val="022F6B"/>
      </w:rPr>
      <w:t>5</w:t>
    </w:r>
    <w:r w:rsidR="00542686">
      <w:rPr>
        <w:color w:val="022F6B"/>
      </w:rPr>
      <w:t>4</w:t>
    </w:r>
    <w:r w:rsidRPr="00BE7716">
      <w:rPr>
        <w:color w:val="022F6B"/>
      </w:rPr>
      <w:ptab w:relativeTo="margin" w:alignment="right" w:leader="none"/>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F3EFDA" w14:textId="464CFF21" w:rsidR="00BE7716" w:rsidRPr="00BE7716" w:rsidRDefault="00BE7716">
    <w:pPr>
      <w:pStyle w:val="Fuzeile"/>
      <w:jc w:val="center"/>
      <w:rPr>
        <w:color w:val="022F6B"/>
      </w:rPr>
    </w:pPr>
    <w:r w:rsidRPr="00BE7716">
      <w:rPr>
        <w:color w:val="022F6B"/>
      </w:rPr>
      <w:t xml:space="preserve">Seite </w:t>
    </w:r>
    <w:r w:rsidRPr="00BE7716">
      <w:rPr>
        <w:color w:val="022F6B"/>
      </w:rPr>
      <w:fldChar w:fldCharType="begin"/>
    </w:r>
    <w:r w:rsidRPr="00BE7716">
      <w:rPr>
        <w:color w:val="022F6B"/>
      </w:rPr>
      <w:instrText>PAGE  \* Arabic  \* MERGEFORMAT</w:instrText>
    </w:r>
    <w:r w:rsidRPr="00BE7716">
      <w:rPr>
        <w:color w:val="022F6B"/>
      </w:rPr>
      <w:fldChar w:fldCharType="separate"/>
    </w:r>
    <w:r w:rsidRPr="00BE7716">
      <w:rPr>
        <w:color w:val="022F6B"/>
      </w:rPr>
      <w:t>2</w:t>
    </w:r>
    <w:r w:rsidRPr="00BE7716">
      <w:rPr>
        <w:color w:val="022F6B"/>
      </w:rPr>
      <w:fldChar w:fldCharType="end"/>
    </w:r>
    <w:r w:rsidRPr="00BE7716">
      <w:rPr>
        <w:color w:val="022F6B"/>
      </w:rPr>
      <w:t xml:space="preserve"> von </w:t>
    </w:r>
    <w:r w:rsidR="00542686">
      <w:rPr>
        <w:color w:val="022F6B"/>
      </w:rPr>
      <w:t>54</w:t>
    </w:r>
  </w:p>
  <w:p w14:paraId="6BADF447" w14:textId="5DE61D03" w:rsidR="00C76E79" w:rsidRDefault="00C76E79" w:rsidP="00A71715">
    <w:pPr>
      <w:pStyle w:val="Fuzeile"/>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8757110" w14:textId="77777777" w:rsidR="00723EF3" w:rsidRDefault="00723EF3" w:rsidP="00A71715">
      <w:pPr>
        <w:spacing w:after="0" w:line="240" w:lineRule="auto"/>
      </w:pPr>
      <w:r>
        <w:separator/>
      </w:r>
    </w:p>
  </w:footnote>
  <w:footnote w:type="continuationSeparator" w:id="0">
    <w:p w14:paraId="77F4D3A2" w14:textId="77777777" w:rsidR="00723EF3" w:rsidRDefault="00723EF3" w:rsidP="00A71715">
      <w:pPr>
        <w:spacing w:after="0" w:line="240" w:lineRule="auto"/>
      </w:pPr>
      <w:r>
        <w:continuationSeparator/>
      </w:r>
    </w:p>
  </w:footnote>
  <w:footnote w:id="1">
    <w:p w14:paraId="3E381685" w14:textId="3F75F9EB" w:rsidR="005F34AA" w:rsidRPr="005F34AA" w:rsidRDefault="005F34AA">
      <w:pPr>
        <w:pStyle w:val="Funotentext"/>
        <w:rPr>
          <w:rFonts w:ascii="Times" w:hAnsi="Times"/>
        </w:rPr>
      </w:pPr>
      <w:r w:rsidRPr="005F34AA">
        <w:rPr>
          <w:rStyle w:val="Funotenzeichen"/>
          <w:rFonts w:ascii="Times" w:hAnsi="Times"/>
        </w:rPr>
        <w:footnoteRef/>
      </w:r>
      <w:r w:rsidRPr="005F34AA">
        <w:rPr>
          <w:rFonts w:ascii="Times" w:hAnsi="Times"/>
        </w:rPr>
        <w:t xml:space="preserve"> </w:t>
      </w:r>
      <w:r w:rsidR="00BE7871">
        <w:rPr>
          <w:rFonts w:ascii="Times" w:hAnsi="Times"/>
        </w:rPr>
        <w:t>Seit dem 27.10.2025 ist Musk CEO der Plattform. Twitter ist s</w:t>
      </w:r>
      <w:r w:rsidR="00BE7871" w:rsidRPr="005F34AA">
        <w:rPr>
          <w:rFonts w:ascii="Times" w:hAnsi="Times"/>
        </w:rPr>
        <w:t>eit dem 24. Juli 2023 als „X“ bekannt</w:t>
      </w:r>
      <w:r w:rsidRPr="005F34AA">
        <w:rPr>
          <w:rFonts w:ascii="Times" w:hAnsi="Times"/>
        </w:rPr>
        <w:t>. Ich werde im weiteren Verlauf der Übersichtlichkeit halber von Twitter sprechen.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AF468C"/>
    <w:multiLevelType w:val="multilevel"/>
    <w:tmpl w:val="70B65EC6"/>
    <w:lvl w:ilvl="0">
      <w:start w:val="1"/>
      <w:numFmt w:val="upperRoman"/>
      <w:lvlText w:val="%1."/>
      <w:lvlJc w:val="right"/>
      <w:pPr>
        <w:ind w:left="720" w:hanging="360"/>
      </w:p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C072864"/>
    <w:multiLevelType w:val="hybridMultilevel"/>
    <w:tmpl w:val="734CA51A"/>
    <w:lvl w:ilvl="0" w:tplc="D6725DBC">
      <w:start w:val="1"/>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153C4848"/>
    <w:multiLevelType w:val="multilevel"/>
    <w:tmpl w:val="67B63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B17EF8"/>
    <w:multiLevelType w:val="hybridMultilevel"/>
    <w:tmpl w:val="9C4205F4"/>
    <w:lvl w:ilvl="0" w:tplc="FA7634D0">
      <w:start w:val="2"/>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1A3E7935"/>
    <w:multiLevelType w:val="hybridMultilevel"/>
    <w:tmpl w:val="75745DE8"/>
    <w:lvl w:ilvl="0" w:tplc="A80A0B86">
      <w:start w:val="1"/>
      <w:numFmt w:val="bullet"/>
      <w:lvlText w:val=""/>
      <w:lvlJc w:val="left"/>
      <w:pPr>
        <w:ind w:left="720" w:hanging="360"/>
      </w:pPr>
      <w:rPr>
        <w:rFonts w:ascii="Wingdings" w:eastAsiaTheme="minorHAnsi" w:hAnsi="Wingdings" w:cstheme="minorBidi" w:hint="default"/>
        <w:color w:val="auto"/>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1CDD0B8E"/>
    <w:multiLevelType w:val="multilevel"/>
    <w:tmpl w:val="F3D6E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3A2933"/>
    <w:multiLevelType w:val="hybridMultilevel"/>
    <w:tmpl w:val="6A3285C8"/>
    <w:lvl w:ilvl="0" w:tplc="3760C6F6">
      <w:start w:val="2"/>
      <w:numFmt w:val="upperRoman"/>
      <w:lvlText w:val="%1."/>
      <w:lvlJc w:val="left"/>
      <w:pPr>
        <w:ind w:left="108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27633220"/>
    <w:multiLevelType w:val="hybridMultilevel"/>
    <w:tmpl w:val="3BC8E93A"/>
    <w:lvl w:ilvl="0" w:tplc="1B9442B2">
      <w:start w:val="2"/>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27675EA6"/>
    <w:multiLevelType w:val="multilevel"/>
    <w:tmpl w:val="B8425D8C"/>
    <w:lvl w:ilvl="0">
      <w:start w:val="3"/>
      <w:numFmt w:val="decimal"/>
      <w:lvlText w:val="%1"/>
      <w:lvlJc w:val="left"/>
      <w:pPr>
        <w:ind w:left="400" w:hanging="400"/>
      </w:pPr>
      <w:rPr>
        <w:rFonts w:hint="default"/>
      </w:rPr>
    </w:lvl>
    <w:lvl w:ilvl="1">
      <w:start w:val="3"/>
      <w:numFmt w:val="decimal"/>
      <w:lvlText w:val="%1.%2"/>
      <w:lvlJc w:val="left"/>
      <w:pPr>
        <w:ind w:left="400" w:hanging="4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27DC4FBD"/>
    <w:multiLevelType w:val="multilevel"/>
    <w:tmpl w:val="ECC01272"/>
    <w:lvl w:ilvl="0">
      <w:start w:val="1"/>
      <w:numFmt w:val="decimal"/>
      <w:lvlText w:val="%1."/>
      <w:lvlJc w:val="left"/>
      <w:pPr>
        <w:ind w:left="720" w:hanging="360"/>
      </w:pPr>
      <w:rPr>
        <w:rFonts w:hint="default"/>
      </w:rPr>
    </w:lvl>
    <w:lvl w:ilvl="1">
      <w:start w:val="4"/>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326F0108"/>
    <w:multiLevelType w:val="hybridMultilevel"/>
    <w:tmpl w:val="C4C2E778"/>
    <w:lvl w:ilvl="0" w:tplc="9AF42856">
      <w:start w:val="1"/>
      <w:numFmt w:val="upperRoman"/>
      <w:lvlText w:val="%1."/>
      <w:lvlJc w:val="right"/>
      <w:pPr>
        <w:ind w:left="1080" w:hanging="360"/>
      </w:pPr>
      <w:rPr>
        <w:rFonts w:ascii="Times New Roman" w:eastAsia="Times New Roman" w:hAnsi="Times New Roman" w:cs="Times New Roman"/>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11" w15:restartNumberingAfterBreak="0">
    <w:nsid w:val="356F1F0D"/>
    <w:multiLevelType w:val="hybridMultilevel"/>
    <w:tmpl w:val="CA108434"/>
    <w:lvl w:ilvl="0" w:tplc="0407000F">
      <w:start w:val="1"/>
      <w:numFmt w:val="decimal"/>
      <w:lvlText w:val="%1."/>
      <w:lvlJc w:val="left"/>
      <w:pPr>
        <w:ind w:left="1080" w:hanging="360"/>
      </w:p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12" w15:restartNumberingAfterBreak="0">
    <w:nsid w:val="39A355D6"/>
    <w:multiLevelType w:val="hybridMultilevel"/>
    <w:tmpl w:val="7DC09FD8"/>
    <w:lvl w:ilvl="0" w:tplc="0407000F">
      <w:start w:val="1"/>
      <w:numFmt w:val="decimal"/>
      <w:lvlText w:val="%1."/>
      <w:lvlJc w:val="left"/>
      <w:pPr>
        <w:ind w:left="1080" w:hanging="360"/>
      </w:p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13" w15:restartNumberingAfterBreak="0">
    <w:nsid w:val="3A3009EC"/>
    <w:multiLevelType w:val="hybridMultilevel"/>
    <w:tmpl w:val="9AB80D0C"/>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3A49536E"/>
    <w:multiLevelType w:val="hybridMultilevel"/>
    <w:tmpl w:val="FDA0857C"/>
    <w:lvl w:ilvl="0" w:tplc="0407000F">
      <w:start w:val="3"/>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5" w15:restartNumberingAfterBreak="0">
    <w:nsid w:val="54FC2106"/>
    <w:multiLevelType w:val="hybridMultilevel"/>
    <w:tmpl w:val="3814C23A"/>
    <w:lvl w:ilvl="0" w:tplc="FFFFFFFF">
      <w:start w:val="1"/>
      <w:numFmt w:val="upperRoman"/>
      <w:lvlText w:val="%1."/>
      <w:lvlJc w:val="right"/>
      <w:pPr>
        <w:ind w:left="1080" w:hanging="360"/>
      </w:pPr>
      <w:rPr>
        <w:rFonts w:ascii="Times" w:eastAsiaTheme="majorEastAsia" w:hAnsi="Times" w:cstheme="majorBidi"/>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6" w15:restartNumberingAfterBreak="0">
    <w:nsid w:val="5804635C"/>
    <w:multiLevelType w:val="hybridMultilevel"/>
    <w:tmpl w:val="5650A1C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7" w15:restartNumberingAfterBreak="0">
    <w:nsid w:val="5A510CA5"/>
    <w:multiLevelType w:val="hybridMultilevel"/>
    <w:tmpl w:val="929CE342"/>
    <w:lvl w:ilvl="0" w:tplc="0407000F">
      <w:start w:val="1"/>
      <w:numFmt w:val="decimal"/>
      <w:lvlText w:val="%1."/>
      <w:lvlJc w:val="left"/>
      <w:pPr>
        <w:ind w:left="1080" w:hanging="360"/>
      </w:p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18" w15:restartNumberingAfterBreak="0">
    <w:nsid w:val="603F11C8"/>
    <w:multiLevelType w:val="hybridMultilevel"/>
    <w:tmpl w:val="868E9CB0"/>
    <w:lvl w:ilvl="0" w:tplc="235E53BA">
      <w:start w:val="2"/>
      <w:numFmt w:val="decimal"/>
      <w:lvlText w:val="%1"/>
      <w:lvlJc w:val="left"/>
      <w:pPr>
        <w:ind w:left="720" w:hanging="36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610D7F08"/>
    <w:multiLevelType w:val="multilevel"/>
    <w:tmpl w:val="535E9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1E132FA"/>
    <w:multiLevelType w:val="multilevel"/>
    <w:tmpl w:val="DF5E9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47D6372"/>
    <w:multiLevelType w:val="hybridMultilevel"/>
    <w:tmpl w:val="54BC30DC"/>
    <w:lvl w:ilvl="0" w:tplc="A7DC3F06">
      <w:start w:val="2"/>
      <w:numFmt w:val="decimal"/>
      <w:lvlText w:val="%1."/>
      <w:lvlJc w:val="left"/>
      <w:pPr>
        <w:ind w:left="360" w:hanging="360"/>
      </w:pPr>
      <w:rPr>
        <w:rFonts w:hint="default"/>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22" w15:restartNumberingAfterBreak="0">
    <w:nsid w:val="66797F48"/>
    <w:multiLevelType w:val="hybridMultilevel"/>
    <w:tmpl w:val="FE9C4D40"/>
    <w:lvl w:ilvl="0" w:tplc="0407000F">
      <w:start w:val="1"/>
      <w:numFmt w:val="decimal"/>
      <w:lvlText w:val="%1."/>
      <w:lvlJc w:val="left"/>
      <w:pPr>
        <w:ind w:left="36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685F49F7"/>
    <w:multiLevelType w:val="hybridMultilevel"/>
    <w:tmpl w:val="E39C706E"/>
    <w:lvl w:ilvl="0" w:tplc="ECB2F98A">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4" w15:restartNumberingAfterBreak="0">
    <w:nsid w:val="690417AA"/>
    <w:multiLevelType w:val="multilevel"/>
    <w:tmpl w:val="04405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BA85CC5"/>
    <w:multiLevelType w:val="hybridMultilevel"/>
    <w:tmpl w:val="7384FC8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6" w15:restartNumberingAfterBreak="0">
    <w:nsid w:val="6EAD23F2"/>
    <w:multiLevelType w:val="hybridMultilevel"/>
    <w:tmpl w:val="82C8CC00"/>
    <w:lvl w:ilvl="0" w:tplc="8716EAF0">
      <w:start w:val="2"/>
      <w:numFmt w:val="decimal"/>
      <w:lvlText w:val="%1"/>
      <w:lvlJc w:val="left"/>
      <w:pPr>
        <w:ind w:left="420" w:hanging="360"/>
      </w:pPr>
      <w:rPr>
        <w:rFonts w:hint="default"/>
      </w:rPr>
    </w:lvl>
    <w:lvl w:ilvl="1" w:tplc="04070019" w:tentative="1">
      <w:start w:val="1"/>
      <w:numFmt w:val="lowerLetter"/>
      <w:lvlText w:val="%2."/>
      <w:lvlJc w:val="left"/>
      <w:pPr>
        <w:ind w:left="1140" w:hanging="360"/>
      </w:pPr>
    </w:lvl>
    <w:lvl w:ilvl="2" w:tplc="0407001B" w:tentative="1">
      <w:start w:val="1"/>
      <w:numFmt w:val="lowerRoman"/>
      <w:lvlText w:val="%3."/>
      <w:lvlJc w:val="right"/>
      <w:pPr>
        <w:ind w:left="1860" w:hanging="180"/>
      </w:pPr>
    </w:lvl>
    <w:lvl w:ilvl="3" w:tplc="0407000F" w:tentative="1">
      <w:start w:val="1"/>
      <w:numFmt w:val="decimal"/>
      <w:lvlText w:val="%4."/>
      <w:lvlJc w:val="left"/>
      <w:pPr>
        <w:ind w:left="2580" w:hanging="360"/>
      </w:pPr>
    </w:lvl>
    <w:lvl w:ilvl="4" w:tplc="04070019" w:tentative="1">
      <w:start w:val="1"/>
      <w:numFmt w:val="lowerLetter"/>
      <w:lvlText w:val="%5."/>
      <w:lvlJc w:val="left"/>
      <w:pPr>
        <w:ind w:left="3300" w:hanging="360"/>
      </w:pPr>
    </w:lvl>
    <w:lvl w:ilvl="5" w:tplc="0407001B" w:tentative="1">
      <w:start w:val="1"/>
      <w:numFmt w:val="lowerRoman"/>
      <w:lvlText w:val="%6."/>
      <w:lvlJc w:val="right"/>
      <w:pPr>
        <w:ind w:left="4020" w:hanging="180"/>
      </w:pPr>
    </w:lvl>
    <w:lvl w:ilvl="6" w:tplc="0407000F" w:tentative="1">
      <w:start w:val="1"/>
      <w:numFmt w:val="decimal"/>
      <w:lvlText w:val="%7."/>
      <w:lvlJc w:val="left"/>
      <w:pPr>
        <w:ind w:left="4740" w:hanging="360"/>
      </w:pPr>
    </w:lvl>
    <w:lvl w:ilvl="7" w:tplc="04070019" w:tentative="1">
      <w:start w:val="1"/>
      <w:numFmt w:val="lowerLetter"/>
      <w:lvlText w:val="%8."/>
      <w:lvlJc w:val="left"/>
      <w:pPr>
        <w:ind w:left="5460" w:hanging="360"/>
      </w:pPr>
    </w:lvl>
    <w:lvl w:ilvl="8" w:tplc="0407001B" w:tentative="1">
      <w:start w:val="1"/>
      <w:numFmt w:val="lowerRoman"/>
      <w:lvlText w:val="%9."/>
      <w:lvlJc w:val="right"/>
      <w:pPr>
        <w:ind w:left="6180" w:hanging="180"/>
      </w:pPr>
    </w:lvl>
  </w:abstractNum>
  <w:abstractNum w:abstractNumId="27" w15:restartNumberingAfterBreak="0">
    <w:nsid w:val="78AE726F"/>
    <w:multiLevelType w:val="hybridMultilevel"/>
    <w:tmpl w:val="A65EDF8A"/>
    <w:lvl w:ilvl="0" w:tplc="0407000F">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8" w15:restartNumberingAfterBreak="0">
    <w:nsid w:val="7A6B28C5"/>
    <w:multiLevelType w:val="hybridMultilevel"/>
    <w:tmpl w:val="832A6A14"/>
    <w:lvl w:ilvl="0" w:tplc="CD1C5B42">
      <w:start w:val="1"/>
      <w:numFmt w:val="upperRoman"/>
      <w:lvlText w:val="%1."/>
      <w:lvlJc w:val="left"/>
      <w:pPr>
        <w:ind w:left="108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9" w15:restartNumberingAfterBreak="0">
    <w:nsid w:val="7D0F6F55"/>
    <w:multiLevelType w:val="hybridMultilevel"/>
    <w:tmpl w:val="A1744846"/>
    <w:lvl w:ilvl="0" w:tplc="17C06846">
      <w:start w:val="3"/>
      <w:numFmt w:val="bullet"/>
      <w:lvlText w:val="-"/>
      <w:lvlJc w:val="left"/>
      <w:pPr>
        <w:ind w:left="720" w:hanging="360"/>
      </w:pPr>
      <w:rPr>
        <w:rFonts w:ascii="Times" w:eastAsiaTheme="minorHAnsi" w:hAnsi="Times" w:cstheme="minorBidi"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915283420">
    <w:abstractNumId w:val="16"/>
  </w:num>
  <w:num w:numId="2" w16cid:durableId="1552035423">
    <w:abstractNumId w:val="10"/>
  </w:num>
  <w:num w:numId="3" w16cid:durableId="152182974">
    <w:abstractNumId w:val="15"/>
  </w:num>
  <w:num w:numId="4" w16cid:durableId="1223323615">
    <w:abstractNumId w:val="0"/>
  </w:num>
  <w:num w:numId="5" w16cid:durableId="222375612">
    <w:abstractNumId w:val="29"/>
  </w:num>
  <w:num w:numId="6" w16cid:durableId="1190333736">
    <w:abstractNumId w:val="20"/>
  </w:num>
  <w:num w:numId="7" w16cid:durableId="408692612">
    <w:abstractNumId w:val="19"/>
  </w:num>
  <w:num w:numId="8" w16cid:durableId="1792895897">
    <w:abstractNumId w:val="18"/>
  </w:num>
  <w:num w:numId="9" w16cid:durableId="1376735173">
    <w:abstractNumId w:val="3"/>
  </w:num>
  <w:num w:numId="10" w16cid:durableId="2107265572">
    <w:abstractNumId w:val="23"/>
  </w:num>
  <w:num w:numId="11" w16cid:durableId="509030123">
    <w:abstractNumId w:val="8"/>
  </w:num>
  <w:num w:numId="12" w16cid:durableId="660280604">
    <w:abstractNumId w:val="7"/>
  </w:num>
  <w:num w:numId="13" w16cid:durableId="1775829646">
    <w:abstractNumId w:val="26"/>
  </w:num>
  <w:num w:numId="14" w16cid:durableId="1757087869">
    <w:abstractNumId w:val="27"/>
  </w:num>
  <w:num w:numId="15" w16cid:durableId="968363002">
    <w:abstractNumId w:val="5"/>
  </w:num>
  <w:num w:numId="16" w16cid:durableId="1172068763">
    <w:abstractNumId w:val="2"/>
  </w:num>
  <w:num w:numId="17" w16cid:durableId="1465150578">
    <w:abstractNumId w:val="24"/>
  </w:num>
  <w:num w:numId="18" w16cid:durableId="1199243502">
    <w:abstractNumId w:val="28"/>
  </w:num>
  <w:num w:numId="19" w16cid:durableId="1797336694">
    <w:abstractNumId w:val="6"/>
  </w:num>
  <w:num w:numId="20" w16cid:durableId="7026049">
    <w:abstractNumId w:val="22"/>
  </w:num>
  <w:num w:numId="21" w16cid:durableId="1491873830">
    <w:abstractNumId w:val="21"/>
  </w:num>
  <w:num w:numId="22" w16cid:durableId="937712127">
    <w:abstractNumId w:val="9"/>
  </w:num>
  <w:num w:numId="23" w16cid:durableId="2012174547">
    <w:abstractNumId w:val="1"/>
  </w:num>
  <w:num w:numId="24" w16cid:durableId="2125884467">
    <w:abstractNumId w:val="13"/>
  </w:num>
  <w:num w:numId="25" w16cid:durableId="2146392684">
    <w:abstractNumId w:val="25"/>
  </w:num>
  <w:num w:numId="26" w16cid:durableId="1648775795">
    <w:abstractNumId w:val="4"/>
  </w:num>
  <w:num w:numId="27" w16cid:durableId="197351095">
    <w:abstractNumId w:val="14"/>
  </w:num>
  <w:num w:numId="28" w16cid:durableId="917859603">
    <w:abstractNumId w:val="11"/>
  </w:num>
  <w:num w:numId="29" w16cid:durableId="1626354689">
    <w:abstractNumId w:val="12"/>
  </w:num>
  <w:num w:numId="30" w16cid:durableId="69234543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6"/>
  <w:proofState w:spelling="clean"/>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776A"/>
    <w:rsid w:val="0000041A"/>
    <w:rsid w:val="00001621"/>
    <w:rsid w:val="00002AEC"/>
    <w:rsid w:val="00004577"/>
    <w:rsid w:val="00004D0C"/>
    <w:rsid w:val="0001023D"/>
    <w:rsid w:val="00013101"/>
    <w:rsid w:val="00013194"/>
    <w:rsid w:val="00016AD0"/>
    <w:rsid w:val="0002241B"/>
    <w:rsid w:val="00025FDA"/>
    <w:rsid w:val="00026402"/>
    <w:rsid w:val="0002693C"/>
    <w:rsid w:val="00026C40"/>
    <w:rsid w:val="00034259"/>
    <w:rsid w:val="000342FE"/>
    <w:rsid w:val="00034502"/>
    <w:rsid w:val="000356EB"/>
    <w:rsid w:val="00036A76"/>
    <w:rsid w:val="00036C68"/>
    <w:rsid w:val="000401D6"/>
    <w:rsid w:val="00040CFD"/>
    <w:rsid w:val="00041DF3"/>
    <w:rsid w:val="0004297C"/>
    <w:rsid w:val="00044DFE"/>
    <w:rsid w:val="000451FD"/>
    <w:rsid w:val="000463E0"/>
    <w:rsid w:val="00050475"/>
    <w:rsid w:val="00053103"/>
    <w:rsid w:val="0005387F"/>
    <w:rsid w:val="000558B3"/>
    <w:rsid w:val="000559A4"/>
    <w:rsid w:val="0005645E"/>
    <w:rsid w:val="0005751A"/>
    <w:rsid w:val="0005785D"/>
    <w:rsid w:val="0006053F"/>
    <w:rsid w:val="000630F7"/>
    <w:rsid w:val="0006376F"/>
    <w:rsid w:val="0006580F"/>
    <w:rsid w:val="0007243B"/>
    <w:rsid w:val="00074385"/>
    <w:rsid w:val="00074862"/>
    <w:rsid w:val="00076243"/>
    <w:rsid w:val="0007655A"/>
    <w:rsid w:val="0007747D"/>
    <w:rsid w:val="00077831"/>
    <w:rsid w:val="00080861"/>
    <w:rsid w:val="0008461D"/>
    <w:rsid w:val="0008620D"/>
    <w:rsid w:val="000865F3"/>
    <w:rsid w:val="00087C8F"/>
    <w:rsid w:val="0009343C"/>
    <w:rsid w:val="00093ABF"/>
    <w:rsid w:val="00094D09"/>
    <w:rsid w:val="00096234"/>
    <w:rsid w:val="000976AF"/>
    <w:rsid w:val="000A0821"/>
    <w:rsid w:val="000A198B"/>
    <w:rsid w:val="000A76B7"/>
    <w:rsid w:val="000B0089"/>
    <w:rsid w:val="000B1579"/>
    <w:rsid w:val="000B3753"/>
    <w:rsid w:val="000B6B41"/>
    <w:rsid w:val="000C02E8"/>
    <w:rsid w:val="000C297F"/>
    <w:rsid w:val="000C2F5C"/>
    <w:rsid w:val="000C399E"/>
    <w:rsid w:val="000C475D"/>
    <w:rsid w:val="000C4A80"/>
    <w:rsid w:val="000C549D"/>
    <w:rsid w:val="000D2683"/>
    <w:rsid w:val="000D3FD4"/>
    <w:rsid w:val="000D4FAB"/>
    <w:rsid w:val="000D513E"/>
    <w:rsid w:val="000E0E0A"/>
    <w:rsid w:val="000E0EED"/>
    <w:rsid w:val="000E1F0B"/>
    <w:rsid w:val="000E3B3C"/>
    <w:rsid w:val="000E5357"/>
    <w:rsid w:val="000E5854"/>
    <w:rsid w:val="000E7337"/>
    <w:rsid w:val="000F0184"/>
    <w:rsid w:val="000F0D5B"/>
    <w:rsid w:val="000F2DFB"/>
    <w:rsid w:val="000F2E3A"/>
    <w:rsid w:val="000F379F"/>
    <w:rsid w:val="000F384A"/>
    <w:rsid w:val="000F429B"/>
    <w:rsid w:val="000F5F7C"/>
    <w:rsid w:val="00104380"/>
    <w:rsid w:val="00106070"/>
    <w:rsid w:val="0011157C"/>
    <w:rsid w:val="001138E7"/>
    <w:rsid w:val="00114224"/>
    <w:rsid w:val="001144BC"/>
    <w:rsid w:val="001144C8"/>
    <w:rsid w:val="001156DE"/>
    <w:rsid w:val="001170D3"/>
    <w:rsid w:val="001221B9"/>
    <w:rsid w:val="00122CEF"/>
    <w:rsid w:val="00123FA2"/>
    <w:rsid w:val="0012435A"/>
    <w:rsid w:val="00124E2E"/>
    <w:rsid w:val="001258F3"/>
    <w:rsid w:val="00127F90"/>
    <w:rsid w:val="00131186"/>
    <w:rsid w:val="001311FB"/>
    <w:rsid w:val="00133226"/>
    <w:rsid w:val="0013374E"/>
    <w:rsid w:val="00136616"/>
    <w:rsid w:val="001418C0"/>
    <w:rsid w:val="0014196B"/>
    <w:rsid w:val="00145C50"/>
    <w:rsid w:val="00150617"/>
    <w:rsid w:val="00151967"/>
    <w:rsid w:val="00152FEB"/>
    <w:rsid w:val="00153413"/>
    <w:rsid w:val="00156095"/>
    <w:rsid w:val="001573F2"/>
    <w:rsid w:val="00157F73"/>
    <w:rsid w:val="00161C27"/>
    <w:rsid w:val="00165F22"/>
    <w:rsid w:val="00167FCA"/>
    <w:rsid w:val="00170FB4"/>
    <w:rsid w:val="0017108C"/>
    <w:rsid w:val="0017174F"/>
    <w:rsid w:val="00173EE0"/>
    <w:rsid w:val="00174911"/>
    <w:rsid w:val="001751B0"/>
    <w:rsid w:val="00176241"/>
    <w:rsid w:val="00176732"/>
    <w:rsid w:val="001776EE"/>
    <w:rsid w:val="00180337"/>
    <w:rsid w:val="00180AA6"/>
    <w:rsid w:val="001852B7"/>
    <w:rsid w:val="00191902"/>
    <w:rsid w:val="00192DF4"/>
    <w:rsid w:val="00193377"/>
    <w:rsid w:val="0019392D"/>
    <w:rsid w:val="0019410F"/>
    <w:rsid w:val="00194D2E"/>
    <w:rsid w:val="001951DD"/>
    <w:rsid w:val="0019558B"/>
    <w:rsid w:val="001959CD"/>
    <w:rsid w:val="00195A65"/>
    <w:rsid w:val="00196BF6"/>
    <w:rsid w:val="001974D0"/>
    <w:rsid w:val="001A0946"/>
    <w:rsid w:val="001A0FF7"/>
    <w:rsid w:val="001A17AA"/>
    <w:rsid w:val="001A1EDE"/>
    <w:rsid w:val="001A324D"/>
    <w:rsid w:val="001A34D8"/>
    <w:rsid w:val="001A4450"/>
    <w:rsid w:val="001A6BEC"/>
    <w:rsid w:val="001A79F4"/>
    <w:rsid w:val="001B1C17"/>
    <w:rsid w:val="001B2826"/>
    <w:rsid w:val="001B4764"/>
    <w:rsid w:val="001B51B3"/>
    <w:rsid w:val="001B73DE"/>
    <w:rsid w:val="001C4379"/>
    <w:rsid w:val="001C5E80"/>
    <w:rsid w:val="001C65FA"/>
    <w:rsid w:val="001C6CB7"/>
    <w:rsid w:val="001C7A2D"/>
    <w:rsid w:val="001D11BE"/>
    <w:rsid w:val="001D2686"/>
    <w:rsid w:val="001D2A67"/>
    <w:rsid w:val="001D320B"/>
    <w:rsid w:val="001D35FA"/>
    <w:rsid w:val="001D3DEF"/>
    <w:rsid w:val="001D40B4"/>
    <w:rsid w:val="001D4CEB"/>
    <w:rsid w:val="001D59D0"/>
    <w:rsid w:val="001D5A67"/>
    <w:rsid w:val="001D6FED"/>
    <w:rsid w:val="001D77E2"/>
    <w:rsid w:val="001E1D99"/>
    <w:rsid w:val="001E3424"/>
    <w:rsid w:val="001E6BAF"/>
    <w:rsid w:val="001E6F18"/>
    <w:rsid w:val="001E7B37"/>
    <w:rsid w:val="001E7E54"/>
    <w:rsid w:val="001F0498"/>
    <w:rsid w:val="001F05E4"/>
    <w:rsid w:val="001F1ADF"/>
    <w:rsid w:val="001F480B"/>
    <w:rsid w:val="001F5ADA"/>
    <w:rsid w:val="001F60C8"/>
    <w:rsid w:val="0020030C"/>
    <w:rsid w:val="00202640"/>
    <w:rsid w:val="00204236"/>
    <w:rsid w:val="00204F58"/>
    <w:rsid w:val="002100FE"/>
    <w:rsid w:val="0021054B"/>
    <w:rsid w:val="002112F0"/>
    <w:rsid w:val="002116FB"/>
    <w:rsid w:val="00212C63"/>
    <w:rsid w:val="00213BE1"/>
    <w:rsid w:val="002148FB"/>
    <w:rsid w:val="002256E5"/>
    <w:rsid w:val="002264D6"/>
    <w:rsid w:val="00231EDB"/>
    <w:rsid w:val="00234509"/>
    <w:rsid w:val="00234EFF"/>
    <w:rsid w:val="002350DB"/>
    <w:rsid w:val="002358BD"/>
    <w:rsid w:val="0023687C"/>
    <w:rsid w:val="0023736D"/>
    <w:rsid w:val="00237550"/>
    <w:rsid w:val="002423B8"/>
    <w:rsid w:val="0024257A"/>
    <w:rsid w:val="0024262D"/>
    <w:rsid w:val="002439FD"/>
    <w:rsid w:val="00243EC2"/>
    <w:rsid w:val="002465F8"/>
    <w:rsid w:val="00247FE1"/>
    <w:rsid w:val="002502AD"/>
    <w:rsid w:val="002505F4"/>
    <w:rsid w:val="00250F83"/>
    <w:rsid w:val="0025352B"/>
    <w:rsid w:val="00253CAF"/>
    <w:rsid w:val="002541C2"/>
    <w:rsid w:val="00254B32"/>
    <w:rsid w:val="0025637B"/>
    <w:rsid w:val="00260337"/>
    <w:rsid w:val="0026068E"/>
    <w:rsid w:val="0026144C"/>
    <w:rsid w:val="0026488F"/>
    <w:rsid w:val="00264F7D"/>
    <w:rsid w:val="002663A7"/>
    <w:rsid w:val="00267883"/>
    <w:rsid w:val="00267975"/>
    <w:rsid w:val="0027003A"/>
    <w:rsid w:val="0027009A"/>
    <w:rsid w:val="002704C1"/>
    <w:rsid w:val="00270C62"/>
    <w:rsid w:val="00270D7E"/>
    <w:rsid w:val="00271362"/>
    <w:rsid w:val="00272012"/>
    <w:rsid w:val="00272302"/>
    <w:rsid w:val="00272C4B"/>
    <w:rsid w:val="00273374"/>
    <w:rsid w:val="00273910"/>
    <w:rsid w:val="00276AF9"/>
    <w:rsid w:val="00276D2B"/>
    <w:rsid w:val="00276E83"/>
    <w:rsid w:val="00277C0C"/>
    <w:rsid w:val="0028133F"/>
    <w:rsid w:val="00281F7C"/>
    <w:rsid w:val="00282019"/>
    <w:rsid w:val="002840C7"/>
    <w:rsid w:val="0028749C"/>
    <w:rsid w:val="00291825"/>
    <w:rsid w:val="00291F99"/>
    <w:rsid w:val="00292E9B"/>
    <w:rsid w:val="00294A0B"/>
    <w:rsid w:val="00294FAC"/>
    <w:rsid w:val="002952B0"/>
    <w:rsid w:val="00297B4A"/>
    <w:rsid w:val="002A1C0B"/>
    <w:rsid w:val="002A1ED3"/>
    <w:rsid w:val="002A218C"/>
    <w:rsid w:val="002A2B0D"/>
    <w:rsid w:val="002A3499"/>
    <w:rsid w:val="002A44B7"/>
    <w:rsid w:val="002A5253"/>
    <w:rsid w:val="002A61EE"/>
    <w:rsid w:val="002A7AC5"/>
    <w:rsid w:val="002B0ABD"/>
    <w:rsid w:val="002B2A09"/>
    <w:rsid w:val="002B2C97"/>
    <w:rsid w:val="002B4AB6"/>
    <w:rsid w:val="002B67EC"/>
    <w:rsid w:val="002B6B6F"/>
    <w:rsid w:val="002C1B6D"/>
    <w:rsid w:val="002C1D68"/>
    <w:rsid w:val="002C2A26"/>
    <w:rsid w:val="002C4F49"/>
    <w:rsid w:val="002C672B"/>
    <w:rsid w:val="002C69FA"/>
    <w:rsid w:val="002D36B9"/>
    <w:rsid w:val="002D3701"/>
    <w:rsid w:val="002D6677"/>
    <w:rsid w:val="002D7B2C"/>
    <w:rsid w:val="002E19E4"/>
    <w:rsid w:val="002E3799"/>
    <w:rsid w:val="002F1CEE"/>
    <w:rsid w:val="002F335A"/>
    <w:rsid w:val="002F5335"/>
    <w:rsid w:val="002F7723"/>
    <w:rsid w:val="002F78AF"/>
    <w:rsid w:val="002F7FF4"/>
    <w:rsid w:val="0030081B"/>
    <w:rsid w:val="0030527F"/>
    <w:rsid w:val="00305378"/>
    <w:rsid w:val="00310433"/>
    <w:rsid w:val="003152D6"/>
    <w:rsid w:val="003159B2"/>
    <w:rsid w:val="0031671B"/>
    <w:rsid w:val="003175AB"/>
    <w:rsid w:val="00320613"/>
    <w:rsid w:val="003212E4"/>
    <w:rsid w:val="00321E88"/>
    <w:rsid w:val="00324E85"/>
    <w:rsid w:val="00326004"/>
    <w:rsid w:val="0032619C"/>
    <w:rsid w:val="00327848"/>
    <w:rsid w:val="00330E00"/>
    <w:rsid w:val="00330EAE"/>
    <w:rsid w:val="00331858"/>
    <w:rsid w:val="00331E35"/>
    <w:rsid w:val="0033283A"/>
    <w:rsid w:val="003339B7"/>
    <w:rsid w:val="00335B58"/>
    <w:rsid w:val="0034368E"/>
    <w:rsid w:val="00346F62"/>
    <w:rsid w:val="00352BD2"/>
    <w:rsid w:val="00352EB8"/>
    <w:rsid w:val="003531B9"/>
    <w:rsid w:val="003548BD"/>
    <w:rsid w:val="00354B97"/>
    <w:rsid w:val="00355387"/>
    <w:rsid w:val="003576D9"/>
    <w:rsid w:val="00357E5F"/>
    <w:rsid w:val="00361A35"/>
    <w:rsid w:val="00361BC0"/>
    <w:rsid w:val="00362BEF"/>
    <w:rsid w:val="00363655"/>
    <w:rsid w:val="003636DF"/>
    <w:rsid w:val="003662B3"/>
    <w:rsid w:val="00367888"/>
    <w:rsid w:val="00367917"/>
    <w:rsid w:val="00367BA4"/>
    <w:rsid w:val="0037046C"/>
    <w:rsid w:val="00371239"/>
    <w:rsid w:val="00372862"/>
    <w:rsid w:val="003743BA"/>
    <w:rsid w:val="00381238"/>
    <w:rsid w:val="0038215C"/>
    <w:rsid w:val="003828A4"/>
    <w:rsid w:val="00383327"/>
    <w:rsid w:val="00384520"/>
    <w:rsid w:val="00390D93"/>
    <w:rsid w:val="003941CF"/>
    <w:rsid w:val="00395942"/>
    <w:rsid w:val="00396DD4"/>
    <w:rsid w:val="00397569"/>
    <w:rsid w:val="003A131B"/>
    <w:rsid w:val="003A23A1"/>
    <w:rsid w:val="003A2841"/>
    <w:rsid w:val="003A67BD"/>
    <w:rsid w:val="003A6FFD"/>
    <w:rsid w:val="003A715E"/>
    <w:rsid w:val="003B2559"/>
    <w:rsid w:val="003B4E71"/>
    <w:rsid w:val="003B6219"/>
    <w:rsid w:val="003B6954"/>
    <w:rsid w:val="003B7BFB"/>
    <w:rsid w:val="003C01BA"/>
    <w:rsid w:val="003C0213"/>
    <w:rsid w:val="003C0E01"/>
    <w:rsid w:val="003C29B4"/>
    <w:rsid w:val="003C330A"/>
    <w:rsid w:val="003C41E6"/>
    <w:rsid w:val="003C5597"/>
    <w:rsid w:val="003C55F5"/>
    <w:rsid w:val="003D11FF"/>
    <w:rsid w:val="003D255A"/>
    <w:rsid w:val="003D3916"/>
    <w:rsid w:val="003D5060"/>
    <w:rsid w:val="003D5D08"/>
    <w:rsid w:val="003D61B6"/>
    <w:rsid w:val="003D73E6"/>
    <w:rsid w:val="003D7464"/>
    <w:rsid w:val="003E1528"/>
    <w:rsid w:val="003E1D13"/>
    <w:rsid w:val="003E372A"/>
    <w:rsid w:val="003E38A1"/>
    <w:rsid w:val="003E3BA5"/>
    <w:rsid w:val="003E4E27"/>
    <w:rsid w:val="003E5222"/>
    <w:rsid w:val="003E5441"/>
    <w:rsid w:val="003E6644"/>
    <w:rsid w:val="003F0454"/>
    <w:rsid w:val="003F0E0D"/>
    <w:rsid w:val="003F1459"/>
    <w:rsid w:val="003F24A2"/>
    <w:rsid w:val="003F2F94"/>
    <w:rsid w:val="003F39C5"/>
    <w:rsid w:val="003F49D8"/>
    <w:rsid w:val="003F7057"/>
    <w:rsid w:val="00400918"/>
    <w:rsid w:val="00402B06"/>
    <w:rsid w:val="00402B2C"/>
    <w:rsid w:val="0040439E"/>
    <w:rsid w:val="00404C58"/>
    <w:rsid w:val="00404CB3"/>
    <w:rsid w:val="004053AE"/>
    <w:rsid w:val="00405EA9"/>
    <w:rsid w:val="004067FF"/>
    <w:rsid w:val="00410639"/>
    <w:rsid w:val="00411566"/>
    <w:rsid w:val="0041263D"/>
    <w:rsid w:val="00412713"/>
    <w:rsid w:val="00414A17"/>
    <w:rsid w:val="00416807"/>
    <w:rsid w:val="00416AF1"/>
    <w:rsid w:val="00417B0C"/>
    <w:rsid w:val="004205A6"/>
    <w:rsid w:val="00420DD3"/>
    <w:rsid w:val="004215AB"/>
    <w:rsid w:val="0042178E"/>
    <w:rsid w:val="00422D7F"/>
    <w:rsid w:val="00423BE8"/>
    <w:rsid w:val="00423CB1"/>
    <w:rsid w:val="00423D77"/>
    <w:rsid w:val="0042430F"/>
    <w:rsid w:val="0042569C"/>
    <w:rsid w:val="00430BBF"/>
    <w:rsid w:val="00431B1C"/>
    <w:rsid w:val="00431D3B"/>
    <w:rsid w:val="004333AD"/>
    <w:rsid w:val="00434164"/>
    <w:rsid w:val="00434B92"/>
    <w:rsid w:val="00434C6B"/>
    <w:rsid w:val="0043609F"/>
    <w:rsid w:val="0044101D"/>
    <w:rsid w:val="004410DC"/>
    <w:rsid w:val="00441676"/>
    <w:rsid w:val="00442242"/>
    <w:rsid w:val="00442E4B"/>
    <w:rsid w:val="0044330D"/>
    <w:rsid w:val="00443F5D"/>
    <w:rsid w:val="00444904"/>
    <w:rsid w:val="00444B4D"/>
    <w:rsid w:val="004470CF"/>
    <w:rsid w:val="00450A51"/>
    <w:rsid w:val="004518F6"/>
    <w:rsid w:val="00452A84"/>
    <w:rsid w:val="00455D42"/>
    <w:rsid w:val="00456C25"/>
    <w:rsid w:val="00456D42"/>
    <w:rsid w:val="00457CE4"/>
    <w:rsid w:val="00461386"/>
    <w:rsid w:val="004616CB"/>
    <w:rsid w:val="0046189E"/>
    <w:rsid w:val="00461BA7"/>
    <w:rsid w:val="00464C3F"/>
    <w:rsid w:val="004651A7"/>
    <w:rsid w:val="00466681"/>
    <w:rsid w:val="00466E3E"/>
    <w:rsid w:val="00471A00"/>
    <w:rsid w:val="00473157"/>
    <w:rsid w:val="004737F1"/>
    <w:rsid w:val="00473C74"/>
    <w:rsid w:val="00480246"/>
    <w:rsid w:val="004809D0"/>
    <w:rsid w:val="00481C97"/>
    <w:rsid w:val="00483A55"/>
    <w:rsid w:val="004858A1"/>
    <w:rsid w:val="00486723"/>
    <w:rsid w:val="0048699D"/>
    <w:rsid w:val="0049036A"/>
    <w:rsid w:val="00490FEE"/>
    <w:rsid w:val="00491620"/>
    <w:rsid w:val="004924AC"/>
    <w:rsid w:val="00492A5C"/>
    <w:rsid w:val="00493114"/>
    <w:rsid w:val="004938E5"/>
    <w:rsid w:val="00493C15"/>
    <w:rsid w:val="00494CC4"/>
    <w:rsid w:val="004956E4"/>
    <w:rsid w:val="004973B1"/>
    <w:rsid w:val="00497960"/>
    <w:rsid w:val="004B14BF"/>
    <w:rsid w:val="004B1A1A"/>
    <w:rsid w:val="004B25B6"/>
    <w:rsid w:val="004B593A"/>
    <w:rsid w:val="004B7C1F"/>
    <w:rsid w:val="004C1F20"/>
    <w:rsid w:val="004C219F"/>
    <w:rsid w:val="004C23A9"/>
    <w:rsid w:val="004C2E82"/>
    <w:rsid w:val="004C38B0"/>
    <w:rsid w:val="004C3B71"/>
    <w:rsid w:val="004D1389"/>
    <w:rsid w:val="004D1573"/>
    <w:rsid w:val="004D16DE"/>
    <w:rsid w:val="004D2B5C"/>
    <w:rsid w:val="004D4654"/>
    <w:rsid w:val="004D684C"/>
    <w:rsid w:val="004D763D"/>
    <w:rsid w:val="004D78CA"/>
    <w:rsid w:val="004E04BC"/>
    <w:rsid w:val="004E0DE3"/>
    <w:rsid w:val="004E43A5"/>
    <w:rsid w:val="004E5B41"/>
    <w:rsid w:val="004E64B7"/>
    <w:rsid w:val="004E75A5"/>
    <w:rsid w:val="004F18DD"/>
    <w:rsid w:val="004F4B73"/>
    <w:rsid w:val="004F5CC2"/>
    <w:rsid w:val="004F5E73"/>
    <w:rsid w:val="004F696C"/>
    <w:rsid w:val="004F6E59"/>
    <w:rsid w:val="004F712F"/>
    <w:rsid w:val="004F73CB"/>
    <w:rsid w:val="004F7657"/>
    <w:rsid w:val="00500BB9"/>
    <w:rsid w:val="005023B9"/>
    <w:rsid w:val="00502A28"/>
    <w:rsid w:val="005051E4"/>
    <w:rsid w:val="00505E0D"/>
    <w:rsid w:val="00512E37"/>
    <w:rsid w:val="005130FA"/>
    <w:rsid w:val="00517C3D"/>
    <w:rsid w:val="00520322"/>
    <w:rsid w:val="005207BF"/>
    <w:rsid w:val="0052081C"/>
    <w:rsid w:val="00521BD6"/>
    <w:rsid w:val="005227A6"/>
    <w:rsid w:val="005228B7"/>
    <w:rsid w:val="00523886"/>
    <w:rsid w:val="00523BEE"/>
    <w:rsid w:val="00526539"/>
    <w:rsid w:val="00527FFB"/>
    <w:rsid w:val="00531917"/>
    <w:rsid w:val="00533CC5"/>
    <w:rsid w:val="00535564"/>
    <w:rsid w:val="0053582B"/>
    <w:rsid w:val="00536B40"/>
    <w:rsid w:val="0053783B"/>
    <w:rsid w:val="005378B2"/>
    <w:rsid w:val="00537AE3"/>
    <w:rsid w:val="00542686"/>
    <w:rsid w:val="00544116"/>
    <w:rsid w:val="005449A0"/>
    <w:rsid w:val="0054669D"/>
    <w:rsid w:val="00550F36"/>
    <w:rsid w:val="0055361A"/>
    <w:rsid w:val="00554588"/>
    <w:rsid w:val="0055462E"/>
    <w:rsid w:val="005573ED"/>
    <w:rsid w:val="00560785"/>
    <w:rsid w:val="00561963"/>
    <w:rsid w:val="00562A04"/>
    <w:rsid w:val="00563E02"/>
    <w:rsid w:val="00564E59"/>
    <w:rsid w:val="00566CCD"/>
    <w:rsid w:val="005671AA"/>
    <w:rsid w:val="005676AF"/>
    <w:rsid w:val="005704FC"/>
    <w:rsid w:val="0057082C"/>
    <w:rsid w:val="00570BA4"/>
    <w:rsid w:val="00571891"/>
    <w:rsid w:val="005728EC"/>
    <w:rsid w:val="00574F29"/>
    <w:rsid w:val="005765C3"/>
    <w:rsid w:val="00580BB5"/>
    <w:rsid w:val="00582E62"/>
    <w:rsid w:val="00583CCB"/>
    <w:rsid w:val="005853C9"/>
    <w:rsid w:val="0058580C"/>
    <w:rsid w:val="005865E2"/>
    <w:rsid w:val="00586E51"/>
    <w:rsid w:val="00591635"/>
    <w:rsid w:val="00591C2D"/>
    <w:rsid w:val="00592517"/>
    <w:rsid w:val="00593B62"/>
    <w:rsid w:val="00594457"/>
    <w:rsid w:val="005947B5"/>
    <w:rsid w:val="00596695"/>
    <w:rsid w:val="005967AD"/>
    <w:rsid w:val="005975B6"/>
    <w:rsid w:val="005A1474"/>
    <w:rsid w:val="005A1B70"/>
    <w:rsid w:val="005A234A"/>
    <w:rsid w:val="005A38FF"/>
    <w:rsid w:val="005A4C29"/>
    <w:rsid w:val="005A52A1"/>
    <w:rsid w:val="005A5754"/>
    <w:rsid w:val="005B1F6B"/>
    <w:rsid w:val="005B3F3B"/>
    <w:rsid w:val="005B544A"/>
    <w:rsid w:val="005B5AA1"/>
    <w:rsid w:val="005B5AAB"/>
    <w:rsid w:val="005B69B5"/>
    <w:rsid w:val="005B760B"/>
    <w:rsid w:val="005C05C0"/>
    <w:rsid w:val="005C16B2"/>
    <w:rsid w:val="005C2CFD"/>
    <w:rsid w:val="005C361C"/>
    <w:rsid w:val="005C7211"/>
    <w:rsid w:val="005C727F"/>
    <w:rsid w:val="005D1472"/>
    <w:rsid w:val="005D173C"/>
    <w:rsid w:val="005D469C"/>
    <w:rsid w:val="005D54D1"/>
    <w:rsid w:val="005E06A1"/>
    <w:rsid w:val="005E13DF"/>
    <w:rsid w:val="005E302B"/>
    <w:rsid w:val="005E3125"/>
    <w:rsid w:val="005E60F3"/>
    <w:rsid w:val="005E75E1"/>
    <w:rsid w:val="005E7996"/>
    <w:rsid w:val="005F0BA4"/>
    <w:rsid w:val="005F0E92"/>
    <w:rsid w:val="005F1508"/>
    <w:rsid w:val="005F34AA"/>
    <w:rsid w:val="005F47F8"/>
    <w:rsid w:val="005F56F2"/>
    <w:rsid w:val="005F6201"/>
    <w:rsid w:val="00600111"/>
    <w:rsid w:val="00600A3E"/>
    <w:rsid w:val="00602657"/>
    <w:rsid w:val="00604EE5"/>
    <w:rsid w:val="006059D4"/>
    <w:rsid w:val="00606FBA"/>
    <w:rsid w:val="00607E8E"/>
    <w:rsid w:val="006104BE"/>
    <w:rsid w:val="006114AB"/>
    <w:rsid w:val="00614B43"/>
    <w:rsid w:val="00616DCE"/>
    <w:rsid w:val="0062007A"/>
    <w:rsid w:val="00624D69"/>
    <w:rsid w:val="0062520C"/>
    <w:rsid w:val="00630934"/>
    <w:rsid w:val="00631760"/>
    <w:rsid w:val="0063180F"/>
    <w:rsid w:val="0063319E"/>
    <w:rsid w:val="006345FA"/>
    <w:rsid w:val="0064085C"/>
    <w:rsid w:val="006428FB"/>
    <w:rsid w:val="00642CC8"/>
    <w:rsid w:val="006431A4"/>
    <w:rsid w:val="0064571B"/>
    <w:rsid w:val="00645C26"/>
    <w:rsid w:val="0064734C"/>
    <w:rsid w:val="006478D3"/>
    <w:rsid w:val="00651346"/>
    <w:rsid w:val="00652A04"/>
    <w:rsid w:val="006545B1"/>
    <w:rsid w:val="006618D8"/>
    <w:rsid w:val="006628DB"/>
    <w:rsid w:val="00664BEE"/>
    <w:rsid w:val="0066635B"/>
    <w:rsid w:val="00671B0A"/>
    <w:rsid w:val="006732B1"/>
    <w:rsid w:val="006748BC"/>
    <w:rsid w:val="00674BFE"/>
    <w:rsid w:val="00677062"/>
    <w:rsid w:val="00681CBF"/>
    <w:rsid w:val="00681F03"/>
    <w:rsid w:val="006834EF"/>
    <w:rsid w:val="00690377"/>
    <w:rsid w:val="006905B8"/>
    <w:rsid w:val="00690671"/>
    <w:rsid w:val="00691517"/>
    <w:rsid w:val="00691E20"/>
    <w:rsid w:val="00692C32"/>
    <w:rsid w:val="00694802"/>
    <w:rsid w:val="00694F6D"/>
    <w:rsid w:val="00697BA4"/>
    <w:rsid w:val="00697F71"/>
    <w:rsid w:val="006A0AB5"/>
    <w:rsid w:val="006A1B71"/>
    <w:rsid w:val="006A247E"/>
    <w:rsid w:val="006A4FE1"/>
    <w:rsid w:val="006A68F4"/>
    <w:rsid w:val="006A6B8D"/>
    <w:rsid w:val="006B0C82"/>
    <w:rsid w:val="006B5A27"/>
    <w:rsid w:val="006B60AC"/>
    <w:rsid w:val="006C1A1B"/>
    <w:rsid w:val="006C3142"/>
    <w:rsid w:val="006C4A12"/>
    <w:rsid w:val="006C4D37"/>
    <w:rsid w:val="006C5918"/>
    <w:rsid w:val="006C61D8"/>
    <w:rsid w:val="006C62E5"/>
    <w:rsid w:val="006C6AB0"/>
    <w:rsid w:val="006C6C62"/>
    <w:rsid w:val="006C7CBE"/>
    <w:rsid w:val="006C7E0D"/>
    <w:rsid w:val="006D061E"/>
    <w:rsid w:val="006D09EE"/>
    <w:rsid w:val="006D0BF1"/>
    <w:rsid w:val="006D33F4"/>
    <w:rsid w:val="006D4E45"/>
    <w:rsid w:val="006D560A"/>
    <w:rsid w:val="006D5F6F"/>
    <w:rsid w:val="006D67E5"/>
    <w:rsid w:val="006D6DAB"/>
    <w:rsid w:val="006E0181"/>
    <w:rsid w:val="006E0A77"/>
    <w:rsid w:val="006E1C1E"/>
    <w:rsid w:val="006E232F"/>
    <w:rsid w:val="006E3622"/>
    <w:rsid w:val="006E3995"/>
    <w:rsid w:val="006E59C3"/>
    <w:rsid w:val="006E6085"/>
    <w:rsid w:val="006F03FF"/>
    <w:rsid w:val="006F1557"/>
    <w:rsid w:val="006F1B80"/>
    <w:rsid w:val="006F2A70"/>
    <w:rsid w:val="006F47B8"/>
    <w:rsid w:val="006F762D"/>
    <w:rsid w:val="00701A13"/>
    <w:rsid w:val="007020A8"/>
    <w:rsid w:val="007061B3"/>
    <w:rsid w:val="007069B2"/>
    <w:rsid w:val="00710B27"/>
    <w:rsid w:val="00710CC3"/>
    <w:rsid w:val="00713667"/>
    <w:rsid w:val="00713DFC"/>
    <w:rsid w:val="00720E46"/>
    <w:rsid w:val="0072161F"/>
    <w:rsid w:val="007218DD"/>
    <w:rsid w:val="007218ED"/>
    <w:rsid w:val="00723EF3"/>
    <w:rsid w:val="00723F8B"/>
    <w:rsid w:val="00730DA2"/>
    <w:rsid w:val="007345DB"/>
    <w:rsid w:val="00734BF8"/>
    <w:rsid w:val="00735E94"/>
    <w:rsid w:val="007366C1"/>
    <w:rsid w:val="007373BE"/>
    <w:rsid w:val="00741258"/>
    <w:rsid w:val="00745FDC"/>
    <w:rsid w:val="0075174D"/>
    <w:rsid w:val="0075357E"/>
    <w:rsid w:val="00753CD6"/>
    <w:rsid w:val="007553F4"/>
    <w:rsid w:val="00755A86"/>
    <w:rsid w:val="00757FDD"/>
    <w:rsid w:val="0076463F"/>
    <w:rsid w:val="00766160"/>
    <w:rsid w:val="00766593"/>
    <w:rsid w:val="00767054"/>
    <w:rsid w:val="0076712E"/>
    <w:rsid w:val="00767211"/>
    <w:rsid w:val="007676E6"/>
    <w:rsid w:val="00774955"/>
    <w:rsid w:val="0077776A"/>
    <w:rsid w:val="007828BD"/>
    <w:rsid w:val="0078751C"/>
    <w:rsid w:val="00787AC9"/>
    <w:rsid w:val="0079036E"/>
    <w:rsid w:val="00793DA4"/>
    <w:rsid w:val="00794B0E"/>
    <w:rsid w:val="0079642D"/>
    <w:rsid w:val="00796684"/>
    <w:rsid w:val="00796B40"/>
    <w:rsid w:val="00796FD6"/>
    <w:rsid w:val="007972D6"/>
    <w:rsid w:val="0079793D"/>
    <w:rsid w:val="007B0DE6"/>
    <w:rsid w:val="007B1A55"/>
    <w:rsid w:val="007B2813"/>
    <w:rsid w:val="007B4910"/>
    <w:rsid w:val="007C1566"/>
    <w:rsid w:val="007C6335"/>
    <w:rsid w:val="007C7195"/>
    <w:rsid w:val="007C7966"/>
    <w:rsid w:val="007D018E"/>
    <w:rsid w:val="007D118B"/>
    <w:rsid w:val="007D1F27"/>
    <w:rsid w:val="007D39C5"/>
    <w:rsid w:val="007E2B44"/>
    <w:rsid w:val="007E3897"/>
    <w:rsid w:val="007E3BF6"/>
    <w:rsid w:val="007E5BFE"/>
    <w:rsid w:val="007F1F80"/>
    <w:rsid w:val="007F2624"/>
    <w:rsid w:val="007F32FE"/>
    <w:rsid w:val="007F5A13"/>
    <w:rsid w:val="007F7C22"/>
    <w:rsid w:val="00802789"/>
    <w:rsid w:val="00802A22"/>
    <w:rsid w:val="00802CD9"/>
    <w:rsid w:val="00803352"/>
    <w:rsid w:val="00803D49"/>
    <w:rsid w:val="00804739"/>
    <w:rsid w:val="00805F2A"/>
    <w:rsid w:val="00811B10"/>
    <w:rsid w:val="00811C24"/>
    <w:rsid w:val="00813B77"/>
    <w:rsid w:val="00814ECC"/>
    <w:rsid w:val="0081502A"/>
    <w:rsid w:val="008223A4"/>
    <w:rsid w:val="00825CE0"/>
    <w:rsid w:val="00825DEF"/>
    <w:rsid w:val="008261CF"/>
    <w:rsid w:val="0082773F"/>
    <w:rsid w:val="008300A3"/>
    <w:rsid w:val="00830410"/>
    <w:rsid w:val="008308AE"/>
    <w:rsid w:val="00833161"/>
    <w:rsid w:val="00840157"/>
    <w:rsid w:val="00841180"/>
    <w:rsid w:val="00841437"/>
    <w:rsid w:val="008446E2"/>
    <w:rsid w:val="008457A4"/>
    <w:rsid w:val="008461F2"/>
    <w:rsid w:val="008463AD"/>
    <w:rsid w:val="0084702B"/>
    <w:rsid w:val="008473C1"/>
    <w:rsid w:val="00851485"/>
    <w:rsid w:val="00851BE5"/>
    <w:rsid w:val="008524FE"/>
    <w:rsid w:val="00860BF0"/>
    <w:rsid w:val="00860F36"/>
    <w:rsid w:val="00861597"/>
    <w:rsid w:val="0086215E"/>
    <w:rsid w:val="00864F8D"/>
    <w:rsid w:val="00866FBF"/>
    <w:rsid w:val="008674B4"/>
    <w:rsid w:val="00870381"/>
    <w:rsid w:val="00870576"/>
    <w:rsid w:val="008709CF"/>
    <w:rsid w:val="0087340E"/>
    <w:rsid w:val="008754F9"/>
    <w:rsid w:val="00877A64"/>
    <w:rsid w:val="00877B14"/>
    <w:rsid w:val="0088243E"/>
    <w:rsid w:val="008825DE"/>
    <w:rsid w:val="008853B1"/>
    <w:rsid w:val="008857E6"/>
    <w:rsid w:val="0089151E"/>
    <w:rsid w:val="0089168D"/>
    <w:rsid w:val="00891AA7"/>
    <w:rsid w:val="00897D86"/>
    <w:rsid w:val="008A0751"/>
    <w:rsid w:val="008A3AC2"/>
    <w:rsid w:val="008A3AE7"/>
    <w:rsid w:val="008A4522"/>
    <w:rsid w:val="008A6A0C"/>
    <w:rsid w:val="008A77E5"/>
    <w:rsid w:val="008B1429"/>
    <w:rsid w:val="008B1A40"/>
    <w:rsid w:val="008B491B"/>
    <w:rsid w:val="008B5F55"/>
    <w:rsid w:val="008B61F0"/>
    <w:rsid w:val="008C0AF2"/>
    <w:rsid w:val="008C2A16"/>
    <w:rsid w:val="008C4369"/>
    <w:rsid w:val="008C4FD0"/>
    <w:rsid w:val="008C61D8"/>
    <w:rsid w:val="008C62BB"/>
    <w:rsid w:val="008D1055"/>
    <w:rsid w:val="008D1287"/>
    <w:rsid w:val="008D17E7"/>
    <w:rsid w:val="008D2FB8"/>
    <w:rsid w:val="008D3AED"/>
    <w:rsid w:val="008D4598"/>
    <w:rsid w:val="008D4CBA"/>
    <w:rsid w:val="008D509E"/>
    <w:rsid w:val="008E1F25"/>
    <w:rsid w:val="008E2EFE"/>
    <w:rsid w:val="008E3FBF"/>
    <w:rsid w:val="008E4C54"/>
    <w:rsid w:val="008E582C"/>
    <w:rsid w:val="008E5973"/>
    <w:rsid w:val="008E64EE"/>
    <w:rsid w:val="008E7058"/>
    <w:rsid w:val="008E7BD1"/>
    <w:rsid w:val="008F04AA"/>
    <w:rsid w:val="008F25E5"/>
    <w:rsid w:val="008F45BA"/>
    <w:rsid w:val="008F4A69"/>
    <w:rsid w:val="008F565C"/>
    <w:rsid w:val="008F6E58"/>
    <w:rsid w:val="008F7445"/>
    <w:rsid w:val="00903140"/>
    <w:rsid w:val="00903162"/>
    <w:rsid w:val="009046FE"/>
    <w:rsid w:val="009064F4"/>
    <w:rsid w:val="009072BF"/>
    <w:rsid w:val="00913065"/>
    <w:rsid w:val="00913AC5"/>
    <w:rsid w:val="00915690"/>
    <w:rsid w:val="00916423"/>
    <w:rsid w:val="00921411"/>
    <w:rsid w:val="009239EE"/>
    <w:rsid w:val="009259EA"/>
    <w:rsid w:val="00925A3B"/>
    <w:rsid w:val="0092667F"/>
    <w:rsid w:val="009267DC"/>
    <w:rsid w:val="00927FB1"/>
    <w:rsid w:val="00930073"/>
    <w:rsid w:val="00930441"/>
    <w:rsid w:val="00932525"/>
    <w:rsid w:val="00933D48"/>
    <w:rsid w:val="009345D5"/>
    <w:rsid w:val="0093479A"/>
    <w:rsid w:val="00934BAE"/>
    <w:rsid w:val="00934EE1"/>
    <w:rsid w:val="00935C8F"/>
    <w:rsid w:val="0093775B"/>
    <w:rsid w:val="00945A8D"/>
    <w:rsid w:val="009508EC"/>
    <w:rsid w:val="00952BC4"/>
    <w:rsid w:val="009532AE"/>
    <w:rsid w:val="00954439"/>
    <w:rsid w:val="0095534C"/>
    <w:rsid w:val="0095545A"/>
    <w:rsid w:val="00957D77"/>
    <w:rsid w:val="00957DF2"/>
    <w:rsid w:val="00961F49"/>
    <w:rsid w:val="009632BB"/>
    <w:rsid w:val="00964460"/>
    <w:rsid w:val="00964555"/>
    <w:rsid w:val="00965A66"/>
    <w:rsid w:val="00967BA0"/>
    <w:rsid w:val="00970C43"/>
    <w:rsid w:val="00971EAA"/>
    <w:rsid w:val="00972820"/>
    <w:rsid w:val="0097290B"/>
    <w:rsid w:val="00972A24"/>
    <w:rsid w:val="009761D3"/>
    <w:rsid w:val="0097645C"/>
    <w:rsid w:val="00983A08"/>
    <w:rsid w:val="00985E4A"/>
    <w:rsid w:val="00986CCA"/>
    <w:rsid w:val="00987845"/>
    <w:rsid w:val="009901B9"/>
    <w:rsid w:val="00992194"/>
    <w:rsid w:val="009938A0"/>
    <w:rsid w:val="00995689"/>
    <w:rsid w:val="00996DD3"/>
    <w:rsid w:val="0099705F"/>
    <w:rsid w:val="009A137D"/>
    <w:rsid w:val="009A1AB1"/>
    <w:rsid w:val="009A1C91"/>
    <w:rsid w:val="009A2C03"/>
    <w:rsid w:val="009A2D08"/>
    <w:rsid w:val="009A439C"/>
    <w:rsid w:val="009A67BA"/>
    <w:rsid w:val="009A7C68"/>
    <w:rsid w:val="009B089C"/>
    <w:rsid w:val="009B0F58"/>
    <w:rsid w:val="009B601C"/>
    <w:rsid w:val="009B645F"/>
    <w:rsid w:val="009B722B"/>
    <w:rsid w:val="009B7F7B"/>
    <w:rsid w:val="009C020D"/>
    <w:rsid w:val="009C1B75"/>
    <w:rsid w:val="009C57DF"/>
    <w:rsid w:val="009C635E"/>
    <w:rsid w:val="009C7393"/>
    <w:rsid w:val="009C743D"/>
    <w:rsid w:val="009D0F03"/>
    <w:rsid w:val="009D18E1"/>
    <w:rsid w:val="009D1DB7"/>
    <w:rsid w:val="009D2F93"/>
    <w:rsid w:val="009D63C2"/>
    <w:rsid w:val="009D7F4E"/>
    <w:rsid w:val="009E0693"/>
    <w:rsid w:val="009E1208"/>
    <w:rsid w:val="009E1474"/>
    <w:rsid w:val="009E1CAF"/>
    <w:rsid w:val="009E32C4"/>
    <w:rsid w:val="009E3789"/>
    <w:rsid w:val="009E4C44"/>
    <w:rsid w:val="009E5EC5"/>
    <w:rsid w:val="009F143E"/>
    <w:rsid w:val="009F18DF"/>
    <w:rsid w:val="00A01299"/>
    <w:rsid w:val="00A018F8"/>
    <w:rsid w:val="00A0635A"/>
    <w:rsid w:val="00A06928"/>
    <w:rsid w:val="00A06A68"/>
    <w:rsid w:val="00A06E42"/>
    <w:rsid w:val="00A06F47"/>
    <w:rsid w:val="00A074B1"/>
    <w:rsid w:val="00A074B5"/>
    <w:rsid w:val="00A07A83"/>
    <w:rsid w:val="00A1104C"/>
    <w:rsid w:val="00A1339D"/>
    <w:rsid w:val="00A14F33"/>
    <w:rsid w:val="00A16EA1"/>
    <w:rsid w:val="00A20DED"/>
    <w:rsid w:val="00A213B6"/>
    <w:rsid w:val="00A23757"/>
    <w:rsid w:val="00A26917"/>
    <w:rsid w:val="00A2734F"/>
    <w:rsid w:val="00A273B4"/>
    <w:rsid w:val="00A30507"/>
    <w:rsid w:val="00A31103"/>
    <w:rsid w:val="00A3251A"/>
    <w:rsid w:val="00A339BA"/>
    <w:rsid w:val="00A33C36"/>
    <w:rsid w:val="00A35252"/>
    <w:rsid w:val="00A36350"/>
    <w:rsid w:val="00A4104A"/>
    <w:rsid w:val="00A41A77"/>
    <w:rsid w:val="00A44669"/>
    <w:rsid w:val="00A46E61"/>
    <w:rsid w:val="00A4790C"/>
    <w:rsid w:val="00A50A97"/>
    <w:rsid w:val="00A51072"/>
    <w:rsid w:val="00A513C5"/>
    <w:rsid w:val="00A5163D"/>
    <w:rsid w:val="00A5215F"/>
    <w:rsid w:val="00A5343A"/>
    <w:rsid w:val="00A5672D"/>
    <w:rsid w:val="00A604E0"/>
    <w:rsid w:val="00A60C8D"/>
    <w:rsid w:val="00A60D3D"/>
    <w:rsid w:val="00A62E19"/>
    <w:rsid w:val="00A6473C"/>
    <w:rsid w:val="00A64806"/>
    <w:rsid w:val="00A64D2A"/>
    <w:rsid w:val="00A64F71"/>
    <w:rsid w:val="00A65BC3"/>
    <w:rsid w:val="00A7092B"/>
    <w:rsid w:val="00A71715"/>
    <w:rsid w:val="00A807DF"/>
    <w:rsid w:val="00A8131B"/>
    <w:rsid w:val="00A82B16"/>
    <w:rsid w:val="00A84D16"/>
    <w:rsid w:val="00A853EC"/>
    <w:rsid w:val="00A85728"/>
    <w:rsid w:val="00A87E35"/>
    <w:rsid w:val="00A95183"/>
    <w:rsid w:val="00A95244"/>
    <w:rsid w:val="00AA0E2C"/>
    <w:rsid w:val="00AA0EFB"/>
    <w:rsid w:val="00AA15D0"/>
    <w:rsid w:val="00AA1B4F"/>
    <w:rsid w:val="00AA27A1"/>
    <w:rsid w:val="00AA2A87"/>
    <w:rsid w:val="00AA5B6C"/>
    <w:rsid w:val="00AA79AD"/>
    <w:rsid w:val="00AB1527"/>
    <w:rsid w:val="00AB1768"/>
    <w:rsid w:val="00AB1E75"/>
    <w:rsid w:val="00AB619D"/>
    <w:rsid w:val="00AB7C2A"/>
    <w:rsid w:val="00AC06C1"/>
    <w:rsid w:val="00AC1300"/>
    <w:rsid w:val="00AC1972"/>
    <w:rsid w:val="00AC3612"/>
    <w:rsid w:val="00AC4792"/>
    <w:rsid w:val="00AC52D4"/>
    <w:rsid w:val="00AC5FE8"/>
    <w:rsid w:val="00AC72F1"/>
    <w:rsid w:val="00AD190D"/>
    <w:rsid w:val="00AD1A04"/>
    <w:rsid w:val="00AD1A73"/>
    <w:rsid w:val="00AD26B2"/>
    <w:rsid w:val="00AD2F3F"/>
    <w:rsid w:val="00AD4CB7"/>
    <w:rsid w:val="00AD5154"/>
    <w:rsid w:val="00AE0142"/>
    <w:rsid w:val="00AE0481"/>
    <w:rsid w:val="00AE0831"/>
    <w:rsid w:val="00AE439F"/>
    <w:rsid w:val="00AE5870"/>
    <w:rsid w:val="00AE705B"/>
    <w:rsid w:val="00AE784C"/>
    <w:rsid w:val="00AF123B"/>
    <w:rsid w:val="00AF2B57"/>
    <w:rsid w:val="00AF5C16"/>
    <w:rsid w:val="00B00146"/>
    <w:rsid w:val="00B04943"/>
    <w:rsid w:val="00B04B61"/>
    <w:rsid w:val="00B05B44"/>
    <w:rsid w:val="00B1427F"/>
    <w:rsid w:val="00B154A1"/>
    <w:rsid w:val="00B23704"/>
    <w:rsid w:val="00B23833"/>
    <w:rsid w:val="00B2530D"/>
    <w:rsid w:val="00B2590B"/>
    <w:rsid w:val="00B307BA"/>
    <w:rsid w:val="00B33F45"/>
    <w:rsid w:val="00B34E8E"/>
    <w:rsid w:val="00B3508B"/>
    <w:rsid w:val="00B36121"/>
    <w:rsid w:val="00B3730D"/>
    <w:rsid w:val="00B40298"/>
    <w:rsid w:val="00B404D6"/>
    <w:rsid w:val="00B41E2C"/>
    <w:rsid w:val="00B424AE"/>
    <w:rsid w:val="00B425EA"/>
    <w:rsid w:val="00B4318A"/>
    <w:rsid w:val="00B43C37"/>
    <w:rsid w:val="00B43F4A"/>
    <w:rsid w:val="00B443C4"/>
    <w:rsid w:val="00B478A6"/>
    <w:rsid w:val="00B478F2"/>
    <w:rsid w:val="00B50886"/>
    <w:rsid w:val="00B50BEF"/>
    <w:rsid w:val="00B51542"/>
    <w:rsid w:val="00B516DF"/>
    <w:rsid w:val="00B517F0"/>
    <w:rsid w:val="00B533BF"/>
    <w:rsid w:val="00B55344"/>
    <w:rsid w:val="00B5541B"/>
    <w:rsid w:val="00B55F53"/>
    <w:rsid w:val="00B5607A"/>
    <w:rsid w:val="00B57643"/>
    <w:rsid w:val="00B57A28"/>
    <w:rsid w:val="00B62845"/>
    <w:rsid w:val="00B6286B"/>
    <w:rsid w:val="00B64752"/>
    <w:rsid w:val="00B65C84"/>
    <w:rsid w:val="00B701F4"/>
    <w:rsid w:val="00B7176A"/>
    <w:rsid w:val="00B7279E"/>
    <w:rsid w:val="00B727A1"/>
    <w:rsid w:val="00B728EC"/>
    <w:rsid w:val="00B72F80"/>
    <w:rsid w:val="00B736F3"/>
    <w:rsid w:val="00B743F5"/>
    <w:rsid w:val="00B7445A"/>
    <w:rsid w:val="00B744AE"/>
    <w:rsid w:val="00B75AC9"/>
    <w:rsid w:val="00B768A8"/>
    <w:rsid w:val="00B774BA"/>
    <w:rsid w:val="00B80278"/>
    <w:rsid w:val="00B8097B"/>
    <w:rsid w:val="00B80B61"/>
    <w:rsid w:val="00B81B04"/>
    <w:rsid w:val="00B81B55"/>
    <w:rsid w:val="00B83533"/>
    <w:rsid w:val="00B85695"/>
    <w:rsid w:val="00B869EA"/>
    <w:rsid w:val="00B94740"/>
    <w:rsid w:val="00B96442"/>
    <w:rsid w:val="00B965C3"/>
    <w:rsid w:val="00B96A21"/>
    <w:rsid w:val="00BA029D"/>
    <w:rsid w:val="00BA0BB2"/>
    <w:rsid w:val="00BA4C9C"/>
    <w:rsid w:val="00BA4E06"/>
    <w:rsid w:val="00BA7903"/>
    <w:rsid w:val="00BB3CCE"/>
    <w:rsid w:val="00BB606C"/>
    <w:rsid w:val="00BB71E6"/>
    <w:rsid w:val="00BC0CBA"/>
    <w:rsid w:val="00BC2185"/>
    <w:rsid w:val="00BC244A"/>
    <w:rsid w:val="00BC40C9"/>
    <w:rsid w:val="00BC568E"/>
    <w:rsid w:val="00BC7C95"/>
    <w:rsid w:val="00BD074A"/>
    <w:rsid w:val="00BD0D78"/>
    <w:rsid w:val="00BD1026"/>
    <w:rsid w:val="00BD7AB2"/>
    <w:rsid w:val="00BE24A1"/>
    <w:rsid w:val="00BE3EA3"/>
    <w:rsid w:val="00BE4D63"/>
    <w:rsid w:val="00BE4E1A"/>
    <w:rsid w:val="00BE576D"/>
    <w:rsid w:val="00BE7716"/>
    <w:rsid w:val="00BE7871"/>
    <w:rsid w:val="00BF19D7"/>
    <w:rsid w:val="00BF2401"/>
    <w:rsid w:val="00BF2BB0"/>
    <w:rsid w:val="00BF57A1"/>
    <w:rsid w:val="00BF6751"/>
    <w:rsid w:val="00BF6C5E"/>
    <w:rsid w:val="00BF716B"/>
    <w:rsid w:val="00BF7FC5"/>
    <w:rsid w:val="00BF7FFA"/>
    <w:rsid w:val="00C0147B"/>
    <w:rsid w:val="00C031D6"/>
    <w:rsid w:val="00C03E79"/>
    <w:rsid w:val="00C11188"/>
    <w:rsid w:val="00C11F46"/>
    <w:rsid w:val="00C13B81"/>
    <w:rsid w:val="00C15161"/>
    <w:rsid w:val="00C17938"/>
    <w:rsid w:val="00C17F5E"/>
    <w:rsid w:val="00C20404"/>
    <w:rsid w:val="00C20FB2"/>
    <w:rsid w:val="00C217AC"/>
    <w:rsid w:val="00C222B6"/>
    <w:rsid w:val="00C22478"/>
    <w:rsid w:val="00C22842"/>
    <w:rsid w:val="00C22AAE"/>
    <w:rsid w:val="00C22FC6"/>
    <w:rsid w:val="00C233C3"/>
    <w:rsid w:val="00C23F72"/>
    <w:rsid w:val="00C2665E"/>
    <w:rsid w:val="00C27017"/>
    <w:rsid w:val="00C31CEF"/>
    <w:rsid w:val="00C32957"/>
    <w:rsid w:val="00C3399F"/>
    <w:rsid w:val="00C34FAE"/>
    <w:rsid w:val="00C354E0"/>
    <w:rsid w:val="00C370F8"/>
    <w:rsid w:val="00C37FD5"/>
    <w:rsid w:val="00C40A58"/>
    <w:rsid w:val="00C428DE"/>
    <w:rsid w:val="00C43139"/>
    <w:rsid w:val="00C434E6"/>
    <w:rsid w:val="00C43C87"/>
    <w:rsid w:val="00C447A5"/>
    <w:rsid w:val="00C456C7"/>
    <w:rsid w:val="00C45AFB"/>
    <w:rsid w:val="00C4609A"/>
    <w:rsid w:val="00C50B74"/>
    <w:rsid w:val="00C51246"/>
    <w:rsid w:val="00C52ECB"/>
    <w:rsid w:val="00C5466A"/>
    <w:rsid w:val="00C54CE2"/>
    <w:rsid w:val="00C54D3B"/>
    <w:rsid w:val="00C55C2B"/>
    <w:rsid w:val="00C55E25"/>
    <w:rsid w:val="00C55E52"/>
    <w:rsid w:val="00C561B9"/>
    <w:rsid w:val="00C567FC"/>
    <w:rsid w:val="00C57B13"/>
    <w:rsid w:val="00C57F8A"/>
    <w:rsid w:val="00C618FA"/>
    <w:rsid w:val="00C63662"/>
    <w:rsid w:val="00C64C3F"/>
    <w:rsid w:val="00C711AA"/>
    <w:rsid w:val="00C7201D"/>
    <w:rsid w:val="00C72EF4"/>
    <w:rsid w:val="00C734A8"/>
    <w:rsid w:val="00C73D0C"/>
    <w:rsid w:val="00C7428A"/>
    <w:rsid w:val="00C75E21"/>
    <w:rsid w:val="00C76E79"/>
    <w:rsid w:val="00C76F9E"/>
    <w:rsid w:val="00C772D8"/>
    <w:rsid w:val="00C775C7"/>
    <w:rsid w:val="00C81DA0"/>
    <w:rsid w:val="00C84DB8"/>
    <w:rsid w:val="00C87125"/>
    <w:rsid w:val="00C87403"/>
    <w:rsid w:val="00C902C4"/>
    <w:rsid w:val="00C90A68"/>
    <w:rsid w:val="00C90F76"/>
    <w:rsid w:val="00C939E5"/>
    <w:rsid w:val="00C96475"/>
    <w:rsid w:val="00C96E5D"/>
    <w:rsid w:val="00CA2A86"/>
    <w:rsid w:val="00CA3539"/>
    <w:rsid w:val="00CA37D5"/>
    <w:rsid w:val="00CA3D0B"/>
    <w:rsid w:val="00CA4347"/>
    <w:rsid w:val="00CA5E8A"/>
    <w:rsid w:val="00CB3874"/>
    <w:rsid w:val="00CB4248"/>
    <w:rsid w:val="00CB65E4"/>
    <w:rsid w:val="00CC1018"/>
    <w:rsid w:val="00CC13DB"/>
    <w:rsid w:val="00CC220E"/>
    <w:rsid w:val="00CC2BD6"/>
    <w:rsid w:val="00CC40F1"/>
    <w:rsid w:val="00CC692F"/>
    <w:rsid w:val="00CC701D"/>
    <w:rsid w:val="00CD17CB"/>
    <w:rsid w:val="00CD1EC6"/>
    <w:rsid w:val="00CD203D"/>
    <w:rsid w:val="00CD4892"/>
    <w:rsid w:val="00CD730C"/>
    <w:rsid w:val="00CD7BF7"/>
    <w:rsid w:val="00CE0074"/>
    <w:rsid w:val="00CE0785"/>
    <w:rsid w:val="00CE1026"/>
    <w:rsid w:val="00CE17E7"/>
    <w:rsid w:val="00CE198F"/>
    <w:rsid w:val="00CE1A80"/>
    <w:rsid w:val="00CE4B6B"/>
    <w:rsid w:val="00CE5C4B"/>
    <w:rsid w:val="00CE5E2B"/>
    <w:rsid w:val="00CE7736"/>
    <w:rsid w:val="00CF12F7"/>
    <w:rsid w:val="00CF3507"/>
    <w:rsid w:val="00CF4086"/>
    <w:rsid w:val="00CF4DA8"/>
    <w:rsid w:val="00D00A1D"/>
    <w:rsid w:val="00D01D63"/>
    <w:rsid w:val="00D02B43"/>
    <w:rsid w:val="00D02C11"/>
    <w:rsid w:val="00D055F8"/>
    <w:rsid w:val="00D06024"/>
    <w:rsid w:val="00D0725E"/>
    <w:rsid w:val="00D110B2"/>
    <w:rsid w:val="00D1192D"/>
    <w:rsid w:val="00D1471F"/>
    <w:rsid w:val="00D1493C"/>
    <w:rsid w:val="00D173CE"/>
    <w:rsid w:val="00D1788D"/>
    <w:rsid w:val="00D2075A"/>
    <w:rsid w:val="00D20C38"/>
    <w:rsid w:val="00D20D11"/>
    <w:rsid w:val="00D211E2"/>
    <w:rsid w:val="00D21ECD"/>
    <w:rsid w:val="00D23CD6"/>
    <w:rsid w:val="00D24B33"/>
    <w:rsid w:val="00D25E6F"/>
    <w:rsid w:val="00D27430"/>
    <w:rsid w:val="00D30152"/>
    <w:rsid w:val="00D320EC"/>
    <w:rsid w:val="00D331CB"/>
    <w:rsid w:val="00D33BC0"/>
    <w:rsid w:val="00D33F71"/>
    <w:rsid w:val="00D343D4"/>
    <w:rsid w:val="00D352E4"/>
    <w:rsid w:val="00D35511"/>
    <w:rsid w:val="00D41904"/>
    <w:rsid w:val="00D450CE"/>
    <w:rsid w:val="00D45A48"/>
    <w:rsid w:val="00D4629B"/>
    <w:rsid w:val="00D50D0B"/>
    <w:rsid w:val="00D51324"/>
    <w:rsid w:val="00D5136F"/>
    <w:rsid w:val="00D54BF5"/>
    <w:rsid w:val="00D573AD"/>
    <w:rsid w:val="00D60548"/>
    <w:rsid w:val="00D6171C"/>
    <w:rsid w:val="00D6197D"/>
    <w:rsid w:val="00D61C3F"/>
    <w:rsid w:val="00D62DD9"/>
    <w:rsid w:val="00D64C4A"/>
    <w:rsid w:val="00D65AD8"/>
    <w:rsid w:val="00D66426"/>
    <w:rsid w:val="00D6654D"/>
    <w:rsid w:val="00D668AF"/>
    <w:rsid w:val="00D669B1"/>
    <w:rsid w:val="00D66BE9"/>
    <w:rsid w:val="00D67FED"/>
    <w:rsid w:val="00D7054F"/>
    <w:rsid w:val="00D71B7E"/>
    <w:rsid w:val="00D739D2"/>
    <w:rsid w:val="00D73C43"/>
    <w:rsid w:val="00D7410C"/>
    <w:rsid w:val="00D74366"/>
    <w:rsid w:val="00D74882"/>
    <w:rsid w:val="00D74B53"/>
    <w:rsid w:val="00D751F9"/>
    <w:rsid w:val="00D76A4E"/>
    <w:rsid w:val="00D822EF"/>
    <w:rsid w:val="00D824BE"/>
    <w:rsid w:val="00D824D0"/>
    <w:rsid w:val="00D84BB1"/>
    <w:rsid w:val="00D86EB9"/>
    <w:rsid w:val="00D92391"/>
    <w:rsid w:val="00D924E6"/>
    <w:rsid w:val="00D92833"/>
    <w:rsid w:val="00D928E0"/>
    <w:rsid w:val="00D942BF"/>
    <w:rsid w:val="00D9696F"/>
    <w:rsid w:val="00D97BE4"/>
    <w:rsid w:val="00DA1371"/>
    <w:rsid w:val="00DA2983"/>
    <w:rsid w:val="00DA319A"/>
    <w:rsid w:val="00DA4560"/>
    <w:rsid w:val="00DA4852"/>
    <w:rsid w:val="00DA4D00"/>
    <w:rsid w:val="00DA59BC"/>
    <w:rsid w:val="00DB0118"/>
    <w:rsid w:val="00DB06C0"/>
    <w:rsid w:val="00DB0BF2"/>
    <w:rsid w:val="00DB1458"/>
    <w:rsid w:val="00DB2B4A"/>
    <w:rsid w:val="00DB3D78"/>
    <w:rsid w:val="00DB6BA7"/>
    <w:rsid w:val="00DC719B"/>
    <w:rsid w:val="00DD1096"/>
    <w:rsid w:val="00DD199D"/>
    <w:rsid w:val="00DD24E9"/>
    <w:rsid w:val="00DD47D9"/>
    <w:rsid w:val="00DD6ACB"/>
    <w:rsid w:val="00DE1460"/>
    <w:rsid w:val="00DE2582"/>
    <w:rsid w:val="00DE477F"/>
    <w:rsid w:val="00DE4E3C"/>
    <w:rsid w:val="00DE628F"/>
    <w:rsid w:val="00DE6EB8"/>
    <w:rsid w:val="00DF2572"/>
    <w:rsid w:val="00DF2B34"/>
    <w:rsid w:val="00DF35D5"/>
    <w:rsid w:val="00DF3B08"/>
    <w:rsid w:val="00DF41AE"/>
    <w:rsid w:val="00DF4520"/>
    <w:rsid w:val="00DF53FF"/>
    <w:rsid w:val="00DF7307"/>
    <w:rsid w:val="00DF783E"/>
    <w:rsid w:val="00DF7BFE"/>
    <w:rsid w:val="00DF7C45"/>
    <w:rsid w:val="00DF7C4A"/>
    <w:rsid w:val="00E01686"/>
    <w:rsid w:val="00E02206"/>
    <w:rsid w:val="00E026E2"/>
    <w:rsid w:val="00E02CCA"/>
    <w:rsid w:val="00E03735"/>
    <w:rsid w:val="00E03A3B"/>
    <w:rsid w:val="00E047C3"/>
    <w:rsid w:val="00E07256"/>
    <w:rsid w:val="00E11C69"/>
    <w:rsid w:val="00E15507"/>
    <w:rsid w:val="00E15601"/>
    <w:rsid w:val="00E1569C"/>
    <w:rsid w:val="00E158CD"/>
    <w:rsid w:val="00E1766A"/>
    <w:rsid w:val="00E2042D"/>
    <w:rsid w:val="00E237EB"/>
    <w:rsid w:val="00E2381E"/>
    <w:rsid w:val="00E24335"/>
    <w:rsid w:val="00E25B5C"/>
    <w:rsid w:val="00E25F87"/>
    <w:rsid w:val="00E2648F"/>
    <w:rsid w:val="00E30E35"/>
    <w:rsid w:val="00E34046"/>
    <w:rsid w:val="00E3434C"/>
    <w:rsid w:val="00E34A61"/>
    <w:rsid w:val="00E36932"/>
    <w:rsid w:val="00E37FC4"/>
    <w:rsid w:val="00E40857"/>
    <w:rsid w:val="00E417B6"/>
    <w:rsid w:val="00E41BA8"/>
    <w:rsid w:val="00E425DB"/>
    <w:rsid w:val="00E42729"/>
    <w:rsid w:val="00E4307E"/>
    <w:rsid w:val="00E47C9A"/>
    <w:rsid w:val="00E508B2"/>
    <w:rsid w:val="00E520AF"/>
    <w:rsid w:val="00E53ED0"/>
    <w:rsid w:val="00E540EB"/>
    <w:rsid w:val="00E54F54"/>
    <w:rsid w:val="00E5741D"/>
    <w:rsid w:val="00E57B06"/>
    <w:rsid w:val="00E60B84"/>
    <w:rsid w:val="00E60C39"/>
    <w:rsid w:val="00E60D31"/>
    <w:rsid w:val="00E61219"/>
    <w:rsid w:val="00E6125D"/>
    <w:rsid w:val="00E62AFA"/>
    <w:rsid w:val="00E630A4"/>
    <w:rsid w:val="00E64DA4"/>
    <w:rsid w:val="00E64DF6"/>
    <w:rsid w:val="00E67715"/>
    <w:rsid w:val="00E67C86"/>
    <w:rsid w:val="00E70427"/>
    <w:rsid w:val="00E71A28"/>
    <w:rsid w:val="00E737AB"/>
    <w:rsid w:val="00E74424"/>
    <w:rsid w:val="00E769FD"/>
    <w:rsid w:val="00E80672"/>
    <w:rsid w:val="00E81371"/>
    <w:rsid w:val="00E81CE8"/>
    <w:rsid w:val="00E82558"/>
    <w:rsid w:val="00E855DE"/>
    <w:rsid w:val="00E85DA3"/>
    <w:rsid w:val="00E86B3C"/>
    <w:rsid w:val="00E8784B"/>
    <w:rsid w:val="00E94D36"/>
    <w:rsid w:val="00E94DB1"/>
    <w:rsid w:val="00E97323"/>
    <w:rsid w:val="00EA10E1"/>
    <w:rsid w:val="00EA6302"/>
    <w:rsid w:val="00EA7218"/>
    <w:rsid w:val="00EA76B8"/>
    <w:rsid w:val="00EA784D"/>
    <w:rsid w:val="00EA7988"/>
    <w:rsid w:val="00EA7DFB"/>
    <w:rsid w:val="00EB0A1B"/>
    <w:rsid w:val="00EB0D8E"/>
    <w:rsid w:val="00EB1165"/>
    <w:rsid w:val="00EB158D"/>
    <w:rsid w:val="00EB1AD4"/>
    <w:rsid w:val="00EB3C47"/>
    <w:rsid w:val="00EB42B2"/>
    <w:rsid w:val="00EB47D7"/>
    <w:rsid w:val="00EB6989"/>
    <w:rsid w:val="00EC6952"/>
    <w:rsid w:val="00EC6C62"/>
    <w:rsid w:val="00ED0F22"/>
    <w:rsid w:val="00ED1704"/>
    <w:rsid w:val="00ED5A77"/>
    <w:rsid w:val="00ED6C21"/>
    <w:rsid w:val="00ED6D90"/>
    <w:rsid w:val="00ED7CD9"/>
    <w:rsid w:val="00EE0D42"/>
    <w:rsid w:val="00EE1B09"/>
    <w:rsid w:val="00EE257F"/>
    <w:rsid w:val="00EE41D7"/>
    <w:rsid w:val="00EE440F"/>
    <w:rsid w:val="00EE4B4D"/>
    <w:rsid w:val="00EE5E93"/>
    <w:rsid w:val="00EF1B3A"/>
    <w:rsid w:val="00EF1F68"/>
    <w:rsid w:val="00EF442B"/>
    <w:rsid w:val="00EF5161"/>
    <w:rsid w:val="00EF5740"/>
    <w:rsid w:val="00EF67F8"/>
    <w:rsid w:val="00EF7C71"/>
    <w:rsid w:val="00F01345"/>
    <w:rsid w:val="00F02158"/>
    <w:rsid w:val="00F029F0"/>
    <w:rsid w:val="00F034AA"/>
    <w:rsid w:val="00F03D07"/>
    <w:rsid w:val="00F04EDF"/>
    <w:rsid w:val="00F07544"/>
    <w:rsid w:val="00F07FC0"/>
    <w:rsid w:val="00F100FB"/>
    <w:rsid w:val="00F103A5"/>
    <w:rsid w:val="00F1173B"/>
    <w:rsid w:val="00F1270B"/>
    <w:rsid w:val="00F13FEA"/>
    <w:rsid w:val="00F15537"/>
    <w:rsid w:val="00F21319"/>
    <w:rsid w:val="00F21EB6"/>
    <w:rsid w:val="00F22450"/>
    <w:rsid w:val="00F228F5"/>
    <w:rsid w:val="00F2369E"/>
    <w:rsid w:val="00F2442A"/>
    <w:rsid w:val="00F257D6"/>
    <w:rsid w:val="00F26116"/>
    <w:rsid w:val="00F304AC"/>
    <w:rsid w:val="00F30830"/>
    <w:rsid w:val="00F3275A"/>
    <w:rsid w:val="00F32946"/>
    <w:rsid w:val="00F376C7"/>
    <w:rsid w:val="00F406F0"/>
    <w:rsid w:val="00F43CD3"/>
    <w:rsid w:val="00F44B62"/>
    <w:rsid w:val="00F45EAC"/>
    <w:rsid w:val="00F52C0C"/>
    <w:rsid w:val="00F53118"/>
    <w:rsid w:val="00F53963"/>
    <w:rsid w:val="00F53C9C"/>
    <w:rsid w:val="00F53E35"/>
    <w:rsid w:val="00F55276"/>
    <w:rsid w:val="00F55E0E"/>
    <w:rsid w:val="00F56C46"/>
    <w:rsid w:val="00F57339"/>
    <w:rsid w:val="00F57467"/>
    <w:rsid w:val="00F607F5"/>
    <w:rsid w:val="00F60C7F"/>
    <w:rsid w:val="00F61070"/>
    <w:rsid w:val="00F620DF"/>
    <w:rsid w:val="00F62BC0"/>
    <w:rsid w:val="00F641D7"/>
    <w:rsid w:val="00F65EEF"/>
    <w:rsid w:val="00F66511"/>
    <w:rsid w:val="00F667CD"/>
    <w:rsid w:val="00F667EB"/>
    <w:rsid w:val="00F66DFE"/>
    <w:rsid w:val="00F71969"/>
    <w:rsid w:val="00F7207F"/>
    <w:rsid w:val="00F738A7"/>
    <w:rsid w:val="00F745B6"/>
    <w:rsid w:val="00F7507D"/>
    <w:rsid w:val="00F751A4"/>
    <w:rsid w:val="00F75B50"/>
    <w:rsid w:val="00F76DF0"/>
    <w:rsid w:val="00F8057C"/>
    <w:rsid w:val="00F807A5"/>
    <w:rsid w:val="00F82B6C"/>
    <w:rsid w:val="00F83A4A"/>
    <w:rsid w:val="00F8504D"/>
    <w:rsid w:val="00F85A75"/>
    <w:rsid w:val="00F877D8"/>
    <w:rsid w:val="00F907FF"/>
    <w:rsid w:val="00F90D90"/>
    <w:rsid w:val="00F91491"/>
    <w:rsid w:val="00F96EE2"/>
    <w:rsid w:val="00FA037F"/>
    <w:rsid w:val="00FA10A5"/>
    <w:rsid w:val="00FA3123"/>
    <w:rsid w:val="00FA53D3"/>
    <w:rsid w:val="00FA7BAE"/>
    <w:rsid w:val="00FB0C47"/>
    <w:rsid w:val="00FB2227"/>
    <w:rsid w:val="00FB248C"/>
    <w:rsid w:val="00FB2833"/>
    <w:rsid w:val="00FB2F70"/>
    <w:rsid w:val="00FB6792"/>
    <w:rsid w:val="00FB6828"/>
    <w:rsid w:val="00FB69D6"/>
    <w:rsid w:val="00FC0932"/>
    <w:rsid w:val="00FC20A6"/>
    <w:rsid w:val="00FC228D"/>
    <w:rsid w:val="00FC2496"/>
    <w:rsid w:val="00FC2A9D"/>
    <w:rsid w:val="00FC5F65"/>
    <w:rsid w:val="00FD086D"/>
    <w:rsid w:val="00FD0EED"/>
    <w:rsid w:val="00FD17BB"/>
    <w:rsid w:val="00FD180E"/>
    <w:rsid w:val="00FD2D60"/>
    <w:rsid w:val="00FD2EA0"/>
    <w:rsid w:val="00FD2FEA"/>
    <w:rsid w:val="00FD3B83"/>
    <w:rsid w:val="00FD407C"/>
    <w:rsid w:val="00FD41A9"/>
    <w:rsid w:val="00FD4845"/>
    <w:rsid w:val="00FD581B"/>
    <w:rsid w:val="00FD6310"/>
    <w:rsid w:val="00FD635F"/>
    <w:rsid w:val="00FD6FBE"/>
    <w:rsid w:val="00FD7278"/>
    <w:rsid w:val="00FE0AD9"/>
    <w:rsid w:val="00FE2549"/>
    <w:rsid w:val="00FE2B71"/>
    <w:rsid w:val="00FE39F8"/>
    <w:rsid w:val="00FE5810"/>
    <w:rsid w:val="00FF1335"/>
    <w:rsid w:val="00FF1E51"/>
    <w:rsid w:val="00FF2ABA"/>
    <w:rsid w:val="00FF34A4"/>
    <w:rsid w:val="00FF3703"/>
    <w:rsid w:val="00FF4EB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A709E0"/>
  <w15:chartTrackingRefBased/>
  <w15:docId w15:val="{E82EBB08-0178-0E47-928C-0E5600541F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9C1B75"/>
    <w:pPr>
      <w:spacing w:line="259" w:lineRule="auto"/>
    </w:pPr>
    <w:rPr>
      <w:rFonts w:ascii="Arial" w:hAnsi="Arial"/>
      <w:sz w:val="22"/>
      <w:szCs w:val="22"/>
    </w:rPr>
  </w:style>
  <w:style w:type="paragraph" w:styleId="berschrift1">
    <w:name w:val="heading 1"/>
    <w:basedOn w:val="Standard"/>
    <w:next w:val="Standard"/>
    <w:link w:val="berschrift1Zchn"/>
    <w:uiPriority w:val="9"/>
    <w:qFormat/>
    <w:rsid w:val="0077776A"/>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77776A"/>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77776A"/>
    <w:pPr>
      <w:keepNext/>
      <w:keepLines/>
      <w:spacing w:before="160" w:after="80" w:line="278" w:lineRule="auto"/>
      <w:outlineLvl w:val="2"/>
    </w:pPr>
    <w:rPr>
      <w:rFonts w:asciiTheme="minorHAnsi" w:eastAsiaTheme="majorEastAsia" w:hAnsiTheme="minorHAnsi"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77776A"/>
    <w:pPr>
      <w:keepNext/>
      <w:keepLines/>
      <w:spacing w:before="80" w:after="40" w:line="278" w:lineRule="auto"/>
      <w:outlineLvl w:val="3"/>
    </w:pPr>
    <w:rPr>
      <w:rFonts w:asciiTheme="minorHAnsi" w:eastAsiaTheme="majorEastAsia" w:hAnsiTheme="minorHAnsi" w:cstheme="majorBidi"/>
      <w:i/>
      <w:iCs/>
      <w:color w:val="0F4761" w:themeColor="accent1" w:themeShade="BF"/>
      <w:sz w:val="24"/>
      <w:szCs w:val="24"/>
    </w:rPr>
  </w:style>
  <w:style w:type="paragraph" w:styleId="berschrift5">
    <w:name w:val="heading 5"/>
    <w:basedOn w:val="Standard"/>
    <w:next w:val="Standard"/>
    <w:link w:val="berschrift5Zchn"/>
    <w:uiPriority w:val="9"/>
    <w:semiHidden/>
    <w:unhideWhenUsed/>
    <w:qFormat/>
    <w:rsid w:val="0077776A"/>
    <w:pPr>
      <w:keepNext/>
      <w:keepLines/>
      <w:spacing w:before="80" w:after="40" w:line="278" w:lineRule="auto"/>
      <w:outlineLvl w:val="4"/>
    </w:pPr>
    <w:rPr>
      <w:rFonts w:asciiTheme="minorHAnsi" w:eastAsiaTheme="majorEastAsia" w:hAnsiTheme="minorHAnsi" w:cstheme="majorBidi"/>
      <w:color w:val="0F4761" w:themeColor="accent1" w:themeShade="BF"/>
      <w:sz w:val="24"/>
      <w:szCs w:val="24"/>
    </w:rPr>
  </w:style>
  <w:style w:type="paragraph" w:styleId="berschrift6">
    <w:name w:val="heading 6"/>
    <w:basedOn w:val="Standard"/>
    <w:next w:val="Standard"/>
    <w:link w:val="berschrift6Zchn"/>
    <w:uiPriority w:val="9"/>
    <w:semiHidden/>
    <w:unhideWhenUsed/>
    <w:qFormat/>
    <w:rsid w:val="0077776A"/>
    <w:pPr>
      <w:keepNext/>
      <w:keepLines/>
      <w:spacing w:before="40" w:after="0" w:line="278" w:lineRule="auto"/>
      <w:outlineLvl w:val="5"/>
    </w:pPr>
    <w:rPr>
      <w:rFonts w:asciiTheme="minorHAnsi" w:eastAsiaTheme="majorEastAsia" w:hAnsiTheme="minorHAnsi" w:cstheme="majorBidi"/>
      <w:i/>
      <w:iCs/>
      <w:color w:val="595959" w:themeColor="text1" w:themeTint="A6"/>
      <w:sz w:val="24"/>
      <w:szCs w:val="24"/>
    </w:rPr>
  </w:style>
  <w:style w:type="paragraph" w:styleId="berschrift7">
    <w:name w:val="heading 7"/>
    <w:basedOn w:val="Standard"/>
    <w:next w:val="Standard"/>
    <w:link w:val="berschrift7Zchn"/>
    <w:uiPriority w:val="9"/>
    <w:semiHidden/>
    <w:unhideWhenUsed/>
    <w:qFormat/>
    <w:rsid w:val="0077776A"/>
    <w:pPr>
      <w:keepNext/>
      <w:keepLines/>
      <w:spacing w:before="40" w:after="0" w:line="278" w:lineRule="auto"/>
      <w:outlineLvl w:val="6"/>
    </w:pPr>
    <w:rPr>
      <w:rFonts w:asciiTheme="minorHAnsi" w:eastAsiaTheme="majorEastAsia" w:hAnsiTheme="minorHAnsi" w:cstheme="majorBidi"/>
      <w:color w:val="595959" w:themeColor="text1" w:themeTint="A6"/>
      <w:sz w:val="24"/>
      <w:szCs w:val="24"/>
    </w:rPr>
  </w:style>
  <w:style w:type="paragraph" w:styleId="berschrift8">
    <w:name w:val="heading 8"/>
    <w:basedOn w:val="Standard"/>
    <w:next w:val="Standard"/>
    <w:link w:val="berschrift8Zchn"/>
    <w:uiPriority w:val="9"/>
    <w:semiHidden/>
    <w:unhideWhenUsed/>
    <w:qFormat/>
    <w:rsid w:val="0077776A"/>
    <w:pPr>
      <w:keepNext/>
      <w:keepLines/>
      <w:spacing w:after="0" w:line="278" w:lineRule="auto"/>
      <w:outlineLvl w:val="7"/>
    </w:pPr>
    <w:rPr>
      <w:rFonts w:asciiTheme="minorHAnsi" w:eastAsiaTheme="majorEastAsia" w:hAnsiTheme="minorHAnsi" w:cstheme="majorBidi"/>
      <w:i/>
      <w:iCs/>
      <w:color w:val="272727" w:themeColor="text1" w:themeTint="D8"/>
      <w:sz w:val="24"/>
      <w:szCs w:val="24"/>
    </w:rPr>
  </w:style>
  <w:style w:type="paragraph" w:styleId="berschrift9">
    <w:name w:val="heading 9"/>
    <w:basedOn w:val="Standard"/>
    <w:next w:val="Standard"/>
    <w:link w:val="berschrift9Zchn"/>
    <w:uiPriority w:val="9"/>
    <w:semiHidden/>
    <w:unhideWhenUsed/>
    <w:qFormat/>
    <w:rsid w:val="0077776A"/>
    <w:pPr>
      <w:keepNext/>
      <w:keepLines/>
      <w:spacing w:after="0" w:line="278" w:lineRule="auto"/>
      <w:outlineLvl w:val="8"/>
    </w:pPr>
    <w:rPr>
      <w:rFonts w:asciiTheme="minorHAnsi" w:eastAsiaTheme="majorEastAsia" w:hAnsiTheme="minorHAnsi" w:cstheme="majorBidi"/>
      <w:color w:val="272727" w:themeColor="text1" w:themeTint="D8"/>
      <w:sz w:val="24"/>
      <w:szCs w:val="24"/>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77776A"/>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77776A"/>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77776A"/>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77776A"/>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77776A"/>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77776A"/>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77776A"/>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77776A"/>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77776A"/>
    <w:rPr>
      <w:rFonts w:eastAsiaTheme="majorEastAsia" w:cstheme="majorBidi"/>
      <w:color w:val="272727" w:themeColor="text1" w:themeTint="D8"/>
    </w:rPr>
  </w:style>
  <w:style w:type="paragraph" w:styleId="Titel">
    <w:name w:val="Title"/>
    <w:basedOn w:val="Standard"/>
    <w:next w:val="Standard"/>
    <w:link w:val="TitelZchn"/>
    <w:uiPriority w:val="10"/>
    <w:qFormat/>
    <w:rsid w:val="0077776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77776A"/>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77776A"/>
    <w:pPr>
      <w:numPr>
        <w:ilvl w:val="1"/>
      </w:numPr>
      <w:spacing w:line="278" w:lineRule="auto"/>
    </w:pPr>
    <w:rPr>
      <w:rFonts w:asciiTheme="minorHAnsi" w:eastAsiaTheme="majorEastAsia" w:hAnsiTheme="minorHAnsi"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77776A"/>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77776A"/>
    <w:pPr>
      <w:spacing w:before="160" w:line="278" w:lineRule="auto"/>
      <w:jc w:val="center"/>
    </w:pPr>
    <w:rPr>
      <w:rFonts w:asciiTheme="minorHAnsi" w:hAnsiTheme="minorHAnsi"/>
      <w:i/>
      <w:iCs/>
      <w:color w:val="404040" w:themeColor="text1" w:themeTint="BF"/>
      <w:sz w:val="24"/>
      <w:szCs w:val="24"/>
    </w:rPr>
  </w:style>
  <w:style w:type="character" w:customStyle="1" w:styleId="ZitatZchn">
    <w:name w:val="Zitat Zchn"/>
    <w:basedOn w:val="Absatz-Standardschriftart"/>
    <w:link w:val="Zitat"/>
    <w:uiPriority w:val="29"/>
    <w:rsid w:val="0077776A"/>
    <w:rPr>
      <w:i/>
      <w:iCs/>
      <w:color w:val="404040" w:themeColor="text1" w:themeTint="BF"/>
    </w:rPr>
  </w:style>
  <w:style w:type="paragraph" w:styleId="Listenabsatz">
    <w:name w:val="List Paragraph"/>
    <w:basedOn w:val="Standard"/>
    <w:uiPriority w:val="34"/>
    <w:qFormat/>
    <w:rsid w:val="0077776A"/>
    <w:pPr>
      <w:spacing w:line="278" w:lineRule="auto"/>
      <w:ind w:left="720"/>
      <w:contextualSpacing/>
    </w:pPr>
    <w:rPr>
      <w:rFonts w:asciiTheme="minorHAnsi" w:hAnsiTheme="minorHAnsi"/>
      <w:sz w:val="24"/>
      <w:szCs w:val="24"/>
    </w:rPr>
  </w:style>
  <w:style w:type="character" w:styleId="IntensiveHervorhebung">
    <w:name w:val="Intense Emphasis"/>
    <w:basedOn w:val="Absatz-Standardschriftart"/>
    <w:uiPriority w:val="21"/>
    <w:qFormat/>
    <w:rsid w:val="0077776A"/>
    <w:rPr>
      <w:i/>
      <w:iCs/>
      <w:color w:val="0F4761" w:themeColor="accent1" w:themeShade="BF"/>
    </w:rPr>
  </w:style>
  <w:style w:type="paragraph" w:styleId="IntensivesZitat">
    <w:name w:val="Intense Quote"/>
    <w:basedOn w:val="Standard"/>
    <w:next w:val="Standard"/>
    <w:link w:val="IntensivesZitatZchn"/>
    <w:uiPriority w:val="30"/>
    <w:qFormat/>
    <w:rsid w:val="0077776A"/>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hAnsiTheme="minorHAnsi"/>
      <w:i/>
      <w:iCs/>
      <w:color w:val="0F4761" w:themeColor="accent1" w:themeShade="BF"/>
      <w:sz w:val="24"/>
      <w:szCs w:val="24"/>
    </w:rPr>
  </w:style>
  <w:style w:type="character" w:customStyle="1" w:styleId="IntensivesZitatZchn">
    <w:name w:val="Intensives Zitat Zchn"/>
    <w:basedOn w:val="Absatz-Standardschriftart"/>
    <w:link w:val="IntensivesZitat"/>
    <w:uiPriority w:val="30"/>
    <w:rsid w:val="0077776A"/>
    <w:rPr>
      <w:i/>
      <w:iCs/>
      <w:color w:val="0F4761" w:themeColor="accent1" w:themeShade="BF"/>
    </w:rPr>
  </w:style>
  <w:style w:type="character" w:styleId="IntensiverVerweis">
    <w:name w:val="Intense Reference"/>
    <w:basedOn w:val="Absatz-Standardschriftart"/>
    <w:uiPriority w:val="32"/>
    <w:qFormat/>
    <w:rsid w:val="0077776A"/>
    <w:rPr>
      <w:b/>
      <w:bCs/>
      <w:smallCaps/>
      <w:color w:val="0F4761" w:themeColor="accent1" w:themeShade="BF"/>
      <w:spacing w:val="5"/>
    </w:rPr>
  </w:style>
  <w:style w:type="paragraph" w:styleId="KeinLeerraum">
    <w:name w:val="No Spacing"/>
    <w:link w:val="KeinLeerraumZchn"/>
    <w:uiPriority w:val="1"/>
    <w:qFormat/>
    <w:rsid w:val="0077776A"/>
    <w:pPr>
      <w:spacing w:after="0" w:line="240" w:lineRule="auto"/>
    </w:pPr>
    <w:rPr>
      <w:rFonts w:eastAsiaTheme="minorEastAsia"/>
      <w:kern w:val="0"/>
      <w:sz w:val="22"/>
      <w:szCs w:val="22"/>
      <w:lang w:val="en-US" w:eastAsia="zh-CN"/>
      <w14:ligatures w14:val="none"/>
    </w:rPr>
  </w:style>
  <w:style w:type="character" w:customStyle="1" w:styleId="KeinLeerraumZchn">
    <w:name w:val="Kein Leerraum Zchn"/>
    <w:basedOn w:val="Absatz-Standardschriftart"/>
    <w:link w:val="KeinLeerraum"/>
    <w:uiPriority w:val="1"/>
    <w:rsid w:val="0077776A"/>
    <w:rPr>
      <w:rFonts w:eastAsiaTheme="minorEastAsia"/>
      <w:kern w:val="0"/>
      <w:sz w:val="22"/>
      <w:szCs w:val="22"/>
      <w:lang w:val="en-US" w:eastAsia="zh-CN"/>
      <w14:ligatures w14:val="none"/>
    </w:rPr>
  </w:style>
  <w:style w:type="paragraph" w:styleId="Fuzeile">
    <w:name w:val="footer"/>
    <w:basedOn w:val="Standard"/>
    <w:link w:val="FuzeileZchn"/>
    <w:uiPriority w:val="99"/>
    <w:unhideWhenUsed/>
    <w:rsid w:val="00A71715"/>
    <w:pPr>
      <w:tabs>
        <w:tab w:val="center" w:pos="4536"/>
        <w:tab w:val="right" w:pos="9072"/>
      </w:tabs>
      <w:spacing w:after="0" w:line="240" w:lineRule="auto"/>
    </w:pPr>
    <w:rPr>
      <w:rFonts w:asciiTheme="minorHAnsi" w:hAnsiTheme="minorHAnsi"/>
      <w:sz w:val="24"/>
      <w:szCs w:val="24"/>
    </w:rPr>
  </w:style>
  <w:style w:type="character" w:customStyle="1" w:styleId="FuzeileZchn">
    <w:name w:val="Fußzeile Zchn"/>
    <w:basedOn w:val="Absatz-Standardschriftart"/>
    <w:link w:val="Fuzeile"/>
    <w:uiPriority w:val="99"/>
    <w:rsid w:val="00A71715"/>
  </w:style>
  <w:style w:type="character" w:styleId="Seitenzahl">
    <w:name w:val="page number"/>
    <w:basedOn w:val="Absatz-Standardschriftart"/>
    <w:uiPriority w:val="99"/>
    <w:semiHidden/>
    <w:unhideWhenUsed/>
    <w:rsid w:val="00A71715"/>
  </w:style>
  <w:style w:type="paragraph" w:styleId="Inhaltsverzeichnisberschrift">
    <w:name w:val="TOC Heading"/>
    <w:basedOn w:val="berschrift1"/>
    <w:next w:val="Standard"/>
    <w:uiPriority w:val="39"/>
    <w:unhideWhenUsed/>
    <w:qFormat/>
    <w:rsid w:val="00A71715"/>
    <w:pPr>
      <w:spacing w:before="480" w:after="0" w:line="276" w:lineRule="auto"/>
      <w:outlineLvl w:val="9"/>
    </w:pPr>
    <w:rPr>
      <w:b/>
      <w:bCs/>
      <w:kern w:val="0"/>
      <w:sz w:val="28"/>
      <w:szCs w:val="28"/>
      <w:lang w:eastAsia="de-DE"/>
      <w14:ligatures w14:val="none"/>
    </w:rPr>
  </w:style>
  <w:style w:type="paragraph" w:styleId="Verzeichnis1">
    <w:name w:val="toc 1"/>
    <w:basedOn w:val="Standard"/>
    <w:next w:val="Standard"/>
    <w:autoRedefine/>
    <w:uiPriority w:val="39"/>
    <w:unhideWhenUsed/>
    <w:rsid w:val="00566CCD"/>
    <w:pPr>
      <w:spacing w:before="240" w:after="120"/>
    </w:pPr>
    <w:rPr>
      <w:rFonts w:asciiTheme="minorHAnsi" w:hAnsiTheme="minorHAnsi"/>
      <w:b/>
      <w:bCs/>
      <w:sz w:val="20"/>
      <w:szCs w:val="20"/>
    </w:rPr>
  </w:style>
  <w:style w:type="character" w:styleId="Hyperlink">
    <w:name w:val="Hyperlink"/>
    <w:basedOn w:val="Absatz-Standardschriftart"/>
    <w:uiPriority w:val="99"/>
    <w:unhideWhenUsed/>
    <w:rsid w:val="00A71715"/>
    <w:rPr>
      <w:color w:val="467886" w:themeColor="hyperlink"/>
      <w:u w:val="single"/>
    </w:rPr>
  </w:style>
  <w:style w:type="paragraph" w:styleId="Verzeichnis2">
    <w:name w:val="toc 2"/>
    <w:basedOn w:val="Standard"/>
    <w:next w:val="Standard"/>
    <w:autoRedefine/>
    <w:uiPriority w:val="39"/>
    <w:unhideWhenUsed/>
    <w:rsid w:val="00A71715"/>
    <w:pPr>
      <w:spacing w:before="120" w:after="0"/>
      <w:ind w:left="220"/>
    </w:pPr>
    <w:rPr>
      <w:rFonts w:asciiTheme="minorHAnsi" w:hAnsiTheme="minorHAnsi"/>
      <w:i/>
      <w:iCs/>
      <w:sz w:val="20"/>
      <w:szCs w:val="20"/>
    </w:rPr>
  </w:style>
  <w:style w:type="paragraph" w:styleId="Verzeichnis3">
    <w:name w:val="toc 3"/>
    <w:basedOn w:val="Standard"/>
    <w:next w:val="Standard"/>
    <w:autoRedefine/>
    <w:uiPriority w:val="39"/>
    <w:semiHidden/>
    <w:unhideWhenUsed/>
    <w:rsid w:val="00A71715"/>
    <w:pPr>
      <w:spacing w:after="0"/>
      <w:ind w:left="440"/>
    </w:pPr>
    <w:rPr>
      <w:rFonts w:asciiTheme="minorHAnsi" w:hAnsiTheme="minorHAnsi"/>
      <w:sz w:val="20"/>
      <w:szCs w:val="20"/>
    </w:rPr>
  </w:style>
  <w:style w:type="paragraph" w:styleId="Verzeichnis4">
    <w:name w:val="toc 4"/>
    <w:basedOn w:val="Standard"/>
    <w:next w:val="Standard"/>
    <w:autoRedefine/>
    <w:uiPriority w:val="39"/>
    <w:semiHidden/>
    <w:unhideWhenUsed/>
    <w:rsid w:val="00A71715"/>
    <w:pPr>
      <w:spacing w:after="0"/>
      <w:ind w:left="660"/>
    </w:pPr>
    <w:rPr>
      <w:rFonts w:asciiTheme="minorHAnsi" w:hAnsiTheme="minorHAnsi"/>
      <w:sz w:val="20"/>
      <w:szCs w:val="20"/>
    </w:rPr>
  </w:style>
  <w:style w:type="paragraph" w:styleId="Verzeichnis5">
    <w:name w:val="toc 5"/>
    <w:basedOn w:val="Standard"/>
    <w:next w:val="Standard"/>
    <w:autoRedefine/>
    <w:uiPriority w:val="39"/>
    <w:semiHidden/>
    <w:unhideWhenUsed/>
    <w:rsid w:val="00A71715"/>
    <w:pPr>
      <w:spacing w:after="0"/>
      <w:ind w:left="880"/>
    </w:pPr>
    <w:rPr>
      <w:rFonts w:asciiTheme="minorHAnsi" w:hAnsiTheme="minorHAnsi"/>
      <w:sz w:val="20"/>
      <w:szCs w:val="20"/>
    </w:rPr>
  </w:style>
  <w:style w:type="paragraph" w:styleId="Verzeichnis6">
    <w:name w:val="toc 6"/>
    <w:basedOn w:val="Standard"/>
    <w:next w:val="Standard"/>
    <w:autoRedefine/>
    <w:uiPriority w:val="39"/>
    <w:semiHidden/>
    <w:unhideWhenUsed/>
    <w:rsid w:val="00A71715"/>
    <w:pPr>
      <w:spacing w:after="0"/>
      <w:ind w:left="1100"/>
    </w:pPr>
    <w:rPr>
      <w:rFonts w:asciiTheme="minorHAnsi" w:hAnsiTheme="minorHAnsi"/>
      <w:sz w:val="20"/>
      <w:szCs w:val="20"/>
    </w:rPr>
  </w:style>
  <w:style w:type="paragraph" w:styleId="Verzeichnis7">
    <w:name w:val="toc 7"/>
    <w:basedOn w:val="Standard"/>
    <w:next w:val="Standard"/>
    <w:autoRedefine/>
    <w:uiPriority w:val="39"/>
    <w:semiHidden/>
    <w:unhideWhenUsed/>
    <w:rsid w:val="00A71715"/>
    <w:pPr>
      <w:spacing w:after="0"/>
      <w:ind w:left="1320"/>
    </w:pPr>
    <w:rPr>
      <w:rFonts w:asciiTheme="minorHAnsi" w:hAnsiTheme="minorHAnsi"/>
      <w:sz w:val="20"/>
      <w:szCs w:val="20"/>
    </w:rPr>
  </w:style>
  <w:style w:type="paragraph" w:styleId="Verzeichnis8">
    <w:name w:val="toc 8"/>
    <w:basedOn w:val="Standard"/>
    <w:next w:val="Standard"/>
    <w:autoRedefine/>
    <w:uiPriority w:val="39"/>
    <w:semiHidden/>
    <w:unhideWhenUsed/>
    <w:rsid w:val="00A71715"/>
    <w:pPr>
      <w:spacing w:after="0"/>
      <w:ind w:left="1540"/>
    </w:pPr>
    <w:rPr>
      <w:rFonts w:asciiTheme="minorHAnsi" w:hAnsiTheme="minorHAnsi"/>
      <w:sz w:val="20"/>
      <w:szCs w:val="20"/>
    </w:rPr>
  </w:style>
  <w:style w:type="paragraph" w:styleId="Verzeichnis9">
    <w:name w:val="toc 9"/>
    <w:basedOn w:val="Standard"/>
    <w:next w:val="Standard"/>
    <w:autoRedefine/>
    <w:uiPriority w:val="39"/>
    <w:semiHidden/>
    <w:unhideWhenUsed/>
    <w:rsid w:val="00A71715"/>
    <w:pPr>
      <w:spacing w:after="0"/>
      <w:ind w:left="1760"/>
    </w:pPr>
    <w:rPr>
      <w:rFonts w:asciiTheme="minorHAnsi" w:hAnsiTheme="minorHAnsi"/>
      <w:sz w:val="20"/>
      <w:szCs w:val="20"/>
    </w:rPr>
  </w:style>
  <w:style w:type="paragraph" w:styleId="Kopfzeile">
    <w:name w:val="header"/>
    <w:basedOn w:val="Standard"/>
    <w:link w:val="KopfzeileZchn"/>
    <w:uiPriority w:val="99"/>
    <w:unhideWhenUsed/>
    <w:rsid w:val="00A71715"/>
    <w:pPr>
      <w:tabs>
        <w:tab w:val="center" w:pos="4536"/>
        <w:tab w:val="right" w:pos="9072"/>
      </w:tabs>
      <w:spacing w:after="0" w:line="240" w:lineRule="auto"/>
    </w:pPr>
    <w:rPr>
      <w:rFonts w:asciiTheme="minorHAnsi" w:hAnsiTheme="minorHAnsi"/>
      <w:sz w:val="24"/>
      <w:szCs w:val="24"/>
    </w:rPr>
  </w:style>
  <w:style w:type="character" w:customStyle="1" w:styleId="KopfzeileZchn">
    <w:name w:val="Kopfzeile Zchn"/>
    <w:basedOn w:val="Absatz-Standardschriftart"/>
    <w:link w:val="Kopfzeile"/>
    <w:uiPriority w:val="99"/>
    <w:rsid w:val="00A71715"/>
  </w:style>
  <w:style w:type="character" w:styleId="NichtaufgelsteErwhnung">
    <w:name w:val="Unresolved Mention"/>
    <w:basedOn w:val="Absatz-Standardschriftart"/>
    <w:uiPriority w:val="99"/>
    <w:semiHidden/>
    <w:unhideWhenUsed/>
    <w:rsid w:val="004C219F"/>
    <w:rPr>
      <w:color w:val="605E5C"/>
      <w:shd w:val="clear" w:color="auto" w:fill="E1DFDD"/>
    </w:rPr>
  </w:style>
  <w:style w:type="character" w:styleId="BesuchterLink">
    <w:name w:val="FollowedHyperlink"/>
    <w:basedOn w:val="Absatz-Standardschriftart"/>
    <w:uiPriority w:val="99"/>
    <w:semiHidden/>
    <w:unhideWhenUsed/>
    <w:rsid w:val="005C05C0"/>
    <w:rPr>
      <w:color w:val="96607D" w:themeColor="followedHyperlink"/>
      <w:u w:val="single"/>
    </w:rPr>
  </w:style>
  <w:style w:type="paragraph" w:styleId="HTMLVorformatiert">
    <w:name w:val="HTML Preformatted"/>
    <w:basedOn w:val="Standard"/>
    <w:link w:val="HTMLVorformatiertZchn"/>
    <w:uiPriority w:val="99"/>
    <w:semiHidden/>
    <w:unhideWhenUsed/>
    <w:rsid w:val="00814ECC"/>
    <w:pPr>
      <w:spacing w:after="0" w:line="240" w:lineRule="auto"/>
    </w:pPr>
    <w:rPr>
      <w:rFonts w:ascii="Consolas" w:hAnsi="Consolas"/>
      <w:sz w:val="20"/>
      <w:szCs w:val="20"/>
    </w:rPr>
  </w:style>
  <w:style w:type="character" w:customStyle="1" w:styleId="HTMLVorformatiertZchn">
    <w:name w:val="HTML Vorformatiert Zchn"/>
    <w:basedOn w:val="Absatz-Standardschriftart"/>
    <w:link w:val="HTMLVorformatiert"/>
    <w:uiPriority w:val="99"/>
    <w:semiHidden/>
    <w:rsid w:val="00814ECC"/>
    <w:rPr>
      <w:rFonts w:ascii="Consolas" w:hAnsi="Consolas"/>
      <w:sz w:val="20"/>
      <w:szCs w:val="20"/>
    </w:rPr>
  </w:style>
  <w:style w:type="paragraph" w:styleId="StandardWeb">
    <w:name w:val="Normal (Web)"/>
    <w:basedOn w:val="Standard"/>
    <w:uiPriority w:val="99"/>
    <w:semiHidden/>
    <w:unhideWhenUsed/>
    <w:rsid w:val="00E64DA4"/>
    <w:rPr>
      <w:rFonts w:ascii="Times New Roman" w:hAnsi="Times New Roman" w:cs="Times New Roman"/>
    </w:rPr>
  </w:style>
  <w:style w:type="paragraph" w:styleId="Literaturverzeichnis">
    <w:name w:val="Bibliography"/>
    <w:basedOn w:val="Standard"/>
    <w:next w:val="Standard"/>
    <w:uiPriority w:val="37"/>
    <w:unhideWhenUsed/>
    <w:rsid w:val="00FE0AD9"/>
    <w:pPr>
      <w:spacing w:after="0" w:line="480" w:lineRule="auto"/>
      <w:ind w:left="720" w:hanging="720"/>
    </w:pPr>
    <w:rPr>
      <w:rFonts w:asciiTheme="minorHAnsi" w:hAnsiTheme="minorHAnsi"/>
      <w:sz w:val="24"/>
      <w:szCs w:val="24"/>
    </w:rPr>
  </w:style>
  <w:style w:type="paragraph" w:styleId="Endnotentext">
    <w:name w:val="endnote text"/>
    <w:basedOn w:val="Standard"/>
    <w:link w:val="EndnotentextZchn"/>
    <w:uiPriority w:val="99"/>
    <w:semiHidden/>
    <w:unhideWhenUsed/>
    <w:rsid w:val="00921411"/>
    <w:pPr>
      <w:spacing w:after="0" w:line="240" w:lineRule="auto"/>
    </w:pPr>
    <w:rPr>
      <w:sz w:val="20"/>
      <w:szCs w:val="20"/>
    </w:rPr>
  </w:style>
  <w:style w:type="character" w:customStyle="1" w:styleId="EndnotentextZchn">
    <w:name w:val="Endnotentext Zchn"/>
    <w:basedOn w:val="Absatz-Standardschriftart"/>
    <w:link w:val="Endnotentext"/>
    <w:uiPriority w:val="99"/>
    <w:semiHidden/>
    <w:rsid w:val="00921411"/>
    <w:rPr>
      <w:rFonts w:ascii="Arial" w:hAnsi="Arial"/>
      <w:sz w:val="20"/>
      <w:szCs w:val="20"/>
    </w:rPr>
  </w:style>
  <w:style w:type="character" w:styleId="Endnotenzeichen">
    <w:name w:val="endnote reference"/>
    <w:basedOn w:val="Absatz-Standardschriftart"/>
    <w:uiPriority w:val="99"/>
    <w:semiHidden/>
    <w:unhideWhenUsed/>
    <w:rsid w:val="00921411"/>
    <w:rPr>
      <w:vertAlign w:val="superscript"/>
    </w:rPr>
  </w:style>
  <w:style w:type="paragraph" w:styleId="Funotentext">
    <w:name w:val="footnote text"/>
    <w:basedOn w:val="Standard"/>
    <w:link w:val="FunotentextZchn"/>
    <w:uiPriority w:val="99"/>
    <w:semiHidden/>
    <w:unhideWhenUsed/>
    <w:rsid w:val="00596695"/>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596695"/>
    <w:rPr>
      <w:rFonts w:ascii="Arial" w:hAnsi="Arial"/>
      <w:sz w:val="20"/>
      <w:szCs w:val="20"/>
    </w:rPr>
  </w:style>
  <w:style w:type="character" w:styleId="Funotenzeichen">
    <w:name w:val="footnote reference"/>
    <w:basedOn w:val="Absatz-Standardschriftart"/>
    <w:uiPriority w:val="99"/>
    <w:semiHidden/>
    <w:unhideWhenUsed/>
    <w:rsid w:val="00596695"/>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4079670">
      <w:bodyDiv w:val="1"/>
      <w:marLeft w:val="0"/>
      <w:marRight w:val="0"/>
      <w:marTop w:val="0"/>
      <w:marBottom w:val="0"/>
      <w:divBdr>
        <w:top w:val="none" w:sz="0" w:space="0" w:color="auto"/>
        <w:left w:val="none" w:sz="0" w:space="0" w:color="auto"/>
        <w:bottom w:val="none" w:sz="0" w:space="0" w:color="auto"/>
        <w:right w:val="none" w:sz="0" w:space="0" w:color="auto"/>
      </w:divBdr>
      <w:divsChild>
        <w:div w:id="1743939918">
          <w:marLeft w:val="0"/>
          <w:marRight w:val="0"/>
          <w:marTop w:val="0"/>
          <w:marBottom w:val="0"/>
          <w:divBdr>
            <w:top w:val="none" w:sz="0" w:space="0" w:color="auto"/>
            <w:left w:val="none" w:sz="0" w:space="0" w:color="auto"/>
            <w:bottom w:val="none" w:sz="0" w:space="0" w:color="auto"/>
            <w:right w:val="none" w:sz="0" w:space="0" w:color="auto"/>
          </w:divBdr>
          <w:divsChild>
            <w:div w:id="1310674542">
              <w:marLeft w:val="0"/>
              <w:marRight w:val="0"/>
              <w:marTop w:val="0"/>
              <w:marBottom w:val="0"/>
              <w:divBdr>
                <w:top w:val="none" w:sz="0" w:space="0" w:color="auto"/>
                <w:left w:val="none" w:sz="0" w:space="0" w:color="auto"/>
                <w:bottom w:val="none" w:sz="0" w:space="0" w:color="auto"/>
                <w:right w:val="none" w:sz="0" w:space="0" w:color="auto"/>
              </w:divBdr>
              <w:divsChild>
                <w:div w:id="1660621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667992">
      <w:bodyDiv w:val="1"/>
      <w:marLeft w:val="0"/>
      <w:marRight w:val="0"/>
      <w:marTop w:val="0"/>
      <w:marBottom w:val="0"/>
      <w:divBdr>
        <w:top w:val="none" w:sz="0" w:space="0" w:color="auto"/>
        <w:left w:val="none" w:sz="0" w:space="0" w:color="auto"/>
        <w:bottom w:val="none" w:sz="0" w:space="0" w:color="auto"/>
        <w:right w:val="none" w:sz="0" w:space="0" w:color="auto"/>
      </w:divBdr>
      <w:divsChild>
        <w:div w:id="2041928083">
          <w:marLeft w:val="0"/>
          <w:marRight w:val="0"/>
          <w:marTop w:val="0"/>
          <w:marBottom w:val="0"/>
          <w:divBdr>
            <w:top w:val="none" w:sz="0" w:space="0" w:color="auto"/>
            <w:left w:val="none" w:sz="0" w:space="0" w:color="auto"/>
            <w:bottom w:val="none" w:sz="0" w:space="0" w:color="auto"/>
            <w:right w:val="none" w:sz="0" w:space="0" w:color="auto"/>
          </w:divBdr>
          <w:divsChild>
            <w:div w:id="1681664476">
              <w:marLeft w:val="0"/>
              <w:marRight w:val="0"/>
              <w:marTop w:val="0"/>
              <w:marBottom w:val="0"/>
              <w:divBdr>
                <w:top w:val="none" w:sz="0" w:space="0" w:color="auto"/>
                <w:left w:val="none" w:sz="0" w:space="0" w:color="auto"/>
                <w:bottom w:val="none" w:sz="0" w:space="0" w:color="auto"/>
                <w:right w:val="none" w:sz="0" w:space="0" w:color="auto"/>
              </w:divBdr>
              <w:divsChild>
                <w:div w:id="503591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758309">
      <w:bodyDiv w:val="1"/>
      <w:marLeft w:val="0"/>
      <w:marRight w:val="0"/>
      <w:marTop w:val="0"/>
      <w:marBottom w:val="0"/>
      <w:divBdr>
        <w:top w:val="none" w:sz="0" w:space="0" w:color="auto"/>
        <w:left w:val="none" w:sz="0" w:space="0" w:color="auto"/>
        <w:bottom w:val="none" w:sz="0" w:space="0" w:color="auto"/>
        <w:right w:val="none" w:sz="0" w:space="0" w:color="auto"/>
      </w:divBdr>
      <w:divsChild>
        <w:div w:id="702441730">
          <w:marLeft w:val="0"/>
          <w:marRight w:val="0"/>
          <w:marTop w:val="0"/>
          <w:marBottom w:val="0"/>
          <w:divBdr>
            <w:top w:val="none" w:sz="0" w:space="0" w:color="auto"/>
            <w:left w:val="none" w:sz="0" w:space="0" w:color="auto"/>
            <w:bottom w:val="none" w:sz="0" w:space="0" w:color="auto"/>
            <w:right w:val="none" w:sz="0" w:space="0" w:color="auto"/>
          </w:divBdr>
          <w:divsChild>
            <w:div w:id="1785804788">
              <w:marLeft w:val="0"/>
              <w:marRight w:val="0"/>
              <w:marTop w:val="0"/>
              <w:marBottom w:val="0"/>
              <w:divBdr>
                <w:top w:val="none" w:sz="0" w:space="0" w:color="auto"/>
                <w:left w:val="none" w:sz="0" w:space="0" w:color="auto"/>
                <w:bottom w:val="none" w:sz="0" w:space="0" w:color="auto"/>
                <w:right w:val="none" w:sz="0" w:space="0" w:color="auto"/>
              </w:divBdr>
              <w:divsChild>
                <w:div w:id="1312980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159260">
      <w:bodyDiv w:val="1"/>
      <w:marLeft w:val="0"/>
      <w:marRight w:val="0"/>
      <w:marTop w:val="0"/>
      <w:marBottom w:val="0"/>
      <w:divBdr>
        <w:top w:val="none" w:sz="0" w:space="0" w:color="auto"/>
        <w:left w:val="none" w:sz="0" w:space="0" w:color="auto"/>
        <w:bottom w:val="none" w:sz="0" w:space="0" w:color="auto"/>
        <w:right w:val="none" w:sz="0" w:space="0" w:color="auto"/>
      </w:divBdr>
    </w:div>
    <w:div w:id="160703388">
      <w:bodyDiv w:val="1"/>
      <w:marLeft w:val="0"/>
      <w:marRight w:val="0"/>
      <w:marTop w:val="0"/>
      <w:marBottom w:val="0"/>
      <w:divBdr>
        <w:top w:val="none" w:sz="0" w:space="0" w:color="auto"/>
        <w:left w:val="none" w:sz="0" w:space="0" w:color="auto"/>
        <w:bottom w:val="none" w:sz="0" w:space="0" w:color="auto"/>
        <w:right w:val="none" w:sz="0" w:space="0" w:color="auto"/>
      </w:divBdr>
    </w:div>
    <w:div w:id="173306433">
      <w:bodyDiv w:val="1"/>
      <w:marLeft w:val="0"/>
      <w:marRight w:val="0"/>
      <w:marTop w:val="0"/>
      <w:marBottom w:val="0"/>
      <w:divBdr>
        <w:top w:val="none" w:sz="0" w:space="0" w:color="auto"/>
        <w:left w:val="none" w:sz="0" w:space="0" w:color="auto"/>
        <w:bottom w:val="none" w:sz="0" w:space="0" w:color="auto"/>
        <w:right w:val="none" w:sz="0" w:space="0" w:color="auto"/>
      </w:divBdr>
      <w:divsChild>
        <w:div w:id="690687964">
          <w:marLeft w:val="0"/>
          <w:marRight w:val="0"/>
          <w:marTop w:val="0"/>
          <w:marBottom w:val="0"/>
          <w:divBdr>
            <w:top w:val="none" w:sz="0" w:space="0" w:color="auto"/>
            <w:left w:val="none" w:sz="0" w:space="0" w:color="auto"/>
            <w:bottom w:val="none" w:sz="0" w:space="0" w:color="auto"/>
            <w:right w:val="none" w:sz="0" w:space="0" w:color="auto"/>
          </w:divBdr>
          <w:divsChild>
            <w:div w:id="622618068">
              <w:marLeft w:val="0"/>
              <w:marRight w:val="0"/>
              <w:marTop w:val="0"/>
              <w:marBottom w:val="0"/>
              <w:divBdr>
                <w:top w:val="none" w:sz="0" w:space="0" w:color="auto"/>
                <w:left w:val="none" w:sz="0" w:space="0" w:color="auto"/>
                <w:bottom w:val="none" w:sz="0" w:space="0" w:color="auto"/>
                <w:right w:val="none" w:sz="0" w:space="0" w:color="auto"/>
              </w:divBdr>
              <w:divsChild>
                <w:div w:id="1958875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2449313">
      <w:bodyDiv w:val="1"/>
      <w:marLeft w:val="0"/>
      <w:marRight w:val="0"/>
      <w:marTop w:val="0"/>
      <w:marBottom w:val="0"/>
      <w:divBdr>
        <w:top w:val="none" w:sz="0" w:space="0" w:color="auto"/>
        <w:left w:val="none" w:sz="0" w:space="0" w:color="auto"/>
        <w:bottom w:val="none" w:sz="0" w:space="0" w:color="auto"/>
        <w:right w:val="none" w:sz="0" w:space="0" w:color="auto"/>
      </w:divBdr>
    </w:div>
    <w:div w:id="291180693">
      <w:bodyDiv w:val="1"/>
      <w:marLeft w:val="0"/>
      <w:marRight w:val="0"/>
      <w:marTop w:val="0"/>
      <w:marBottom w:val="0"/>
      <w:divBdr>
        <w:top w:val="none" w:sz="0" w:space="0" w:color="auto"/>
        <w:left w:val="none" w:sz="0" w:space="0" w:color="auto"/>
        <w:bottom w:val="none" w:sz="0" w:space="0" w:color="auto"/>
        <w:right w:val="none" w:sz="0" w:space="0" w:color="auto"/>
      </w:divBdr>
      <w:divsChild>
        <w:div w:id="1922325364">
          <w:marLeft w:val="0"/>
          <w:marRight w:val="0"/>
          <w:marTop w:val="0"/>
          <w:marBottom w:val="0"/>
          <w:divBdr>
            <w:top w:val="none" w:sz="0" w:space="0" w:color="auto"/>
            <w:left w:val="none" w:sz="0" w:space="0" w:color="auto"/>
            <w:bottom w:val="none" w:sz="0" w:space="0" w:color="auto"/>
            <w:right w:val="none" w:sz="0" w:space="0" w:color="auto"/>
          </w:divBdr>
          <w:divsChild>
            <w:div w:id="186994379">
              <w:marLeft w:val="0"/>
              <w:marRight w:val="0"/>
              <w:marTop w:val="0"/>
              <w:marBottom w:val="0"/>
              <w:divBdr>
                <w:top w:val="none" w:sz="0" w:space="0" w:color="auto"/>
                <w:left w:val="none" w:sz="0" w:space="0" w:color="auto"/>
                <w:bottom w:val="none" w:sz="0" w:space="0" w:color="auto"/>
                <w:right w:val="none" w:sz="0" w:space="0" w:color="auto"/>
              </w:divBdr>
              <w:divsChild>
                <w:div w:id="80034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8606728">
      <w:bodyDiv w:val="1"/>
      <w:marLeft w:val="0"/>
      <w:marRight w:val="0"/>
      <w:marTop w:val="0"/>
      <w:marBottom w:val="0"/>
      <w:divBdr>
        <w:top w:val="none" w:sz="0" w:space="0" w:color="auto"/>
        <w:left w:val="none" w:sz="0" w:space="0" w:color="auto"/>
        <w:bottom w:val="none" w:sz="0" w:space="0" w:color="auto"/>
        <w:right w:val="none" w:sz="0" w:space="0" w:color="auto"/>
      </w:divBdr>
      <w:divsChild>
        <w:div w:id="1159232438">
          <w:marLeft w:val="0"/>
          <w:marRight w:val="0"/>
          <w:marTop w:val="0"/>
          <w:marBottom w:val="0"/>
          <w:divBdr>
            <w:top w:val="none" w:sz="0" w:space="0" w:color="auto"/>
            <w:left w:val="none" w:sz="0" w:space="0" w:color="auto"/>
            <w:bottom w:val="none" w:sz="0" w:space="0" w:color="auto"/>
            <w:right w:val="none" w:sz="0" w:space="0" w:color="auto"/>
          </w:divBdr>
          <w:divsChild>
            <w:div w:id="1638334582">
              <w:marLeft w:val="0"/>
              <w:marRight w:val="0"/>
              <w:marTop w:val="0"/>
              <w:marBottom w:val="0"/>
              <w:divBdr>
                <w:top w:val="none" w:sz="0" w:space="0" w:color="auto"/>
                <w:left w:val="none" w:sz="0" w:space="0" w:color="auto"/>
                <w:bottom w:val="none" w:sz="0" w:space="0" w:color="auto"/>
                <w:right w:val="none" w:sz="0" w:space="0" w:color="auto"/>
              </w:divBdr>
              <w:divsChild>
                <w:div w:id="1723210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8356668">
      <w:bodyDiv w:val="1"/>
      <w:marLeft w:val="0"/>
      <w:marRight w:val="0"/>
      <w:marTop w:val="0"/>
      <w:marBottom w:val="0"/>
      <w:divBdr>
        <w:top w:val="none" w:sz="0" w:space="0" w:color="auto"/>
        <w:left w:val="none" w:sz="0" w:space="0" w:color="auto"/>
        <w:bottom w:val="none" w:sz="0" w:space="0" w:color="auto"/>
        <w:right w:val="none" w:sz="0" w:space="0" w:color="auto"/>
      </w:divBdr>
    </w:div>
    <w:div w:id="421922290">
      <w:bodyDiv w:val="1"/>
      <w:marLeft w:val="0"/>
      <w:marRight w:val="0"/>
      <w:marTop w:val="0"/>
      <w:marBottom w:val="0"/>
      <w:divBdr>
        <w:top w:val="none" w:sz="0" w:space="0" w:color="auto"/>
        <w:left w:val="none" w:sz="0" w:space="0" w:color="auto"/>
        <w:bottom w:val="none" w:sz="0" w:space="0" w:color="auto"/>
        <w:right w:val="none" w:sz="0" w:space="0" w:color="auto"/>
      </w:divBdr>
    </w:div>
    <w:div w:id="425543839">
      <w:bodyDiv w:val="1"/>
      <w:marLeft w:val="0"/>
      <w:marRight w:val="0"/>
      <w:marTop w:val="0"/>
      <w:marBottom w:val="0"/>
      <w:divBdr>
        <w:top w:val="none" w:sz="0" w:space="0" w:color="auto"/>
        <w:left w:val="none" w:sz="0" w:space="0" w:color="auto"/>
        <w:bottom w:val="none" w:sz="0" w:space="0" w:color="auto"/>
        <w:right w:val="none" w:sz="0" w:space="0" w:color="auto"/>
      </w:divBdr>
    </w:div>
    <w:div w:id="428620646">
      <w:bodyDiv w:val="1"/>
      <w:marLeft w:val="0"/>
      <w:marRight w:val="0"/>
      <w:marTop w:val="0"/>
      <w:marBottom w:val="0"/>
      <w:divBdr>
        <w:top w:val="none" w:sz="0" w:space="0" w:color="auto"/>
        <w:left w:val="none" w:sz="0" w:space="0" w:color="auto"/>
        <w:bottom w:val="none" w:sz="0" w:space="0" w:color="auto"/>
        <w:right w:val="none" w:sz="0" w:space="0" w:color="auto"/>
      </w:divBdr>
    </w:div>
    <w:div w:id="525483514">
      <w:bodyDiv w:val="1"/>
      <w:marLeft w:val="0"/>
      <w:marRight w:val="0"/>
      <w:marTop w:val="0"/>
      <w:marBottom w:val="0"/>
      <w:divBdr>
        <w:top w:val="none" w:sz="0" w:space="0" w:color="auto"/>
        <w:left w:val="none" w:sz="0" w:space="0" w:color="auto"/>
        <w:bottom w:val="none" w:sz="0" w:space="0" w:color="auto"/>
        <w:right w:val="none" w:sz="0" w:space="0" w:color="auto"/>
      </w:divBdr>
    </w:div>
    <w:div w:id="564804640">
      <w:bodyDiv w:val="1"/>
      <w:marLeft w:val="0"/>
      <w:marRight w:val="0"/>
      <w:marTop w:val="0"/>
      <w:marBottom w:val="0"/>
      <w:divBdr>
        <w:top w:val="none" w:sz="0" w:space="0" w:color="auto"/>
        <w:left w:val="none" w:sz="0" w:space="0" w:color="auto"/>
        <w:bottom w:val="none" w:sz="0" w:space="0" w:color="auto"/>
        <w:right w:val="none" w:sz="0" w:space="0" w:color="auto"/>
      </w:divBdr>
    </w:div>
    <w:div w:id="637102876">
      <w:bodyDiv w:val="1"/>
      <w:marLeft w:val="0"/>
      <w:marRight w:val="0"/>
      <w:marTop w:val="0"/>
      <w:marBottom w:val="0"/>
      <w:divBdr>
        <w:top w:val="none" w:sz="0" w:space="0" w:color="auto"/>
        <w:left w:val="none" w:sz="0" w:space="0" w:color="auto"/>
        <w:bottom w:val="none" w:sz="0" w:space="0" w:color="auto"/>
        <w:right w:val="none" w:sz="0" w:space="0" w:color="auto"/>
      </w:divBdr>
    </w:div>
    <w:div w:id="645932038">
      <w:bodyDiv w:val="1"/>
      <w:marLeft w:val="0"/>
      <w:marRight w:val="0"/>
      <w:marTop w:val="0"/>
      <w:marBottom w:val="0"/>
      <w:divBdr>
        <w:top w:val="none" w:sz="0" w:space="0" w:color="auto"/>
        <w:left w:val="none" w:sz="0" w:space="0" w:color="auto"/>
        <w:bottom w:val="none" w:sz="0" w:space="0" w:color="auto"/>
        <w:right w:val="none" w:sz="0" w:space="0" w:color="auto"/>
      </w:divBdr>
    </w:div>
    <w:div w:id="667681489">
      <w:bodyDiv w:val="1"/>
      <w:marLeft w:val="0"/>
      <w:marRight w:val="0"/>
      <w:marTop w:val="0"/>
      <w:marBottom w:val="0"/>
      <w:divBdr>
        <w:top w:val="none" w:sz="0" w:space="0" w:color="auto"/>
        <w:left w:val="none" w:sz="0" w:space="0" w:color="auto"/>
        <w:bottom w:val="none" w:sz="0" w:space="0" w:color="auto"/>
        <w:right w:val="none" w:sz="0" w:space="0" w:color="auto"/>
      </w:divBdr>
      <w:divsChild>
        <w:div w:id="1899513860">
          <w:marLeft w:val="0"/>
          <w:marRight w:val="0"/>
          <w:marTop w:val="0"/>
          <w:marBottom w:val="0"/>
          <w:divBdr>
            <w:top w:val="none" w:sz="0" w:space="0" w:color="auto"/>
            <w:left w:val="none" w:sz="0" w:space="0" w:color="auto"/>
            <w:bottom w:val="none" w:sz="0" w:space="0" w:color="auto"/>
            <w:right w:val="none" w:sz="0" w:space="0" w:color="auto"/>
          </w:divBdr>
        </w:div>
        <w:div w:id="1703280892">
          <w:marLeft w:val="0"/>
          <w:marRight w:val="0"/>
          <w:marTop w:val="0"/>
          <w:marBottom w:val="0"/>
          <w:divBdr>
            <w:top w:val="none" w:sz="0" w:space="0" w:color="auto"/>
            <w:left w:val="none" w:sz="0" w:space="0" w:color="auto"/>
            <w:bottom w:val="none" w:sz="0" w:space="0" w:color="auto"/>
            <w:right w:val="none" w:sz="0" w:space="0" w:color="auto"/>
          </w:divBdr>
        </w:div>
      </w:divsChild>
    </w:div>
    <w:div w:id="778180161">
      <w:bodyDiv w:val="1"/>
      <w:marLeft w:val="0"/>
      <w:marRight w:val="0"/>
      <w:marTop w:val="0"/>
      <w:marBottom w:val="0"/>
      <w:divBdr>
        <w:top w:val="none" w:sz="0" w:space="0" w:color="auto"/>
        <w:left w:val="none" w:sz="0" w:space="0" w:color="auto"/>
        <w:bottom w:val="none" w:sz="0" w:space="0" w:color="auto"/>
        <w:right w:val="none" w:sz="0" w:space="0" w:color="auto"/>
      </w:divBdr>
    </w:div>
    <w:div w:id="790975512">
      <w:bodyDiv w:val="1"/>
      <w:marLeft w:val="0"/>
      <w:marRight w:val="0"/>
      <w:marTop w:val="0"/>
      <w:marBottom w:val="0"/>
      <w:divBdr>
        <w:top w:val="none" w:sz="0" w:space="0" w:color="auto"/>
        <w:left w:val="none" w:sz="0" w:space="0" w:color="auto"/>
        <w:bottom w:val="none" w:sz="0" w:space="0" w:color="auto"/>
        <w:right w:val="none" w:sz="0" w:space="0" w:color="auto"/>
      </w:divBdr>
      <w:divsChild>
        <w:div w:id="1968320286">
          <w:marLeft w:val="0"/>
          <w:marRight w:val="0"/>
          <w:marTop w:val="0"/>
          <w:marBottom w:val="0"/>
          <w:divBdr>
            <w:top w:val="none" w:sz="0" w:space="0" w:color="auto"/>
            <w:left w:val="none" w:sz="0" w:space="0" w:color="auto"/>
            <w:bottom w:val="none" w:sz="0" w:space="0" w:color="auto"/>
            <w:right w:val="none" w:sz="0" w:space="0" w:color="auto"/>
          </w:divBdr>
          <w:divsChild>
            <w:div w:id="763376827">
              <w:marLeft w:val="0"/>
              <w:marRight w:val="0"/>
              <w:marTop w:val="0"/>
              <w:marBottom w:val="0"/>
              <w:divBdr>
                <w:top w:val="none" w:sz="0" w:space="0" w:color="auto"/>
                <w:left w:val="none" w:sz="0" w:space="0" w:color="auto"/>
                <w:bottom w:val="none" w:sz="0" w:space="0" w:color="auto"/>
                <w:right w:val="none" w:sz="0" w:space="0" w:color="auto"/>
              </w:divBdr>
              <w:divsChild>
                <w:div w:id="772625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1462335">
      <w:bodyDiv w:val="1"/>
      <w:marLeft w:val="0"/>
      <w:marRight w:val="0"/>
      <w:marTop w:val="0"/>
      <w:marBottom w:val="0"/>
      <w:divBdr>
        <w:top w:val="none" w:sz="0" w:space="0" w:color="auto"/>
        <w:left w:val="none" w:sz="0" w:space="0" w:color="auto"/>
        <w:bottom w:val="none" w:sz="0" w:space="0" w:color="auto"/>
        <w:right w:val="none" w:sz="0" w:space="0" w:color="auto"/>
      </w:divBdr>
    </w:div>
    <w:div w:id="856309329">
      <w:bodyDiv w:val="1"/>
      <w:marLeft w:val="0"/>
      <w:marRight w:val="0"/>
      <w:marTop w:val="0"/>
      <w:marBottom w:val="0"/>
      <w:divBdr>
        <w:top w:val="none" w:sz="0" w:space="0" w:color="auto"/>
        <w:left w:val="none" w:sz="0" w:space="0" w:color="auto"/>
        <w:bottom w:val="none" w:sz="0" w:space="0" w:color="auto"/>
        <w:right w:val="none" w:sz="0" w:space="0" w:color="auto"/>
      </w:divBdr>
      <w:divsChild>
        <w:div w:id="831023233">
          <w:marLeft w:val="0"/>
          <w:marRight w:val="0"/>
          <w:marTop w:val="0"/>
          <w:marBottom w:val="0"/>
          <w:divBdr>
            <w:top w:val="none" w:sz="0" w:space="0" w:color="auto"/>
            <w:left w:val="none" w:sz="0" w:space="0" w:color="auto"/>
            <w:bottom w:val="none" w:sz="0" w:space="0" w:color="auto"/>
            <w:right w:val="none" w:sz="0" w:space="0" w:color="auto"/>
          </w:divBdr>
          <w:divsChild>
            <w:div w:id="835533893">
              <w:marLeft w:val="0"/>
              <w:marRight w:val="0"/>
              <w:marTop w:val="0"/>
              <w:marBottom w:val="0"/>
              <w:divBdr>
                <w:top w:val="none" w:sz="0" w:space="0" w:color="auto"/>
                <w:left w:val="none" w:sz="0" w:space="0" w:color="auto"/>
                <w:bottom w:val="none" w:sz="0" w:space="0" w:color="auto"/>
                <w:right w:val="none" w:sz="0" w:space="0" w:color="auto"/>
              </w:divBdr>
              <w:divsChild>
                <w:div w:id="671570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2660523">
      <w:bodyDiv w:val="1"/>
      <w:marLeft w:val="0"/>
      <w:marRight w:val="0"/>
      <w:marTop w:val="0"/>
      <w:marBottom w:val="0"/>
      <w:divBdr>
        <w:top w:val="none" w:sz="0" w:space="0" w:color="auto"/>
        <w:left w:val="none" w:sz="0" w:space="0" w:color="auto"/>
        <w:bottom w:val="none" w:sz="0" w:space="0" w:color="auto"/>
        <w:right w:val="none" w:sz="0" w:space="0" w:color="auto"/>
      </w:divBdr>
      <w:divsChild>
        <w:div w:id="1995983922">
          <w:marLeft w:val="0"/>
          <w:marRight w:val="0"/>
          <w:marTop w:val="0"/>
          <w:marBottom w:val="0"/>
          <w:divBdr>
            <w:top w:val="none" w:sz="0" w:space="0" w:color="auto"/>
            <w:left w:val="none" w:sz="0" w:space="0" w:color="auto"/>
            <w:bottom w:val="none" w:sz="0" w:space="0" w:color="auto"/>
            <w:right w:val="none" w:sz="0" w:space="0" w:color="auto"/>
          </w:divBdr>
          <w:divsChild>
            <w:div w:id="539519220">
              <w:marLeft w:val="0"/>
              <w:marRight w:val="0"/>
              <w:marTop w:val="0"/>
              <w:marBottom w:val="0"/>
              <w:divBdr>
                <w:top w:val="none" w:sz="0" w:space="0" w:color="auto"/>
                <w:left w:val="none" w:sz="0" w:space="0" w:color="auto"/>
                <w:bottom w:val="none" w:sz="0" w:space="0" w:color="auto"/>
                <w:right w:val="none" w:sz="0" w:space="0" w:color="auto"/>
              </w:divBdr>
              <w:divsChild>
                <w:div w:id="421990612">
                  <w:marLeft w:val="0"/>
                  <w:marRight w:val="0"/>
                  <w:marTop w:val="0"/>
                  <w:marBottom w:val="0"/>
                  <w:divBdr>
                    <w:top w:val="none" w:sz="0" w:space="0" w:color="auto"/>
                    <w:left w:val="none" w:sz="0" w:space="0" w:color="auto"/>
                    <w:bottom w:val="none" w:sz="0" w:space="0" w:color="auto"/>
                    <w:right w:val="none" w:sz="0" w:space="0" w:color="auto"/>
                  </w:divBdr>
                  <w:divsChild>
                    <w:div w:id="127554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215890">
      <w:bodyDiv w:val="1"/>
      <w:marLeft w:val="0"/>
      <w:marRight w:val="0"/>
      <w:marTop w:val="0"/>
      <w:marBottom w:val="0"/>
      <w:divBdr>
        <w:top w:val="none" w:sz="0" w:space="0" w:color="auto"/>
        <w:left w:val="none" w:sz="0" w:space="0" w:color="auto"/>
        <w:bottom w:val="none" w:sz="0" w:space="0" w:color="auto"/>
        <w:right w:val="none" w:sz="0" w:space="0" w:color="auto"/>
      </w:divBdr>
    </w:div>
    <w:div w:id="958680006">
      <w:bodyDiv w:val="1"/>
      <w:marLeft w:val="0"/>
      <w:marRight w:val="0"/>
      <w:marTop w:val="0"/>
      <w:marBottom w:val="0"/>
      <w:divBdr>
        <w:top w:val="none" w:sz="0" w:space="0" w:color="auto"/>
        <w:left w:val="none" w:sz="0" w:space="0" w:color="auto"/>
        <w:bottom w:val="none" w:sz="0" w:space="0" w:color="auto"/>
        <w:right w:val="none" w:sz="0" w:space="0" w:color="auto"/>
      </w:divBdr>
    </w:div>
    <w:div w:id="1019240812">
      <w:bodyDiv w:val="1"/>
      <w:marLeft w:val="0"/>
      <w:marRight w:val="0"/>
      <w:marTop w:val="0"/>
      <w:marBottom w:val="0"/>
      <w:divBdr>
        <w:top w:val="none" w:sz="0" w:space="0" w:color="auto"/>
        <w:left w:val="none" w:sz="0" w:space="0" w:color="auto"/>
        <w:bottom w:val="none" w:sz="0" w:space="0" w:color="auto"/>
        <w:right w:val="none" w:sz="0" w:space="0" w:color="auto"/>
      </w:divBdr>
    </w:div>
    <w:div w:id="1050033053">
      <w:bodyDiv w:val="1"/>
      <w:marLeft w:val="0"/>
      <w:marRight w:val="0"/>
      <w:marTop w:val="0"/>
      <w:marBottom w:val="0"/>
      <w:divBdr>
        <w:top w:val="none" w:sz="0" w:space="0" w:color="auto"/>
        <w:left w:val="none" w:sz="0" w:space="0" w:color="auto"/>
        <w:bottom w:val="none" w:sz="0" w:space="0" w:color="auto"/>
        <w:right w:val="none" w:sz="0" w:space="0" w:color="auto"/>
      </w:divBdr>
    </w:div>
    <w:div w:id="1101994795">
      <w:bodyDiv w:val="1"/>
      <w:marLeft w:val="0"/>
      <w:marRight w:val="0"/>
      <w:marTop w:val="0"/>
      <w:marBottom w:val="0"/>
      <w:divBdr>
        <w:top w:val="none" w:sz="0" w:space="0" w:color="auto"/>
        <w:left w:val="none" w:sz="0" w:space="0" w:color="auto"/>
        <w:bottom w:val="none" w:sz="0" w:space="0" w:color="auto"/>
        <w:right w:val="none" w:sz="0" w:space="0" w:color="auto"/>
      </w:divBdr>
      <w:divsChild>
        <w:div w:id="2091385467">
          <w:marLeft w:val="0"/>
          <w:marRight w:val="0"/>
          <w:marTop w:val="0"/>
          <w:marBottom w:val="0"/>
          <w:divBdr>
            <w:top w:val="none" w:sz="0" w:space="0" w:color="auto"/>
            <w:left w:val="none" w:sz="0" w:space="0" w:color="auto"/>
            <w:bottom w:val="none" w:sz="0" w:space="0" w:color="auto"/>
            <w:right w:val="none" w:sz="0" w:space="0" w:color="auto"/>
          </w:divBdr>
          <w:divsChild>
            <w:div w:id="171065268">
              <w:marLeft w:val="0"/>
              <w:marRight w:val="0"/>
              <w:marTop w:val="0"/>
              <w:marBottom w:val="0"/>
              <w:divBdr>
                <w:top w:val="none" w:sz="0" w:space="0" w:color="auto"/>
                <w:left w:val="none" w:sz="0" w:space="0" w:color="auto"/>
                <w:bottom w:val="none" w:sz="0" w:space="0" w:color="auto"/>
                <w:right w:val="none" w:sz="0" w:space="0" w:color="auto"/>
              </w:divBdr>
              <w:divsChild>
                <w:div w:id="1141577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4277659">
      <w:bodyDiv w:val="1"/>
      <w:marLeft w:val="0"/>
      <w:marRight w:val="0"/>
      <w:marTop w:val="0"/>
      <w:marBottom w:val="0"/>
      <w:divBdr>
        <w:top w:val="none" w:sz="0" w:space="0" w:color="auto"/>
        <w:left w:val="none" w:sz="0" w:space="0" w:color="auto"/>
        <w:bottom w:val="none" w:sz="0" w:space="0" w:color="auto"/>
        <w:right w:val="none" w:sz="0" w:space="0" w:color="auto"/>
      </w:divBdr>
      <w:divsChild>
        <w:div w:id="2058240106">
          <w:marLeft w:val="0"/>
          <w:marRight w:val="0"/>
          <w:marTop w:val="0"/>
          <w:marBottom w:val="0"/>
          <w:divBdr>
            <w:top w:val="none" w:sz="0" w:space="0" w:color="auto"/>
            <w:left w:val="none" w:sz="0" w:space="0" w:color="auto"/>
            <w:bottom w:val="none" w:sz="0" w:space="0" w:color="auto"/>
            <w:right w:val="none" w:sz="0" w:space="0" w:color="auto"/>
          </w:divBdr>
          <w:divsChild>
            <w:div w:id="1676226590">
              <w:marLeft w:val="0"/>
              <w:marRight w:val="0"/>
              <w:marTop w:val="0"/>
              <w:marBottom w:val="0"/>
              <w:divBdr>
                <w:top w:val="none" w:sz="0" w:space="0" w:color="auto"/>
                <w:left w:val="none" w:sz="0" w:space="0" w:color="auto"/>
                <w:bottom w:val="none" w:sz="0" w:space="0" w:color="auto"/>
                <w:right w:val="none" w:sz="0" w:space="0" w:color="auto"/>
              </w:divBdr>
              <w:divsChild>
                <w:div w:id="1459756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0616066">
      <w:bodyDiv w:val="1"/>
      <w:marLeft w:val="0"/>
      <w:marRight w:val="0"/>
      <w:marTop w:val="0"/>
      <w:marBottom w:val="0"/>
      <w:divBdr>
        <w:top w:val="none" w:sz="0" w:space="0" w:color="auto"/>
        <w:left w:val="none" w:sz="0" w:space="0" w:color="auto"/>
        <w:bottom w:val="none" w:sz="0" w:space="0" w:color="auto"/>
        <w:right w:val="none" w:sz="0" w:space="0" w:color="auto"/>
      </w:divBdr>
    </w:div>
    <w:div w:id="1142818632">
      <w:bodyDiv w:val="1"/>
      <w:marLeft w:val="0"/>
      <w:marRight w:val="0"/>
      <w:marTop w:val="0"/>
      <w:marBottom w:val="0"/>
      <w:divBdr>
        <w:top w:val="none" w:sz="0" w:space="0" w:color="auto"/>
        <w:left w:val="none" w:sz="0" w:space="0" w:color="auto"/>
        <w:bottom w:val="none" w:sz="0" w:space="0" w:color="auto"/>
        <w:right w:val="none" w:sz="0" w:space="0" w:color="auto"/>
      </w:divBdr>
      <w:divsChild>
        <w:div w:id="299917070">
          <w:marLeft w:val="0"/>
          <w:marRight w:val="0"/>
          <w:marTop w:val="0"/>
          <w:marBottom w:val="0"/>
          <w:divBdr>
            <w:top w:val="none" w:sz="0" w:space="0" w:color="auto"/>
            <w:left w:val="none" w:sz="0" w:space="0" w:color="auto"/>
            <w:bottom w:val="none" w:sz="0" w:space="0" w:color="auto"/>
            <w:right w:val="none" w:sz="0" w:space="0" w:color="auto"/>
          </w:divBdr>
          <w:divsChild>
            <w:div w:id="2038118491">
              <w:marLeft w:val="0"/>
              <w:marRight w:val="0"/>
              <w:marTop w:val="0"/>
              <w:marBottom w:val="0"/>
              <w:divBdr>
                <w:top w:val="none" w:sz="0" w:space="0" w:color="auto"/>
                <w:left w:val="none" w:sz="0" w:space="0" w:color="auto"/>
                <w:bottom w:val="none" w:sz="0" w:space="0" w:color="auto"/>
                <w:right w:val="none" w:sz="0" w:space="0" w:color="auto"/>
              </w:divBdr>
              <w:divsChild>
                <w:div w:id="183228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5534851">
      <w:bodyDiv w:val="1"/>
      <w:marLeft w:val="0"/>
      <w:marRight w:val="0"/>
      <w:marTop w:val="0"/>
      <w:marBottom w:val="0"/>
      <w:divBdr>
        <w:top w:val="none" w:sz="0" w:space="0" w:color="auto"/>
        <w:left w:val="none" w:sz="0" w:space="0" w:color="auto"/>
        <w:bottom w:val="none" w:sz="0" w:space="0" w:color="auto"/>
        <w:right w:val="none" w:sz="0" w:space="0" w:color="auto"/>
      </w:divBdr>
    </w:div>
    <w:div w:id="1201938509">
      <w:bodyDiv w:val="1"/>
      <w:marLeft w:val="0"/>
      <w:marRight w:val="0"/>
      <w:marTop w:val="0"/>
      <w:marBottom w:val="0"/>
      <w:divBdr>
        <w:top w:val="none" w:sz="0" w:space="0" w:color="auto"/>
        <w:left w:val="none" w:sz="0" w:space="0" w:color="auto"/>
        <w:bottom w:val="none" w:sz="0" w:space="0" w:color="auto"/>
        <w:right w:val="none" w:sz="0" w:space="0" w:color="auto"/>
      </w:divBdr>
      <w:divsChild>
        <w:div w:id="855582673">
          <w:marLeft w:val="0"/>
          <w:marRight w:val="0"/>
          <w:marTop w:val="0"/>
          <w:marBottom w:val="0"/>
          <w:divBdr>
            <w:top w:val="none" w:sz="0" w:space="0" w:color="auto"/>
            <w:left w:val="none" w:sz="0" w:space="0" w:color="auto"/>
            <w:bottom w:val="none" w:sz="0" w:space="0" w:color="auto"/>
            <w:right w:val="none" w:sz="0" w:space="0" w:color="auto"/>
          </w:divBdr>
        </w:div>
        <w:div w:id="476185577">
          <w:marLeft w:val="0"/>
          <w:marRight w:val="0"/>
          <w:marTop w:val="0"/>
          <w:marBottom w:val="0"/>
          <w:divBdr>
            <w:top w:val="none" w:sz="0" w:space="0" w:color="auto"/>
            <w:left w:val="none" w:sz="0" w:space="0" w:color="auto"/>
            <w:bottom w:val="none" w:sz="0" w:space="0" w:color="auto"/>
            <w:right w:val="none" w:sz="0" w:space="0" w:color="auto"/>
          </w:divBdr>
        </w:div>
      </w:divsChild>
    </w:div>
    <w:div w:id="1268344626">
      <w:bodyDiv w:val="1"/>
      <w:marLeft w:val="0"/>
      <w:marRight w:val="0"/>
      <w:marTop w:val="0"/>
      <w:marBottom w:val="0"/>
      <w:divBdr>
        <w:top w:val="none" w:sz="0" w:space="0" w:color="auto"/>
        <w:left w:val="none" w:sz="0" w:space="0" w:color="auto"/>
        <w:bottom w:val="none" w:sz="0" w:space="0" w:color="auto"/>
        <w:right w:val="none" w:sz="0" w:space="0" w:color="auto"/>
      </w:divBdr>
    </w:div>
    <w:div w:id="1291059939">
      <w:bodyDiv w:val="1"/>
      <w:marLeft w:val="0"/>
      <w:marRight w:val="0"/>
      <w:marTop w:val="0"/>
      <w:marBottom w:val="0"/>
      <w:divBdr>
        <w:top w:val="none" w:sz="0" w:space="0" w:color="auto"/>
        <w:left w:val="none" w:sz="0" w:space="0" w:color="auto"/>
        <w:bottom w:val="none" w:sz="0" w:space="0" w:color="auto"/>
        <w:right w:val="none" w:sz="0" w:space="0" w:color="auto"/>
      </w:divBdr>
    </w:div>
    <w:div w:id="1306396981">
      <w:bodyDiv w:val="1"/>
      <w:marLeft w:val="0"/>
      <w:marRight w:val="0"/>
      <w:marTop w:val="0"/>
      <w:marBottom w:val="0"/>
      <w:divBdr>
        <w:top w:val="none" w:sz="0" w:space="0" w:color="auto"/>
        <w:left w:val="none" w:sz="0" w:space="0" w:color="auto"/>
        <w:bottom w:val="none" w:sz="0" w:space="0" w:color="auto"/>
        <w:right w:val="none" w:sz="0" w:space="0" w:color="auto"/>
      </w:divBdr>
      <w:divsChild>
        <w:div w:id="2120447663">
          <w:marLeft w:val="0"/>
          <w:marRight w:val="0"/>
          <w:marTop w:val="0"/>
          <w:marBottom w:val="0"/>
          <w:divBdr>
            <w:top w:val="none" w:sz="0" w:space="0" w:color="auto"/>
            <w:left w:val="none" w:sz="0" w:space="0" w:color="auto"/>
            <w:bottom w:val="none" w:sz="0" w:space="0" w:color="auto"/>
            <w:right w:val="none" w:sz="0" w:space="0" w:color="auto"/>
          </w:divBdr>
          <w:divsChild>
            <w:div w:id="1407801390">
              <w:marLeft w:val="0"/>
              <w:marRight w:val="0"/>
              <w:marTop w:val="0"/>
              <w:marBottom w:val="0"/>
              <w:divBdr>
                <w:top w:val="none" w:sz="0" w:space="0" w:color="auto"/>
                <w:left w:val="none" w:sz="0" w:space="0" w:color="auto"/>
                <w:bottom w:val="none" w:sz="0" w:space="0" w:color="auto"/>
                <w:right w:val="none" w:sz="0" w:space="0" w:color="auto"/>
              </w:divBdr>
              <w:divsChild>
                <w:div w:id="475026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6740108">
      <w:bodyDiv w:val="1"/>
      <w:marLeft w:val="0"/>
      <w:marRight w:val="0"/>
      <w:marTop w:val="0"/>
      <w:marBottom w:val="0"/>
      <w:divBdr>
        <w:top w:val="none" w:sz="0" w:space="0" w:color="auto"/>
        <w:left w:val="none" w:sz="0" w:space="0" w:color="auto"/>
        <w:bottom w:val="none" w:sz="0" w:space="0" w:color="auto"/>
        <w:right w:val="none" w:sz="0" w:space="0" w:color="auto"/>
      </w:divBdr>
    </w:div>
    <w:div w:id="1318218645">
      <w:bodyDiv w:val="1"/>
      <w:marLeft w:val="0"/>
      <w:marRight w:val="0"/>
      <w:marTop w:val="0"/>
      <w:marBottom w:val="0"/>
      <w:divBdr>
        <w:top w:val="none" w:sz="0" w:space="0" w:color="auto"/>
        <w:left w:val="none" w:sz="0" w:space="0" w:color="auto"/>
        <w:bottom w:val="none" w:sz="0" w:space="0" w:color="auto"/>
        <w:right w:val="none" w:sz="0" w:space="0" w:color="auto"/>
      </w:divBdr>
    </w:div>
    <w:div w:id="1340159400">
      <w:bodyDiv w:val="1"/>
      <w:marLeft w:val="0"/>
      <w:marRight w:val="0"/>
      <w:marTop w:val="0"/>
      <w:marBottom w:val="0"/>
      <w:divBdr>
        <w:top w:val="none" w:sz="0" w:space="0" w:color="auto"/>
        <w:left w:val="none" w:sz="0" w:space="0" w:color="auto"/>
        <w:bottom w:val="none" w:sz="0" w:space="0" w:color="auto"/>
        <w:right w:val="none" w:sz="0" w:space="0" w:color="auto"/>
      </w:divBdr>
    </w:div>
    <w:div w:id="1468090237">
      <w:bodyDiv w:val="1"/>
      <w:marLeft w:val="0"/>
      <w:marRight w:val="0"/>
      <w:marTop w:val="0"/>
      <w:marBottom w:val="0"/>
      <w:divBdr>
        <w:top w:val="none" w:sz="0" w:space="0" w:color="auto"/>
        <w:left w:val="none" w:sz="0" w:space="0" w:color="auto"/>
        <w:bottom w:val="none" w:sz="0" w:space="0" w:color="auto"/>
        <w:right w:val="none" w:sz="0" w:space="0" w:color="auto"/>
      </w:divBdr>
      <w:divsChild>
        <w:div w:id="574508480">
          <w:marLeft w:val="0"/>
          <w:marRight w:val="0"/>
          <w:marTop w:val="0"/>
          <w:marBottom w:val="0"/>
          <w:divBdr>
            <w:top w:val="none" w:sz="0" w:space="0" w:color="auto"/>
            <w:left w:val="none" w:sz="0" w:space="0" w:color="auto"/>
            <w:bottom w:val="none" w:sz="0" w:space="0" w:color="auto"/>
            <w:right w:val="none" w:sz="0" w:space="0" w:color="auto"/>
          </w:divBdr>
          <w:divsChild>
            <w:div w:id="197162046">
              <w:marLeft w:val="0"/>
              <w:marRight w:val="0"/>
              <w:marTop w:val="0"/>
              <w:marBottom w:val="0"/>
              <w:divBdr>
                <w:top w:val="none" w:sz="0" w:space="0" w:color="auto"/>
                <w:left w:val="none" w:sz="0" w:space="0" w:color="auto"/>
                <w:bottom w:val="none" w:sz="0" w:space="0" w:color="auto"/>
                <w:right w:val="none" w:sz="0" w:space="0" w:color="auto"/>
              </w:divBdr>
              <w:divsChild>
                <w:div w:id="129133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4398684">
      <w:bodyDiv w:val="1"/>
      <w:marLeft w:val="0"/>
      <w:marRight w:val="0"/>
      <w:marTop w:val="0"/>
      <w:marBottom w:val="0"/>
      <w:divBdr>
        <w:top w:val="none" w:sz="0" w:space="0" w:color="auto"/>
        <w:left w:val="none" w:sz="0" w:space="0" w:color="auto"/>
        <w:bottom w:val="none" w:sz="0" w:space="0" w:color="auto"/>
        <w:right w:val="none" w:sz="0" w:space="0" w:color="auto"/>
      </w:divBdr>
      <w:divsChild>
        <w:div w:id="209269172">
          <w:marLeft w:val="0"/>
          <w:marRight w:val="0"/>
          <w:marTop w:val="0"/>
          <w:marBottom w:val="0"/>
          <w:divBdr>
            <w:top w:val="none" w:sz="0" w:space="0" w:color="auto"/>
            <w:left w:val="none" w:sz="0" w:space="0" w:color="auto"/>
            <w:bottom w:val="none" w:sz="0" w:space="0" w:color="auto"/>
            <w:right w:val="none" w:sz="0" w:space="0" w:color="auto"/>
          </w:divBdr>
          <w:divsChild>
            <w:div w:id="1469863759">
              <w:marLeft w:val="0"/>
              <w:marRight w:val="0"/>
              <w:marTop w:val="0"/>
              <w:marBottom w:val="0"/>
              <w:divBdr>
                <w:top w:val="none" w:sz="0" w:space="0" w:color="auto"/>
                <w:left w:val="none" w:sz="0" w:space="0" w:color="auto"/>
                <w:bottom w:val="none" w:sz="0" w:space="0" w:color="auto"/>
                <w:right w:val="none" w:sz="0" w:space="0" w:color="auto"/>
              </w:divBdr>
              <w:divsChild>
                <w:div w:id="682441354">
                  <w:marLeft w:val="0"/>
                  <w:marRight w:val="0"/>
                  <w:marTop w:val="0"/>
                  <w:marBottom w:val="0"/>
                  <w:divBdr>
                    <w:top w:val="none" w:sz="0" w:space="0" w:color="auto"/>
                    <w:left w:val="none" w:sz="0" w:space="0" w:color="auto"/>
                    <w:bottom w:val="none" w:sz="0" w:space="0" w:color="auto"/>
                    <w:right w:val="none" w:sz="0" w:space="0" w:color="auto"/>
                  </w:divBdr>
                  <w:divsChild>
                    <w:div w:id="2125537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2015888">
      <w:bodyDiv w:val="1"/>
      <w:marLeft w:val="0"/>
      <w:marRight w:val="0"/>
      <w:marTop w:val="0"/>
      <w:marBottom w:val="0"/>
      <w:divBdr>
        <w:top w:val="none" w:sz="0" w:space="0" w:color="auto"/>
        <w:left w:val="none" w:sz="0" w:space="0" w:color="auto"/>
        <w:bottom w:val="none" w:sz="0" w:space="0" w:color="auto"/>
        <w:right w:val="none" w:sz="0" w:space="0" w:color="auto"/>
      </w:divBdr>
    </w:div>
    <w:div w:id="1591817615">
      <w:bodyDiv w:val="1"/>
      <w:marLeft w:val="0"/>
      <w:marRight w:val="0"/>
      <w:marTop w:val="0"/>
      <w:marBottom w:val="0"/>
      <w:divBdr>
        <w:top w:val="none" w:sz="0" w:space="0" w:color="auto"/>
        <w:left w:val="none" w:sz="0" w:space="0" w:color="auto"/>
        <w:bottom w:val="none" w:sz="0" w:space="0" w:color="auto"/>
        <w:right w:val="none" w:sz="0" w:space="0" w:color="auto"/>
      </w:divBdr>
    </w:div>
    <w:div w:id="1631127847">
      <w:bodyDiv w:val="1"/>
      <w:marLeft w:val="0"/>
      <w:marRight w:val="0"/>
      <w:marTop w:val="0"/>
      <w:marBottom w:val="0"/>
      <w:divBdr>
        <w:top w:val="none" w:sz="0" w:space="0" w:color="auto"/>
        <w:left w:val="none" w:sz="0" w:space="0" w:color="auto"/>
        <w:bottom w:val="none" w:sz="0" w:space="0" w:color="auto"/>
        <w:right w:val="none" w:sz="0" w:space="0" w:color="auto"/>
      </w:divBdr>
    </w:div>
    <w:div w:id="1667584907">
      <w:bodyDiv w:val="1"/>
      <w:marLeft w:val="0"/>
      <w:marRight w:val="0"/>
      <w:marTop w:val="0"/>
      <w:marBottom w:val="0"/>
      <w:divBdr>
        <w:top w:val="none" w:sz="0" w:space="0" w:color="auto"/>
        <w:left w:val="none" w:sz="0" w:space="0" w:color="auto"/>
        <w:bottom w:val="none" w:sz="0" w:space="0" w:color="auto"/>
        <w:right w:val="none" w:sz="0" w:space="0" w:color="auto"/>
      </w:divBdr>
      <w:divsChild>
        <w:div w:id="1521360020">
          <w:marLeft w:val="0"/>
          <w:marRight w:val="0"/>
          <w:marTop w:val="0"/>
          <w:marBottom w:val="0"/>
          <w:divBdr>
            <w:top w:val="none" w:sz="0" w:space="0" w:color="auto"/>
            <w:left w:val="none" w:sz="0" w:space="0" w:color="auto"/>
            <w:bottom w:val="none" w:sz="0" w:space="0" w:color="auto"/>
            <w:right w:val="none" w:sz="0" w:space="0" w:color="auto"/>
          </w:divBdr>
          <w:divsChild>
            <w:div w:id="1355693643">
              <w:marLeft w:val="0"/>
              <w:marRight w:val="0"/>
              <w:marTop w:val="0"/>
              <w:marBottom w:val="0"/>
              <w:divBdr>
                <w:top w:val="none" w:sz="0" w:space="0" w:color="auto"/>
                <w:left w:val="none" w:sz="0" w:space="0" w:color="auto"/>
                <w:bottom w:val="none" w:sz="0" w:space="0" w:color="auto"/>
                <w:right w:val="none" w:sz="0" w:space="0" w:color="auto"/>
              </w:divBdr>
              <w:divsChild>
                <w:div w:id="1061059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9336230">
      <w:bodyDiv w:val="1"/>
      <w:marLeft w:val="0"/>
      <w:marRight w:val="0"/>
      <w:marTop w:val="0"/>
      <w:marBottom w:val="0"/>
      <w:divBdr>
        <w:top w:val="none" w:sz="0" w:space="0" w:color="auto"/>
        <w:left w:val="none" w:sz="0" w:space="0" w:color="auto"/>
        <w:bottom w:val="none" w:sz="0" w:space="0" w:color="auto"/>
        <w:right w:val="none" w:sz="0" w:space="0" w:color="auto"/>
      </w:divBdr>
    </w:div>
    <w:div w:id="1720862209">
      <w:bodyDiv w:val="1"/>
      <w:marLeft w:val="0"/>
      <w:marRight w:val="0"/>
      <w:marTop w:val="0"/>
      <w:marBottom w:val="0"/>
      <w:divBdr>
        <w:top w:val="none" w:sz="0" w:space="0" w:color="auto"/>
        <w:left w:val="none" w:sz="0" w:space="0" w:color="auto"/>
        <w:bottom w:val="none" w:sz="0" w:space="0" w:color="auto"/>
        <w:right w:val="none" w:sz="0" w:space="0" w:color="auto"/>
      </w:divBdr>
      <w:divsChild>
        <w:div w:id="1530682981">
          <w:marLeft w:val="0"/>
          <w:marRight w:val="0"/>
          <w:marTop w:val="0"/>
          <w:marBottom w:val="0"/>
          <w:divBdr>
            <w:top w:val="none" w:sz="0" w:space="0" w:color="auto"/>
            <w:left w:val="none" w:sz="0" w:space="0" w:color="auto"/>
            <w:bottom w:val="none" w:sz="0" w:space="0" w:color="auto"/>
            <w:right w:val="none" w:sz="0" w:space="0" w:color="auto"/>
          </w:divBdr>
          <w:divsChild>
            <w:div w:id="1386101546">
              <w:marLeft w:val="0"/>
              <w:marRight w:val="0"/>
              <w:marTop w:val="0"/>
              <w:marBottom w:val="0"/>
              <w:divBdr>
                <w:top w:val="none" w:sz="0" w:space="0" w:color="auto"/>
                <w:left w:val="none" w:sz="0" w:space="0" w:color="auto"/>
                <w:bottom w:val="none" w:sz="0" w:space="0" w:color="auto"/>
                <w:right w:val="none" w:sz="0" w:space="0" w:color="auto"/>
              </w:divBdr>
              <w:divsChild>
                <w:div w:id="252981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8214638">
      <w:bodyDiv w:val="1"/>
      <w:marLeft w:val="0"/>
      <w:marRight w:val="0"/>
      <w:marTop w:val="0"/>
      <w:marBottom w:val="0"/>
      <w:divBdr>
        <w:top w:val="none" w:sz="0" w:space="0" w:color="auto"/>
        <w:left w:val="none" w:sz="0" w:space="0" w:color="auto"/>
        <w:bottom w:val="none" w:sz="0" w:space="0" w:color="auto"/>
        <w:right w:val="none" w:sz="0" w:space="0" w:color="auto"/>
      </w:divBdr>
      <w:divsChild>
        <w:div w:id="1612516829">
          <w:marLeft w:val="0"/>
          <w:marRight w:val="0"/>
          <w:marTop w:val="0"/>
          <w:marBottom w:val="0"/>
          <w:divBdr>
            <w:top w:val="none" w:sz="0" w:space="0" w:color="auto"/>
            <w:left w:val="none" w:sz="0" w:space="0" w:color="auto"/>
            <w:bottom w:val="none" w:sz="0" w:space="0" w:color="auto"/>
            <w:right w:val="none" w:sz="0" w:space="0" w:color="auto"/>
          </w:divBdr>
          <w:divsChild>
            <w:div w:id="1863399634">
              <w:marLeft w:val="0"/>
              <w:marRight w:val="0"/>
              <w:marTop w:val="0"/>
              <w:marBottom w:val="0"/>
              <w:divBdr>
                <w:top w:val="none" w:sz="0" w:space="0" w:color="auto"/>
                <w:left w:val="none" w:sz="0" w:space="0" w:color="auto"/>
                <w:bottom w:val="none" w:sz="0" w:space="0" w:color="auto"/>
                <w:right w:val="none" w:sz="0" w:space="0" w:color="auto"/>
              </w:divBdr>
              <w:divsChild>
                <w:div w:id="576674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2874383">
      <w:bodyDiv w:val="1"/>
      <w:marLeft w:val="0"/>
      <w:marRight w:val="0"/>
      <w:marTop w:val="0"/>
      <w:marBottom w:val="0"/>
      <w:divBdr>
        <w:top w:val="none" w:sz="0" w:space="0" w:color="auto"/>
        <w:left w:val="none" w:sz="0" w:space="0" w:color="auto"/>
        <w:bottom w:val="none" w:sz="0" w:space="0" w:color="auto"/>
        <w:right w:val="none" w:sz="0" w:space="0" w:color="auto"/>
      </w:divBdr>
    </w:div>
    <w:div w:id="1763257269">
      <w:bodyDiv w:val="1"/>
      <w:marLeft w:val="0"/>
      <w:marRight w:val="0"/>
      <w:marTop w:val="0"/>
      <w:marBottom w:val="0"/>
      <w:divBdr>
        <w:top w:val="none" w:sz="0" w:space="0" w:color="auto"/>
        <w:left w:val="none" w:sz="0" w:space="0" w:color="auto"/>
        <w:bottom w:val="none" w:sz="0" w:space="0" w:color="auto"/>
        <w:right w:val="none" w:sz="0" w:space="0" w:color="auto"/>
      </w:divBdr>
    </w:div>
    <w:div w:id="1798646081">
      <w:bodyDiv w:val="1"/>
      <w:marLeft w:val="0"/>
      <w:marRight w:val="0"/>
      <w:marTop w:val="0"/>
      <w:marBottom w:val="0"/>
      <w:divBdr>
        <w:top w:val="none" w:sz="0" w:space="0" w:color="auto"/>
        <w:left w:val="none" w:sz="0" w:space="0" w:color="auto"/>
        <w:bottom w:val="none" w:sz="0" w:space="0" w:color="auto"/>
        <w:right w:val="none" w:sz="0" w:space="0" w:color="auto"/>
      </w:divBdr>
    </w:div>
    <w:div w:id="1909076035">
      <w:bodyDiv w:val="1"/>
      <w:marLeft w:val="0"/>
      <w:marRight w:val="0"/>
      <w:marTop w:val="0"/>
      <w:marBottom w:val="0"/>
      <w:divBdr>
        <w:top w:val="none" w:sz="0" w:space="0" w:color="auto"/>
        <w:left w:val="none" w:sz="0" w:space="0" w:color="auto"/>
        <w:bottom w:val="none" w:sz="0" w:space="0" w:color="auto"/>
        <w:right w:val="none" w:sz="0" w:space="0" w:color="auto"/>
      </w:divBdr>
      <w:divsChild>
        <w:div w:id="263611879">
          <w:marLeft w:val="0"/>
          <w:marRight w:val="0"/>
          <w:marTop w:val="0"/>
          <w:marBottom w:val="0"/>
          <w:divBdr>
            <w:top w:val="none" w:sz="0" w:space="0" w:color="auto"/>
            <w:left w:val="none" w:sz="0" w:space="0" w:color="auto"/>
            <w:bottom w:val="none" w:sz="0" w:space="0" w:color="auto"/>
            <w:right w:val="none" w:sz="0" w:space="0" w:color="auto"/>
          </w:divBdr>
          <w:divsChild>
            <w:div w:id="236979911">
              <w:marLeft w:val="0"/>
              <w:marRight w:val="0"/>
              <w:marTop w:val="0"/>
              <w:marBottom w:val="0"/>
              <w:divBdr>
                <w:top w:val="none" w:sz="0" w:space="0" w:color="auto"/>
                <w:left w:val="none" w:sz="0" w:space="0" w:color="auto"/>
                <w:bottom w:val="none" w:sz="0" w:space="0" w:color="auto"/>
                <w:right w:val="none" w:sz="0" w:space="0" w:color="auto"/>
              </w:divBdr>
              <w:divsChild>
                <w:div w:id="482504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1158388">
      <w:bodyDiv w:val="1"/>
      <w:marLeft w:val="0"/>
      <w:marRight w:val="0"/>
      <w:marTop w:val="0"/>
      <w:marBottom w:val="0"/>
      <w:divBdr>
        <w:top w:val="none" w:sz="0" w:space="0" w:color="auto"/>
        <w:left w:val="none" w:sz="0" w:space="0" w:color="auto"/>
        <w:bottom w:val="none" w:sz="0" w:space="0" w:color="auto"/>
        <w:right w:val="none" w:sz="0" w:space="0" w:color="auto"/>
      </w:divBdr>
    </w:div>
    <w:div w:id="1958365365">
      <w:bodyDiv w:val="1"/>
      <w:marLeft w:val="0"/>
      <w:marRight w:val="0"/>
      <w:marTop w:val="0"/>
      <w:marBottom w:val="0"/>
      <w:divBdr>
        <w:top w:val="none" w:sz="0" w:space="0" w:color="auto"/>
        <w:left w:val="none" w:sz="0" w:space="0" w:color="auto"/>
        <w:bottom w:val="none" w:sz="0" w:space="0" w:color="auto"/>
        <w:right w:val="none" w:sz="0" w:space="0" w:color="auto"/>
      </w:divBdr>
      <w:divsChild>
        <w:div w:id="2097558928">
          <w:marLeft w:val="0"/>
          <w:marRight w:val="0"/>
          <w:marTop w:val="0"/>
          <w:marBottom w:val="0"/>
          <w:divBdr>
            <w:top w:val="none" w:sz="0" w:space="0" w:color="auto"/>
            <w:left w:val="none" w:sz="0" w:space="0" w:color="auto"/>
            <w:bottom w:val="none" w:sz="0" w:space="0" w:color="auto"/>
            <w:right w:val="none" w:sz="0" w:space="0" w:color="auto"/>
          </w:divBdr>
          <w:divsChild>
            <w:div w:id="879901550">
              <w:marLeft w:val="0"/>
              <w:marRight w:val="0"/>
              <w:marTop w:val="0"/>
              <w:marBottom w:val="0"/>
              <w:divBdr>
                <w:top w:val="none" w:sz="0" w:space="0" w:color="auto"/>
                <w:left w:val="none" w:sz="0" w:space="0" w:color="auto"/>
                <w:bottom w:val="none" w:sz="0" w:space="0" w:color="auto"/>
                <w:right w:val="none" w:sz="0" w:space="0" w:color="auto"/>
              </w:divBdr>
              <w:divsChild>
                <w:div w:id="1642271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7929277">
      <w:bodyDiv w:val="1"/>
      <w:marLeft w:val="0"/>
      <w:marRight w:val="0"/>
      <w:marTop w:val="0"/>
      <w:marBottom w:val="0"/>
      <w:divBdr>
        <w:top w:val="none" w:sz="0" w:space="0" w:color="auto"/>
        <w:left w:val="none" w:sz="0" w:space="0" w:color="auto"/>
        <w:bottom w:val="none" w:sz="0" w:space="0" w:color="auto"/>
        <w:right w:val="none" w:sz="0" w:space="0" w:color="auto"/>
      </w:divBdr>
      <w:divsChild>
        <w:div w:id="1922639554">
          <w:marLeft w:val="0"/>
          <w:marRight w:val="0"/>
          <w:marTop w:val="0"/>
          <w:marBottom w:val="0"/>
          <w:divBdr>
            <w:top w:val="none" w:sz="0" w:space="0" w:color="auto"/>
            <w:left w:val="none" w:sz="0" w:space="0" w:color="auto"/>
            <w:bottom w:val="none" w:sz="0" w:space="0" w:color="auto"/>
            <w:right w:val="none" w:sz="0" w:space="0" w:color="auto"/>
          </w:divBdr>
          <w:divsChild>
            <w:div w:id="203105706">
              <w:marLeft w:val="0"/>
              <w:marRight w:val="0"/>
              <w:marTop w:val="0"/>
              <w:marBottom w:val="0"/>
              <w:divBdr>
                <w:top w:val="none" w:sz="0" w:space="0" w:color="auto"/>
                <w:left w:val="none" w:sz="0" w:space="0" w:color="auto"/>
                <w:bottom w:val="none" w:sz="0" w:space="0" w:color="auto"/>
                <w:right w:val="none" w:sz="0" w:space="0" w:color="auto"/>
              </w:divBdr>
              <w:divsChild>
                <w:div w:id="1390571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1353118">
      <w:bodyDiv w:val="1"/>
      <w:marLeft w:val="0"/>
      <w:marRight w:val="0"/>
      <w:marTop w:val="0"/>
      <w:marBottom w:val="0"/>
      <w:divBdr>
        <w:top w:val="none" w:sz="0" w:space="0" w:color="auto"/>
        <w:left w:val="none" w:sz="0" w:space="0" w:color="auto"/>
        <w:bottom w:val="none" w:sz="0" w:space="0" w:color="auto"/>
        <w:right w:val="none" w:sz="0" w:space="0" w:color="auto"/>
      </w:divBdr>
    </w:div>
    <w:div w:id="2047293264">
      <w:bodyDiv w:val="1"/>
      <w:marLeft w:val="0"/>
      <w:marRight w:val="0"/>
      <w:marTop w:val="0"/>
      <w:marBottom w:val="0"/>
      <w:divBdr>
        <w:top w:val="none" w:sz="0" w:space="0" w:color="auto"/>
        <w:left w:val="none" w:sz="0" w:space="0" w:color="auto"/>
        <w:bottom w:val="none" w:sz="0" w:space="0" w:color="auto"/>
        <w:right w:val="none" w:sz="0" w:space="0" w:color="auto"/>
      </w:divBdr>
    </w:div>
    <w:div w:id="2092844837">
      <w:bodyDiv w:val="1"/>
      <w:marLeft w:val="0"/>
      <w:marRight w:val="0"/>
      <w:marTop w:val="0"/>
      <w:marBottom w:val="0"/>
      <w:divBdr>
        <w:top w:val="none" w:sz="0" w:space="0" w:color="auto"/>
        <w:left w:val="none" w:sz="0" w:space="0" w:color="auto"/>
        <w:bottom w:val="none" w:sz="0" w:space="0" w:color="auto"/>
        <w:right w:val="none" w:sz="0" w:space="0" w:color="auto"/>
      </w:divBdr>
      <w:divsChild>
        <w:div w:id="1596548136">
          <w:marLeft w:val="0"/>
          <w:marRight w:val="0"/>
          <w:marTop w:val="0"/>
          <w:marBottom w:val="0"/>
          <w:divBdr>
            <w:top w:val="none" w:sz="0" w:space="0" w:color="auto"/>
            <w:left w:val="none" w:sz="0" w:space="0" w:color="auto"/>
            <w:bottom w:val="none" w:sz="0" w:space="0" w:color="auto"/>
            <w:right w:val="none" w:sz="0" w:space="0" w:color="auto"/>
          </w:divBdr>
          <w:divsChild>
            <w:div w:id="510336381">
              <w:marLeft w:val="0"/>
              <w:marRight w:val="0"/>
              <w:marTop w:val="0"/>
              <w:marBottom w:val="0"/>
              <w:divBdr>
                <w:top w:val="none" w:sz="0" w:space="0" w:color="auto"/>
                <w:left w:val="none" w:sz="0" w:space="0" w:color="auto"/>
                <w:bottom w:val="none" w:sz="0" w:space="0" w:color="auto"/>
                <w:right w:val="none" w:sz="0" w:space="0" w:color="auto"/>
              </w:divBdr>
              <w:divsChild>
                <w:div w:id="799349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0062142">
      <w:bodyDiv w:val="1"/>
      <w:marLeft w:val="0"/>
      <w:marRight w:val="0"/>
      <w:marTop w:val="0"/>
      <w:marBottom w:val="0"/>
      <w:divBdr>
        <w:top w:val="none" w:sz="0" w:space="0" w:color="auto"/>
        <w:left w:val="none" w:sz="0" w:space="0" w:color="auto"/>
        <w:bottom w:val="none" w:sz="0" w:space="0" w:color="auto"/>
        <w:right w:val="none" w:sz="0" w:space="0" w:color="auto"/>
      </w:divBdr>
      <w:divsChild>
        <w:div w:id="1284191115">
          <w:marLeft w:val="0"/>
          <w:marRight w:val="0"/>
          <w:marTop w:val="0"/>
          <w:marBottom w:val="0"/>
          <w:divBdr>
            <w:top w:val="none" w:sz="0" w:space="0" w:color="auto"/>
            <w:left w:val="none" w:sz="0" w:space="0" w:color="auto"/>
            <w:bottom w:val="none" w:sz="0" w:space="0" w:color="auto"/>
            <w:right w:val="none" w:sz="0" w:space="0" w:color="auto"/>
          </w:divBdr>
          <w:divsChild>
            <w:div w:id="1324507512">
              <w:marLeft w:val="0"/>
              <w:marRight w:val="0"/>
              <w:marTop w:val="0"/>
              <w:marBottom w:val="0"/>
              <w:divBdr>
                <w:top w:val="none" w:sz="0" w:space="0" w:color="auto"/>
                <w:left w:val="none" w:sz="0" w:space="0" w:color="auto"/>
                <w:bottom w:val="none" w:sz="0" w:space="0" w:color="auto"/>
                <w:right w:val="none" w:sz="0" w:space="0" w:color="auto"/>
              </w:divBdr>
              <w:divsChild>
                <w:div w:id="200508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7328227">
      <w:bodyDiv w:val="1"/>
      <w:marLeft w:val="0"/>
      <w:marRight w:val="0"/>
      <w:marTop w:val="0"/>
      <w:marBottom w:val="0"/>
      <w:divBdr>
        <w:top w:val="none" w:sz="0" w:space="0" w:color="auto"/>
        <w:left w:val="none" w:sz="0" w:space="0" w:color="auto"/>
        <w:bottom w:val="none" w:sz="0" w:space="0" w:color="auto"/>
        <w:right w:val="none" w:sz="0" w:space="0" w:color="auto"/>
      </w:divBdr>
      <w:divsChild>
        <w:div w:id="580525114">
          <w:marLeft w:val="0"/>
          <w:marRight w:val="0"/>
          <w:marTop w:val="0"/>
          <w:marBottom w:val="0"/>
          <w:divBdr>
            <w:top w:val="none" w:sz="0" w:space="0" w:color="auto"/>
            <w:left w:val="none" w:sz="0" w:space="0" w:color="auto"/>
            <w:bottom w:val="none" w:sz="0" w:space="0" w:color="auto"/>
            <w:right w:val="none" w:sz="0" w:space="0" w:color="auto"/>
          </w:divBdr>
          <w:divsChild>
            <w:div w:id="1915162219">
              <w:marLeft w:val="0"/>
              <w:marRight w:val="0"/>
              <w:marTop w:val="0"/>
              <w:marBottom w:val="0"/>
              <w:divBdr>
                <w:top w:val="none" w:sz="0" w:space="0" w:color="auto"/>
                <w:left w:val="none" w:sz="0" w:space="0" w:color="auto"/>
                <w:bottom w:val="none" w:sz="0" w:space="0" w:color="auto"/>
                <w:right w:val="none" w:sz="0" w:space="0" w:color="auto"/>
              </w:divBdr>
              <w:divsChild>
                <w:div w:id="1740863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 TargetMode="External"/><Relationship Id="rId18" Type="http://schemas.openxmlformats.org/officeDocument/2006/relationships/hyperlink" Target="https://www.kaggle.com/datasets/zjjc123/elon-musk-tweets-dataset" TargetMode="External"/><Relationship Id="rId26"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image" Target="media/image4.png"/><Relationship Id="rId7" Type="http://schemas.openxmlformats.org/officeDocument/2006/relationships/footnotes" Target="footnotes.xml"/><Relationship Id="rId12" Type="http://schemas.openxmlformats.org/officeDocument/2006/relationships/footer" Target="footer3.xml"/><Relationship Id="rId17" Type="http://schemas.openxmlformats.org/officeDocument/2006/relationships/hyperlink" Target="https://www.kaggle.com/datasets/kingburrito666/elon-musk-tweets" TargetMode="External"/><Relationship Id="rId25"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hyperlink" Target="https://www.kaggle.com/datasets/micheldc55/tweets-from-bill-gates-elon-musk-and-ed-lee" TargetMode="External"/><Relationship Id="rId20" Type="http://schemas.openxmlformats.org/officeDocument/2006/relationships/image" Target="media/image3.png"/><Relationship Id="rId29"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image" Target="media/image7.png"/><Relationship Id="rId5" Type="http://schemas.openxmlformats.org/officeDocument/2006/relationships/settings" Target="settings.xml"/><Relationship Id="rId15" Type="http://schemas.openxmlformats.org/officeDocument/2006/relationships/hyperlink" Target="https://www.kaggle.com/datasets/andradaolteanu/all-elon-musks-tweets" TargetMode="External"/><Relationship Id="rId23" Type="http://schemas.openxmlformats.org/officeDocument/2006/relationships/image" Target="media/image6.png"/><Relationship Id="rId28" Type="http://schemas.openxmlformats.org/officeDocument/2006/relationships/hyperlink" Target="https://www.dhss.phil.fau.eu/research/current-projects/reading-concordances-in-the-21st-century-rc21/rc21-blogs/" TargetMode="External"/><Relationship Id="rId10" Type="http://schemas.openxmlformats.org/officeDocument/2006/relationships/footer" Target="footer1.xml"/><Relationship Id="rId19" Type="http://schemas.openxmlformats.org/officeDocument/2006/relationships/image" Target="media/image2.png"/><Relationship Id="rId31"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corpora.linguistik.uni-erlangen.de/cqpweb/doc/cqpweb-simple-syntax-help.pdf" TargetMode="External"/><Relationship Id="rId22" Type="http://schemas.openxmlformats.org/officeDocument/2006/relationships/image" Target="media/image5.png"/><Relationship Id="rId27" Type="http://schemas.openxmlformats.org/officeDocument/2006/relationships/hyperlink" Target="https://doi.org/10.4324/9781315838250" TargetMode="External"/><Relationship Id="rId30"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CHICAGO.XSL" StyleName="Chicago" Version="16">
  <b:Source>
    <b:Tag>Khd21</b:Tag>
    <b:SourceType>ArticleInAPeriodical</b:SourceType>
    <b:Guid>{84E0BB85-87B8-F748-B0D9-EA4D0BE8D7EA}</b:Guid>
    <b:Author>
      <b:Author>
        <b:NameList>
          <b:Person>
            <b:Last>Khder</b:Last>
            <b:First>Moaiad</b:First>
            <b:Middle>Ahmad</b:Middle>
          </b:Person>
        </b:NameList>
      </b:Author>
    </b:Author>
    <b:Title>Web Scraping or Web Crawling: State of Art, Techniques, Approaches and Application</b:Title>
    <b:City>University Bahrain</b:City>
    <b:Year>2021</b:Year>
    <b:RefOrder>1</b:RefOrder>
  </b:Source>
  <b:Source>
    <b:Tag>Mal25</b:Tag>
    <b:SourceType>Report</b:SourceType>
    <b:Guid>{F312B55E-2112-D246-968F-608C0AD547A9}</b:Guid>
    <b:Author>
      <b:Author>
        <b:NameList>
          <b:Person>
            <b:Last>Malinen</b:Last>
            <b:First>Tom</b:First>
          </b:Person>
        </b:NameList>
      </b:Author>
    </b:Author>
    <b:Title>Analysis and Implementation of Web Scrapers</b:Title>
    <b:Year>2025</b:Year>
    <b:City>Lappeenranta-Lahti University of Technology LUT</b:City>
    <b:RefOrder>2</b:RefOrder>
  </b:Source>
  <b:Source>
    <b:Tag>Ane25</b:Tag>
    <b:SourceType>Report</b:SourceType>
    <b:Guid>{763D1797-D369-AE4C-9C1C-C4CF5412E45D}</b:Guid>
    <b:Author>
      <b:Author>
        <b:NameList>
          <b:Person>
            <b:Last>JayaLakshmi</b:Last>
            <b:First>Aneesga</b:First>
            <b:Middle>Gudavalli and G.</b:Middle>
          </b:Person>
        </b:NameList>
      </b:Author>
    </b:Author>
    <b:Title>Dynamic Web Scraping through Selenium Webdriver in Python</b:Title>
    <b:Year>2025</b:Year>
    <b:RefOrder>3</b:RefOrder>
  </b:Source>
  <b:Source>
    <b:Tag>MEl20</b:Tag>
    <b:SourceType>Report</b:SourceType>
    <b:Guid>{4A4E65FB-774B-784A-A4A3-AE44399538F9}</b:Guid>
    <b:Author>
      <b:Author>
        <b:NameList>
          <b:Person>
            <b:Last>M. El Asikri</b:Last>
            <b:First>S.</b:First>
            <b:Middle>Krit, H. Chaib</b:Middle>
          </b:Person>
        </b:NameList>
      </b:Author>
    </b:Author>
    <b:Title>Using Web Scraping In A Kowledge Environment To Build Ontologies Using Python And Scrapy</b:Title>
    <b:City>Ibn Zohr University Marocco</b:City>
    <b:Year>2020</b:Year>
    <b:RefOrder>4</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E79AB36-E4C8-5C4F-8090-DC4D85A6F7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56</Pages>
  <Words>41593</Words>
  <Characters>262042</Characters>
  <Application>Microsoft Office Word</Application>
  <DocSecurity>0</DocSecurity>
  <Lines>2183</Lines>
  <Paragraphs>606</Paragraphs>
  <ScaleCrop>false</ScaleCrop>
  <HeadingPairs>
    <vt:vector size="2" baseType="variant">
      <vt:variant>
        <vt:lpstr>Titel</vt:lpstr>
      </vt:variant>
      <vt:variant>
        <vt:i4>1</vt:i4>
      </vt:variant>
    </vt:vector>
  </HeadingPairs>
  <TitlesOfParts>
    <vt:vector size="1" baseType="lpstr">
      <vt:lpstr/>
    </vt:vector>
  </TitlesOfParts>
  <Company>Matrikelnummer: 22887293;       E-Mail: vivien.v.mueller@fau.de</Company>
  <LinksUpToDate>false</LinksUpToDate>
  <CharactersWithSpaces>303029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Vivien Müller</dc:creator>
  <cp:keywords/>
  <dc:description/>
  <cp:lastModifiedBy>Vivien Mueller</cp:lastModifiedBy>
  <cp:revision>196</cp:revision>
  <cp:lastPrinted>2025-10-27T20:18:00Z</cp:lastPrinted>
  <dcterms:created xsi:type="dcterms:W3CDTF">2025-10-27T20:05:00Z</dcterms:created>
  <dcterms:modified xsi:type="dcterms:W3CDTF">2025-10-28T11:11:00Z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zotero-version="7.0.28"&gt;&lt;session id="ixqui3JI"/&gt;&lt;style id="http://www.zotero.org/styles/apa" locale="en-GB" hasBibliography="1" bibliographyStyleHasBeenSet="1"/&gt;&lt;prefs&gt;&lt;pref name="fieldType" value="Field"/&gt;&lt;pref name="dontAskDelayCi</vt:lpwstr>
  </property>
  <property fmtid="{D5CDD505-2E9C-101B-9397-08002B2CF9AE}" pid="3" name="ZOTERO_PREF_2">
    <vt:lpwstr>tationUpdates" value="true"/&gt;&lt;/prefs&gt;&lt;/data&gt;</vt:lpwstr>
  </property>
</Properties>
</file>