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6cab3in1z1od" w:id="0"/>
      <w:bookmarkEnd w:id="0"/>
      <w:r w:rsidDel="00000000" w:rsidR="00000000" w:rsidRPr="00000000">
        <w:rPr>
          <w:rtl w:val="0"/>
        </w:rPr>
        <w:t xml:space="preserve">Prompt for PRs (Gemini &amp; DeepSeek)</w:t>
      </w:r>
    </w:p>
    <w:p w:rsidR="00000000" w:rsidDel="00000000" w:rsidP="00000000" w:rsidRDefault="00000000" w:rsidRPr="00000000" w14:paraId="00000002">
      <w:pPr>
        <w:pStyle w:val="Heading2"/>
        <w:rPr>
          <w:rFonts w:ascii="Times New Roman" w:cs="Times New Roman" w:eastAsia="Times New Roman" w:hAnsi="Times New Roman"/>
          <w:sz w:val="24"/>
          <w:szCs w:val="24"/>
        </w:rPr>
      </w:pPr>
      <w:bookmarkStart w:colFirst="0" w:colLast="0" w:name="_vkrc64954f9l" w:id="1"/>
      <w:bookmarkEnd w:id="1"/>
      <w:r w:rsidDel="00000000" w:rsidR="00000000" w:rsidRPr="00000000">
        <w:rPr>
          <w:rFonts w:ascii="Times New Roman" w:cs="Times New Roman" w:eastAsia="Times New Roman" w:hAnsi="Times New Roman"/>
          <w:color w:val="3f6caf"/>
          <w:rtl w:val="0"/>
        </w:rPr>
        <w:t xml:space="preserve">Introduction</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research assistant with expertise in scientific software development and domain-specific reasoning. I have uploaded a CSV file that contains metadata for pull requests (PRs) from three scientific software repositories: Trilinos, Mantid, and AMReX.</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row in the dataset represents a single PR and includes the following metadata: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name of the repository (e.g., trilinos, mantid, amrex)</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GitHub link to the PR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title of the PR</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GitHub username of the author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 merged_at: timestamps for when the PR was opened and merged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commits / commits_after_review: total commits and number of commits submitted after review</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inline_comments / issue_comments / review_comments: breakdown of comment types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total_discussion_comments: total number of all comments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time_between_first_last_comment / time_to_merge / avg_comment_resolution_sec: time-related metrics (in seconds)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requested_changes: number of times reviewers requested changes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unique_reviewers: number of unique reviewers who participated</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GitHub labels assigned to the PR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files_changed: names of the files modified in the pull request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code_diff: a summary or snippet of the code difference introduced by the pull request</w:t>
      </w:r>
    </w:p>
    <w:p w:rsidR="00000000" w:rsidDel="00000000" w:rsidP="00000000" w:rsidRDefault="00000000" w:rsidRPr="00000000" w14:paraId="00000014">
      <w:pPr>
        <w:pStyle w:val="Heading2"/>
        <w:rPr>
          <w:rFonts w:ascii="Times New Roman" w:cs="Times New Roman" w:eastAsia="Times New Roman" w:hAnsi="Times New Roman"/>
          <w:sz w:val="24"/>
          <w:szCs w:val="24"/>
        </w:rPr>
      </w:pPr>
      <w:bookmarkStart w:colFirst="0" w:colLast="0" w:name="_fwv36mki8z4z" w:id="2"/>
      <w:bookmarkEnd w:id="2"/>
      <w:r w:rsidDel="00000000" w:rsidR="00000000" w:rsidRPr="00000000">
        <w:rPr>
          <w:rFonts w:ascii="Times New Roman" w:cs="Times New Roman" w:eastAsia="Times New Roman" w:hAnsi="Times New Roman"/>
          <w:color w:val="3f6caf"/>
          <w:rtl w:val="0"/>
        </w:rPr>
        <w:t xml:space="preserve">Your Task</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PR, evaluate whether understanding or contributing to the PR would require scientific domain knowledge, and assign a Scientific Knowledge (SK) label based on the following scale:</w:t>
      </w:r>
    </w:p>
    <w:p w:rsidR="00000000" w:rsidDel="00000000" w:rsidP="00000000" w:rsidRDefault="00000000" w:rsidRPr="00000000" w14:paraId="00000016">
      <w:pPr>
        <w:pStyle w:val="Heading2"/>
        <w:rPr>
          <w:rFonts w:ascii="Times New Roman" w:cs="Times New Roman" w:eastAsia="Times New Roman" w:hAnsi="Times New Roman"/>
          <w:sz w:val="24"/>
          <w:szCs w:val="24"/>
        </w:rPr>
      </w:pPr>
      <w:bookmarkStart w:colFirst="0" w:colLast="0" w:name="_oflwcj3f1zkz" w:id="3"/>
      <w:bookmarkEnd w:id="3"/>
      <w:r w:rsidDel="00000000" w:rsidR="00000000" w:rsidRPr="00000000">
        <w:rPr>
          <w:rFonts w:ascii="Times New Roman" w:cs="Times New Roman" w:eastAsia="Times New Roman" w:hAnsi="Times New Roman"/>
          <w:color w:val="3f6caf"/>
          <w:rtl w:val="0"/>
        </w:rPr>
        <w:t xml:space="preserve">Action Instructions</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now begin assigning the Scientific Knowledge (SK) label (0 = No Need, 1 = Need) to each PR based on the full set of metadata columns provided in the CSV file.</w:t>
      </w:r>
    </w:p>
    <w:p w:rsidR="00000000" w:rsidDel="00000000" w:rsidP="00000000" w:rsidRDefault="00000000" w:rsidRPr="00000000" w14:paraId="0000001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as </w:t>
      </w:r>
      <w:r w:rsidDel="00000000" w:rsidR="00000000" w:rsidRPr="00000000">
        <w:rPr>
          <w:rFonts w:ascii="Times New Roman" w:cs="Times New Roman" w:eastAsia="Times New Roman" w:hAnsi="Times New Roman"/>
          <w:b w:val="1"/>
          <w:sz w:val="24"/>
          <w:szCs w:val="24"/>
          <w:rtl w:val="0"/>
        </w:rPr>
        <w:t xml:space="preserve">1 (Need Scientific Knowledge)</w:t>
      </w:r>
      <w:r w:rsidDel="00000000" w:rsidR="00000000" w:rsidRPr="00000000">
        <w:rPr>
          <w:rFonts w:ascii="Times New Roman" w:cs="Times New Roman" w:eastAsia="Times New Roman" w:hAnsi="Times New Roman"/>
          <w:sz w:val="24"/>
          <w:szCs w:val="24"/>
          <w:rtl w:val="0"/>
        </w:rPr>
        <w:t xml:space="preserve"> if the PR involves scientific concepts, variables, or models, even if:</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configures or exposes scientific components (e.g., solvers, preconditioners, physical parameters),</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connects or wires components that involve scientific data or algorithms,</w:t>
        <w:br w:type="textWrapping"/>
      </w:r>
    </w:p>
    <w:p w:rsidR="00000000" w:rsidDel="00000000" w:rsidP="00000000" w:rsidRDefault="00000000" w:rsidRPr="00000000" w14:paraId="0000001B">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requires understanding scientific context to use or modify the code correctly.</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triggers:</w:t>
        <w:br w:type="textWrapping"/>
      </w:r>
    </w:p>
    <w:p w:rsidR="00000000" w:rsidDel="00000000" w:rsidP="00000000" w:rsidRDefault="00000000" w:rsidRPr="00000000" w14:paraId="0000001D">
      <w:pPr>
        <w:numPr>
          <w:ilvl w:val="2"/>
          <w:numId w:val="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models, physical solvers, numerical methods</w:t>
        <w:br w:type="textWrapping"/>
      </w:r>
    </w:p>
    <w:p w:rsidR="00000000" w:rsidDel="00000000" w:rsidP="00000000" w:rsidRDefault="00000000" w:rsidRPr="00000000" w14:paraId="0000001E">
      <w:pPr>
        <w:numPr>
          <w:ilvl w:val="2"/>
          <w:numId w:val="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like diffusion, material, conductivity, time steps</w:t>
        <w:br w:type="textWrapping"/>
      </w:r>
    </w:p>
    <w:p w:rsidR="00000000" w:rsidDel="00000000" w:rsidP="00000000" w:rsidRDefault="00000000" w:rsidRPr="00000000" w14:paraId="0000001F">
      <w:pPr>
        <w:numPr>
          <w:ilvl w:val="2"/>
          <w:numId w:val="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between scientific strategies, even via config</w:t>
        <w:br w:type="textWrapping"/>
      </w:r>
    </w:p>
    <w:p w:rsidR="00000000" w:rsidDel="00000000" w:rsidP="00000000" w:rsidRDefault="00000000" w:rsidRPr="00000000" w14:paraId="00000020">
      <w:pPr>
        <w:numPr>
          <w:ilvl w:val="2"/>
          <w:numId w:val="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Papers or equations referenced in the logic</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as </w:t>
      </w:r>
      <w:r w:rsidDel="00000000" w:rsidR="00000000" w:rsidRPr="00000000">
        <w:rPr>
          <w:rFonts w:ascii="Times New Roman" w:cs="Times New Roman" w:eastAsia="Times New Roman" w:hAnsi="Times New Roman"/>
          <w:b w:val="1"/>
          <w:sz w:val="24"/>
          <w:szCs w:val="24"/>
          <w:rtl w:val="0"/>
        </w:rPr>
        <w:t xml:space="preserve">0 (No Scientific Knowledge Needed)</w:t>
      </w:r>
      <w:r w:rsidDel="00000000" w:rsidR="00000000" w:rsidRPr="00000000">
        <w:rPr>
          <w:rFonts w:ascii="Times New Roman" w:cs="Times New Roman" w:eastAsia="Times New Roman" w:hAnsi="Times New Roman"/>
          <w:sz w:val="24"/>
          <w:szCs w:val="24"/>
          <w:rtl w:val="0"/>
        </w:rPr>
        <w:t xml:space="preserve"> if the PR is purely software-related:</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 refactoring, build system updates</w:t>
        <w:br w:type="textWrapping"/>
      </w:r>
    </w:p>
    <w:p w:rsidR="00000000" w:rsidDel="00000000" w:rsidP="00000000" w:rsidRDefault="00000000" w:rsidRPr="00000000" w14:paraId="00000023">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test harness, CI, renaming</w:t>
        <w:br w:type="textWrapping"/>
      </w:r>
    </w:p>
    <w:p w:rsidR="00000000" w:rsidDel="00000000" w:rsidP="00000000" w:rsidRDefault="00000000" w:rsidRPr="00000000" w14:paraId="00000024">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code wiring with no scientific meaning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return a modified version of the input CSV file with an additional column titled Scientific_Knowledge, containing the SK label for each PR. The output must be in CSV format. Do not return a preview or partial table.</w:t>
      </w:r>
    </w:p>
    <w:p w:rsidR="00000000" w:rsidDel="00000000" w:rsidP="00000000" w:rsidRDefault="00000000" w:rsidRPr="00000000" w14:paraId="00000027">
      <w:pPr>
        <w:pStyle w:val="Heading2"/>
        <w:rPr>
          <w:rFonts w:ascii="Times New Roman" w:cs="Times New Roman" w:eastAsia="Times New Roman" w:hAnsi="Times New Roman"/>
          <w:sz w:val="24"/>
          <w:szCs w:val="24"/>
        </w:rPr>
      </w:pPr>
      <w:bookmarkStart w:colFirst="0" w:colLast="0" w:name="_yklp94aehqr1" w:id="4"/>
      <w:bookmarkEnd w:id="4"/>
      <w:r w:rsidDel="00000000" w:rsidR="00000000" w:rsidRPr="00000000">
        <w:rPr>
          <w:rFonts w:ascii="Times New Roman" w:cs="Times New Roman" w:eastAsia="Times New Roman" w:hAnsi="Times New Roman"/>
          <w:color w:val="3f6caf"/>
          <w:rtl w:val="0"/>
        </w:rPr>
        <w:t xml:space="preserve">Scientific Knowledge Label Definitions</w:t>
      </w:r>
      <w:r w:rsidDel="00000000" w:rsidR="00000000" w:rsidRPr="00000000">
        <w:rPr>
          <w:rtl w:val="0"/>
        </w:rPr>
      </w:r>
    </w:p>
    <w:p w:rsidR="00000000" w:rsidDel="00000000" w:rsidP="00000000" w:rsidRDefault="00000000" w:rsidRPr="00000000" w14:paraId="0000002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Label as 1 (Need Scientific Knowledge)</w:t>
      </w:r>
      <w:r w:rsidDel="00000000" w:rsidR="00000000" w:rsidRPr="00000000">
        <w:rPr>
          <w:rFonts w:ascii="Times New Roman" w:cs="Times New Roman" w:eastAsia="Times New Roman" w:hAnsi="Times New Roman"/>
          <w:sz w:val="24"/>
          <w:szCs w:val="24"/>
          <w:rtl w:val="0"/>
        </w:rPr>
        <w:t xml:space="preserve"> if the PR involves scientific models, concepts, or variables </w:t>
      </w:r>
      <w:r w:rsidDel="00000000" w:rsidR="00000000" w:rsidRPr="00000000">
        <w:rPr>
          <w:rFonts w:ascii="Times New Roman" w:cs="Times New Roman" w:eastAsia="Times New Roman" w:hAnsi="Times New Roman"/>
          <w:b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requires understanding their </w:t>
      </w:r>
      <w:r w:rsidDel="00000000" w:rsidR="00000000" w:rsidRPr="00000000">
        <w:rPr>
          <w:rFonts w:ascii="Times New Roman" w:cs="Times New Roman" w:eastAsia="Times New Roman" w:hAnsi="Times New Roman"/>
          <w:b w:val="1"/>
          <w:sz w:val="24"/>
          <w:szCs w:val="24"/>
          <w:rtl w:val="0"/>
        </w:rPr>
        <w:t xml:space="preserve">scientific meaning</w:t>
      </w:r>
      <w:r w:rsidDel="00000000" w:rsidR="00000000" w:rsidRPr="00000000">
        <w:rPr>
          <w:rFonts w:ascii="Times New Roman" w:cs="Times New Roman" w:eastAsia="Times New Roman" w:hAnsi="Times New Roman"/>
          <w:sz w:val="24"/>
          <w:szCs w:val="24"/>
          <w:rtl w:val="0"/>
        </w:rPr>
        <w:t xml:space="preserve"> to make correct changes. This includes:</w:t>
      </w:r>
    </w:p>
    <w:p w:rsidR="00000000" w:rsidDel="00000000" w:rsidP="00000000" w:rsidRDefault="00000000" w:rsidRPr="00000000" w14:paraId="00000029">
      <w:pPr>
        <w:numPr>
          <w:ilvl w:val="0"/>
          <w:numId w:val="6"/>
        </w:numPr>
        <w:spacing w:after="0" w:afterAutospacing="0" w:befor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a scientific algorithm or model (e.g., solvers, physics modules)</w:t>
        <w:br w:type="textWrapping"/>
      </w:r>
    </w:p>
    <w:p w:rsidR="00000000" w:rsidDel="00000000" w:rsidP="00000000" w:rsidRDefault="00000000" w:rsidRPr="00000000" w14:paraId="0000002A">
      <w:pPr>
        <w:numPr>
          <w:ilvl w:val="0"/>
          <w:numId w:val="6"/>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or modifying physical parameters (e.g., viscosity, conductivity)</w:t>
        <w:br w:type="textWrapping"/>
      </w:r>
    </w:p>
    <w:p w:rsidR="00000000" w:rsidDel="00000000" w:rsidP="00000000" w:rsidRDefault="00000000" w:rsidRPr="00000000" w14:paraId="0000002B">
      <w:pPr>
        <w:numPr>
          <w:ilvl w:val="0"/>
          <w:numId w:val="6"/>
        </w:numPr>
        <w:spacing w:after="24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Configuring or connecting scientific components </w:t>
      </w:r>
      <w:r w:rsidDel="00000000" w:rsidR="00000000" w:rsidRPr="00000000">
        <w:rPr>
          <w:rFonts w:ascii="Times New Roman" w:cs="Times New Roman" w:eastAsia="Times New Roman" w:hAnsi="Times New Roman"/>
          <w:b w:val="1"/>
          <w:sz w:val="24"/>
          <w:szCs w:val="24"/>
          <w:rtl w:val="0"/>
        </w:rPr>
        <w:t xml:space="preserve">where understanding their purpose matters</w:t>
        <w:br w:type="textWrapping"/>
      </w:r>
    </w:p>
    <w:p w:rsidR="00000000" w:rsidDel="00000000" w:rsidP="00000000" w:rsidRDefault="00000000" w:rsidRPr="00000000" w14:paraId="0000002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Label as 0 (No Scientific Knowledge Needed)</w:t>
      </w:r>
      <w:r w:rsidDel="00000000" w:rsidR="00000000" w:rsidRPr="00000000">
        <w:rPr>
          <w:rFonts w:ascii="Times New Roman" w:cs="Times New Roman" w:eastAsia="Times New Roman" w:hAnsi="Times New Roman"/>
          <w:sz w:val="24"/>
          <w:szCs w:val="24"/>
          <w:rtl w:val="0"/>
        </w:rPr>
        <w:t xml:space="preserve"> if the PR:</w:t>
      </w:r>
    </w:p>
    <w:p w:rsidR="00000000" w:rsidDel="00000000" w:rsidP="00000000" w:rsidRDefault="00000000" w:rsidRPr="00000000" w14:paraId="0000002D">
      <w:pPr>
        <w:numPr>
          <w:ilvl w:val="0"/>
          <w:numId w:val="3"/>
        </w:numPr>
        <w:spacing w:after="0" w:afterAutospacing="0" w:befor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Involves only general software engineering</w:t>
        <w:br w:type="textWrapping"/>
      </w:r>
    </w:p>
    <w:p w:rsidR="00000000" w:rsidDel="00000000" w:rsidP="00000000" w:rsidRDefault="00000000" w:rsidRPr="00000000" w14:paraId="0000002E">
      <w:pPr>
        <w:numPr>
          <w:ilvl w:val="0"/>
          <w:numId w:val="3"/>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extends, or wires code </w:t>
      </w:r>
      <w:r w:rsidDel="00000000" w:rsidR="00000000" w:rsidRPr="00000000">
        <w:rPr>
          <w:rFonts w:ascii="Times New Roman" w:cs="Times New Roman" w:eastAsia="Times New Roman" w:hAnsi="Times New Roman"/>
          <w:b w:val="1"/>
          <w:sz w:val="24"/>
          <w:szCs w:val="24"/>
          <w:rtl w:val="0"/>
        </w:rPr>
        <w:t xml:space="preserve">using an existing pattern</w:t>
      </w:r>
      <w:r w:rsidDel="00000000" w:rsidR="00000000" w:rsidRPr="00000000">
        <w:rPr>
          <w:rFonts w:ascii="Times New Roman" w:cs="Times New Roman" w:eastAsia="Times New Roman" w:hAnsi="Times New Roman"/>
          <w:sz w:val="24"/>
          <w:szCs w:val="24"/>
          <w:rtl w:val="0"/>
        </w:rPr>
        <w:t xml:space="preserve"> without needing to understand the scientific context</w:t>
        <w:br w:type="textWrapping"/>
      </w:r>
    </w:p>
    <w:p w:rsidR="00000000" w:rsidDel="00000000" w:rsidP="00000000" w:rsidRDefault="00000000" w:rsidRPr="00000000" w14:paraId="0000002F">
      <w:pPr>
        <w:numPr>
          <w:ilvl w:val="0"/>
          <w:numId w:val="3"/>
        </w:numPr>
        <w:spacing w:after="24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tests, logging, refactoring, or renaming with no domain reasoning</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https://github.com/trilinos/Trilinos/pull/13960</w:t>
        </w:r>
      </w:hyperlink>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MueLu: Add material vector information into MueLu multiphysics class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 introduces a variable named arrayOfMaterials, the code simply duplicates logic used for arrayOfCoords. No knowledge of how material vectors are derived, used, or modeled is needed.</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Scientific_Knowledge = 0</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https://github.com/trilinos/Trilinos/pull/6535</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MueLu: Exposing aggregation algorithm via easy parameterlist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Reasoning: This PR primarily involves adding parameters or options to configure an existing aggregation algorithm, rather than modifying the algorithm's core scientific or numerical implementation. Understanding this PR requires knowledge of the software's parameter system, not the underlying scientific principles of aggregation.</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Scientific_Knowledge = 0</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"Scientific knowledge" refers specifically to knowledge in domain sciences (e.g., physics, materials science, computational chemistry), not general programming or software engineering skills.</w:t>
      </w:r>
    </w:p>
    <w:p w:rsidR="00000000" w:rsidDel="00000000" w:rsidP="00000000" w:rsidRDefault="00000000" w:rsidRPr="00000000" w14:paraId="0000003C">
      <w:pPr>
        <w:pStyle w:val="Heading2"/>
        <w:rPr>
          <w:rFonts w:ascii="Times New Roman" w:cs="Times New Roman" w:eastAsia="Times New Roman" w:hAnsi="Times New Roman"/>
          <w:sz w:val="24"/>
          <w:szCs w:val="24"/>
        </w:rPr>
      </w:pPr>
      <w:bookmarkStart w:colFirst="0" w:colLast="0" w:name="_c9nb5uotbgl8" w:id="5"/>
      <w:bookmarkEnd w:id="5"/>
      <w:r w:rsidDel="00000000" w:rsidR="00000000" w:rsidRPr="00000000">
        <w:rPr>
          <w:rFonts w:ascii="Times New Roman" w:cs="Times New Roman" w:eastAsia="Times New Roman" w:hAnsi="Times New Roman"/>
          <w:color w:val="3f6caf"/>
          <w:rtl w:val="0"/>
        </w:rPr>
        <w:t xml:space="preserve">Important Clarification</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assign Scientific_Knowledge = 1 just because a PR mentions scientific-sounding terms like “algorithm,” “matrix,” or “aggregation.” You must evaluate whether the logic being modified or added involves scientific computation, modeling, or reasoning.</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following changes should still be labeled 0:</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Adding or registering parameter strings (e.g., "aggregation: coloring algorithm")</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Adding print/logging statements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Changing default settings or mode selectors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Extending a list of options that invoke pre-existing algorithms, without modifying the algorithm itself</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Scientific_Knowledge = 1 should only apply when the PR changes or implements scientific logic, such as: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solver routines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Numerical method changes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Physics-based model adjustments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Changes grounded in equations or papers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 doubt, consider whether someone would need to understand a scientific concept to safely change the code or reproduce its behavior. If so, label = 1.</w:t>
      </w:r>
    </w:p>
    <w:p w:rsidR="00000000" w:rsidDel="00000000" w:rsidP="00000000" w:rsidRDefault="00000000" w:rsidRPr="00000000" w14:paraId="0000004C">
      <w:pPr>
        <w:pStyle w:val="Heading2"/>
        <w:rPr>
          <w:rFonts w:ascii="Times New Roman" w:cs="Times New Roman" w:eastAsia="Times New Roman" w:hAnsi="Times New Roman"/>
          <w:sz w:val="24"/>
          <w:szCs w:val="24"/>
        </w:rPr>
      </w:pPr>
      <w:bookmarkStart w:colFirst="0" w:colLast="0" w:name="_z5lc7mubwj4s" w:id="6"/>
      <w:bookmarkEnd w:id="6"/>
      <w:r w:rsidDel="00000000" w:rsidR="00000000" w:rsidRPr="00000000">
        <w:rPr>
          <w:rFonts w:ascii="Times New Roman" w:cs="Times New Roman" w:eastAsia="Times New Roman" w:hAnsi="Times New Roman"/>
          <w:color w:val="3f6caf"/>
          <w:rtl w:val="0"/>
        </w:rPr>
        <w:t xml:space="preserve">Internal Reasoning Checklist</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PR, internally verify:</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logic is being changed?</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resolving this PR require understanding of a scientific model or simulation concept?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the author modifying or adding a scientific algorithm, or just exposing/configuring one?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based on this reasoning, assign a final Scientific_Knowledge value.</w:t>
      </w:r>
    </w:p>
    <w:p w:rsidR="00000000" w:rsidDel="00000000" w:rsidP="00000000" w:rsidRDefault="00000000" w:rsidRPr="00000000" w14:paraId="00000052">
      <w:pPr>
        <w:pStyle w:val="Heading2"/>
        <w:rPr>
          <w:rFonts w:ascii="Times New Roman" w:cs="Times New Roman" w:eastAsia="Times New Roman" w:hAnsi="Times New Roman"/>
          <w:sz w:val="24"/>
          <w:szCs w:val="24"/>
        </w:rPr>
      </w:pPr>
      <w:bookmarkStart w:colFirst="0" w:colLast="0" w:name="_xn6lwt1ia6pz" w:id="7"/>
      <w:bookmarkEnd w:id="7"/>
      <w:r w:rsidDel="00000000" w:rsidR="00000000" w:rsidRPr="00000000">
        <w:rPr>
          <w:rFonts w:ascii="Times New Roman" w:cs="Times New Roman" w:eastAsia="Times New Roman" w:hAnsi="Times New Roman"/>
          <w:color w:val="3f6caf"/>
          <w:rtl w:val="0"/>
        </w:rPr>
        <w:t xml:space="preserve">Output Format</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return your results in a CSV format with the following columns: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url, title, Scientific_Knowledge</w:t>
      </w:r>
    </w:p>
    <w:p w:rsidR="00000000" w:rsidDel="00000000" w:rsidP="00000000" w:rsidRDefault="00000000" w:rsidRPr="00000000" w14:paraId="00000055">
      <w:pPr>
        <w:pStyle w:val="Heading2"/>
        <w:rPr>
          <w:rFonts w:ascii="Times New Roman" w:cs="Times New Roman" w:eastAsia="Times New Roman" w:hAnsi="Times New Roman"/>
          <w:sz w:val="24"/>
          <w:szCs w:val="24"/>
        </w:rPr>
      </w:pPr>
      <w:bookmarkStart w:colFirst="0" w:colLast="0" w:name="_z4nrma9978es" w:id="8"/>
      <w:bookmarkEnd w:id="8"/>
      <w:r w:rsidDel="00000000" w:rsidR="00000000" w:rsidRPr="00000000">
        <w:rPr>
          <w:rFonts w:ascii="Times New Roman" w:cs="Times New Roman" w:eastAsia="Times New Roman" w:hAnsi="Times New Roman"/>
          <w:color w:val="3f6caf"/>
          <w:rtl w:val="0"/>
        </w:rPr>
        <w:t xml:space="preserve">Examples for Calibration</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https://github.com/trilinos/Trilinos/pull/7678</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Amesos2: Handle x and b copying more efficiently</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Optimizes copying behavior in the Amesos2 solver for better performance when interfacing with SuperLU and KLU2 solvers.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Scientific_Knowledge = 1</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https://github.com/mantidproject/mantid/pull/32598</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Move Crystal Field Python interface documentation to correct folder</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Relocates documentation; no changes to scientific computation or logic.</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Scientific_Knowledge = 0</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3</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https://github.com/mantidproject/mantid/pull/37753</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Add algorithm for calculating Wildes polarization efficiencies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Implements a scientific algorithm based on a peer-reviewed paper to calculate polarization efficiency in neutron instruments.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Scientific_Knowledge = 1</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bookmarkStart w:colFirst="0" w:colLast="0" w:name="_eq1yfs3wax6y" w:id="9"/>
      <w:bookmarkEnd w:id="9"/>
      <w:r w:rsidDel="00000000" w:rsidR="00000000" w:rsidRPr="00000000">
        <w:rPr>
          <w:rtl w:val="0"/>
        </w:rPr>
        <w:t xml:space="preserve">Prompt for PRs (ChatGPT-4o)</w:t>
      </w:r>
    </w:p>
    <w:p w:rsidR="00000000" w:rsidDel="00000000" w:rsidP="00000000" w:rsidRDefault="00000000" w:rsidRPr="00000000" w14:paraId="00000069">
      <w:pPr>
        <w:pStyle w:val="Heading2"/>
        <w:rPr>
          <w:rFonts w:ascii="Times New Roman" w:cs="Times New Roman" w:eastAsia="Times New Roman" w:hAnsi="Times New Roman"/>
          <w:color w:val="3f6caf"/>
        </w:rPr>
      </w:pPr>
      <w:bookmarkStart w:colFirst="0" w:colLast="0" w:name="_mt1iffy9lbfg" w:id="10"/>
      <w:bookmarkEnd w:id="10"/>
      <w:r w:rsidDel="00000000" w:rsidR="00000000" w:rsidRPr="00000000">
        <w:rPr>
          <w:rFonts w:ascii="Times New Roman" w:cs="Times New Roman" w:eastAsia="Times New Roman" w:hAnsi="Times New Roman"/>
          <w:color w:val="3f6caf"/>
          <w:rtl w:val="0"/>
        </w:rPr>
        <w:t xml:space="preserve">Introduction</w:t>
      </w:r>
    </w:p>
    <w:p w:rsidR="00000000" w:rsidDel="00000000" w:rsidP="00000000" w:rsidRDefault="00000000" w:rsidRPr="00000000" w14:paraId="0000006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research assistant with expertise in scientific software development and domain-specific reasoning. I have uploaded a CSV file that contains metadata for pull requests (PRs) from three scientific software repositories: Trilinos, Mantid, and AMReX.</w:t>
        <w:br w:type="textWrapping"/>
        <w:br w:type="textWrapping"/>
        <w:t xml:space="preserve">Each row in the dataset represents a single PR and includes the following metadata:</w:t>
        <w:br w:type="textWrapping"/>
        <w:t xml:space="preserve">repo: name of the repository (e.g., trilinos, mantid, amrex)</w:t>
        <w:br w:type="textWrapping"/>
        <w:t xml:space="preserve">url: GitHub link to the PR</w:t>
        <w:br w:type="textWrapping"/>
        <w:t xml:space="preserve">title: title of the PR</w:t>
        <w:br w:type="textWrapping"/>
        <w:t xml:space="preserve">user: GitHub username of the author</w:t>
        <w:br w:type="textWrapping"/>
        <w:t xml:space="preserve">created_at / merged_at: timestamps for when the PR was opened and merged</w:t>
        <w:br w:type="textWrapping"/>
        <w:t xml:space="preserve">commits / commits_after_review: total commits and number of commits submitted after review</w:t>
        <w:br w:type="textWrapping"/>
        <w:t xml:space="preserve">inline_comments / issue_comments / review_comments: breakdown of comment types</w:t>
        <w:br w:type="textWrapping"/>
        <w:t xml:space="preserve">total_discussion_comments: total number of all comments</w:t>
        <w:br w:type="textWrapping"/>
        <w:t xml:space="preserve">time_between_first_last_comment / time_to_merge / avg_comment_resolution_sec: time-related metrics (in seconds)</w:t>
        <w:br w:type="textWrapping"/>
        <w:t xml:space="preserve">requested_changes: number of times reviewers requested changes</w:t>
        <w:br w:type="textWrapping"/>
        <w:t xml:space="preserve">unique_reviewers: number of unique reviewers who participated</w:t>
        <w:br w:type="textWrapping"/>
        <w:t xml:space="preserve">labels: GitHub labels assigned to the PR</w:t>
        <w:br w:type="textWrapping"/>
        <w:t xml:space="preserve">files_changed: names of the files modified in the pull request</w:t>
      </w:r>
    </w:p>
    <w:p w:rsidR="00000000" w:rsidDel="00000000" w:rsidP="00000000" w:rsidRDefault="00000000" w:rsidRPr="00000000" w14:paraId="0000006B">
      <w:pPr>
        <w:pStyle w:val="Heading2"/>
        <w:rPr>
          <w:rFonts w:ascii="Times New Roman" w:cs="Times New Roman" w:eastAsia="Times New Roman" w:hAnsi="Times New Roman"/>
          <w:color w:val="3f6caf"/>
        </w:rPr>
      </w:pPr>
      <w:bookmarkStart w:colFirst="0" w:colLast="0" w:name="_gkdttj1k906q" w:id="11"/>
      <w:bookmarkEnd w:id="11"/>
      <w:r w:rsidDel="00000000" w:rsidR="00000000" w:rsidRPr="00000000">
        <w:rPr>
          <w:rFonts w:ascii="Times New Roman" w:cs="Times New Roman" w:eastAsia="Times New Roman" w:hAnsi="Times New Roman"/>
          <w:color w:val="3f6caf"/>
          <w:rtl w:val="0"/>
        </w:rPr>
        <w:t xml:space="preserve">Your Task</w:t>
      </w:r>
    </w:p>
    <w:p w:rsidR="00000000" w:rsidDel="00000000" w:rsidP="00000000" w:rsidRDefault="00000000" w:rsidRPr="00000000" w14:paraId="000000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PR, evaluate whether understanding or contributing to the PR would require scientific domain knowledge, and assign a Scientific Knowledge (SK) label based on the following scale:</w:t>
      </w:r>
    </w:p>
    <w:p w:rsidR="00000000" w:rsidDel="00000000" w:rsidP="00000000" w:rsidRDefault="00000000" w:rsidRPr="00000000" w14:paraId="0000006D">
      <w:pPr>
        <w:pStyle w:val="Heading2"/>
        <w:rPr>
          <w:rFonts w:ascii="Times New Roman" w:cs="Times New Roman" w:eastAsia="Times New Roman" w:hAnsi="Times New Roman"/>
          <w:color w:val="3f6caf"/>
        </w:rPr>
      </w:pPr>
      <w:bookmarkStart w:colFirst="0" w:colLast="0" w:name="_o8vg74e1kj94" w:id="12"/>
      <w:bookmarkEnd w:id="12"/>
      <w:r w:rsidDel="00000000" w:rsidR="00000000" w:rsidRPr="00000000">
        <w:rPr>
          <w:rFonts w:ascii="Times New Roman" w:cs="Times New Roman" w:eastAsia="Times New Roman" w:hAnsi="Times New Roman"/>
          <w:color w:val="3f6caf"/>
          <w:rtl w:val="0"/>
        </w:rPr>
        <w:t xml:space="preserve">Action Instructions</w:t>
      </w:r>
    </w:p>
    <w:p w:rsidR="00000000" w:rsidDel="00000000" w:rsidP="00000000" w:rsidRDefault="00000000" w:rsidRPr="00000000" w14:paraId="000000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now begin assigning the Scientific Knowledge (SK) label (0 = No Need, 1 = Need) to each PR based on the full set of metadata columns provided in the CSV file.</w:t>
        <w:br w:type="textWrapping"/>
        <w:br w:type="textWrapping"/>
        <w:t xml:space="preserve">Please return a modified version of the input CSV file with an additional column titled Scientific_Knowledge, containing the SK label for each PR. The output must be in CSV format. Do not return a preview or partial table.</w:t>
      </w:r>
    </w:p>
    <w:p w:rsidR="00000000" w:rsidDel="00000000" w:rsidP="00000000" w:rsidRDefault="00000000" w:rsidRPr="00000000" w14:paraId="0000006F">
      <w:pPr>
        <w:pStyle w:val="Heading2"/>
        <w:rPr>
          <w:rFonts w:ascii="Times New Roman" w:cs="Times New Roman" w:eastAsia="Times New Roman" w:hAnsi="Times New Roman"/>
          <w:color w:val="3f6caf"/>
        </w:rPr>
      </w:pPr>
      <w:bookmarkStart w:colFirst="0" w:colLast="0" w:name="_pvs9ybvwcrcy" w:id="13"/>
      <w:bookmarkEnd w:id="13"/>
      <w:r w:rsidDel="00000000" w:rsidR="00000000" w:rsidRPr="00000000">
        <w:rPr>
          <w:rFonts w:ascii="Times New Roman" w:cs="Times New Roman" w:eastAsia="Times New Roman" w:hAnsi="Times New Roman"/>
          <w:color w:val="3f6caf"/>
          <w:rtl w:val="0"/>
        </w:rPr>
        <w:t xml:space="preserve">Scientific Knowledge Label Definitions</w:t>
      </w:r>
    </w:p>
    <w:p w:rsidR="00000000" w:rsidDel="00000000" w:rsidP="00000000" w:rsidRDefault="00000000" w:rsidRPr="00000000" w14:paraId="000000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 Need)</w:t>
        <w:br w:type="textWrapping"/>
        <w:t xml:space="preserve">The PR may involve domain-related variables or concepts in name only, but understanding or modifying the code does not require any actual domain knowledge.</w:t>
        <w:br w:type="textWrapping"/>
        <w:t xml:space="preserve">Common signs:</w:t>
        <w:br w:type="textWrapping"/>
        <w:t xml:space="preserve">- The change is a straightforward extension of an existing pattern</w:t>
        <w:br w:type="textWrapping"/>
        <w:t xml:space="preserve">- The code is copied and pasted from similar logic (e.g., copying “coordinates” logic to create “materials” logic)</w:t>
        <w:br w:type="textWrapping"/>
        <w:t xml:space="preserve">- The update involves wiring, plumbing, or parameter propagation without reasoning about scientific models</w:t>
        <w:br w:type="textWrapping"/>
        <w:br w:type="textWrapping"/>
        <w:t xml:space="preserve">Example:</w:t>
        <w:br w:type="textWrapping"/>
        <w:t xml:space="preserve">PR: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https://github.com/trilinos/Trilinos/pull/13960</w:t>
        </w:r>
      </w:hyperlink>
      <w:r w:rsidDel="00000000" w:rsidR="00000000" w:rsidRPr="00000000">
        <w:rPr>
          <w:rFonts w:ascii="Cardo" w:cs="Cardo" w:eastAsia="Cardo" w:hAnsi="Cardo"/>
          <w:sz w:val="24"/>
          <w:szCs w:val="24"/>
          <w:rtl w:val="0"/>
        </w:rPr>
        <w:br w:type="textWrapping"/>
        <w:t xml:space="preserve">Title: MueLu: Add material vector information into MueLu multiphysics class</w:t>
        <w:br w:type="textWrapping"/>
        <w:t xml:space="preserve">Although the PR introduces a variable named arrayOfMaterials, the code simply duplicates logic used for arrayOfCoords. No knowledge of how material vectors are derived, used, or modeled is needed.</w:t>
        <w:br w:type="textWrapping"/>
        <w:t xml:space="preserve">→ Scientific_Knowledge = 0</w:t>
        <w:br w:type="textWrapping"/>
        <w:br w:type="textWrapping"/>
        <w:t xml:space="preserve">1 (Need)</w:t>
        <w:br w:type="textWrapping"/>
        <w:t xml:space="preserve">The PR does require understanding scientific concepts to implement or review correctly. This includes:</w:t>
        <w:br w:type="textWrapping"/>
        <w:t xml:space="preserve">- Algorithms grounded in scientific papers</w:t>
        <w:br w:type="textWrapping"/>
        <w:t xml:space="preserve">- Simulation model design</w:t>
        <w:br w:type="textWrapping"/>
        <w:t xml:space="preserve">- Physical solver behavior</w:t>
        <w:br w:type="textWrapping"/>
        <w:t xml:space="preserve">- Data transformations based on physical rules</w:t>
        <w:br w:type="textWrapping"/>
        <w:t xml:space="preserve">- Choosing between scientific models or parameters</w:t>
        <w:br w:type="textWrapping"/>
        <w:br w:type="textWrapping"/>
        <w:t xml:space="preserve">Note: "Scientific knowledge" refers specifically to knowledge in domain sciences (e.g., physics, materials science, computational chemistry), not general programming or software engineering skills.</w:t>
      </w:r>
    </w:p>
    <w:p w:rsidR="00000000" w:rsidDel="00000000" w:rsidP="00000000" w:rsidRDefault="00000000" w:rsidRPr="00000000" w14:paraId="00000071">
      <w:pPr>
        <w:pStyle w:val="Heading2"/>
        <w:rPr>
          <w:rFonts w:ascii="Times New Roman" w:cs="Times New Roman" w:eastAsia="Times New Roman" w:hAnsi="Times New Roman"/>
          <w:color w:val="3f6caf"/>
        </w:rPr>
      </w:pPr>
      <w:bookmarkStart w:colFirst="0" w:colLast="0" w:name="_onfpbwt9vbr3" w:id="14"/>
      <w:bookmarkEnd w:id="14"/>
      <w:r w:rsidDel="00000000" w:rsidR="00000000" w:rsidRPr="00000000">
        <w:rPr>
          <w:rFonts w:ascii="Times New Roman" w:cs="Times New Roman" w:eastAsia="Times New Roman" w:hAnsi="Times New Roman"/>
          <w:color w:val="3f6caf"/>
          <w:rtl w:val="0"/>
        </w:rPr>
        <w:t xml:space="preserve">Output Format</w:t>
      </w:r>
    </w:p>
    <w:p w:rsidR="00000000" w:rsidDel="00000000" w:rsidP="00000000" w:rsidRDefault="00000000" w:rsidRPr="00000000" w14:paraId="000000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return your results in a CSV format with the following columns:</w:t>
        <w:br w:type="textWrapping"/>
        <w:t xml:space="preserve">repo, url, title, Scientific_Knowledge</w:t>
      </w:r>
    </w:p>
    <w:p w:rsidR="00000000" w:rsidDel="00000000" w:rsidP="00000000" w:rsidRDefault="00000000" w:rsidRPr="00000000" w14:paraId="00000073">
      <w:pPr>
        <w:pStyle w:val="Heading2"/>
        <w:rPr>
          <w:rFonts w:ascii="Times New Roman" w:cs="Times New Roman" w:eastAsia="Times New Roman" w:hAnsi="Times New Roman"/>
          <w:color w:val="3f6caf"/>
        </w:rPr>
      </w:pPr>
      <w:bookmarkStart w:colFirst="0" w:colLast="0" w:name="_kzdaq5yfzkqk" w:id="15"/>
      <w:bookmarkEnd w:id="15"/>
      <w:r w:rsidDel="00000000" w:rsidR="00000000" w:rsidRPr="00000000">
        <w:rPr>
          <w:rFonts w:ascii="Times New Roman" w:cs="Times New Roman" w:eastAsia="Times New Roman" w:hAnsi="Times New Roman"/>
          <w:color w:val="3f6caf"/>
          <w:rtl w:val="0"/>
        </w:rPr>
        <w:t xml:space="preserve">Examples for Calibration</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Example 1</w:t>
        <w:br w:type="textWrapping"/>
        <w:t xml:space="preserve">PR: https://github.com/trilinos/Trilinos/pull/7678</w:t>
        <w:br w:type="textWrapping"/>
        <w:t xml:space="preserve">Title: Amesos2: Handle x and b copying more efficiently</w:t>
        <w:br w:type="textWrapping"/>
        <w:t xml:space="preserve">Body: Optimizes copying behavior in the Amesos2 solver for better performance when interfacing with SuperLU and KLU2 solvers.</w:t>
        <w:br w:type="textWrapping"/>
        <w:t xml:space="preserve">→ Scientific_Knowledge = 1</w:t>
        <w:br w:type="textWrapping"/>
        <w:br w:type="textWrapping"/>
        <w:t xml:space="preserve">Example 2</w:t>
        <w:br w:type="textWrapping"/>
        <w:t xml:space="preserve">PR: https://github.com/mantidproject/mantid/pull/32598</w:t>
        <w:br w:type="textWrapping"/>
        <w:t xml:space="preserve">Title: Move Crystal Field Python interface documentation to correct folder</w:t>
        <w:br w:type="textWrapping"/>
        <w:t xml:space="preserve">Body: Relocates documentation; no changes to scientific computation or logic.</w:t>
        <w:br w:type="textWrapping"/>
        <w:t xml:space="preserve">→ Scientific_Knowledge = 0</w:t>
        <w:br w:type="textWrapping"/>
        <w:br w:type="textWrapping"/>
        <w:t xml:space="preserve">Example 3</w:t>
        <w:br w:type="textWrapping"/>
        <w:t xml:space="preserve">PR: https://github.com/mantidproject/mantid/pull/37753</w:t>
        <w:br w:type="textWrapping"/>
        <w:t xml:space="preserve">Title: Add algorithm for calculating Wildes polarization efficiencies</w:t>
        <w:br w:type="textWrapping"/>
        <w:t xml:space="preserve">Body: Implements a scientific algorithm based on a peer-reviewed paper to calculate polarization efficiency in neutron instruments.</w:t>
        <w:br w:type="textWrapping"/>
        <w:t xml:space="preserve">→ Scientific_Knowledge = 1</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ly48u1br9gl7" w:id="16"/>
      <w:bookmarkEnd w:id="16"/>
      <w:r w:rsidDel="00000000" w:rsidR="00000000" w:rsidRPr="00000000">
        <w:rPr>
          <w:rtl w:val="0"/>
        </w:rPr>
        <w:t xml:space="preserve">Prompt for Plasmapy Issues (DeepSeek)</w:t>
      </w:r>
    </w:p>
    <w:p w:rsidR="00000000" w:rsidDel="00000000" w:rsidP="00000000" w:rsidRDefault="00000000" w:rsidRPr="00000000" w14:paraId="00000076">
      <w:pPr>
        <w:pStyle w:val="Heading2"/>
        <w:rPr>
          <w:rFonts w:ascii="Times New Roman" w:cs="Times New Roman" w:eastAsia="Times New Roman" w:hAnsi="Times New Roman"/>
          <w:sz w:val="24"/>
          <w:szCs w:val="24"/>
        </w:rPr>
      </w:pPr>
      <w:bookmarkStart w:colFirst="0" w:colLast="0" w:name="_pxwgk7uw6tot" w:id="17"/>
      <w:bookmarkEnd w:id="17"/>
      <w:r w:rsidDel="00000000" w:rsidR="00000000" w:rsidRPr="00000000">
        <w:rPr>
          <w:rFonts w:ascii="Times New Roman" w:cs="Times New Roman" w:eastAsia="Times New Roman" w:hAnsi="Times New Roman"/>
          <w:color w:val="3f6caf"/>
          <w:rtl w:val="0"/>
        </w:rPr>
        <w:t xml:space="preserve">Introduction</w:t>
      </w:r>
      <w:r w:rsidDel="00000000" w:rsidR="00000000" w:rsidRPr="00000000">
        <w:rPr>
          <w:rtl w:val="0"/>
        </w:rPr>
      </w:r>
    </w:p>
    <w:p w:rsidR="00000000" w:rsidDel="00000000" w:rsidP="00000000" w:rsidRDefault="00000000" w:rsidRPr="00000000" w14:paraId="00000077">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research assistant with expertise in scientific software development and domain-specific reasoning. I have uploaded a CSV file that contains metadata for issues from the PlasmaPy scientific software repository.</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row in the dataset represents a single issue and includes the following metadata:</w:t>
      </w:r>
    </w:p>
    <w:p w:rsidR="00000000" w:rsidDel="00000000" w:rsidP="00000000" w:rsidRDefault="00000000" w:rsidRPr="00000000" w14:paraId="00000079">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GitHub link to the issue</w:t>
      </w:r>
    </w:p>
    <w:p w:rsidR="00000000" w:rsidDel="00000000" w:rsidP="00000000" w:rsidRDefault="00000000" w:rsidRPr="00000000" w14:paraId="0000007A">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Title of the issue</w:t>
      </w:r>
    </w:p>
    <w:p w:rsidR="00000000" w:rsidDel="00000000" w:rsidP="00000000" w:rsidRDefault="00000000" w:rsidRPr="00000000" w14:paraId="0000007B">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Whether the issue is open or closed</w:t>
      </w:r>
    </w:p>
    <w:p w:rsidR="00000000" w:rsidDel="00000000" w:rsidP="00000000" w:rsidRDefault="00000000" w:rsidRPr="00000000" w14:paraId="0000007C">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Should always be “Issue”</w:t>
      </w:r>
    </w:p>
    <w:p w:rsidR="00000000" w:rsidDel="00000000" w:rsidP="00000000" w:rsidRDefault="00000000" w:rsidRPr="00000000" w14:paraId="0000007D">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Labels</w:t>
      </w:r>
      <w:r w:rsidDel="00000000" w:rsidR="00000000" w:rsidRPr="00000000">
        <w:rPr>
          <w:rFonts w:ascii="Times New Roman" w:cs="Times New Roman" w:eastAsia="Times New Roman" w:hAnsi="Times New Roman"/>
          <w:sz w:val="24"/>
          <w:szCs w:val="24"/>
          <w:rtl w:val="0"/>
        </w:rPr>
        <w:t xml:space="preserve">: GitHub labels assigned to the issue</w:t>
      </w:r>
    </w:p>
    <w:p w:rsidR="00000000" w:rsidDel="00000000" w:rsidP="00000000" w:rsidRDefault="00000000" w:rsidRPr="00000000" w14:paraId="0000007E">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main issue body content written by the author and any details or proposals</w:t>
      </w:r>
    </w:p>
    <w:p w:rsidR="00000000" w:rsidDel="00000000" w:rsidP="00000000" w:rsidRDefault="00000000" w:rsidRPr="00000000" w14:paraId="0000007F">
      <w:pPr>
        <w:numPr>
          <w:ilvl w:val="0"/>
          <w:numId w:val="4"/>
        </w:numPr>
        <w:spacing w:after="26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Linked PRs</w:t>
      </w:r>
      <w:r w:rsidDel="00000000" w:rsidR="00000000" w:rsidRPr="00000000">
        <w:rPr>
          <w:rFonts w:ascii="Times New Roman" w:cs="Times New Roman" w:eastAsia="Times New Roman" w:hAnsi="Times New Roman"/>
          <w:sz w:val="24"/>
          <w:szCs w:val="24"/>
          <w:rtl w:val="0"/>
        </w:rPr>
        <w:t xml:space="preserve">: Pull requests linked to the issue (if any)</w:t>
      </w:r>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sz w:val="24"/>
          <w:szCs w:val="24"/>
        </w:rPr>
      </w:pPr>
      <w:bookmarkStart w:colFirst="0" w:colLast="0" w:name="_n5rx74o9wu5y" w:id="18"/>
      <w:bookmarkEnd w:id="18"/>
      <w:r w:rsidDel="00000000" w:rsidR="00000000" w:rsidRPr="00000000">
        <w:rPr>
          <w:rFonts w:ascii="Times New Roman" w:cs="Times New Roman" w:eastAsia="Times New Roman" w:hAnsi="Times New Roman"/>
          <w:color w:val="3f6caf"/>
          <w:rtl w:val="0"/>
        </w:rPr>
        <w:t xml:space="preserve">Your Task</w:t>
      </w:r>
      <w:r w:rsidDel="00000000" w:rsidR="00000000" w:rsidRPr="00000000">
        <w:rPr>
          <w:rtl w:val="0"/>
        </w:rPr>
      </w:r>
    </w:p>
    <w:p w:rsidR="00000000" w:rsidDel="00000000" w:rsidP="00000000" w:rsidRDefault="00000000" w:rsidRPr="00000000" w14:paraId="00000081">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issue, evaluate whether understanding or resolving it would require scientific domain knowledge, and assign a Scientific Knowledge (SK) label based on the following scale:</w:t>
      </w:r>
    </w:p>
    <w:p w:rsidR="00000000" w:rsidDel="00000000" w:rsidP="00000000" w:rsidRDefault="00000000" w:rsidRPr="00000000" w14:paraId="00000082">
      <w:pPr>
        <w:pStyle w:val="Heading2"/>
        <w:rPr>
          <w:rFonts w:ascii="Times New Roman" w:cs="Times New Roman" w:eastAsia="Times New Roman" w:hAnsi="Times New Roman"/>
          <w:sz w:val="24"/>
          <w:szCs w:val="24"/>
        </w:rPr>
      </w:pPr>
      <w:bookmarkStart w:colFirst="0" w:colLast="0" w:name="_qgcgboxz781w" w:id="19"/>
      <w:bookmarkEnd w:id="19"/>
      <w:r w:rsidDel="00000000" w:rsidR="00000000" w:rsidRPr="00000000">
        <w:rPr>
          <w:rFonts w:ascii="Times New Roman" w:cs="Times New Roman" w:eastAsia="Times New Roman" w:hAnsi="Times New Roman"/>
          <w:color w:val="3f6caf"/>
          <w:rtl w:val="0"/>
        </w:rPr>
        <w:t xml:space="preserve">Action Instructions</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now begin assigning the Scientific Knowledge (SK) label (0 = No Need, 1 = Need) to each issue based on the full set of metadata columns provided in the CSV file.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return a modified version of the input CSV file with an additional column titled Scientific_Knowledge, containing the SK label for each issue. The output must be in CSV format. Do not return a preview or partial table.</w:t>
      </w:r>
    </w:p>
    <w:p w:rsidR="00000000" w:rsidDel="00000000" w:rsidP="00000000" w:rsidRDefault="00000000" w:rsidRPr="00000000" w14:paraId="0000008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7">
      <w:pPr>
        <w:pStyle w:val="Heading2"/>
        <w:rPr>
          <w:rFonts w:ascii="Times New Roman" w:cs="Times New Roman" w:eastAsia="Times New Roman" w:hAnsi="Times New Roman"/>
          <w:b w:val="1"/>
          <w:sz w:val="24"/>
          <w:szCs w:val="24"/>
          <w:u w:val="single"/>
        </w:rPr>
      </w:pPr>
      <w:bookmarkStart w:colFirst="0" w:colLast="0" w:name="_xq6vfv451ray" w:id="20"/>
      <w:bookmarkEnd w:id="20"/>
      <w:r w:rsidDel="00000000" w:rsidR="00000000" w:rsidRPr="00000000">
        <w:rPr>
          <w:rFonts w:ascii="Times New Roman" w:cs="Times New Roman" w:eastAsia="Times New Roman" w:hAnsi="Times New Roman"/>
          <w:color w:val="3f6caf"/>
          <w:rtl w:val="0"/>
        </w:rPr>
        <w:t xml:space="preserve">Scientific Knowledge Label Definitions</w:t>
      </w:r>
      <w:r w:rsidDel="00000000" w:rsidR="00000000" w:rsidRPr="00000000">
        <w:rPr>
          <w:rtl w:val="0"/>
        </w:rPr>
      </w:r>
    </w:p>
    <w:p w:rsidR="00000000" w:rsidDel="00000000" w:rsidP="00000000" w:rsidRDefault="00000000" w:rsidRPr="00000000" w14:paraId="00000088">
      <w:pPr>
        <w:spacing w:after="1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 (No Need)</w:t>
      </w:r>
    </w:p>
    <w:p w:rsidR="00000000" w:rsidDel="00000000" w:rsidP="00000000" w:rsidRDefault="00000000" w:rsidRPr="00000000" w14:paraId="00000089">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relates to purely general software engineering tasks or community logistics. The discussion and resolution do not require domain-specific knowledge in plasma physics or scientific modeling.</w:t>
      </w:r>
    </w:p>
    <w:p w:rsidR="00000000" w:rsidDel="00000000" w:rsidP="00000000" w:rsidRDefault="00000000" w:rsidRPr="00000000" w14:paraId="0000008A">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signs:</w:t>
      </w:r>
    </w:p>
    <w:p w:rsidR="00000000" w:rsidDel="00000000" w:rsidP="00000000" w:rsidRDefault="00000000" w:rsidRPr="00000000" w14:paraId="0000008B">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Typos, documentation, or formatting issues</w:t>
      </w:r>
    </w:p>
    <w:p w:rsidR="00000000" w:rsidDel="00000000" w:rsidP="00000000" w:rsidRDefault="00000000" w:rsidRPr="00000000" w14:paraId="0000008C">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configuration, CI, or test infra work</w:t>
      </w:r>
    </w:p>
    <w:p w:rsidR="00000000" w:rsidDel="00000000" w:rsidP="00000000" w:rsidRDefault="00000000" w:rsidRPr="00000000" w14:paraId="0000008D">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bugs or general API usability</w:t>
      </w:r>
    </w:p>
    <w:p w:rsidR="00000000" w:rsidDel="00000000" w:rsidP="00000000" w:rsidRDefault="00000000" w:rsidRPr="00000000" w14:paraId="0000008E">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Refactoring or parameter renaming without touching scientific logic</w:t>
      </w:r>
    </w:p>
    <w:p w:rsidR="00000000" w:rsidDel="00000000" w:rsidP="00000000" w:rsidRDefault="00000000" w:rsidRPr="00000000" w14:paraId="0000008F">
      <w:pPr>
        <w:numPr>
          <w:ilvl w:val="1"/>
          <w:numId w:val="5"/>
        </w:numPr>
        <w:spacing w:after="38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discussions (e.g., about roadmaps or labels)</w:t>
      </w:r>
    </w:p>
    <w:p w:rsidR="00000000" w:rsidDel="00000000" w:rsidP="00000000" w:rsidRDefault="00000000" w:rsidRPr="00000000" w14:paraId="00000090">
      <w:pPr>
        <w:spacing w:after="1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(Need)</w:t>
      </w:r>
    </w:p>
    <w:p w:rsidR="00000000" w:rsidDel="00000000" w:rsidP="00000000" w:rsidRDefault="00000000" w:rsidRPr="00000000" w14:paraId="00000091">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 involves understanding or modifying scientific logic, equations, plasma physics concepts, or numerical methods. These require background knowledge to interpret or resolve.</w:t>
      </w:r>
    </w:p>
    <w:p w:rsidR="00000000" w:rsidDel="00000000" w:rsidP="00000000" w:rsidRDefault="00000000" w:rsidRPr="00000000" w14:paraId="00000092">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signs:</w:t>
      </w:r>
    </w:p>
    <w:p w:rsidR="00000000" w:rsidDel="00000000" w:rsidP="00000000" w:rsidRDefault="00000000" w:rsidRPr="00000000" w14:paraId="00000093">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of physical models, algorithms, or parameters</w:t>
      </w:r>
    </w:p>
    <w:p w:rsidR="00000000" w:rsidDel="00000000" w:rsidP="00000000" w:rsidRDefault="00000000" w:rsidRPr="00000000" w14:paraId="00000094">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Designing/adjusting numerical solvers or simulations</w:t>
      </w:r>
    </w:p>
    <w:p w:rsidR="00000000" w:rsidDel="00000000" w:rsidP="00000000" w:rsidRDefault="00000000" w:rsidRPr="00000000" w14:paraId="00000095">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Referencing scientific papers or plasma concepts</w:t>
      </w:r>
    </w:p>
    <w:p w:rsidR="00000000" w:rsidDel="00000000" w:rsidP="00000000" w:rsidRDefault="00000000" w:rsidRPr="00000000" w14:paraId="00000096">
      <w:pPr>
        <w:numPr>
          <w:ilvl w:val="1"/>
          <w:numId w:val="5"/>
        </w:numPr>
        <w:spacing w:after="26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Adding/modifying scientific data processing or simulation logic</w:t>
      </w:r>
    </w:p>
    <w:p w:rsidR="00000000" w:rsidDel="00000000" w:rsidP="00000000" w:rsidRDefault="00000000" w:rsidRPr="00000000" w14:paraId="00000097">
      <w:pPr>
        <w:pStyle w:val="Heading2"/>
        <w:rPr>
          <w:rFonts w:ascii="Times New Roman" w:cs="Times New Roman" w:eastAsia="Times New Roman" w:hAnsi="Times New Roman"/>
          <w:sz w:val="24"/>
          <w:szCs w:val="24"/>
        </w:rPr>
      </w:pPr>
      <w:bookmarkStart w:colFirst="0" w:colLast="0" w:name="_a7fool6rfdac" w:id="21"/>
      <w:bookmarkEnd w:id="21"/>
      <w:r w:rsidDel="00000000" w:rsidR="00000000" w:rsidRPr="00000000">
        <w:rPr>
          <w:rFonts w:ascii="Times New Roman" w:cs="Times New Roman" w:eastAsia="Times New Roman" w:hAnsi="Times New Roman"/>
          <w:color w:val="3f6caf"/>
          <w:rtl w:val="0"/>
        </w:rPr>
        <w:t xml:space="preserve">Important Clarification</w:t>
      </w:r>
      <w:r w:rsidDel="00000000" w:rsidR="00000000" w:rsidRPr="00000000">
        <w:rPr>
          <w:rtl w:val="0"/>
        </w:rPr>
      </w:r>
    </w:p>
    <w:p w:rsidR="00000000" w:rsidDel="00000000" w:rsidP="00000000" w:rsidRDefault="00000000" w:rsidRPr="00000000" w14:paraId="00000098">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 </w:t>
      </w:r>
      <w:r w:rsidDel="00000000" w:rsidR="00000000" w:rsidRPr="00000000">
        <w:rPr>
          <w:rFonts w:ascii="Times New Roman" w:cs="Times New Roman" w:eastAsia="Times New Roman" w:hAnsi="Times New Roman"/>
          <w:b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assign Scientific_Knowledge = 1 just because the issue mentions scientific-sounding terms. Label 1 should only apply when resolving the issue requires actual scientific understanding.</w:t>
      </w:r>
      <w:r w:rsidDel="00000000" w:rsidR="00000000" w:rsidRPr="00000000">
        <w:rPr>
          <w:rtl w:val="0"/>
        </w:rPr>
      </w:r>
    </w:p>
    <w:p w:rsidR="00000000" w:rsidDel="00000000" w:rsidP="00000000" w:rsidRDefault="00000000" w:rsidRPr="00000000" w14:paraId="00000099">
      <w:pPr>
        <w:pStyle w:val="Heading2"/>
        <w:rPr>
          <w:rFonts w:ascii="Times New Roman" w:cs="Times New Roman" w:eastAsia="Times New Roman" w:hAnsi="Times New Roman"/>
          <w:sz w:val="24"/>
          <w:szCs w:val="24"/>
        </w:rPr>
      </w:pPr>
      <w:bookmarkStart w:colFirst="0" w:colLast="0" w:name="_y0r8nyh9irix" w:id="22"/>
      <w:bookmarkEnd w:id="22"/>
      <w:r w:rsidDel="00000000" w:rsidR="00000000" w:rsidRPr="00000000">
        <w:rPr>
          <w:rFonts w:ascii="Times New Roman" w:cs="Times New Roman" w:eastAsia="Times New Roman" w:hAnsi="Times New Roman"/>
          <w:color w:val="3f6caf"/>
          <w:rtl w:val="0"/>
        </w:rPr>
        <w:t xml:space="preserve">Internal Reasoning Checklist</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issue, internally verify:</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logic is being changed?</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resolving this issue require understanding of a scientific model or simulation concept?</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the author modifying or adding a scientific algorithm, or just exposing/configuring one?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based on this reasoning, assign a final Scientific_Knowledge value.</w:t>
      </w:r>
    </w:p>
    <w:p w:rsidR="00000000" w:rsidDel="00000000" w:rsidP="00000000" w:rsidRDefault="00000000" w:rsidRPr="00000000" w14:paraId="0000009F">
      <w:pPr>
        <w:pStyle w:val="Heading2"/>
        <w:rPr>
          <w:rFonts w:ascii="Times New Roman" w:cs="Times New Roman" w:eastAsia="Times New Roman" w:hAnsi="Times New Roman"/>
          <w:sz w:val="24"/>
          <w:szCs w:val="24"/>
        </w:rPr>
      </w:pPr>
      <w:bookmarkStart w:colFirst="0" w:colLast="0" w:name="_o94j79qi8i6l" w:id="23"/>
      <w:bookmarkEnd w:id="23"/>
      <w:r w:rsidDel="00000000" w:rsidR="00000000" w:rsidRPr="00000000">
        <w:rPr>
          <w:rFonts w:ascii="Times New Roman" w:cs="Times New Roman" w:eastAsia="Times New Roman" w:hAnsi="Times New Roman"/>
          <w:color w:val="3f6caf"/>
          <w:rtl w:val="0"/>
        </w:rPr>
        <w:t xml:space="preserve">Output Format</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return your results in a CSV format with the following columns: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url, title, Scientific_Knowledge</w:t>
      </w:r>
    </w:p>
    <w:p w:rsidR="00000000" w:rsidDel="00000000" w:rsidP="00000000" w:rsidRDefault="00000000" w:rsidRPr="00000000" w14:paraId="000000A2">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Scientific_Knowledge is either 0 or 1 based on your reasoning.</w:t>
      </w:r>
    </w:p>
    <w:p w:rsidR="00000000" w:rsidDel="00000000" w:rsidP="00000000" w:rsidRDefault="00000000" w:rsidRPr="00000000" w14:paraId="000000A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pStyle w:val="Heading2"/>
        <w:rPr>
          <w:rFonts w:ascii="Times New Roman" w:cs="Times New Roman" w:eastAsia="Times New Roman" w:hAnsi="Times New Roman"/>
        </w:rPr>
      </w:pPr>
      <w:bookmarkStart w:colFirst="0" w:colLast="0" w:name="_g2bl2rmydvq" w:id="24"/>
      <w:bookmarkEnd w:id="24"/>
      <w:r w:rsidDel="00000000" w:rsidR="00000000" w:rsidRPr="00000000">
        <w:rPr>
          <w:rFonts w:ascii="Times New Roman" w:cs="Times New Roman" w:eastAsia="Times New Roman" w:hAnsi="Times New Roman"/>
          <w:color w:val="3f6caf"/>
          <w:rtl w:val="0"/>
        </w:rPr>
        <w:t xml:space="preserve">Examples for Calibration</w:t>
      </w:r>
      <w:r w:rsidDel="00000000" w:rsidR="00000000" w:rsidRPr="00000000">
        <w:rPr>
          <w:rtl w:val="0"/>
        </w:rPr>
      </w:r>
    </w:p>
    <w:p w:rsidR="00000000" w:rsidDel="00000000" w:rsidP="00000000" w:rsidRDefault="00000000" w:rsidRPr="00000000" w14:paraId="000000A5">
      <w:pPr>
        <w:spacing w:after="1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1</w:t>
      </w:r>
    </w:p>
    <w:p w:rsidR="00000000" w:rsidDel="00000000" w:rsidP="00000000" w:rsidRDefault="00000000" w:rsidRPr="00000000" w14:paraId="000000A6">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“https://github.com/PlasmaPy/PlasmaPy/issues/766”</w:t>
      </w:r>
      <w:r w:rsidDel="00000000" w:rsidR="00000000" w:rsidRPr="00000000">
        <w:rPr>
          <w:rtl w:val="0"/>
        </w:rPr>
      </w:r>
    </w:p>
    <w:p w:rsidR="00000000" w:rsidDel="00000000" w:rsidP="00000000" w:rsidRDefault="00000000" w:rsidRPr="00000000" w14:paraId="000000A7">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“Create a class to represent a dust particle in a plasma”</w:t>
      </w:r>
    </w:p>
    <w:p w:rsidR="00000000" w:rsidDel="00000000" w:rsidP="00000000" w:rsidRDefault="00000000" w:rsidRPr="00000000" w14:paraId="000000A8">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“Dust is common in many plasmas such as the interstellar medium (ISM).  (Yay space dust!)  We should have a means of representing dust particles somewhere in `plasmapy.particles`, perhaps called `DustParticle`.      Dust particles have some basic attributes like mass and charge.  There will be more complicated attributes like composition, which I'm not sure how to describe.  There will likely need to be subclasses such as `SphericalDustParticle` and `EllipticalDustParticle`.  I don't know if this should be a subclass of `CustomParticle` (#447, #755).      We should talk with dusty plasma physicists to get their thoughts on what should be included in `DustParticle` and how we describe it.      ”</w:t>
      </w:r>
    </w:p>
    <w:p w:rsidR="00000000" w:rsidDel="00000000" w:rsidP="00000000" w:rsidRDefault="00000000" w:rsidRPr="00000000" w14:paraId="000000A9">
      <w:pPr>
        <w:numPr>
          <w:ilvl w:val="0"/>
          <w:numId w:val="1"/>
        </w:numPr>
        <w:spacing w:after="3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Scientific_Knowledge = 1</w:t>
      </w:r>
    </w:p>
    <w:p w:rsidR="00000000" w:rsidDel="00000000" w:rsidP="00000000" w:rsidRDefault="00000000" w:rsidRPr="00000000" w14:paraId="000000AA">
      <w:pPr>
        <w:spacing w:after="1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2</w:t>
      </w:r>
    </w:p>
    <w:p w:rsidR="00000000" w:rsidDel="00000000" w:rsidP="00000000" w:rsidRDefault="00000000" w:rsidRPr="00000000" w14:paraId="000000AB">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“PlasmaPy”https://github.com/PlasmaPy/PlasmaPy/issues/2923”</w:t>
      </w:r>
      <w:r w:rsidDel="00000000" w:rsidR="00000000" w:rsidRPr="00000000">
        <w:rPr>
          <w:rtl w:val="0"/>
        </w:rPr>
      </w:r>
    </w:p>
    <w:p w:rsidR="00000000" w:rsidDel="00000000" w:rsidP="00000000" w:rsidRDefault="00000000" w:rsidRPr="00000000" w14:paraId="000000AC">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“Create a class to represent a dust particle in PlasmaPy”</w:t>
      </w:r>
    </w:p>
    <w:p w:rsidR="00000000" w:rsidDel="00000000" w:rsidP="00000000" w:rsidRDefault="00000000" w:rsidRPr="00000000" w14:paraId="000000AD">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 recently learned about [JuliaPlasma](https://github.com/JuliaPlasma) which is a project to implement awesome plasma functionality in Julia. JuliaPlasma is the home of [`PlasmaFormulary.jl`](https://github.com/JuliaPlasma/PlasmaFormulary.jl), which is a Julia package being developed to contain a plasma formulary, akin to `plasmapy.formulary`.     We should:     - [ ] Link to JuliaPlasma in a prominent location on PlasmaPy's documentation   - [ ] Link to `PlasmaFormulary.jl` from the main page for `plasmapy.formulary`    It'd also help to add this to our website in addition to our documentation, but that's a separate repo.”</w:t>
      </w:r>
    </w:p>
    <w:p w:rsidR="00000000" w:rsidDel="00000000" w:rsidP="00000000" w:rsidRDefault="00000000" w:rsidRPr="00000000" w14:paraId="000000AE">
      <w:pPr>
        <w:numPr>
          <w:ilvl w:val="0"/>
          <w:numId w:val="7"/>
        </w:numPr>
        <w:spacing w:after="3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Scientific_Knowledge = 0</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rilinos/Trilinos/pull/13960" TargetMode="External"/><Relationship Id="rId7" Type="http://schemas.openxmlformats.org/officeDocument/2006/relationships/hyperlink" Target="https://github.com/trilinos/Trilinos/pull/139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