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88940" w14:textId="2F960B9B" w:rsidR="00A330BA" w:rsidRPr="00A330BA" w:rsidRDefault="00A330BA">
      <w:pPr>
        <w:rPr>
          <w:b/>
          <w:bCs/>
          <w:sz w:val="32"/>
          <w:szCs w:val="32"/>
        </w:rPr>
      </w:pPr>
      <w:r w:rsidRPr="00A330BA">
        <w:rPr>
          <w:b/>
          <w:bCs/>
          <w:sz w:val="32"/>
          <w:szCs w:val="32"/>
        </w:rPr>
        <w:t>Obsidian</w:t>
      </w:r>
    </w:p>
    <w:p w14:paraId="7414D0AC" w14:textId="5B8CE01C" w:rsidR="00673181" w:rsidRDefault="00A330BA">
      <w:r w:rsidRPr="00A330BA">
        <w:t>Obsidian officially supports PDFs. PDFs can be directly placed into Vault or dragged into notes as attachments and embedded in Markdown notes for display.</w:t>
      </w:r>
      <w:r>
        <w:rPr>
          <w:rFonts w:hint="eastAsia"/>
        </w:rPr>
        <w:t xml:space="preserve"> </w:t>
      </w:r>
      <w:proofErr w:type="gramStart"/>
      <w:r>
        <w:rPr>
          <w:rFonts w:hint="eastAsia"/>
        </w:rPr>
        <w:t>So</w:t>
      </w:r>
      <w:proofErr w:type="gramEnd"/>
      <w:r>
        <w:rPr>
          <w:rFonts w:hint="eastAsia"/>
        </w:rPr>
        <w:t xml:space="preserve"> it will be easy for professor to manage assignments details. </w:t>
      </w:r>
    </w:p>
    <w:p w14:paraId="7C419267" w14:textId="1D8DA6DB" w:rsidR="00A330BA" w:rsidRDefault="00A330BA">
      <w:r>
        <w:rPr>
          <w:rFonts w:hint="eastAsia"/>
        </w:rPr>
        <w:t>But LLM can</w:t>
      </w:r>
      <w:r>
        <w:t>’</w:t>
      </w:r>
      <w:r>
        <w:rPr>
          <w:rFonts w:hint="eastAsia"/>
        </w:rPr>
        <w:t xml:space="preserve">t </w:t>
      </w:r>
      <w:proofErr w:type="gramStart"/>
      <w:r>
        <w:rPr>
          <w:rFonts w:hint="eastAsia"/>
        </w:rPr>
        <w:t>actually understand</w:t>
      </w:r>
      <w:proofErr w:type="gramEnd"/>
      <w:r>
        <w:rPr>
          <w:rFonts w:hint="eastAsia"/>
        </w:rPr>
        <w:t xml:space="preserve"> PDF. If we need to directly use PDF then we need to do text extraction, chunking, indexing, RAG and then pass to LLM. </w:t>
      </w:r>
    </w:p>
    <w:p w14:paraId="7789EF1A" w14:textId="2C1569C9" w:rsidR="00A330BA" w:rsidRDefault="00A330BA">
      <w:r>
        <w:rPr>
          <w:rFonts w:hint="eastAsia"/>
        </w:rPr>
        <w:t xml:space="preserve">If </w:t>
      </w:r>
      <w:proofErr w:type="gramStart"/>
      <w:r>
        <w:rPr>
          <w:rFonts w:hint="eastAsia"/>
        </w:rPr>
        <w:t>client</w:t>
      </w:r>
      <w:proofErr w:type="gramEnd"/>
      <w:r>
        <w:rPr>
          <w:rFonts w:hint="eastAsia"/>
        </w:rPr>
        <w:t xml:space="preserve"> just want to manage assignment </w:t>
      </w:r>
      <w:proofErr w:type="gramStart"/>
      <w:r>
        <w:rPr>
          <w:rFonts w:hint="eastAsia"/>
        </w:rPr>
        <w:t>detail</w:t>
      </w:r>
      <w:proofErr w:type="gramEnd"/>
      <w:r>
        <w:rPr>
          <w:rFonts w:hint="eastAsia"/>
        </w:rPr>
        <w:t xml:space="preserve">, </w:t>
      </w:r>
      <w:r w:rsidR="00C70595">
        <w:t>it</w:t>
      </w:r>
      <w:r>
        <w:rPr>
          <w:rFonts w:hint="eastAsia"/>
        </w:rPr>
        <w:t xml:space="preserve"> would be easier to modify assignment.md.</w:t>
      </w:r>
    </w:p>
    <w:p w14:paraId="75373C57" w14:textId="77777777" w:rsidR="00A330BA" w:rsidRDefault="00A330BA"/>
    <w:p w14:paraId="04A8C4AA" w14:textId="1A1158C6" w:rsidR="00A330BA" w:rsidRDefault="00A330BA">
      <w:r w:rsidRPr="00A330BA">
        <w:rPr>
          <w:rFonts w:hint="eastAsia"/>
          <w:b/>
          <w:bCs/>
          <w:sz w:val="32"/>
          <w:szCs w:val="32"/>
        </w:rPr>
        <w:t>Database</w:t>
      </w:r>
    </w:p>
    <w:p w14:paraId="3416A117" w14:textId="62334D9C" w:rsidR="00A330BA" w:rsidRDefault="00A330BA" w:rsidP="00A330BA">
      <w:r>
        <w:rPr>
          <w:rFonts w:hint="eastAsia"/>
        </w:rPr>
        <w:t xml:space="preserve">Normal </w:t>
      </w:r>
      <w:r>
        <w:t>database</w:t>
      </w:r>
      <w:r w:rsidR="00BC3C96">
        <w:rPr>
          <w:rFonts w:hint="eastAsia"/>
        </w:rPr>
        <w:t>s</w:t>
      </w:r>
      <w:r>
        <w:rPr>
          <w:rFonts w:hint="eastAsia"/>
        </w:rPr>
        <w:t xml:space="preserve"> like: </w:t>
      </w:r>
      <w:r>
        <w:rPr>
          <w:rFonts w:hint="eastAsia"/>
        </w:rPr>
        <w:t>PostgreSQL</w:t>
      </w:r>
      <w:r>
        <w:rPr>
          <w:rFonts w:hint="eastAsia"/>
        </w:rPr>
        <w:t xml:space="preserve">, </w:t>
      </w:r>
      <w:r>
        <w:rPr>
          <w:rFonts w:hint="eastAsia"/>
        </w:rPr>
        <w:t>MySQL</w:t>
      </w:r>
      <w:r>
        <w:rPr>
          <w:rFonts w:hint="eastAsia"/>
        </w:rPr>
        <w:t xml:space="preserve">, </w:t>
      </w:r>
      <w:r>
        <w:rPr>
          <w:rFonts w:hint="eastAsia"/>
        </w:rPr>
        <w:t>SQLite</w:t>
      </w:r>
      <w:r>
        <w:rPr>
          <w:rFonts w:hint="eastAsia"/>
        </w:rPr>
        <w:t xml:space="preserve"> </w:t>
      </w:r>
      <w:r w:rsidR="00BC3C96">
        <w:t>ar</w:t>
      </w:r>
      <w:r w:rsidR="00BC3C96">
        <w:rPr>
          <w:rFonts w:hint="eastAsia"/>
        </w:rPr>
        <w:t>e</w:t>
      </w:r>
      <w:r>
        <w:rPr>
          <w:rFonts w:hint="eastAsia"/>
        </w:rPr>
        <w:t xml:space="preserve"> suit</w:t>
      </w:r>
      <w:r>
        <w:t>able</w:t>
      </w:r>
      <w:r>
        <w:rPr>
          <w:rFonts w:hint="eastAsia"/>
        </w:rPr>
        <w:t xml:space="preserve"> for </w:t>
      </w:r>
      <w:r w:rsidR="00BC3C96">
        <w:rPr>
          <w:rFonts w:hint="eastAsia"/>
        </w:rPr>
        <w:t xml:space="preserve">basic information like assignment deadline, user account, system logs and so on. They are </w:t>
      </w:r>
      <w:r w:rsidR="00BC3C96">
        <w:t>accurate</w:t>
      </w:r>
      <w:r w:rsidR="00BC3C96">
        <w:rPr>
          <w:rFonts w:hint="eastAsia"/>
        </w:rPr>
        <w:t xml:space="preserve"> and </w:t>
      </w:r>
      <w:r w:rsidR="00BC3C96">
        <w:t>manageable</w:t>
      </w:r>
      <w:r w:rsidR="00BC3C96">
        <w:rPr>
          <w:rFonts w:hint="eastAsia"/>
        </w:rPr>
        <w:t>, won</w:t>
      </w:r>
      <w:r w:rsidR="00BC3C96">
        <w:t>’</w:t>
      </w:r>
      <w:r w:rsidR="00BC3C96">
        <w:rPr>
          <w:rFonts w:hint="eastAsia"/>
        </w:rPr>
        <w:t xml:space="preserve">t get wrong </w:t>
      </w:r>
      <w:r w:rsidR="00BC3C96">
        <w:t>answer</w:t>
      </w:r>
      <w:r w:rsidR="00BC3C96">
        <w:rPr>
          <w:rFonts w:hint="eastAsia"/>
        </w:rPr>
        <w:t xml:space="preserve">s </w:t>
      </w:r>
      <w:r w:rsidR="00BC3C96">
        <w:t>because</w:t>
      </w:r>
      <w:r w:rsidR="00BC3C96">
        <w:rPr>
          <w:rFonts w:hint="eastAsia"/>
        </w:rPr>
        <w:t xml:space="preserve"> of similar meanings.</w:t>
      </w:r>
    </w:p>
    <w:p w14:paraId="42EE867B" w14:textId="77777777" w:rsidR="00BC3C96" w:rsidRDefault="00BC3C96" w:rsidP="00A330BA">
      <w:pPr>
        <w:rPr>
          <w:rFonts w:hint="eastAsia"/>
        </w:rPr>
      </w:pPr>
    </w:p>
    <w:p w14:paraId="4677EB1A" w14:textId="24520AB2" w:rsidR="00A330BA" w:rsidRPr="00BC3C96" w:rsidRDefault="00BC3C96">
      <w:pPr>
        <w:rPr>
          <w:b/>
          <w:bCs/>
          <w:sz w:val="32"/>
          <w:szCs w:val="32"/>
        </w:rPr>
      </w:pPr>
      <w:r w:rsidRPr="00BC3C96">
        <w:rPr>
          <w:rFonts w:hint="eastAsia"/>
          <w:b/>
          <w:bCs/>
          <w:sz w:val="32"/>
          <w:szCs w:val="32"/>
        </w:rPr>
        <w:t>Vector database</w:t>
      </w:r>
    </w:p>
    <w:p w14:paraId="7AA92588" w14:textId="3F31DA09" w:rsidR="00BC3C96" w:rsidRDefault="00BC3C96" w:rsidP="00BC3C96">
      <w:pPr>
        <w:rPr>
          <w:rFonts w:hint="eastAsia"/>
        </w:rPr>
      </w:pPr>
      <w:r>
        <w:rPr>
          <w:rFonts w:hint="eastAsia"/>
        </w:rPr>
        <w:t>Vector database</w:t>
      </w:r>
      <w:r>
        <w:rPr>
          <w:rFonts w:hint="eastAsia"/>
        </w:rPr>
        <w:t xml:space="preserve"> is widely used in LLM, mainly s</w:t>
      </w:r>
      <w:r>
        <w:rPr>
          <w:rFonts w:hint="eastAsia"/>
        </w:rPr>
        <w:t>olving a problem:</w:t>
      </w:r>
      <w:r>
        <w:rPr>
          <w:rFonts w:hint="eastAsia"/>
        </w:rPr>
        <w:t xml:space="preserve"> </w:t>
      </w:r>
      <w:r>
        <w:rPr>
          <w:rFonts w:hint="eastAsia"/>
        </w:rPr>
        <w:t>The student's question may be completely different from the text in the database, but the meaning is the same.</w:t>
      </w:r>
    </w:p>
    <w:p w14:paraId="3B98DBCD" w14:textId="286652DB" w:rsidR="00BC3C96" w:rsidRDefault="00BC3C96" w:rsidP="00BC3C96">
      <w:pPr>
        <w:rPr>
          <w:rFonts w:hint="eastAsia"/>
        </w:rPr>
      </w:pPr>
      <w:r>
        <w:rPr>
          <w:rFonts w:hint="eastAsia"/>
        </w:rPr>
        <w:t>For example, the database stores:</w:t>
      </w:r>
    </w:p>
    <w:p w14:paraId="79DBDC49" w14:textId="78857266" w:rsidR="00BC3C96" w:rsidRDefault="00BC3C96" w:rsidP="00BC3C96">
      <w:pPr>
        <w:ind w:left="420"/>
      </w:pPr>
      <w:r>
        <w:rPr>
          <w:rFonts w:hint="eastAsia"/>
        </w:rPr>
        <w:t>“Heuristic evaluation is a usability inspection method in which evaluators examine an interface against recognized usability principles.”</w:t>
      </w:r>
    </w:p>
    <w:p w14:paraId="04448F68" w14:textId="77777777" w:rsidR="00BC3C96" w:rsidRPr="00BC3C96" w:rsidRDefault="00BC3C96" w:rsidP="00BC3C96">
      <w:pPr>
        <w:rPr>
          <w:rFonts w:hint="eastAsia"/>
        </w:rPr>
      </w:pPr>
    </w:p>
    <w:p w14:paraId="220B0807" w14:textId="3282A0E7" w:rsidR="00BC3C96" w:rsidRDefault="00BC3C96" w:rsidP="00BC3C96">
      <w:pPr>
        <w:rPr>
          <w:rFonts w:hint="eastAsia"/>
        </w:rPr>
      </w:pPr>
      <w:r>
        <w:rPr>
          <w:rFonts w:hint="eastAsia"/>
        </w:rPr>
        <w:t>A student asks:</w:t>
      </w:r>
    </w:p>
    <w:p w14:paraId="53203957" w14:textId="58637C7B" w:rsidR="00BC3C96" w:rsidRDefault="00BC3C96" w:rsidP="00BC3C96">
      <w:pPr>
        <w:ind w:firstLine="420"/>
      </w:pPr>
      <w:r>
        <w:rPr>
          <w:rFonts w:hint="eastAsia"/>
        </w:rPr>
        <w:t>“How do experts check whether an interface follows usability rules?”</w:t>
      </w:r>
    </w:p>
    <w:p w14:paraId="19ECFBA1" w14:textId="77777777" w:rsidR="00BC3C96" w:rsidRPr="00BC3C96" w:rsidRDefault="00BC3C96" w:rsidP="00BC3C96">
      <w:pPr>
        <w:rPr>
          <w:rFonts w:hint="eastAsia"/>
        </w:rPr>
      </w:pPr>
    </w:p>
    <w:p w14:paraId="639B7C6D" w14:textId="7BAB6E38" w:rsidR="00BC3C96" w:rsidRDefault="00BC3C96" w:rsidP="00BC3C96">
      <w:pPr>
        <w:rPr>
          <w:rFonts w:hint="eastAsia"/>
        </w:rPr>
      </w:pPr>
      <w:r>
        <w:rPr>
          <w:rFonts w:hint="eastAsia"/>
        </w:rPr>
        <w:t>Traditional SQL:</w:t>
      </w:r>
    </w:p>
    <w:p w14:paraId="4E773C2B" w14:textId="7AB05DFD" w:rsidR="00BC3C96" w:rsidRDefault="00BC3C96" w:rsidP="00BC3C96">
      <w:pPr>
        <w:ind w:firstLine="420"/>
      </w:pPr>
      <w:r>
        <w:rPr>
          <w:rFonts w:hint="eastAsia"/>
        </w:rPr>
        <w:t>No exact match found</w:t>
      </w:r>
    </w:p>
    <w:p w14:paraId="48A4E46A" w14:textId="77777777" w:rsidR="00BC3C96" w:rsidRDefault="00BC3C96" w:rsidP="00BC3C96">
      <w:pPr>
        <w:rPr>
          <w:rFonts w:hint="eastAsia"/>
        </w:rPr>
      </w:pPr>
    </w:p>
    <w:p w14:paraId="355AD979" w14:textId="5B12B8A8" w:rsidR="00BC3C96" w:rsidRDefault="00BC3C96" w:rsidP="00BC3C96">
      <w:pPr>
        <w:rPr>
          <w:rFonts w:hint="eastAsia"/>
        </w:rPr>
      </w:pPr>
      <w:r>
        <w:rPr>
          <w:rFonts w:hint="eastAsia"/>
        </w:rPr>
        <w:lastRenderedPageBreak/>
        <w:t>Vector Search:</w:t>
      </w:r>
    </w:p>
    <w:p w14:paraId="6804E426" w14:textId="7842E7B5" w:rsidR="00BC3C96" w:rsidRDefault="00BC3C96" w:rsidP="00BC3C96">
      <w:pPr>
        <w:ind w:leftChars="100" w:left="220"/>
        <w:rPr>
          <w:rFonts w:hint="eastAsia"/>
        </w:rPr>
      </w:pPr>
      <w:r>
        <w:rPr>
          <w:rFonts w:hint="eastAsia"/>
        </w:rPr>
        <w:t>Semantic meaning</w:t>
      </w:r>
    </w:p>
    <w:p w14:paraId="1893C5E3" w14:textId="77777777" w:rsidR="00BC3C96" w:rsidRDefault="00BC3C96" w:rsidP="00BC3C96">
      <w:pPr>
        <w:ind w:leftChars="290" w:left="638" w:firstLine="200"/>
      </w:pPr>
      <w:r>
        <w:rPr>
          <w:rFonts w:hint="eastAsia"/>
        </w:rPr>
        <w:t xml:space="preserve">↓ </w:t>
      </w:r>
    </w:p>
    <w:p w14:paraId="16A083C1" w14:textId="18B5FC11" w:rsidR="00BC3C96" w:rsidRDefault="00BC3C96" w:rsidP="00BC3C96">
      <w:pPr>
        <w:ind w:leftChars="100" w:left="220"/>
        <w:rPr>
          <w:rFonts w:hint="eastAsia"/>
        </w:rPr>
      </w:pPr>
      <w:r>
        <w:rPr>
          <w:rFonts w:hint="eastAsia"/>
        </w:rPr>
        <w:t>Heuristic Evaluation</w:t>
      </w:r>
    </w:p>
    <w:p w14:paraId="61A4949D" w14:textId="26EB353E" w:rsidR="00BC3C96" w:rsidRDefault="00BC3C96" w:rsidP="00BC3C96">
      <w:r>
        <w:rPr>
          <w:rFonts w:hint="eastAsia"/>
        </w:rPr>
        <w:t>Because it compares semantic similarity, not just keywords.</w:t>
      </w:r>
    </w:p>
    <w:p w14:paraId="755AF475" w14:textId="77777777" w:rsidR="00BC3C96" w:rsidRDefault="00BC3C96"/>
    <w:p w14:paraId="53114F08" w14:textId="13C5D376" w:rsidR="00BC3C96" w:rsidRPr="00BC3C96" w:rsidRDefault="00BC3C96">
      <w:pPr>
        <w:rPr>
          <w:rFonts w:hint="eastAsia"/>
        </w:rPr>
      </w:pPr>
      <w:r w:rsidRPr="00BC3C96">
        <w:rPr>
          <w:rFonts w:hint="eastAsia"/>
          <w:b/>
          <w:bCs/>
          <w:sz w:val="32"/>
          <w:szCs w:val="32"/>
        </w:rPr>
        <w:t>RAG</w:t>
      </w:r>
    </w:p>
    <w:p w14:paraId="15F6A3AD" w14:textId="5E37F441" w:rsidR="00BC3C96" w:rsidRDefault="00BC3C96">
      <w:pPr>
        <w:rPr>
          <w:rFonts w:hint="eastAsia"/>
        </w:rPr>
      </w:pPr>
      <w:r>
        <w:t>“</w:t>
      </w:r>
      <w:r w:rsidRPr="00BC3C96">
        <w:t xml:space="preserve">Retrieval-Augmented Generation (RAG) is the process of optimizing the output of a large language model, so it references an authoritative knowledge base outside of its training data sources before generating a response. Large Language Models (LLMs) are trained </w:t>
      </w:r>
      <w:proofErr w:type="gramStart"/>
      <w:r w:rsidRPr="00BC3C96">
        <w:t>on</w:t>
      </w:r>
      <w:proofErr w:type="gramEnd"/>
      <w:r w:rsidRPr="00BC3C96">
        <w:t xml:space="preserve"> vast volumes of data and use billions of parameters to generate original output for tasks like answering questions, translating languages, and completing sentences. RAG extends the already powerful capabilities of LLMs to specific domains or an organization's internal knowledge base, all without the need to retrain the model. It is a cost-effective approach to improving LLM </w:t>
      </w:r>
      <w:proofErr w:type="gramStart"/>
      <w:r w:rsidRPr="00BC3C96">
        <w:t>output</w:t>
      </w:r>
      <w:proofErr w:type="gramEnd"/>
      <w:r w:rsidRPr="00BC3C96">
        <w:t xml:space="preserve"> so it remains relevant, accurate, and useful in various contexts.</w:t>
      </w:r>
    </w:p>
    <w:p w14:paraId="2711EEFD" w14:textId="25D32CE9" w:rsidR="00BC3C96" w:rsidRPr="00BC3C96" w:rsidRDefault="00BC3C96">
      <w:pPr>
        <w:rPr>
          <w:rFonts w:hint="eastAsia"/>
        </w:rPr>
      </w:pPr>
      <w:r>
        <w:rPr>
          <w:rFonts w:hint="eastAsia"/>
        </w:rPr>
        <w:t>RAG</w:t>
      </w:r>
      <w:r w:rsidRPr="00BC3C96">
        <w:t xml:space="preserve"> redirects the LLM to retrieve relevant information from authoritative, pre-determined knowledge sources. Organizations have greater control over the generated text output, and users gain insights into how the LLM generates the response.</w:t>
      </w:r>
      <w:r>
        <w:t>”</w:t>
      </w:r>
    </w:p>
    <w:p w14:paraId="33A1420C" w14:textId="55CDB31A" w:rsidR="0068368D" w:rsidRPr="0068368D" w:rsidRDefault="006E625F" w:rsidP="0068368D">
      <w:hyperlink r:id="rId4" w:history="1">
        <w:r w:rsidR="0068368D" w:rsidRPr="006E625F">
          <w:rPr>
            <w:rStyle w:val="ae"/>
          </w:rPr>
          <w:t>https://aws.amazon.com/what-is/retrieval-augmented-generation/</w:t>
        </w:r>
      </w:hyperlink>
    </w:p>
    <w:p w14:paraId="5E20C5E5" w14:textId="77777777" w:rsidR="00BC3C96" w:rsidRPr="0068368D" w:rsidRDefault="00BC3C96">
      <w:pPr>
        <w:rPr>
          <w:rFonts w:hint="eastAsia"/>
        </w:rPr>
      </w:pPr>
    </w:p>
    <w:sectPr w:rsidR="00BC3C96" w:rsidRPr="0068368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A9B"/>
    <w:rsid w:val="00673181"/>
    <w:rsid w:val="0068368D"/>
    <w:rsid w:val="006E625F"/>
    <w:rsid w:val="00956A9B"/>
    <w:rsid w:val="009822E4"/>
    <w:rsid w:val="009F51A9"/>
    <w:rsid w:val="00A330BA"/>
    <w:rsid w:val="00BC3C96"/>
    <w:rsid w:val="00C70595"/>
    <w:rsid w:val="00C773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31F16"/>
  <w15:chartTrackingRefBased/>
  <w15:docId w15:val="{372AEBF2-7ECA-4301-9E14-ADB2D0ED4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56A9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56A9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56A9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56A9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56A9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56A9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56A9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56A9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56A9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56A9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56A9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56A9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56A9B"/>
    <w:rPr>
      <w:rFonts w:cstheme="majorBidi"/>
      <w:color w:val="0F4761" w:themeColor="accent1" w:themeShade="BF"/>
      <w:sz w:val="28"/>
      <w:szCs w:val="28"/>
    </w:rPr>
  </w:style>
  <w:style w:type="character" w:customStyle="1" w:styleId="50">
    <w:name w:val="标题 5 字符"/>
    <w:basedOn w:val="a0"/>
    <w:link w:val="5"/>
    <w:uiPriority w:val="9"/>
    <w:semiHidden/>
    <w:rsid w:val="00956A9B"/>
    <w:rPr>
      <w:rFonts w:cstheme="majorBidi"/>
      <w:color w:val="0F4761" w:themeColor="accent1" w:themeShade="BF"/>
      <w:sz w:val="24"/>
    </w:rPr>
  </w:style>
  <w:style w:type="character" w:customStyle="1" w:styleId="60">
    <w:name w:val="标题 6 字符"/>
    <w:basedOn w:val="a0"/>
    <w:link w:val="6"/>
    <w:uiPriority w:val="9"/>
    <w:semiHidden/>
    <w:rsid w:val="00956A9B"/>
    <w:rPr>
      <w:rFonts w:cstheme="majorBidi"/>
      <w:b/>
      <w:bCs/>
      <w:color w:val="0F4761" w:themeColor="accent1" w:themeShade="BF"/>
    </w:rPr>
  </w:style>
  <w:style w:type="character" w:customStyle="1" w:styleId="70">
    <w:name w:val="标题 7 字符"/>
    <w:basedOn w:val="a0"/>
    <w:link w:val="7"/>
    <w:uiPriority w:val="9"/>
    <w:semiHidden/>
    <w:rsid w:val="00956A9B"/>
    <w:rPr>
      <w:rFonts w:cstheme="majorBidi"/>
      <w:b/>
      <w:bCs/>
      <w:color w:val="595959" w:themeColor="text1" w:themeTint="A6"/>
    </w:rPr>
  </w:style>
  <w:style w:type="character" w:customStyle="1" w:styleId="80">
    <w:name w:val="标题 8 字符"/>
    <w:basedOn w:val="a0"/>
    <w:link w:val="8"/>
    <w:uiPriority w:val="9"/>
    <w:semiHidden/>
    <w:rsid w:val="00956A9B"/>
    <w:rPr>
      <w:rFonts w:cstheme="majorBidi"/>
      <w:color w:val="595959" w:themeColor="text1" w:themeTint="A6"/>
    </w:rPr>
  </w:style>
  <w:style w:type="character" w:customStyle="1" w:styleId="90">
    <w:name w:val="标题 9 字符"/>
    <w:basedOn w:val="a0"/>
    <w:link w:val="9"/>
    <w:uiPriority w:val="9"/>
    <w:semiHidden/>
    <w:rsid w:val="00956A9B"/>
    <w:rPr>
      <w:rFonts w:eastAsiaTheme="majorEastAsia" w:cstheme="majorBidi"/>
      <w:color w:val="595959" w:themeColor="text1" w:themeTint="A6"/>
    </w:rPr>
  </w:style>
  <w:style w:type="paragraph" w:styleId="a3">
    <w:name w:val="Title"/>
    <w:basedOn w:val="a"/>
    <w:next w:val="a"/>
    <w:link w:val="a4"/>
    <w:uiPriority w:val="10"/>
    <w:qFormat/>
    <w:rsid w:val="00956A9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56A9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56A9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56A9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56A9B"/>
    <w:pPr>
      <w:spacing w:before="160"/>
      <w:jc w:val="center"/>
    </w:pPr>
    <w:rPr>
      <w:i/>
      <w:iCs/>
      <w:color w:val="404040" w:themeColor="text1" w:themeTint="BF"/>
    </w:rPr>
  </w:style>
  <w:style w:type="character" w:customStyle="1" w:styleId="a8">
    <w:name w:val="引用 字符"/>
    <w:basedOn w:val="a0"/>
    <w:link w:val="a7"/>
    <w:uiPriority w:val="29"/>
    <w:rsid w:val="00956A9B"/>
    <w:rPr>
      <w:i/>
      <w:iCs/>
      <w:color w:val="404040" w:themeColor="text1" w:themeTint="BF"/>
    </w:rPr>
  </w:style>
  <w:style w:type="paragraph" w:styleId="a9">
    <w:name w:val="List Paragraph"/>
    <w:basedOn w:val="a"/>
    <w:uiPriority w:val="34"/>
    <w:qFormat/>
    <w:rsid w:val="00956A9B"/>
    <w:pPr>
      <w:ind w:left="720"/>
      <w:contextualSpacing/>
    </w:pPr>
  </w:style>
  <w:style w:type="character" w:styleId="aa">
    <w:name w:val="Intense Emphasis"/>
    <w:basedOn w:val="a0"/>
    <w:uiPriority w:val="21"/>
    <w:qFormat/>
    <w:rsid w:val="00956A9B"/>
    <w:rPr>
      <w:i/>
      <w:iCs/>
      <w:color w:val="0F4761" w:themeColor="accent1" w:themeShade="BF"/>
    </w:rPr>
  </w:style>
  <w:style w:type="paragraph" w:styleId="ab">
    <w:name w:val="Intense Quote"/>
    <w:basedOn w:val="a"/>
    <w:next w:val="a"/>
    <w:link w:val="ac"/>
    <w:uiPriority w:val="30"/>
    <w:qFormat/>
    <w:rsid w:val="00956A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56A9B"/>
    <w:rPr>
      <w:i/>
      <w:iCs/>
      <w:color w:val="0F4761" w:themeColor="accent1" w:themeShade="BF"/>
    </w:rPr>
  </w:style>
  <w:style w:type="character" w:styleId="ad">
    <w:name w:val="Intense Reference"/>
    <w:basedOn w:val="a0"/>
    <w:uiPriority w:val="32"/>
    <w:qFormat/>
    <w:rsid w:val="00956A9B"/>
    <w:rPr>
      <w:b/>
      <w:bCs/>
      <w:smallCaps/>
      <w:color w:val="0F4761" w:themeColor="accent1" w:themeShade="BF"/>
      <w:spacing w:val="5"/>
    </w:rPr>
  </w:style>
  <w:style w:type="character" w:styleId="ae">
    <w:name w:val="Hyperlink"/>
    <w:basedOn w:val="a0"/>
    <w:uiPriority w:val="99"/>
    <w:unhideWhenUsed/>
    <w:rsid w:val="006E625F"/>
    <w:rPr>
      <w:color w:val="467886" w:themeColor="hyperlink"/>
      <w:u w:val="single"/>
    </w:rPr>
  </w:style>
  <w:style w:type="character" w:styleId="af">
    <w:name w:val="Unresolved Mention"/>
    <w:basedOn w:val="a0"/>
    <w:uiPriority w:val="99"/>
    <w:semiHidden/>
    <w:unhideWhenUsed/>
    <w:rsid w:val="006E62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aws.amazon.com/what-is/retrieval-augmented-generation/"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362</Words>
  <Characters>2068</Characters>
  <Application>Microsoft Office Word</Application>
  <DocSecurity>0</DocSecurity>
  <Lines>17</Lines>
  <Paragraphs>4</Paragraphs>
  <ScaleCrop>false</ScaleCrop>
  <Company/>
  <LinksUpToDate>false</LinksUpToDate>
  <CharactersWithSpaces>2426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Hanyang Guan</dc:creator>
  <cp:keywords/>
  <dc:description/>
  <cp:lastModifiedBy>Hanyang Guan</cp:lastModifiedBy>
  <cp:revision>4</cp:revision>
  <dcterms:created xsi:type="dcterms:W3CDTF">2026-09-07T04:30:00Z</dcterms:created>
  <dcterms:modified xsi:type="dcterms:W3CDTF">2026-09-07T04:53:00Z</dcterms:modified>
</cp:coreProperties>
</file>