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18BA" w:rsidRDefault="00170F1F">
      <w:pPr>
        <w:ind w:right="-1044"/>
        <w:jc w:val="center"/>
      </w:pPr>
      <w:r>
        <w:t>Министерство науки и высшего образования Российской Федерации</w:t>
      </w:r>
    </w:p>
    <w:p w:rsidR="006F18BA" w:rsidRDefault="00170F1F">
      <w:pPr>
        <w:jc w:val="center"/>
      </w:pPr>
      <w:r>
        <w:rPr>
          <w:b/>
          <w:lang w:eastAsia="ru-RU"/>
        </w:rPr>
        <w:t>Муромский институт (филиал)</w:t>
      </w:r>
    </w:p>
    <w:p w:rsidR="006F18BA" w:rsidRDefault="00170F1F">
      <w:pPr>
        <w:jc w:val="center"/>
      </w:pPr>
      <w:r>
        <w:rPr>
          <w:sz w:val="22"/>
        </w:rPr>
        <w:t>федерального государственного бюджетного</w:t>
      </w:r>
      <w:r>
        <w:rPr>
          <w:sz w:val="22"/>
          <w:lang w:eastAsia="ru-RU"/>
        </w:rPr>
        <w:t xml:space="preserve"> образовательного учреждения высшего</w:t>
      </w:r>
      <w:r>
        <w:rPr>
          <w:sz w:val="22"/>
        </w:rPr>
        <w:t xml:space="preserve"> </w:t>
      </w:r>
      <w:r>
        <w:rPr>
          <w:sz w:val="22"/>
          <w:lang w:eastAsia="ru-RU"/>
        </w:rPr>
        <w:t>образования</w:t>
      </w:r>
    </w:p>
    <w:p w:rsidR="006F18BA" w:rsidRDefault="00170F1F">
      <w:pPr>
        <w:jc w:val="center"/>
      </w:pPr>
      <w:r>
        <w:rPr>
          <w:b/>
          <w:lang w:eastAsia="ru-RU"/>
        </w:rPr>
        <w:t>«Владимирский государственный университет</w:t>
      </w:r>
    </w:p>
    <w:p w:rsidR="006F18BA" w:rsidRDefault="00170F1F">
      <w:pPr>
        <w:jc w:val="center"/>
      </w:pPr>
      <w:r>
        <w:rPr>
          <w:b/>
          <w:lang w:eastAsia="ru-RU"/>
        </w:rPr>
        <w:t>Имени Александра Григорьевича и Николая Григорьевича Столетовых»</w:t>
      </w:r>
    </w:p>
    <w:p w:rsidR="006F18BA" w:rsidRDefault="00170F1F">
      <w:pPr>
        <w:jc w:val="center"/>
      </w:pPr>
      <w:r>
        <w:rPr>
          <w:b/>
          <w:lang w:eastAsia="ru-RU"/>
        </w:rPr>
        <w:t>(</w:t>
      </w:r>
      <w:proofErr w:type="spellStart"/>
      <w:r>
        <w:rPr>
          <w:b/>
          <w:lang w:eastAsia="ru-RU"/>
        </w:rPr>
        <w:t>МИВлГУ</w:t>
      </w:r>
      <w:proofErr w:type="spellEnd"/>
      <w:r>
        <w:rPr>
          <w:b/>
          <w:lang w:eastAsia="ru-RU"/>
        </w:rPr>
        <w:t>)</w:t>
      </w:r>
    </w:p>
    <w:p w:rsidR="006F18BA" w:rsidRDefault="006F18BA">
      <w:pPr>
        <w:widowControl w:val="0"/>
        <w:jc w:val="center"/>
        <w:rPr>
          <w:b/>
          <w:lang w:eastAsia="ru-RU"/>
        </w:rPr>
      </w:pPr>
    </w:p>
    <w:p w:rsidR="006F18BA" w:rsidRDefault="006F18BA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:rsidR="006F18BA" w:rsidRDefault="00170F1F">
      <w:pPr>
        <w:widowControl w:val="0"/>
        <w:spacing w:line="360" w:lineRule="auto"/>
        <w:ind w:left="1416" w:firstLine="708"/>
        <w:jc w:val="both"/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ИТ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 </w:t>
      </w:r>
    </w:p>
    <w:p w:rsidR="006F18BA" w:rsidRDefault="00170F1F">
      <w:pPr>
        <w:widowControl w:val="0"/>
        <w:spacing w:line="360" w:lineRule="auto"/>
        <w:ind w:left="1416" w:firstLine="708"/>
        <w:jc w:val="both"/>
      </w:pPr>
      <w:r>
        <w:rPr>
          <w:sz w:val="28"/>
        </w:rPr>
        <w:t xml:space="preserve">Кафедра   </w:t>
      </w:r>
      <w:r>
        <w:rPr>
          <w:sz w:val="28"/>
        </w:rPr>
        <w:tab/>
        <w:t xml:space="preserve">  </w:t>
      </w:r>
      <w:r>
        <w:rPr>
          <w:sz w:val="28"/>
          <w:u w:val="single"/>
        </w:rPr>
        <w:t xml:space="preserve">         </w:t>
      </w:r>
      <w:r>
        <w:rPr>
          <w:sz w:val="28"/>
          <w:u w:val="single"/>
        </w:rPr>
        <w:tab/>
      </w:r>
      <w:proofErr w:type="spellStart"/>
      <w:r>
        <w:rPr>
          <w:sz w:val="28"/>
          <w:u w:val="single"/>
        </w:rPr>
        <w:t>ПИн</w:t>
      </w:r>
      <w:proofErr w:type="spellEnd"/>
      <w:r>
        <w:rPr>
          <w:sz w:val="28"/>
          <w:u w:val="single"/>
        </w:rPr>
        <w:tab/>
      </w:r>
      <w:r>
        <w:rPr>
          <w:sz w:val="28"/>
          <w:u w:val="single"/>
        </w:rPr>
        <w:tab/>
        <w:t> </w:t>
      </w:r>
    </w:p>
    <w:p w:rsidR="006F18BA" w:rsidRDefault="006F18BA">
      <w:pPr>
        <w:widowControl w:val="0"/>
        <w:spacing w:line="360" w:lineRule="auto"/>
        <w:jc w:val="both"/>
        <w:rPr>
          <w:sz w:val="28"/>
          <w:u w:val="single"/>
        </w:rPr>
      </w:pPr>
    </w:p>
    <w:p w:rsidR="006F18BA" w:rsidRDefault="00170F1F">
      <w:pPr>
        <w:spacing w:before="1440"/>
        <w:jc w:val="center"/>
      </w:pPr>
      <w:r>
        <w:rPr>
          <w:rFonts w:ascii="Arial" w:hAnsi="Arial" w:cs="Arial"/>
          <w:i/>
          <w:spacing w:val="40"/>
          <w:sz w:val="72"/>
        </w:rPr>
        <w:t>Отчет</w:t>
      </w:r>
    </w:p>
    <w:p w:rsidR="006F18BA" w:rsidRDefault="00170F1F">
      <w:pPr>
        <w:jc w:val="center"/>
      </w:pPr>
      <w:r>
        <w:rPr>
          <w:rFonts w:ascii="Arial" w:hAnsi="Arial" w:cs="Arial"/>
          <w:i/>
          <w:spacing w:val="40"/>
          <w:sz w:val="72"/>
        </w:rPr>
        <w:t>по практике</w:t>
      </w:r>
    </w:p>
    <w:p w:rsidR="006F18BA" w:rsidRDefault="00170F1F">
      <w:pPr>
        <w:tabs>
          <w:tab w:val="left" w:pos="9923"/>
        </w:tabs>
        <w:spacing w:before="960"/>
        <w:ind w:firstLine="567"/>
        <w:jc w:val="center"/>
      </w:pPr>
      <w:r>
        <w:rPr>
          <w:sz w:val="28"/>
          <w:u w:val="single"/>
        </w:rPr>
        <w:t xml:space="preserve">                        Научно-исследовательская работа</w:t>
      </w:r>
      <w:proofErr w:type="gramStart"/>
      <w:r>
        <w:rPr>
          <w:sz w:val="28"/>
          <w:u w:val="single"/>
        </w:rPr>
        <w:t xml:space="preserve">                      </w:t>
      </w:r>
      <w:r>
        <w:rPr>
          <w:sz w:val="2"/>
          <w:szCs w:val="2"/>
          <w:u w:val="single"/>
        </w:rPr>
        <w:t>.</w:t>
      </w:r>
      <w:proofErr w:type="gramEnd"/>
    </w:p>
    <w:p w:rsidR="006F18BA" w:rsidRDefault="00170F1F">
      <w:pPr>
        <w:ind w:firstLine="709"/>
        <w:jc w:val="center"/>
      </w:pPr>
      <w:r>
        <w:t>(наименование практики)</w:t>
      </w:r>
    </w:p>
    <w:p w:rsidR="006F18BA" w:rsidRDefault="006F18BA">
      <w:pPr>
        <w:spacing w:before="720" w:line="360" w:lineRule="auto"/>
        <w:ind w:left="5954" w:right="782"/>
        <w:jc w:val="both"/>
        <w:rPr>
          <w:sz w:val="28"/>
        </w:rPr>
      </w:pPr>
    </w:p>
    <w:p w:rsidR="006F18BA" w:rsidRPr="00120E46" w:rsidRDefault="006F18BA">
      <w:pPr>
        <w:pStyle w:val="a6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 w:rsidR="006F18BA" w:rsidRPr="00120E46" w:rsidRDefault="006F18BA">
      <w:pPr>
        <w:pStyle w:val="BodyText21"/>
        <w:widowControl w:val="0"/>
        <w:spacing w:line="360" w:lineRule="auto"/>
        <w:rPr>
          <w:rFonts w:ascii="Times New Roman" w:hAnsi="Times New Roman" w:cs="Times New Roman"/>
          <w:u w:val="single"/>
        </w:rPr>
      </w:pPr>
    </w:p>
    <w:p w:rsidR="006F18BA" w:rsidRDefault="00170F1F">
      <w:pPr>
        <w:pStyle w:val="BodyText21"/>
        <w:widowControl w:val="0"/>
        <w:spacing w:line="360" w:lineRule="auto"/>
        <w:ind w:left="5580"/>
      </w:pPr>
      <w:r>
        <w:rPr>
          <w:rFonts w:ascii="Times New Roman" w:hAnsi="Times New Roman" w:cs="Times New Roman"/>
        </w:rPr>
        <w:t>Руководитель</w:t>
      </w:r>
    </w:p>
    <w:p w:rsidR="006F18BA" w:rsidRDefault="00170F1F">
      <w:pPr>
        <w:widowControl w:val="0"/>
        <w:ind w:left="558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</w:t>
      </w:r>
      <w:r>
        <w:rPr>
          <w:sz w:val="28"/>
          <w:u w:val="single"/>
        </w:rPr>
        <w:tab/>
        <w:t xml:space="preserve">                  </w:t>
      </w:r>
      <w:r>
        <w:rPr>
          <w:sz w:val="28"/>
          <w:u w:val="single"/>
        </w:rPr>
        <w:tab/>
        <w:t xml:space="preserve"> </w:t>
      </w:r>
    </w:p>
    <w:p w:rsidR="006F18BA" w:rsidRDefault="00170F1F">
      <w:pPr>
        <w:pStyle w:val="BodyText21"/>
        <w:widowControl w:val="0"/>
        <w:spacing w:line="360" w:lineRule="auto"/>
        <w:ind w:left="5580"/>
        <w:jc w:val="center"/>
      </w:pP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0"/>
        </w:rPr>
        <w:t>фамилия, инициалы)</w:t>
      </w:r>
    </w:p>
    <w:p w:rsidR="006F18BA" w:rsidRDefault="00170F1F">
      <w:pPr>
        <w:widowControl w:val="0"/>
        <w:ind w:left="558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F18BA" w:rsidRDefault="00170F1F">
      <w:pPr>
        <w:widowControl w:val="0"/>
        <w:ind w:left="5580"/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:rsidR="006F18BA" w:rsidRDefault="006F18BA">
      <w:pPr>
        <w:widowControl w:val="0"/>
        <w:spacing w:line="360" w:lineRule="auto"/>
        <w:ind w:left="5580"/>
        <w:rPr>
          <w:sz w:val="28"/>
        </w:rPr>
      </w:pPr>
    </w:p>
    <w:p w:rsidR="006F18BA" w:rsidRDefault="00170F1F">
      <w:pPr>
        <w:widowControl w:val="0"/>
        <w:ind w:left="5580"/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ПИн-119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 w:rsidR="006F18BA" w:rsidRDefault="00170F1F">
      <w:pPr>
        <w:widowControl w:val="0"/>
        <w:spacing w:line="360" w:lineRule="auto"/>
        <w:ind w:left="6840"/>
        <w:jc w:val="center"/>
      </w:pPr>
      <w:r>
        <w:rPr>
          <w:sz w:val="22"/>
        </w:rPr>
        <w:t>(группа)</w:t>
      </w:r>
    </w:p>
    <w:p w:rsidR="006F18BA" w:rsidRDefault="00170F1F">
      <w:pPr>
        <w:widowControl w:val="0"/>
        <w:ind w:left="5580"/>
      </w:pPr>
      <w:r>
        <w:rPr>
          <w:sz w:val="28"/>
          <w:u w:val="single"/>
        </w:rPr>
        <w:t>Лямина И.А.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F18BA" w:rsidRDefault="00170F1F">
      <w:pPr>
        <w:pStyle w:val="BodyText21"/>
        <w:widowControl w:val="0"/>
        <w:spacing w:line="360" w:lineRule="auto"/>
        <w:ind w:left="5580"/>
        <w:jc w:val="center"/>
      </w:pPr>
      <w:r>
        <w:rPr>
          <w:rFonts w:ascii="Times New Roman" w:hAnsi="Times New Roman" w:cs="Times New Roman"/>
          <w:sz w:val="22"/>
        </w:rPr>
        <w:t>(фамилия, инициалы)</w:t>
      </w:r>
    </w:p>
    <w:p w:rsidR="006F18BA" w:rsidRDefault="00170F1F">
      <w:pPr>
        <w:widowControl w:val="0"/>
        <w:ind w:left="558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F18BA" w:rsidRDefault="00170F1F">
      <w:pPr>
        <w:widowControl w:val="0"/>
        <w:ind w:left="5580"/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:rsidR="006F18BA" w:rsidRDefault="006F18BA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:rsidR="006F18BA" w:rsidRDefault="006F18BA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:rsidR="006F18BA" w:rsidRDefault="00170F1F">
      <w:pPr>
        <w:pStyle w:val="BodyText21"/>
        <w:widowControl w:val="0"/>
        <w:spacing w:line="360" w:lineRule="auto"/>
        <w:jc w:val="center"/>
        <w:sectPr w:rsidR="006F18BA">
          <w:headerReference w:type="default" r:id="rId7"/>
          <w:headerReference w:type="first" r:id="rId8"/>
          <w:pgSz w:w="11906" w:h="16838"/>
          <w:pgMar w:top="301" w:right="851" w:bottom="539" w:left="1701" w:header="181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Муром 2021</w:t>
      </w:r>
    </w:p>
    <w:p w:rsidR="006F18BA" w:rsidRDefault="00170F1F">
      <w:pPr>
        <w:tabs>
          <w:tab w:val="left" w:pos="4146"/>
        </w:tabs>
        <w:spacing w:line="360" w:lineRule="auto"/>
        <w:ind w:firstLine="709"/>
      </w:pPr>
      <w:r>
        <w:rPr>
          <w:sz w:val="28"/>
        </w:rPr>
        <w:lastRenderedPageBreak/>
        <w:t>Содержание</w:t>
      </w:r>
    </w:p>
    <w:p w:rsidR="006F18BA" w:rsidRDefault="006F18BA">
      <w:pPr>
        <w:tabs>
          <w:tab w:val="left" w:pos="4146"/>
        </w:tabs>
        <w:spacing w:line="360" w:lineRule="auto"/>
        <w:ind w:firstLine="709"/>
        <w:rPr>
          <w:sz w:val="28"/>
        </w:rPr>
      </w:pPr>
    </w:p>
    <w:p w:rsidR="006F18BA" w:rsidRDefault="00170F1F" w:rsidP="00120E46">
      <w:pPr>
        <w:pStyle w:val="2"/>
        <w:ind w:firstLine="0"/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tab/>
      </w:r>
      <w:r>
        <w:rPr>
          <w:rFonts w:ascii="Times New Roman" w:hAnsi="Times New Roman" w:cs="Times New Roman"/>
          <w:sz w:val="28"/>
        </w:rPr>
        <w:t>3</w:t>
      </w:r>
    </w:p>
    <w:p w:rsidR="006F18BA" w:rsidRDefault="00170F1F" w:rsidP="00120E46">
      <w:pPr>
        <w:pStyle w:val="2"/>
        <w:ind w:firstLine="0"/>
      </w:pPr>
      <w:r>
        <w:rPr>
          <w:rFonts w:ascii="Times New Roman" w:hAnsi="Times New Roman" w:cs="Times New Roman"/>
          <w:sz w:val="28"/>
          <w:szCs w:val="28"/>
        </w:rPr>
        <w:t>1. Отдел автоматизированных систем управления производством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6F18BA" w:rsidRDefault="00170F1F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>1.1 Общие положения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6F18BA" w:rsidRDefault="00170F1F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>1.2 Руководящие документы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6F18BA" w:rsidRDefault="00170F1F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>1.3 Основные задачи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6F18BA" w:rsidRDefault="00170F1F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>1.4 Организационная структура отдела АСУП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6F18BA" w:rsidRDefault="00170F1F" w:rsidP="00120E46">
      <w:pPr>
        <w:pStyle w:val="2"/>
        <w:tabs>
          <w:tab w:val="left" w:pos="733"/>
        </w:tabs>
        <w:ind w:left="709" w:firstLine="0"/>
      </w:pPr>
      <w:r>
        <w:rPr>
          <w:rFonts w:ascii="Times New Roman" w:hAnsi="Times New Roman" w:cs="Times New Roman"/>
          <w:sz w:val="28"/>
          <w:szCs w:val="28"/>
        </w:rPr>
        <w:t>1.5 Функции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6F18BA" w:rsidRDefault="00170F1F" w:rsidP="00120E46">
      <w:pPr>
        <w:pStyle w:val="2"/>
        <w:ind w:left="1276" w:firstLine="0"/>
      </w:pPr>
      <w:r>
        <w:rPr>
          <w:rFonts w:ascii="Times New Roman" w:hAnsi="Times New Roman" w:cs="Times New Roman"/>
          <w:sz w:val="28"/>
          <w:szCs w:val="28"/>
        </w:rPr>
        <w:t>1.5.1 Общие функции отдела АСУП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6F18BA" w:rsidRDefault="00170F1F" w:rsidP="00120E46">
      <w:pPr>
        <w:pStyle w:val="2"/>
        <w:ind w:left="1276" w:firstLine="0"/>
      </w:pPr>
      <w:r>
        <w:rPr>
          <w:rFonts w:ascii="Times New Roman" w:hAnsi="Times New Roman" w:cs="Times New Roman"/>
          <w:sz w:val="28"/>
          <w:szCs w:val="28"/>
        </w:rPr>
        <w:t>1.5.2 Функции структурных подразделений отдела АСУП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6F18BA" w:rsidRDefault="00170F1F" w:rsidP="00120E46">
      <w:pPr>
        <w:pStyle w:val="2"/>
        <w:ind w:firstLine="0"/>
      </w:pPr>
      <w:r>
        <w:rPr>
          <w:rFonts w:ascii="Times New Roman" w:hAnsi="Times New Roman" w:cs="Times New Roman"/>
          <w:sz w:val="28"/>
          <w:szCs w:val="28"/>
        </w:rPr>
        <w:t>2. Индивидуальное задание</w:t>
      </w:r>
      <w:r>
        <w:tab/>
      </w:r>
      <w:r>
        <w:rPr>
          <w:rFonts w:ascii="Times New Roman" w:hAnsi="Times New Roman" w:cs="Times New Roman"/>
          <w:sz w:val="28"/>
        </w:rPr>
        <w:t>13</w:t>
      </w:r>
    </w:p>
    <w:p w:rsidR="006F18BA" w:rsidRDefault="00170F1F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tab/>
      </w:r>
      <w:r>
        <w:rPr>
          <w:rFonts w:ascii="Times New Roman" w:hAnsi="Times New Roman" w:cs="Times New Roman"/>
          <w:sz w:val="28"/>
        </w:rPr>
        <w:t>13</w:t>
      </w:r>
    </w:p>
    <w:p w:rsidR="006F18BA" w:rsidRDefault="00170F1F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>2.2 Описание таблиц</w:t>
      </w:r>
      <w:r>
        <w:tab/>
      </w:r>
      <w:r>
        <w:rPr>
          <w:rFonts w:ascii="Times New Roman" w:hAnsi="Times New Roman" w:cs="Times New Roman"/>
          <w:sz w:val="28"/>
        </w:rPr>
        <w:t>14</w:t>
      </w:r>
    </w:p>
    <w:p w:rsidR="006F18BA" w:rsidRDefault="00170F1F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color w:val="212529"/>
          <w:sz w:val="28"/>
          <w:szCs w:val="28"/>
        </w:rPr>
        <w:t>Изменяемые представления</w:t>
      </w:r>
      <w:r>
        <w:tab/>
      </w:r>
      <w:r>
        <w:rPr>
          <w:rFonts w:ascii="Times New Roman" w:hAnsi="Times New Roman" w:cs="Times New Roman"/>
          <w:sz w:val="28"/>
        </w:rPr>
        <w:t>21</w:t>
      </w:r>
    </w:p>
    <w:p w:rsidR="006F18BA" w:rsidRDefault="00170F1F" w:rsidP="00120E46">
      <w:pPr>
        <w:pStyle w:val="2"/>
        <w:ind w:left="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2.4 Функции</w:t>
      </w:r>
      <w:r>
        <w:rPr>
          <w:rFonts w:ascii="Times New Roman" w:hAnsi="Times New Roman" w:cs="Times New Roman"/>
          <w:sz w:val="28"/>
        </w:rPr>
        <w:tab/>
        <w:t>24</w:t>
      </w:r>
    </w:p>
    <w:p w:rsidR="00120E46" w:rsidRPr="00120E46" w:rsidRDefault="00120E46" w:rsidP="00120E46">
      <w:pPr>
        <w:pStyle w:val="2"/>
        <w:ind w:left="709" w:firstLine="0"/>
      </w:pPr>
      <w:r>
        <w:rPr>
          <w:rFonts w:ascii="Times New Roman" w:hAnsi="Times New Roman" w:cs="Times New Roman"/>
          <w:sz w:val="28"/>
          <w:szCs w:val="28"/>
        </w:rPr>
        <w:t>2.5 Индексы</w:t>
      </w:r>
      <w:r>
        <w:rPr>
          <w:rFonts w:ascii="Times New Roman" w:hAnsi="Times New Roman" w:cs="Times New Roman"/>
          <w:sz w:val="28"/>
        </w:rPr>
        <w:tab/>
        <w:t>2</w:t>
      </w:r>
      <w:r w:rsidR="00170F1F">
        <w:rPr>
          <w:rFonts w:ascii="Times New Roman" w:hAnsi="Times New Roman" w:cs="Times New Roman"/>
          <w:sz w:val="28"/>
        </w:rPr>
        <w:t>8</w:t>
      </w:r>
    </w:p>
    <w:p w:rsidR="006F18BA" w:rsidRDefault="00170F1F" w:rsidP="00120E46">
      <w:pPr>
        <w:pStyle w:val="2"/>
        <w:ind w:firstLine="0"/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</w:rPr>
        <w:t>30</w:t>
      </w:r>
    </w:p>
    <w:p w:rsidR="006F18BA" w:rsidRDefault="006F18BA">
      <w:pPr>
        <w:jc w:val="both"/>
        <w:rPr>
          <w:sz w:val="20"/>
          <w:szCs w:val="20"/>
        </w:rPr>
      </w:pPr>
    </w:p>
    <w:p w:rsidR="006F18BA" w:rsidRDefault="006F18BA">
      <w:pPr>
        <w:sectPr w:rsidR="006F18BA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357" w:right="850" w:bottom="2977" w:left="1259" w:header="181" w:footer="57" w:gutter="0"/>
          <w:cols w:space="720"/>
          <w:docGrid w:linePitch="360"/>
        </w:sectPr>
      </w:pPr>
    </w:p>
    <w:p w:rsidR="006F18BA" w:rsidRDefault="00170F1F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>Введение</w:t>
      </w:r>
    </w:p>
    <w:p w:rsidR="006F18BA" w:rsidRDefault="006F18BA">
      <w:pPr>
        <w:spacing w:line="360" w:lineRule="auto"/>
        <w:ind w:firstLine="709"/>
        <w:jc w:val="both"/>
        <w:rPr>
          <w:sz w:val="28"/>
          <w:szCs w:val="28"/>
        </w:rPr>
      </w:pPr>
    </w:p>
    <w:p w:rsidR="006F18BA" w:rsidRDefault="005267F2">
      <w:pPr>
        <w:spacing w:line="360" w:lineRule="auto"/>
        <w:ind w:firstLine="709"/>
        <w:jc w:val="both"/>
      </w:pPr>
      <w:r>
        <w:rPr>
          <w:sz w:val="28"/>
          <w:szCs w:val="28"/>
        </w:rPr>
        <w:t>..</w:t>
      </w:r>
      <w:r w:rsidR="00170F1F">
        <w:rPr>
          <w:sz w:val="28"/>
          <w:szCs w:val="28"/>
        </w:rPr>
        <w:t>.</w:t>
      </w:r>
    </w:p>
    <w:p w:rsidR="006F18BA" w:rsidRDefault="00170F1F">
      <w:pPr>
        <w:pageBreakBefore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>1 Отдел автоматизированных систем управления производством</w:t>
      </w:r>
    </w:p>
    <w:p w:rsidR="00120E46" w:rsidRDefault="009D1699" w:rsidP="009D1699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120E46" w:rsidRDefault="00120E46" w:rsidP="00120E46">
      <w:pPr>
        <w:spacing w:line="360" w:lineRule="auto"/>
        <w:ind w:left="709"/>
        <w:jc w:val="both"/>
      </w:pPr>
      <w:r w:rsidRPr="00120E46">
        <w:rPr>
          <w:sz w:val="28"/>
          <w:szCs w:val="28"/>
        </w:rPr>
        <w:br w:type="page"/>
      </w:r>
      <w:r w:rsidRPr="00120E46">
        <w:rPr>
          <w:sz w:val="28"/>
          <w:szCs w:val="28"/>
        </w:rPr>
        <w:lastRenderedPageBreak/>
        <w:t>2 Индивидуальное задание</w:t>
      </w:r>
    </w:p>
    <w:p w:rsidR="006F18BA" w:rsidRDefault="006F18BA">
      <w:pPr>
        <w:spacing w:line="360" w:lineRule="auto"/>
        <w:ind w:firstLine="709"/>
        <w:jc w:val="both"/>
        <w:rPr>
          <w:sz w:val="28"/>
          <w:szCs w:val="28"/>
        </w:rPr>
      </w:pPr>
    </w:p>
    <w:p w:rsidR="006F18BA" w:rsidRDefault="00170F1F">
      <w:pPr>
        <w:pStyle w:val="13"/>
        <w:spacing w:line="360" w:lineRule="auto"/>
        <w:ind w:firstLine="709"/>
        <w:jc w:val="both"/>
      </w:pPr>
      <w:r>
        <w:rPr>
          <w:sz w:val="28"/>
          <w:szCs w:val="28"/>
        </w:rPr>
        <w:t>Согласно полученному от руководителя практики заданию необходимо:</w:t>
      </w:r>
    </w:p>
    <w:p w:rsidR="006F18BA" w:rsidRDefault="00170F1F" w:rsidP="00120E46">
      <w:pPr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ознакомиться с сервером баз данных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;</w:t>
      </w:r>
    </w:p>
    <w:p w:rsidR="006F18BA" w:rsidRDefault="00170F1F" w:rsidP="00120E46">
      <w:pPr>
        <w:pStyle w:val="12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разработать  БД телефонного справочника предприятия.</w:t>
      </w:r>
    </w:p>
    <w:p w:rsidR="006F18BA" w:rsidRDefault="006F18BA">
      <w:pPr>
        <w:pStyle w:val="12"/>
        <w:spacing w:line="360" w:lineRule="auto"/>
        <w:ind w:left="1571"/>
        <w:jc w:val="both"/>
        <w:rPr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PostgreSQL</w:t>
      </w:r>
      <w:proofErr w:type="spell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— это популярная свободная объектно-реляционная система управления базами данных. </w:t>
      </w:r>
      <w:proofErr w:type="spellStart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PostgreSQL</w:t>
      </w:r>
      <w:proofErr w:type="spell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поддерживает большую часть стандарта SQL и предлагает множество современных функций:</w:t>
      </w:r>
    </w:p>
    <w:p w:rsidR="006F18BA" w:rsidRDefault="00170F1F" w:rsidP="00120E46">
      <w:pPr>
        <w:numPr>
          <w:ilvl w:val="0"/>
          <w:numId w:val="21"/>
        </w:numPr>
        <w:shd w:val="clear" w:color="auto" w:fill="FFFFFF"/>
        <w:tabs>
          <w:tab w:val="left" w:pos="-426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сложные запросы</w:t>
      </w:r>
      <w:r w:rsidR="00B048D3">
        <w:rPr>
          <w:color w:val="212529"/>
          <w:sz w:val="28"/>
          <w:szCs w:val="28"/>
        </w:rPr>
        <w:t>;</w:t>
      </w:r>
    </w:p>
    <w:p w:rsidR="006F18BA" w:rsidRDefault="00170F1F" w:rsidP="00120E46">
      <w:pPr>
        <w:numPr>
          <w:ilvl w:val="0"/>
          <w:numId w:val="21"/>
        </w:numPr>
        <w:shd w:val="clear" w:color="auto" w:fill="FFFFFF"/>
        <w:tabs>
          <w:tab w:val="left" w:pos="-426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внешние ключи</w:t>
      </w:r>
      <w:r w:rsidR="00B048D3">
        <w:rPr>
          <w:color w:val="212529"/>
          <w:sz w:val="28"/>
          <w:szCs w:val="28"/>
        </w:rPr>
        <w:t>;</w:t>
      </w:r>
    </w:p>
    <w:p w:rsidR="006F18BA" w:rsidRDefault="00170F1F" w:rsidP="00120E46">
      <w:pPr>
        <w:numPr>
          <w:ilvl w:val="0"/>
          <w:numId w:val="21"/>
        </w:numPr>
        <w:shd w:val="clear" w:color="auto" w:fill="FFFFFF"/>
        <w:tabs>
          <w:tab w:val="left" w:pos="-426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триггеры</w:t>
      </w:r>
      <w:r w:rsidR="00B048D3">
        <w:rPr>
          <w:color w:val="212529"/>
          <w:sz w:val="28"/>
          <w:szCs w:val="28"/>
        </w:rPr>
        <w:t>;</w:t>
      </w:r>
    </w:p>
    <w:p w:rsidR="006F18BA" w:rsidRDefault="00170F1F" w:rsidP="00120E46">
      <w:pPr>
        <w:numPr>
          <w:ilvl w:val="0"/>
          <w:numId w:val="21"/>
        </w:numPr>
        <w:shd w:val="clear" w:color="auto" w:fill="FFFFFF"/>
        <w:tabs>
          <w:tab w:val="left" w:pos="-426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изменяемые представления</w:t>
      </w:r>
      <w:r w:rsidR="00B048D3">
        <w:rPr>
          <w:color w:val="212529"/>
          <w:sz w:val="28"/>
          <w:szCs w:val="28"/>
        </w:rPr>
        <w:t>;</w:t>
      </w:r>
    </w:p>
    <w:p w:rsidR="006F18BA" w:rsidRDefault="00170F1F" w:rsidP="00120E46">
      <w:pPr>
        <w:numPr>
          <w:ilvl w:val="0"/>
          <w:numId w:val="21"/>
        </w:numPr>
        <w:shd w:val="clear" w:color="auto" w:fill="FFFFFF"/>
        <w:tabs>
          <w:tab w:val="left" w:pos="-426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транзакционная целостность</w:t>
      </w:r>
      <w:r w:rsidR="00B048D3">
        <w:rPr>
          <w:color w:val="212529"/>
          <w:sz w:val="28"/>
          <w:szCs w:val="28"/>
        </w:rPr>
        <w:t>;</w:t>
      </w:r>
    </w:p>
    <w:p w:rsidR="006F18BA" w:rsidRDefault="00170F1F" w:rsidP="00120E46">
      <w:pPr>
        <w:numPr>
          <w:ilvl w:val="0"/>
          <w:numId w:val="21"/>
        </w:numPr>
        <w:shd w:val="clear" w:color="auto" w:fill="FFFFFF"/>
        <w:tabs>
          <w:tab w:val="left" w:pos="-426"/>
        </w:tabs>
        <w:spacing w:line="360" w:lineRule="auto"/>
        <w:ind w:left="0" w:firstLine="709"/>
        <w:jc w:val="both"/>
      </w:pPr>
      <w:proofErr w:type="spellStart"/>
      <w:r>
        <w:rPr>
          <w:color w:val="212529"/>
          <w:sz w:val="28"/>
          <w:szCs w:val="28"/>
        </w:rPr>
        <w:t>многоверсионность</w:t>
      </w:r>
      <w:proofErr w:type="spellEnd"/>
      <w:r w:rsidR="00B048D3">
        <w:rPr>
          <w:color w:val="212529"/>
          <w:sz w:val="28"/>
          <w:szCs w:val="28"/>
        </w:rPr>
        <w:t>.</w:t>
      </w:r>
    </w:p>
    <w:p w:rsidR="006F18BA" w:rsidRDefault="00170F1F">
      <w:pPr>
        <w:pStyle w:val="af0"/>
        <w:shd w:val="clear" w:color="auto" w:fill="FFFFFF"/>
        <w:spacing w:before="0" w:after="0" w:line="360" w:lineRule="auto"/>
        <w:ind w:firstLine="709"/>
        <w:jc w:val="both"/>
      </w:pPr>
      <w:r>
        <w:rPr>
          <w:color w:val="212529"/>
          <w:sz w:val="28"/>
          <w:szCs w:val="28"/>
        </w:rPr>
        <w:t xml:space="preserve">Кроме того, пользователи могут всячески расширять возможности </w:t>
      </w:r>
      <w:proofErr w:type="spellStart"/>
      <w:r>
        <w:rPr>
          <w:rStyle w:val="productname"/>
          <w:color w:val="212529"/>
          <w:sz w:val="28"/>
          <w:szCs w:val="28"/>
        </w:rPr>
        <w:t>PostgreSQL</w:t>
      </w:r>
      <w:proofErr w:type="spellEnd"/>
      <w:r>
        <w:rPr>
          <w:color w:val="212529"/>
          <w:sz w:val="28"/>
          <w:szCs w:val="28"/>
        </w:rPr>
        <w:t xml:space="preserve">, </w:t>
      </w:r>
      <w:proofErr w:type="gramStart"/>
      <w:r>
        <w:rPr>
          <w:color w:val="212529"/>
          <w:sz w:val="28"/>
          <w:szCs w:val="28"/>
        </w:rPr>
        <w:t>например</w:t>
      </w:r>
      <w:proofErr w:type="gramEnd"/>
      <w:r>
        <w:rPr>
          <w:color w:val="212529"/>
          <w:sz w:val="28"/>
          <w:szCs w:val="28"/>
        </w:rPr>
        <w:t xml:space="preserve"> создавая свои</w:t>
      </w:r>
    </w:p>
    <w:p w:rsidR="006F18BA" w:rsidRDefault="00170F1F" w:rsidP="00B048D3">
      <w:pPr>
        <w:numPr>
          <w:ilvl w:val="0"/>
          <w:numId w:val="22"/>
        </w:numPr>
        <w:shd w:val="clear" w:color="auto" w:fill="FFFFFF"/>
        <w:tabs>
          <w:tab w:val="left" w:pos="-709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типы данных</w:t>
      </w:r>
      <w:r w:rsidR="00B048D3">
        <w:rPr>
          <w:color w:val="212529"/>
          <w:sz w:val="28"/>
          <w:szCs w:val="28"/>
        </w:rPr>
        <w:t>,</w:t>
      </w:r>
    </w:p>
    <w:p w:rsidR="006F18BA" w:rsidRDefault="00170F1F" w:rsidP="00B048D3">
      <w:pPr>
        <w:numPr>
          <w:ilvl w:val="0"/>
          <w:numId w:val="22"/>
        </w:numPr>
        <w:shd w:val="clear" w:color="auto" w:fill="FFFFFF"/>
        <w:tabs>
          <w:tab w:val="left" w:pos="-709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функции</w:t>
      </w:r>
      <w:r w:rsidR="00B048D3">
        <w:rPr>
          <w:color w:val="212529"/>
          <w:sz w:val="28"/>
          <w:szCs w:val="28"/>
        </w:rPr>
        <w:t>,</w:t>
      </w:r>
    </w:p>
    <w:p w:rsidR="006F18BA" w:rsidRDefault="00170F1F" w:rsidP="00B048D3">
      <w:pPr>
        <w:numPr>
          <w:ilvl w:val="0"/>
          <w:numId w:val="22"/>
        </w:numPr>
        <w:shd w:val="clear" w:color="auto" w:fill="FFFFFF"/>
        <w:tabs>
          <w:tab w:val="left" w:pos="-709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операторы</w:t>
      </w:r>
      <w:r w:rsidR="00B048D3">
        <w:rPr>
          <w:color w:val="212529"/>
          <w:sz w:val="28"/>
          <w:szCs w:val="28"/>
        </w:rPr>
        <w:t>,</w:t>
      </w:r>
    </w:p>
    <w:p w:rsidR="006F18BA" w:rsidRDefault="00170F1F" w:rsidP="00B048D3">
      <w:pPr>
        <w:numPr>
          <w:ilvl w:val="0"/>
          <w:numId w:val="22"/>
        </w:numPr>
        <w:shd w:val="clear" w:color="auto" w:fill="FFFFFF"/>
        <w:tabs>
          <w:tab w:val="left" w:pos="-709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агрегатные функции</w:t>
      </w:r>
      <w:r w:rsidR="00B048D3">
        <w:rPr>
          <w:color w:val="212529"/>
          <w:sz w:val="28"/>
          <w:szCs w:val="28"/>
        </w:rPr>
        <w:t>,</w:t>
      </w:r>
    </w:p>
    <w:p w:rsidR="006F18BA" w:rsidRDefault="00170F1F" w:rsidP="00B048D3">
      <w:pPr>
        <w:numPr>
          <w:ilvl w:val="0"/>
          <w:numId w:val="22"/>
        </w:numPr>
        <w:shd w:val="clear" w:color="auto" w:fill="FFFFFF"/>
        <w:tabs>
          <w:tab w:val="left" w:pos="-709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методы индексирования</w:t>
      </w:r>
      <w:r w:rsidR="00B048D3">
        <w:rPr>
          <w:color w:val="212529"/>
          <w:sz w:val="28"/>
          <w:szCs w:val="28"/>
        </w:rPr>
        <w:t>,</w:t>
      </w:r>
    </w:p>
    <w:p w:rsidR="006F18BA" w:rsidRDefault="00170F1F" w:rsidP="00B048D3">
      <w:pPr>
        <w:numPr>
          <w:ilvl w:val="0"/>
          <w:numId w:val="22"/>
        </w:numPr>
        <w:shd w:val="clear" w:color="auto" w:fill="FFFFFF"/>
        <w:tabs>
          <w:tab w:val="left" w:pos="-709"/>
        </w:tabs>
        <w:spacing w:line="360" w:lineRule="auto"/>
        <w:ind w:left="0" w:firstLine="709"/>
        <w:jc w:val="both"/>
      </w:pPr>
      <w:r>
        <w:rPr>
          <w:color w:val="212529"/>
          <w:sz w:val="28"/>
          <w:szCs w:val="28"/>
        </w:rPr>
        <w:t>процедурные язык</w:t>
      </w:r>
      <w:r w:rsidR="00B048D3">
        <w:rPr>
          <w:color w:val="212529"/>
          <w:sz w:val="28"/>
          <w:szCs w:val="28"/>
        </w:rPr>
        <w:t>.</w:t>
      </w: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упрощения администрирования на сервере </w:t>
      </w:r>
      <w:proofErr w:type="spellStart"/>
      <w:r w:rsidR="00120E46">
        <w:rPr>
          <w:rStyle w:val="productname"/>
          <w:color w:val="212529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базовый комплект установки входит такой инструмент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представляет графический клиент для работы с сервером, через который в удобном виде можно создавать, удалять, изменять базы данных и управлять ими.</w:t>
      </w:r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823460" cy="5318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318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2.2 Описание таблиц</w:t>
      </w:r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нужно было разработать базу данных телефонного справочника. Для данной БД были построены следующие таблицы: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таблица с отделами,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subdivisions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таблица подотделов,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phone_numbers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таблица с номерами телефонов. По заданию руководителя нужно было хранить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комментарии пользователей, для этого была разработана таблица с комментариями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у каждого пользователя есть права на изменения информации в БД, но при этом нужно было хранить информацию о соответствии пользователя и отдела, который он имеет право изменять. Для этого была создана таблица с пользователями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таблица прав—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relation_user_division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18BA" w:rsidRPr="00B048D3" w:rsidRDefault="006F18BA" w:rsidP="00B048D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48D3" w:rsidRDefault="005011A7" w:rsidP="00B048D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011A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400800" cy="6525433"/>
            <wp:effectExtent l="0" t="0" r="0" b="0"/>
            <wp:docPr id="17" name="Рисунок 17" descr="F:\Снимок экрана в 2021-07-15 09-2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нимок экрана в 2021-07-15 09-20-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18BA" w:rsidRPr="00B048D3" w:rsidRDefault="00170F1F" w:rsidP="00B048D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8D3">
        <w:rPr>
          <w:rFonts w:ascii="Times New Roman" w:hAnsi="Times New Roman" w:cs="Times New Roman"/>
          <w:sz w:val="28"/>
          <w:szCs w:val="28"/>
        </w:rPr>
        <w:t>Рисунок 2 — модель БД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2.2.1 Таблица отделов -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divisions</w:t>
      </w:r>
      <w:proofErr w:type="spellEnd"/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хранится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название отдела. Также в таблице присутствуют следующие ограничения:</w:t>
      </w:r>
    </w:p>
    <w:p w:rsidR="006F18BA" w:rsidRDefault="00170F1F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ключом;</w:t>
      </w:r>
    </w:p>
    <w:p w:rsidR="006F18BA" w:rsidRDefault="002A4FB5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0F1F">
        <w:rPr>
          <w:rFonts w:ascii="Times New Roman" w:hAnsi="Times New Roman" w:cs="Times New Roman"/>
          <w:sz w:val="28"/>
          <w:szCs w:val="28"/>
        </w:rPr>
        <w:t xml:space="preserve"> должно быть уникальным.</w:t>
      </w:r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1A7" w:rsidRDefault="005011A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120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20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20E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TABLE IF NOT EXISTS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public.divisions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 DEFAULT uuid_generate_v1(),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varying(150)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divisions_pkey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PRIMARY KEY (id),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name_unique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UNIQUE (name)</w:t>
      </w:r>
    </w:p>
    <w:p w:rsidR="006F18BA" w:rsidRDefault="00170F1F">
      <w:pPr>
        <w:pStyle w:val="Standard"/>
      </w:pPr>
      <w:r>
        <w:rPr>
          <w:rFonts w:ascii="Times New Roman" w:hAnsi="Times New Roman" w:cs="Times New Roman"/>
          <w:sz w:val="22"/>
          <w:szCs w:val="22"/>
        </w:rPr>
        <w:t>)</w:t>
      </w:r>
    </w:p>
    <w:p w:rsidR="006F18BA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4251960" cy="12344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-15" t="-53" r="-1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234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 — таблица отделов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2.2.2 Таблица подотделов - </w:t>
      </w:r>
      <w:proofErr w:type="spellStart"/>
      <w:r>
        <w:rPr>
          <w:rFonts w:ascii="Times New Roman" w:hAnsi="Times New Roman" w:cs="Times New Roman"/>
          <w:sz w:val="28"/>
          <w:szCs w:val="28"/>
        </w:rPr>
        <w:t>subdivisions</w:t>
      </w:r>
      <w:proofErr w:type="spellEnd"/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хранится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название подотдела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id_division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внешний ключ. Также в таблице присутствуют следующие ограничения:</w:t>
      </w:r>
    </w:p>
    <w:p w:rsidR="006F18BA" w:rsidRDefault="00170F1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ключом;</w:t>
      </w:r>
    </w:p>
    <w:p w:rsidR="006F18BA" w:rsidRDefault="00170F1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связка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id_division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уникальной, так как в каждом отделе должны быть подотделы с уникальными названиями;</w:t>
      </w:r>
    </w:p>
    <w:p w:rsidR="006F18BA" w:rsidRDefault="00170F1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id_division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внешним ключом, который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отдела, которому принадлежит данный подотдел. Также при удалении отдела удалятся все строки подотделов, которые ссылаются на данный отдел.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TABLE IF NOT EXISTS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public.subdivisions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 DEFAULT uuid_generate_v1(),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varying(150)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id_division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subdivisions_pkey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PRIMARY KEY (id),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name_fk_unique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UNIQUE (name,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fk_division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REFERENCES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public.divisions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(id) MATCH SIMPLE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UPDATE NO ACTION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DELETE CASCADE</w:t>
      </w:r>
    </w:p>
    <w:p w:rsidR="006F18BA" w:rsidRDefault="00170F1F">
      <w:pPr>
        <w:pStyle w:val="Standard"/>
      </w:pPr>
      <w:r>
        <w:rPr>
          <w:rFonts w:ascii="Times New Roman" w:hAnsi="Times New Roman" w:cs="Times New Roman"/>
          <w:sz w:val="22"/>
          <w:szCs w:val="22"/>
        </w:rPr>
        <w:t>)</w:t>
      </w:r>
    </w:p>
    <w:p w:rsidR="006F18BA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278880" cy="137922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-9" t="-44" r="-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379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4 — таблица подотделов</w:t>
      </w:r>
    </w:p>
    <w:p w:rsidR="006F18BA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2.2.3 Таблица с номерами телефонов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phone_numbers</w:t>
      </w:r>
      <w:proofErr w:type="spellEnd"/>
    </w:p>
    <w:p w:rsidR="006F18BA" w:rsidRPr="00B048D3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хранится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название бюро,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– номер телефона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spellStart"/>
      <w:r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внешний ключ. Также в таблице присутствуют следующие ограничения:</w:t>
      </w:r>
    </w:p>
    <w:p w:rsidR="006F18BA" w:rsidRDefault="00170F1F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ключом;</w:t>
      </w:r>
    </w:p>
    <w:p w:rsidR="006F18BA" w:rsidRDefault="00170F1F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связка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spellStart"/>
      <w:r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уникальной, так как в каждом подотделе должны быть бюро с уникальными названиями;</w:t>
      </w:r>
    </w:p>
    <w:p w:rsidR="006F18BA" w:rsidRDefault="00170F1F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связка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spellStart"/>
      <w:r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уникальной,</w:t>
      </w:r>
    </w:p>
    <w:p w:rsidR="006F18BA" w:rsidRDefault="00170F1F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spellStart"/>
      <w:r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внешним ключом, который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подотде</w:t>
      </w:r>
      <w:r w:rsidR="00451395">
        <w:rPr>
          <w:rFonts w:ascii="Times New Roman" w:hAnsi="Times New Roman" w:cs="Times New Roman"/>
          <w:sz w:val="28"/>
          <w:szCs w:val="28"/>
        </w:rPr>
        <w:t>ла, которому принадлежит данное бюро</w:t>
      </w:r>
      <w:r>
        <w:rPr>
          <w:rFonts w:ascii="Times New Roman" w:hAnsi="Times New Roman" w:cs="Times New Roman"/>
          <w:sz w:val="28"/>
          <w:szCs w:val="28"/>
        </w:rPr>
        <w:t xml:space="preserve">. Также при удалении подотдела удалятся все строки </w:t>
      </w:r>
      <w:r w:rsidR="00451395">
        <w:rPr>
          <w:rFonts w:ascii="Times New Roman" w:hAnsi="Times New Roman" w:cs="Times New Roman"/>
          <w:sz w:val="28"/>
          <w:szCs w:val="28"/>
        </w:rPr>
        <w:t>бюро</w:t>
      </w:r>
      <w:r>
        <w:rPr>
          <w:rFonts w:ascii="Times New Roman" w:hAnsi="Times New Roman" w:cs="Times New Roman"/>
          <w:sz w:val="28"/>
          <w:szCs w:val="28"/>
        </w:rPr>
        <w:t>, которые ссылаются на данный подотдел.</w:t>
      </w:r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TABLE IF NOT EXISTS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public.phone_numbers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 DEFAULT uuid_generate_v1(),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varying(150)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" character varying(100)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id_subdivision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phone_numbers_pkey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PRIMARY KEY (id),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pn_name_fk_unique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UNIQUE (name,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id_subdivision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pn_name_number_unique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UNIQUE (name, "number",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id_subdivision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fk_subdivison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id_subdivision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REFERENCES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public.subdivisions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(id) MATCH SIMPLE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UPDATE NO ACTION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DELETE CASCADE</w:t>
      </w:r>
    </w:p>
    <w:p w:rsidR="006F18BA" w:rsidRDefault="00170F1F">
      <w:pPr>
        <w:pStyle w:val="Standard"/>
      </w:pPr>
      <w:r>
        <w:rPr>
          <w:rFonts w:ascii="Times New Roman" w:hAnsi="Times New Roman" w:cs="Times New Roman"/>
          <w:sz w:val="22"/>
          <w:szCs w:val="22"/>
        </w:rPr>
        <w:t>)</w:t>
      </w:r>
    </w:p>
    <w:p w:rsidR="006F18BA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715000" cy="10058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-8" t="-46" r="-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5 - таблица с номерами телефонов</w:t>
      </w:r>
    </w:p>
    <w:p w:rsidR="006F18BA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2.2.4 Таблица пользователей—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хранится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– соответственно логин и пароль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– комментарий к пользователю</w:t>
      </w:r>
      <w:r w:rsidR="00451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администратора),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указывает</w:t>
      </w:r>
      <w:r w:rsidR="00451395">
        <w:rPr>
          <w:rFonts w:ascii="Times New Roman" w:hAnsi="Times New Roman" w:cs="Times New Roman"/>
          <w:sz w:val="28"/>
          <w:szCs w:val="28"/>
        </w:rPr>
        <w:t xml:space="preserve"> на то,</w:t>
      </w:r>
      <w:r>
        <w:rPr>
          <w:rFonts w:ascii="Times New Roman" w:hAnsi="Times New Roman" w:cs="Times New Roman"/>
          <w:sz w:val="28"/>
          <w:szCs w:val="28"/>
        </w:rPr>
        <w:t xml:space="preserve"> является ли пользователь администратором. Также в таблице присутствуют следующие ограничения:</w:t>
      </w:r>
    </w:p>
    <w:p w:rsidR="006F18BA" w:rsidRDefault="00170F1F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ключом;</w:t>
      </w:r>
    </w:p>
    <w:p w:rsidR="006F18BA" w:rsidRDefault="00170F1F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уникальным.</w:t>
      </w:r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Листинг создания таблицы: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TABLE IF NOT EXISTS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public.users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 DEFAULT uuid_generate_v1(),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login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varying(25)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password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comment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text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isadmin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 DEFAULT false,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users_pkey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PRIMARY KEY (id),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unique_login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UNIQUE (login)</w:t>
      </w:r>
    </w:p>
    <w:p w:rsidR="006F18BA" w:rsidRDefault="00170F1F">
      <w:pPr>
        <w:pStyle w:val="Standard"/>
      </w:pPr>
      <w:r>
        <w:rPr>
          <w:rFonts w:ascii="Times New Roman" w:hAnsi="Times New Roman" w:cs="Times New Roman"/>
          <w:sz w:val="22"/>
          <w:szCs w:val="22"/>
        </w:rPr>
        <w:t>)</w:t>
      </w:r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18860" cy="12268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26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6 - таблица пользователей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2.2.5 Таблица комментариев—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comments</w:t>
      </w:r>
      <w:proofErr w:type="spellEnd"/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хранится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–логин пользователя, который написал данный комментарий,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– комментарий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– внешний ключ. Также в таблице присутствуют следующие ограничения:</w:t>
      </w:r>
    </w:p>
    <w:p w:rsidR="006F18BA" w:rsidRDefault="00170F1F" w:rsidP="008355A3">
      <w:pPr>
        <w:pStyle w:val="Standard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ключом;</w:t>
      </w:r>
    </w:p>
    <w:p w:rsidR="006F18BA" w:rsidRDefault="00170F1F" w:rsidP="008355A3">
      <w:pPr>
        <w:pStyle w:val="Standard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связка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должна быть уникальной, так как пользователь может оставить только один комментарий для каждого номера телефона;</w:t>
      </w:r>
    </w:p>
    <w:p w:rsidR="006F18BA" w:rsidRDefault="00170F1F" w:rsidP="008355A3">
      <w:pPr>
        <w:pStyle w:val="Standard"/>
        <w:numPr>
          <w:ilvl w:val="0"/>
          <w:numId w:val="23"/>
        </w:numPr>
        <w:spacing w:line="360" w:lineRule="auto"/>
        <w:ind w:left="0" w:firstLine="709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внешним ключом, который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телефонного номера, которому принадлежит данный комментарий. Также при удалении номера телефона удаляются все строки комментариев, которые ссылаются на данный номер телефона.</w:t>
      </w:r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A4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TABLE IF NOT EXISTS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public.comments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 DEFAULT uuid_generate_v1(),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login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varying(75)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comment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text COLLATE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pg_catalog."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default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"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id_phone_number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comments_pkey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PRIMARY KEY (id),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cm_login_fk_unique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UNIQUE (login,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id_phone_number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fk_phone_number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id_phone_number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REFERENCES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public.phone_numbers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(id) MATCH SIMPLE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UPDATE NO ACTION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DELETE CASCADE</w:t>
      </w:r>
    </w:p>
    <w:p w:rsidR="006F18BA" w:rsidRDefault="00170F1F">
      <w:pPr>
        <w:pStyle w:val="Standard"/>
      </w:pPr>
      <w:r>
        <w:rPr>
          <w:rFonts w:ascii="Times New Roman" w:hAnsi="Times New Roman" w:cs="Times New Roman"/>
          <w:sz w:val="22"/>
          <w:szCs w:val="22"/>
        </w:rPr>
        <w:t>)</w:t>
      </w:r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18860" cy="16002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0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7 - таблица комментариев</w:t>
      </w:r>
    </w:p>
    <w:p w:rsidR="006F18BA" w:rsidRPr="008355A3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 w:rsidRPr="00120E4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2.2.6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120E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</w:t>
      </w:r>
      <w:r w:rsidRPr="00120E46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relation</w:t>
      </w:r>
      <w:r w:rsidRPr="00120E46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120E46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division</w:t>
      </w:r>
    </w:p>
    <w:p w:rsidR="006F18BA" w:rsidRPr="008355A3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хранятся два внешних ключа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>
        <w:rPr>
          <w:rFonts w:ascii="Times New Roman" w:hAnsi="Times New Roman" w:cs="Times New Roman"/>
          <w:sz w:val="28"/>
          <w:szCs w:val="28"/>
        </w:rPr>
        <w:t>. Также в таблице присутствуют следующие ограничения:</w:t>
      </w:r>
    </w:p>
    <w:p w:rsidR="006F18BA" w:rsidRDefault="00170F1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внешним ключом, который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пользователя. Также при удалении пользователя удаляются все строки прав, которые были у данного пользователя;</w:t>
      </w:r>
    </w:p>
    <w:p w:rsidR="006F18BA" w:rsidRDefault="00170F1F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внешним ключом, который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отдела. Также при удалении отдела у пользователя не будет права на изменение информации в данном отделе.</w:t>
      </w:r>
    </w:p>
    <w:p w:rsidR="006F18BA" w:rsidRDefault="006F18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Pr="002A4FB5" w:rsidRDefault="00170F1F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55A3" w:rsidRPr="002A4FB5" w:rsidRDefault="008355A3">
      <w:pPr>
        <w:pStyle w:val="Standard"/>
        <w:spacing w:line="360" w:lineRule="auto"/>
        <w:ind w:firstLine="709"/>
        <w:rPr>
          <w:lang w:val="en-US"/>
        </w:rPr>
      </w:pP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TABLE IF NOT EXISTS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public.relation_user_division</w:t>
      </w:r>
      <w:proofErr w:type="spellEnd"/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NULL,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id_division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NOT NULL,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fk_divisions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REFERENCES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public.divisions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(id) MATCH SIMPLE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UPDATE NO ACTION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DELETE CASCADE,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CONSTRAINT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fk_users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FOREIGN KEY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REFERENCES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public.users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(id) MATCH SIMPLE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UPDATE NO ACTION</w:t>
      </w:r>
    </w:p>
    <w:p w:rsidR="006F18BA" w:rsidRPr="00120E46" w:rsidRDefault="00170F1F" w:rsidP="008355A3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en-US"/>
        </w:rPr>
        <w:t>ON DELETE CASCADE</w:t>
      </w:r>
    </w:p>
    <w:p w:rsidR="006F18BA" w:rsidRDefault="00170F1F" w:rsidP="008355A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120E46">
        <w:rPr>
          <w:rFonts w:ascii="Times New Roman" w:hAnsi="Times New Roman" w:cs="Times New Roman"/>
          <w:sz w:val="22"/>
          <w:szCs w:val="22"/>
        </w:rPr>
        <w:t>)</w:t>
      </w:r>
    </w:p>
    <w:p w:rsidR="008355A3" w:rsidRPr="008355A3" w:rsidRDefault="008355A3" w:rsidP="008355A3">
      <w:pPr>
        <w:pStyle w:val="Standard"/>
        <w:spacing w:line="360" w:lineRule="auto"/>
        <w:rPr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577840" cy="1988820"/>
            <wp:effectExtent l="1905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-12" t="-34" r="-12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988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8 - таблица прав</w:t>
      </w:r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5A3" w:rsidRDefault="008355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5A3" w:rsidRDefault="008355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2.3 </w:t>
      </w:r>
      <w:r>
        <w:rPr>
          <w:color w:val="212529"/>
          <w:sz w:val="28"/>
          <w:szCs w:val="28"/>
        </w:rPr>
        <w:t>Представления</w:t>
      </w:r>
    </w:p>
    <w:p w:rsidR="006F18BA" w:rsidRDefault="006F18BA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</w:p>
    <w:p w:rsidR="006F18BA" w:rsidRDefault="00170F1F">
      <w:pPr>
        <w:pStyle w:val="af0"/>
        <w:shd w:val="clear" w:color="auto" w:fill="FFFFFF"/>
        <w:spacing w:before="0" w:after="0" w:line="360" w:lineRule="auto"/>
        <w:ind w:firstLine="709"/>
        <w:jc w:val="both"/>
      </w:pPr>
      <w:r>
        <w:rPr>
          <w:color w:val="171717"/>
          <w:sz w:val="28"/>
          <w:szCs w:val="28"/>
        </w:rPr>
        <w:t>Представление создает виртуальную таблицу, содержимое которой (столбцы и строки) определяется запросом. Используется для создания представления данных, содержащихся в одной или более таблицах базы данных. Например, представление можно использовать в следующих целях:</w:t>
      </w:r>
    </w:p>
    <w:p w:rsidR="006F18BA" w:rsidRDefault="00170F1F" w:rsidP="008355A3">
      <w:pPr>
        <w:pStyle w:val="af0"/>
        <w:numPr>
          <w:ilvl w:val="0"/>
          <w:numId w:val="24"/>
        </w:numPr>
        <w:shd w:val="clear" w:color="auto" w:fill="FFFFFF"/>
        <w:tabs>
          <w:tab w:val="left" w:pos="-284"/>
        </w:tabs>
        <w:spacing w:before="0" w:after="0" w:line="360" w:lineRule="auto"/>
        <w:ind w:left="0" w:firstLine="709"/>
        <w:jc w:val="both"/>
      </w:pPr>
      <w:r>
        <w:rPr>
          <w:color w:val="171717"/>
          <w:sz w:val="28"/>
          <w:szCs w:val="28"/>
        </w:rPr>
        <w:t>для направления, упрощения и настройки восприятия информации в базе данных каждым пользователе;</w:t>
      </w:r>
    </w:p>
    <w:p w:rsidR="006F18BA" w:rsidRDefault="00170F1F" w:rsidP="008355A3">
      <w:pPr>
        <w:pStyle w:val="af0"/>
        <w:numPr>
          <w:ilvl w:val="0"/>
          <w:numId w:val="24"/>
        </w:numPr>
        <w:shd w:val="clear" w:color="auto" w:fill="FFFFFF"/>
        <w:tabs>
          <w:tab w:val="left" w:pos="-284"/>
        </w:tabs>
        <w:spacing w:before="0" w:after="0" w:line="360" w:lineRule="auto"/>
        <w:ind w:left="0" w:firstLine="709"/>
        <w:jc w:val="both"/>
      </w:pPr>
      <w:r>
        <w:rPr>
          <w:color w:val="171717"/>
          <w:sz w:val="28"/>
          <w:szCs w:val="28"/>
        </w:rPr>
        <w:t>в качестве механизма безопасности, позволяющего пользователям обращаться к данным через представления, но не предоставляя им разрешений на непосредственный доступ к базовым таблицам;</w:t>
      </w:r>
    </w:p>
    <w:p w:rsidR="006F18BA" w:rsidRDefault="00170F1F" w:rsidP="008355A3">
      <w:pPr>
        <w:pStyle w:val="af0"/>
        <w:numPr>
          <w:ilvl w:val="0"/>
          <w:numId w:val="24"/>
        </w:numPr>
        <w:shd w:val="clear" w:color="auto" w:fill="FFFFFF"/>
        <w:tabs>
          <w:tab w:val="left" w:pos="-284"/>
        </w:tabs>
        <w:spacing w:before="0" w:after="0" w:line="360" w:lineRule="auto"/>
        <w:ind w:left="0" w:firstLine="709"/>
        <w:jc w:val="both"/>
      </w:pPr>
      <w:r>
        <w:rPr>
          <w:color w:val="171717"/>
          <w:sz w:val="28"/>
          <w:szCs w:val="28"/>
        </w:rPr>
        <w:t>для предоставления интерфейса обратной совместимости, моделирующего таблицу, схема которой изменилась.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2.3.1 Представление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vsubdivisions</w:t>
      </w:r>
      <w:proofErr w:type="spellEnd"/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предназначено для  </w:t>
      </w:r>
      <w:r>
        <w:rPr>
          <w:rFonts w:ascii="Times New Roman" w:hAnsi="Times New Roman" w:cs="Times New Roman"/>
          <w:color w:val="171717"/>
          <w:sz w:val="28"/>
          <w:szCs w:val="28"/>
        </w:rPr>
        <w:t xml:space="preserve">упрощения восприятия информации. Благодаря ему можно сразу понять какому отделу принадлежит данный подотдел, так как вместо </w:t>
      </w:r>
      <w:proofErr w:type="spellStart"/>
      <w:r>
        <w:rPr>
          <w:rFonts w:ascii="Times New Roman" w:hAnsi="Times New Roman" w:cs="Times New Roman"/>
          <w:color w:val="171717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171717"/>
          <w:sz w:val="28"/>
          <w:szCs w:val="28"/>
        </w:rPr>
        <w:t xml:space="preserve"> отдела показывается его имя.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0E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REATE OR REPLACE VIEW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public.vsubdivisions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AS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SELECT d.name AS division,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s.name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AS subdivision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</w:t>
      </w:r>
      <w:r>
        <w:rPr>
          <w:rFonts w:ascii="Times New Roman" w:hAnsi="Times New Roman" w:cs="Times New Roman"/>
          <w:sz w:val="22"/>
          <w:szCs w:val="22"/>
          <w:lang w:val="en-US"/>
        </w:rPr>
        <w:t>FROM divisions 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LEFT JOIN subdivisions s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s.id_division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d.id;</w:t>
      </w:r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2781300" cy="1257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-20" t="-46" r="-2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9 – скриншот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vsubdivisions</w:t>
      </w:r>
      <w:proofErr w:type="spellEnd"/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2.3.2 Представление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vphones</w:t>
      </w:r>
      <w:proofErr w:type="spellEnd"/>
    </w:p>
    <w:p w:rsidR="006F18BA" w:rsidRDefault="006F18BA">
      <w:pPr>
        <w:pStyle w:val="Standard"/>
        <w:spacing w:line="360" w:lineRule="auto"/>
        <w:ind w:firstLine="709"/>
      </w:pPr>
    </w:p>
    <w:p w:rsidR="006F18BA" w:rsidRDefault="00170F1F">
      <w:pPr>
        <w:pStyle w:val="Standard"/>
        <w:spacing w:line="360" w:lineRule="auto"/>
        <w:ind w:firstLine="709"/>
        <w:jc w:val="both"/>
      </w:pPr>
      <w:r w:rsidRPr="00120E46">
        <w:rPr>
          <w:rFonts w:ascii="Times New Roman" w:hAnsi="Times New Roman" w:cs="Times New Roman"/>
          <w:sz w:val="28"/>
          <w:szCs w:val="28"/>
        </w:rPr>
        <w:t xml:space="preserve">Представление предназначено для  </w:t>
      </w:r>
      <w:r w:rsidRPr="00120E46">
        <w:rPr>
          <w:rFonts w:ascii="Times New Roman" w:hAnsi="Times New Roman" w:cs="Times New Roman"/>
          <w:color w:val="171717"/>
          <w:sz w:val="28"/>
          <w:szCs w:val="28"/>
        </w:rPr>
        <w:t xml:space="preserve">упрощения восприятия информации. Благодаря ему можно сразу понять к какому отделу и подотделу относится данное бюро и номер телефона, вместо того чтобы видеть просто </w:t>
      </w:r>
      <w:r>
        <w:rPr>
          <w:rFonts w:ascii="Times New Roman" w:hAnsi="Times New Roman" w:cs="Times New Roman"/>
          <w:color w:val="171717"/>
          <w:sz w:val="28"/>
          <w:szCs w:val="28"/>
          <w:lang w:val="en-US"/>
        </w:rPr>
        <w:t>id</w:t>
      </w:r>
      <w:r w:rsidRPr="00120E46">
        <w:rPr>
          <w:rFonts w:ascii="Times New Roman" w:hAnsi="Times New Roman" w:cs="Times New Roman"/>
          <w:color w:val="171717"/>
          <w:sz w:val="28"/>
          <w:szCs w:val="28"/>
        </w:rPr>
        <w:t xml:space="preserve"> подотдела, к которому относится данное бюро и номер телефона.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OR REPLACE VIEW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public.vphones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AS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SELECT d.name AS division,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s.name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AS subdivision,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pn.name,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pn.number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</w:t>
      </w:r>
      <w:r>
        <w:rPr>
          <w:rFonts w:ascii="Times New Roman" w:hAnsi="Times New Roman" w:cs="Times New Roman"/>
          <w:sz w:val="22"/>
          <w:szCs w:val="22"/>
          <w:lang w:val="en-US"/>
        </w:rPr>
        <w:t>FROM divisions 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JOIN subdivisions s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s.id_division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d.id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phone_numbers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pn.id_subdivision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s.id;</w:t>
      </w:r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71260" cy="15011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-11" t="-44" r="-11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501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10 – скриншот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vphones</w:t>
      </w:r>
      <w:proofErr w:type="spellEnd"/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2.3.3 Представление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vcomments</w:t>
      </w:r>
      <w:proofErr w:type="spellEnd"/>
    </w:p>
    <w:p w:rsidR="006F18BA" w:rsidRDefault="006F18BA">
      <w:pPr>
        <w:pStyle w:val="Standard"/>
        <w:spacing w:line="360" w:lineRule="auto"/>
        <w:ind w:firstLine="709"/>
      </w:pPr>
    </w:p>
    <w:p w:rsidR="006F18BA" w:rsidRDefault="00170F1F">
      <w:pPr>
        <w:pStyle w:val="Standard"/>
        <w:spacing w:line="360" w:lineRule="auto"/>
        <w:ind w:firstLine="709"/>
        <w:jc w:val="both"/>
      </w:pPr>
      <w:r w:rsidRPr="00120E46">
        <w:rPr>
          <w:rFonts w:ascii="Times New Roman" w:hAnsi="Times New Roman" w:cs="Times New Roman"/>
          <w:sz w:val="28"/>
          <w:szCs w:val="28"/>
        </w:rPr>
        <w:t xml:space="preserve">Представление предназначено для  </w:t>
      </w:r>
      <w:r w:rsidRPr="00120E46">
        <w:rPr>
          <w:rFonts w:ascii="Times New Roman" w:hAnsi="Times New Roman" w:cs="Times New Roman"/>
          <w:color w:val="171717"/>
          <w:sz w:val="28"/>
          <w:szCs w:val="28"/>
        </w:rPr>
        <w:t xml:space="preserve">упрощения восприятия информации. Благодаря ему можно сразу понять к какому номеру телефона привязан данный комментарий, вместо того чтобы видеть </w:t>
      </w:r>
      <w:r>
        <w:rPr>
          <w:rFonts w:ascii="Times New Roman" w:hAnsi="Times New Roman" w:cs="Times New Roman"/>
          <w:color w:val="171717"/>
          <w:sz w:val="28"/>
          <w:szCs w:val="28"/>
          <w:lang w:val="en-US"/>
        </w:rPr>
        <w:t>id</w:t>
      </w:r>
      <w:r w:rsidRPr="00120E46">
        <w:rPr>
          <w:rFonts w:ascii="Times New Roman" w:hAnsi="Times New Roman" w:cs="Times New Roman"/>
          <w:color w:val="171717"/>
          <w:sz w:val="28"/>
          <w:szCs w:val="28"/>
        </w:rPr>
        <w:t xml:space="preserve"> данного номера телефона.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OR REPLACE VIEW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public.vcomments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AS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SELECT d.name AS division,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s.name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AS subdivision,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pn.name,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pn.number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cm.login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cm.comment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</w:t>
      </w:r>
      <w:r>
        <w:rPr>
          <w:rFonts w:ascii="Times New Roman" w:hAnsi="Times New Roman" w:cs="Times New Roman"/>
          <w:sz w:val="22"/>
          <w:szCs w:val="22"/>
          <w:lang w:val="en-US"/>
        </w:rPr>
        <w:t>FROM divisions 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JOIN subdivisions s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s.id_division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d.id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phone_numbers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pn.id_subdivision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s.id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LEFT JOIN comments cm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cm.id_phone_number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pn.id;</w:t>
      </w:r>
    </w:p>
    <w:p w:rsidR="006F18BA" w:rsidRPr="00120E46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438900" cy="173736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737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11 – скриншот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vcomments</w:t>
      </w:r>
      <w:proofErr w:type="spellEnd"/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2.3.4 Представление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vrelation</w:t>
      </w:r>
      <w:proofErr w:type="spellEnd"/>
      <w:r w:rsidRPr="00120E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20E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</w:p>
    <w:p w:rsidR="006F18BA" w:rsidRDefault="006F18BA">
      <w:pPr>
        <w:pStyle w:val="Standard"/>
        <w:spacing w:line="360" w:lineRule="auto"/>
        <w:ind w:firstLine="709"/>
      </w:pPr>
    </w:p>
    <w:p w:rsidR="006F18BA" w:rsidRDefault="00170F1F">
      <w:pPr>
        <w:pStyle w:val="Standard"/>
        <w:spacing w:line="360" w:lineRule="auto"/>
        <w:ind w:firstLine="709"/>
        <w:jc w:val="both"/>
      </w:pPr>
      <w:r w:rsidRPr="00120E46">
        <w:rPr>
          <w:rFonts w:ascii="Times New Roman" w:hAnsi="Times New Roman" w:cs="Times New Roman"/>
          <w:sz w:val="28"/>
          <w:szCs w:val="28"/>
        </w:rPr>
        <w:t xml:space="preserve">Представление предназначено для  </w:t>
      </w:r>
      <w:r w:rsidRPr="00120E46">
        <w:rPr>
          <w:rFonts w:ascii="Times New Roman" w:hAnsi="Times New Roman" w:cs="Times New Roman"/>
          <w:color w:val="171717"/>
          <w:sz w:val="28"/>
          <w:szCs w:val="28"/>
        </w:rPr>
        <w:t xml:space="preserve">упрощения восприятия информации. Благодаря ему можно узнать логин пользователя и название отдела, который данный пользователь может изменять, вместо того чтобы видеть два </w:t>
      </w:r>
      <w:r>
        <w:rPr>
          <w:rFonts w:ascii="Times New Roman" w:hAnsi="Times New Roman" w:cs="Times New Roman"/>
          <w:color w:val="171717"/>
          <w:sz w:val="28"/>
          <w:szCs w:val="28"/>
          <w:lang w:val="en-US"/>
        </w:rPr>
        <w:t>id</w:t>
      </w:r>
      <w:r w:rsidRPr="00120E46">
        <w:rPr>
          <w:rFonts w:ascii="Times New Roman" w:hAnsi="Times New Roman" w:cs="Times New Roman"/>
          <w:color w:val="171717"/>
          <w:sz w:val="28"/>
          <w:szCs w:val="28"/>
        </w:rPr>
        <w:t>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0E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OR REPLACE VIEW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public.vrelation_user_division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AS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u.login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d.name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</w:t>
      </w:r>
      <w:r>
        <w:rPr>
          <w:rFonts w:ascii="Times New Roman" w:hAnsi="Times New Roman" w:cs="Times New Roman"/>
          <w:sz w:val="22"/>
          <w:szCs w:val="22"/>
          <w:lang w:val="en-US"/>
        </w:rPr>
        <w:t>FROM users u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relation_user_division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 ON u.id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r.id_user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JOIN divisions d ON d.id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r.id_division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406140" cy="215646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-21" t="-34" r="-21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156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12 – скриншот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vcomments</w:t>
      </w:r>
      <w:proofErr w:type="spellEnd"/>
    </w:p>
    <w:p w:rsidR="006F18BA" w:rsidRPr="00120E46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2.4 Функции</w:t>
      </w:r>
    </w:p>
    <w:p w:rsidR="006F18BA" w:rsidRDefault="00170F1F">
      <w:pPr>
        <w:pStyle w:val="Standard"/>
        <w:spacing w:line="360" w:lineRule="auto"/>
        <w:ind w:firstLine="709"/>
      </w:pPr>
      <w:r w:rsidRPr="00120E46">
        <w:rPr>
          <w:rFonts w:ascii="Times New Roman" w:hAnsi="Times New Roman" w:cs="Times New Roman"/>
          <w:sz w:val="28"/>
          <w:szCs w:val="28"/>
        </w:rPr>
        <w:t xml:space="preserve">2.4.1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20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20E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120E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20E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</w:p>
    <w:p w:rsidR="006F18BA" w:rsidRDefault="006F18BA" w:rsidP="002A4FB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8BA" w:rsidRDefault="00170F1F" w:rsidP="002A4FB5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Функция предназначена для добавления строк в таблицу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relation_user_division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Благодаря этой функции добавление происходит не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просто передав название отдела и </w:t>
      </w:r>
      <w:r w:rsidRPr="00120E46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пользователя. </w:t>
      </w:r>
    </w:p>
    <w:p w:rsidR="006F18BA" w:rsidRDefault="006F18BA" w:rsidP="002A4FB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120E4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OR REPLACE FUNCTION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public.add_relation_user_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username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name_division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RETURNS void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LANGUAGE 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plpgsql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'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 $BODY$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relation_user_division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u.id from users  as u where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u.login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username),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d.id from divisions as d where d.name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name_division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F18BA" w:rsidRDefault="00170F1F">
      <w:pPr>
        <w:pStyle w:val="Standard"/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120E46">
        <w:rPr>
          <w:rFonts w:ascii="Times New Roman" w:hAnsi="Times New Roman" w:cs="Times New Roman"/>
          <w:sz w:val="22"/>
          <w:szCs w:val="22"/>
        </w:rPr>
        <w:t>);</w:t>
      </w:r>
      <w:r w:rsidRPr="00120E46">
        <w:rPr>
          <w:rFonts w:ascii="Times New Roman" w:hAnsi="Times New Roman" w:cs="Times New Roman"/>
          <w:sz w:val="22"/>
          <w:szCs w:val="22"/>
        </w:rPr>
        <w:tab/>
      </w:r>
    </w:p>
    <w:p w:rsidR="006F18BA" w:rsidRDefault="00170F1F">
      <w:pPr>
        <w:pStyle w:val="Standard"/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gramEnd"/>
    </w:p>
    <w:p w:rsidR="006F18BA" w:rsidRDefault="00170F1F">
      <w:pPr>
        <w:pStyle w:val="Standard"/>
      </w:pPr>
      <w:r w:rsidRPr="00120E46">
        <w:rPr>
          <w:rFonts w:ascii="Times New Roman" w:hAnsi="Times New Roman" w:cs="Times New Roman"/>
          <w:sz w:val="22"/>
          <w:szCs w:val="22"/>
        </w:rPr>
        <w:t>$</w:t>
      </w:r>
      <w:r>
        <w:rPr>
          <w:rFonts w:ascii="Times New Roman" w:hAnsi="Times New Roman" w:cs="Times New Roman"/>
          <w:sz w:val="22"/>
          <w:szCs w:val="22"/>
          <w:lang w:val="en-US"/>
        </w:rPr>
        <w:t>BODY</w:t>
      </w:r>
      <w:r w:rsidRPr="00120E46">
        <w:rPr>
          <w:rFonts w:ascii="Times New Roman" w:hAnsi="Times New Roman" w:cs="Times New Roman"/>
          <w:sz w:val="22"/>
          <w:szCs w:val="22"/>
        </w:rPr>
        <w:t>$;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2.4.2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getnumbersbylogin</w:t>
      </w:r>
      <w:proofErr w:type="spellEnd"/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18BA" w:rsidRDefault="00170F1F" w:rsidP="002A4FB5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показа информации конкретному пользователю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как каждый пользователь может видеть только свои комментарии. На вход в функцию приходит логин пользователя. Функция возвращает таблицу со всеми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отделами, подотделами, бюро, номерами телефона и комментарием данного пользователя к конкретному номеру, если он есть.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120E4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public.getnumbersbylogin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username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RETURNS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TABLE(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division character varying, subdivision character varying, name character varying, number character varying, login character varying, comment text)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LANGUAGE 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plpgsql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'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 $BODY$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query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d.name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as division,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s.name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as subdivision,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pn.name,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pn.number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cm.login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cm.comment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from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divisions as 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inner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join subdivisions as s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s.id_division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d.id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inner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join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phone_numbers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pn.id_subdivision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s.id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left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join comments as cm 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cm.id_phone_number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pn.id AND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cm.login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$BODY$;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spacing w:line="360" w:lineRule="auto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* 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getnumbersbylogin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paivanov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')</w:t>
      </w:r>
    </w:p>
    <w:p w:rsidR="006F18BA" w:rsidRPr="00120E46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72200" cy="121158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-9" t="-44" r="-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11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0E46">
        <w:rPr>
          <w:rFonts w:ascii="Times New Roman" w:hAnsi="Times New Roman" w:cs="Times New Roman"/>
          <w:sz w:val="28"/>
          <w:szCs w:val="28"/>
        </w:rPr>
        <w:t xml:space="preserve"> 13 –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Pr="00120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20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2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getnumbersbylogin</w:t>
      </w:r>
      <w:proofErr w:type="spellEnd"/>
    </w:p>
    <w:p w:rsidR="006F18BA" w:rsidRPr="00120E46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2.4.3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searchdata</w:t>
      </w:r>
      <w:proofErr w:type="spellEnd"/>
    </w:p>
    <w:p w:rsidR="006F18BA" w:rsidRPr="008355A3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18BA" w:rsidRDefault="00170F1F" w:rsidP="002A4FB5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поиска данных по 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 вход в функцию приходят данные для поиска и логин, так как можно показать лишь те комментарии,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которые принадлежат пользователю, который будет осуществлять  поиск. Поиск происходит по отделам, подотделам, бюро, номерам телефонов и комментариям.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F18BA" w:rsidRPr="00120E46" w:rsidRDefault="002A4FB5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="00170F1F" w:rsidRPr="00120E4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public.searchdata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search_data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varying,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username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character varying)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RETURNS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TABLE(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division character varying, subdivision character varying, name character varying, number character varying, login character varying, comment text)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LANGUAGE 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plpgsql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'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 $BODY$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query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* 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getnumbersbylogin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(username) as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gn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where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gn.division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search_data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or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gn.subdivision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search_data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or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"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search_data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or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number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"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search_data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or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."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comment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" LIKE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('%',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search_data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'%');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$BODY$;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spacing w:line="360" w:lineRule="auto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* 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searchdata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ggg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', 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vikarpova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')</w:t>
      </w:r>
    </w:p>
    <w:p w:rsidR="006F18BA" w:rsidRPr="00120E46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18860" cy="92964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-9" t="-70" r="-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0E46">
        <w:rPr>
          <w:rFonts w:ascii="Times New Roman" w:hAnsi="Times New Roman" w:cs="Times New Roman"/>
          <w:sz w:val="28"/>
          <w:szCs w:val="28"/>
        </w:rPr>
        <w:t xml:space="preserve"> 14 –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Pr="00120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20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20E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searchdata</w:t>
      </w:r>
      <w:proofErr w:type="spellEnd"/>
    </w:p>
    <w:p w:rsidR="006F18BA" w:rsidRPr="00120E46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F18BA" w:rsidRPr="005011A7" w:rsidRDefault="00170F1F">
      <w:pPr>
        <w:pStyle w:val="Standard"/>
        <w:spacing w:line="360" w:lineRule="auto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 w:rsidRPr="005011A7">
        <w:rPr>
          <w:rFonts w:ascii="Times New Roman" w:hAnsi="Times New Roman" w:cs="Times New Roman"/>
          <w:sz w:val="22"/>
          <w:szCs w:val="22"/>
          <w:lang w:val="en-US"/>
        </w:rPr>
        <w:t xml:space="preserve"> * </w:t>
      </w:r>
      <w:r>
        <w:rPr>
          <w:rFonts w:ascii="Times New Roman" w:hAnsi="Times New Roman" w:cs="Times New Roman"/>
          <w:sz w:val="22"/>
          <w:szCs w:val="22"/>
          <w:lang w:val="en-US"/>
        </w:rPr>
        <w:t>from</w:t>
      </w:r>
      <w:r w:rsidRPr="005011A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searchdata</w:t>
      </w:r>
      <w:proofErr w:type="spellEnd"/>
      <w:r w:rsidRPr="005011A7">
        <w:rPr>
          <w:rFonts w:ascii="Times New Roman" w:hAnsi="Times New Roman" w:cs="Times New Roman"/>
          <w:sz w:val="22"/>
          <w:szCs w:val="22"/>
          <w:lang w:val="en-US"/>
        </w:rPr>
        <w:t>('</w:t>
      </w:r>
      <w:r>
        <w:rPr>
          <w:rFonts w:ascii="Times New Roman" w:hAnsi="Times New Roman" w:cs="Times New Roman"/>
          <w:sz w:val="22"/>
          <w:szCs w:val="22"/>
          <w:lang w:val="en-US"/>
        </w:rPr>
        <w:t>own</w:t>
      </w:r>
      <w:r w:rsidRPr="005011A7">
        <w:rPr>
          <w:rFonts w:ascii="Times New Roman" w:hAnsi="Times New Roman" w:cs="Times New Roman"/>
          <w:sz w:val="22"/>
          <w:szCs w:val="22"/>
          <w:lang w:val="en-US"/>
        </w:rPr>
        <w:t>', 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vikarpova</w:t>
      </w:r>
      <w:proofErr w:type="spellEnd"/>
      <w:r w:rsidRPr="005011A7">
        <w:rPr>
          <w:rFonts w:ascii="Times New Roman" w:hAnsi="Times New Roman" w:cs="Times New Roman"/>
          <w:sz w:val="22"/>
          <w:szCs w:val="22"/>
          <w:lang w:val="en-US"/>
        </w:rPr>
        <w:t>')</w:t>
      </w:r>
    </w:p>
    <w:p w:rsidR="006F18BA" w:rsidRPr="005011A7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8860" cy="1104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-9" t="-55" r="-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15 – скриншот работы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searchdata</w:t>
      </w:r>
      <w:proofErr w:type="spellEnd"/>
    </w:p>
    <w:p w:rsidR="006F18BA" w:rsidRDefault="00170F1F">
      <w:pPr>
        <w:pStyle w:val="Standard"/>
        <w:spacing w:line="360" w:lineRule="auto"/>
        <w:ind w:firstLine="709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2.4.4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F18BA" w:rsidRDefault="00170F1F" w:rsidP="002A4FB5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получения статистики в БД</w:t>
      </w:r>
      <w:r>
        <w:rPr>
          <w:rFonts w:ascii="Times New Roman" w:hAnsi="Times New Roman" w:cs="Times New Roman"/>
          <w:color w:val="000000"/>
          <w:sz w:val="28"/>
          <w:szCs w:val="28"/>
        </w:rPr>
        <w:t>. Можно узнать количество отделов, подотделов, пользователей, номеров телефона и среднее количество номеров телефона в одном отделе.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public.statistics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RETURNS TABLE("Count of divisions"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"Count of subdivisions"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"Count of users"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"Count of phone numbers"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"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Avg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of phone numbers" numeric)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LANGUAGE '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plpgsql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'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 $BODY$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declare</w:t>
      </w:r>
      <w:proofErr w:type="gram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count_div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count_sub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count_users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count_pn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avg_pn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numeric;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count(*) into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count_div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from divisions;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count(*) into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count_sub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from subdivisions;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count(*) into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count_users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from users;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count(*) into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count_pn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phone_numbers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avg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foo.count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 from (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count(*)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from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phone_numbers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join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subdivisions as sub on sub.id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pn.id_subdivision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join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divisions as d on d.id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sub.id_division</w:t>
      </w:r>
      <w:proofErr w:type="spellEnd"/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group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by d.id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) as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foo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avg_pn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query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count_div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count_sub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count_users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count_pn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avg_pn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6F18BA" w:rsidRPr="00120E46" w:rsidRDefault="00170F1F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$BODY$;</w:t>
      </w:r>
    </w:p>
    <w:p w:rsidR="006F18BA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18BA" w:rsidRPr="00120E46" w:rsidRDefault="006F18B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Pr="00120E46" w:rsidRDefault="00170F1F">
      <w:pPr>
        <w:pStyle w:val="Standard"/>
        <w:spacing w:line="360" w:lineRule="auto"/>
        <w:rPr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* from statistics()</w:t>
      </w:r>
    </w:p>
    <w:p w:rsidR="006F18BA" w:rsidRPr="00120E46" w:rsidRDefault="006F18B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18BA" w:rsidRDefault="00170F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8860" cy="60198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-9" t="-99" r="-9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01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BA" w:rsidRDefault="00170F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16 – скриншот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</w:p>
    <w:p w:rsidR="006F18BA" w:rsidRDefault="00170F1F" w:rsidP="00170F1F">
      <w:pPr>
        <w:pStyle w:val="Standard"/>
        <w:spacing w:line="360" w:lineRule="auto"/>
        <w:ind w:firstLine="680"/>
      </w:pPr>
      <w:r>
        <w:rPr>
          <w:rFonts w:ascii="Times New Roman" w:hAnsi="Times New Roman" w:cs="Times New Roman"/>
          <w:sz w:val="28"/>
          <w:szCs w:val="28"/>
        </w:rPr>
        <w:lastRenderedPageBreak/>
        <w:t>2.5 Индексы</w:t>
      </w:r>
    </w:p>
    <w:p w:rsidR="006F18BA" w:rsidRPr="00602493" w:rsidRDefault="006F18BA" w:rsidP="00170F1F">
      <w:pPr>
        <w:pStyle w:val="Standard"/>
        <w:spacing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2493" w:rsidRPr="00602493" w:rsidRDefault="00602493" w:rsidP="00170F1F">
      <w:pPr>
        <w:pStyle w:val="Standard"/>
        <w:spacing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49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Индекс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024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объект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0" w:tooltip="База данных" w:history="1">
        <w:r w:rsidRPr="00602493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базы данных</w:t>
        </w:r>
      </w:hyperlink>
      <w:r w:rsidRPr="006024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создаваемый с це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лью повышения производительности </w:t>
      </w:r>
      <w:hyperlink r:id="rId31" w:tooltip="Поиск данных" w:history="1">
        <w:r w:rsidRPr="00602493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поиска данных</w:t>
        </w:r>
      </w:hyperlink>
      <w:r w:rsidRPr="006024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 — например,</w:t>
      </w:r>
      <w:r w:rsidR="0017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2" w:history="1">
        <w:r w:rsidRPr="00602493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сбалансированного дерева</w:t>
        </w:r>
      </w:hyperlink>
      <w:r w:rsidRPr="006024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355A3" w:rsidRPr="008355A3" w:rsidRDefault="008355A3" w:rsidP="00170F1F">
      <w:pPr>
        <w:shd w:val="clear" w:color="auto" w:fill="FFFFFF"/>
        <w:suppressAutoHyphens w:val="0"/>
        <w:spacing w:line="360" w:lineRule="auto"/>
        <w:ind w:firstLine="680"/>
        <w:jc w:val="both"/>
        <w:rPr>
          <w:color w:val="000000" w:themeColor="text1"/>
          <w:sz w:val="28"/>
          <w:szCs w:val="28"/>
          <w:lang w:eastAsia="ru-RU"/>
        </w:rPr>
      </w:pPr>
      <w:r w:rsidRPr="008355A3">
        <w:rPr>
          <w:color w:val="000000" w:themeColor="text1"/>
          <w:sz w:val="28"/>
          <w:szCs w:val="28"/>
          <w:lang w:eastAsia="ru-RU"/>
        </w:rPr>
        <w:t>Индекс помогает ускорить запросы на получение данных (SELECT [WHERE]), но замедляет процесс добавления и изменения записей (INSERT, UPDATE). Индексы могут быть добавлены или удалены без влияния на сами данные.</w:t>
      </w:r>
    </w:p>
    <w:p w:rsidR="006F18BA" w:rsidRDefault="006F18BA" w:rsidP="00170F1F">
      <w:pPr>
        <w:pStyle w:val="Standard"/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6F18BA" w:rsidRDefault="00170F1F">
      <w:pPr>
        <w:pStyle w:val="Standard"/>
        <w:spacing w:line="360" w:lineRule="auto"/>
        <w:ind w:firstLine="68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165" cy="5003800"/>
            <wp:effectExtent l="19050" t="0" r="635" b="0"/>
            <wp:wrapSquare wrapText="largest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5003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17 – скриншот  созданных индексов</w:t>
      </w:r>
    </w:p>
    <w:p w:rsidR="006F18BA" w:rsidRDefault="006F18BA">
      <w:pPr>
        <w:spacing w:line="360" w:lineRule="auto"/>
        <w:jc w:val="both"/>
        <w:rPr>
          <w:sz w:val="28"/>
          <w:szCs w:val="28"/>
        </w:rPr>
      </w:pPr>
    </w:p>
    <w:p w:rsidR="008355A3" w:rsidRDefault="008355A3">
      <w:pPr>
        <w:spacing w:line="360" w:lineRule="auto"/>
        <w:jc w:val="both"/>
        <w:rPr>
          <w:sz w:val="28"/>
          <w:szCs w:val="28"/>
        </w:rPr>
      </w:pPr>
    </w:p>
    <w:p w:rsidR="006F18BA" w:rsidRDefault="008355A3" w:rsidP="008355A3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Заключение</w:t>
      </w:r>
    </w:p>
    <w:p w:rsidR="008355A3" w:rsidRDefault="008355A3" w:rsidP="008355A3">
      <w:pPr>
        <w:spacing w:line="360" w:lineRule="auto"/>
        <w:ind w:left="709"/>
        <w:jc w:val="both"/>
        <w:rPr>
          <w:sz w:val="28"/>
          <w:szCs w:val="28"/>
        </w:rPr>
      </w:pPr>
    </w:p>
    <w:p w:rsidR="006F18BA" w:rsidRDefault="00170F1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производственной практики я ознакомилась с организационной структурой предприятия, задачами и функциями отдела автоматизированных систем управления производством, функциями структурных подразделений отдела АСУП. </w:t>
      </w:r>
    </w:p>
    <w:p w:rsidR="006F18BA" w:rsidRDefault="00170F1F">
      <w:pPr>
        <w:spacing w:line="360" w:lineRule="auto"/>
        <w:ind w:firstLine="709"/>
        <w:jc w:val="both"/>
      </w:pPr>
      <w:r>
        <w:rPr>
          <w:sz w:val="28"/>
          <w:szCs w:val="28"/>
        </w:rPr>
        <w:t>Согласно заданию руководителя практики, были изучены и решены следующие задачи:</w:t>
      </w:r>
    </w:p>
    <w:p w:rsidR="006F18BA" w:rsidRDefault="00170F1F" w:rsidP="008355A3">
      <w:pPr>
        <w:numPr>
          <w:ilvl w:val="0"/>
          <w:numId w:val="25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ознакомление с сервером баз данных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;</w:t>
      </w:r>
    </w:p>
    <w:p w:rsidR="006F18BA" w:rsidRDefault="002A4FB5" w:rsidP="008355A3">
      <w:pPr>
        <w:pStyle w:val="12"/>
        <w:numPr>
          <w:ilvl w:val="0"/>
          <w:numId w:val="25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разработка</w:t>
      </w:r>
      <w:r w:rsidR="00170F1F">
        <w:rPr>
          <w:sz w:val="28"/>
          <w:szCs w:val="28"/>
        </w:rPr>
        <w:t xml:space="preserve"> БД телефонного справочника предприятия.</w:t>
      </w:r>
    </w:p>
    <w:p w:rsidR="006F18BA" w:rsidRDefault="006F18BA">
      <w:pPr>
        <w:pStyle w:val="12"/>
        <w:spacing w:line="360" w:lineRule="auto"/>
        <w:ind w:left="1571"/>
        <w:jc w:val="both"/>
      </w:pPr>
    </w:p>
    <w:sectPr w:rsidR="006F18BA" w:rsidSect="006F18BA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357" w:right="567" w:bottom="1276" w:left="1259" w:header="181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474" w:rsidRDefault="00E96474">
      <w:r>
        <w:separator/>
      </w:r>
    </w:p>
  </w:endnote>
  <w:endnote w:type="continuationSeparator" w:id="0">
    <w:p w:rsidR="00E96474" w:rsidRDefault="00E96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80" w:type="dxa"/>
      <w:tblLayout w:type="fixed"/>
      <w:tblCellMar>
        <w:left w:w="0" w:type="dxa"/>
        <w:right w:w="0" w:type="dxa"/>
      </w:tblCellMar>
      <w:tblLook w:val="000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  <w:gridCol w:w="15"/>
    </w:tblGrid>
    <w:tr w:rsidR="002A4FB5">
      <w:trPr>
        <w:gridAfter w:val="1"/>
        <w:wAfter w:w="15" w:type="dxa"/>
        <w:cantSplit/>
        <w:trHeight w:hRule="exact" w:val="290"/>
      </w:trPr>
      <w:tc>
        <w:tcPr>
          <w:tcW w:w="400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6783" w:type="dxa"/>
          <w:gridSpan w:val="6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jc w:val="center"/>
          </w:pPr>
          <w:r>
            <w:rPr>
              <w:color w:val="000000"/>
              <w:shd w:val="clear" w:color="auto" w:fill="FFFFFF"/>
            </w:rPr>
            <w:t>МИВУ.09.03.04</w:t>
          </w:r>
        </w:p>
      </w:tc>
    </w:tr>
    <w:tr w:rsidR="002A4FB5">
      <w:trPr>
        <w:gridAfter w:val="1"/>
        <w:wAfter w:w="15" w:type="dxa"/>
        <w:cantSplit/>
        <w:trHeight w:hRule="exact" w:val="290"/>
      </w:trPr>
      <w:tc>
        <w:tcPr>
          <w:tcW w:w="400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6783" w:type="dxa"/>
          <w:gridSpan w:val="6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</w:pPr>
        </w:p>
      </w:tc>
    </w:tr>
    <w:tr w:rsidR="002A4FB5">
      <w:trPr>
        <w:gridAfter w:val="1"/>
        <w:wAfter w:w="15" w:type="dxa"/>
        <w:cantSplit/>
        <w:trHeight w:hRule="exact" w:val="290"/>
      </w:trPr>
      <w:tc>
        <w:tcPr>
          <w:tcW w:w="400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pStyle w:val="11"/>
          </w:pPr>
          <w:r>
            <w:rPr>
              <w:rFonts w:ascii="Times New Roman" w:hAnsi="Times New Roman" w:cs="Times New Roman"/>
              <w:sz w:val="24"/>
            </w:rPr>
            <w:t>Изм.</w:t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Лист</w:t>
          </w: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№ докум.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Подп.</w:t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Дата</w:t>
          </w:r>
        </w:p>
      </w:tc>
      <w:tc>
        <w:tcPr>
          <w:tcW w:w="6783" w:type="dxa"/>
          <w:gridSpan w:val="6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</w:pPr>
        </w:p>
      </w:tc>
    </w:tr>
    <w:tr w:rsidR="002A4FB5">
      <w:trPr>
        <w:cantSplit/>
        <w:trHeight w:hRule="exact" w:val="290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pStyle w:val="11"/>
            <w:jc w:val="center"/>
          </w:pPr>
          <w:r>
            <w:rPr>
              <w:rFonts w:ascii="Times New Roman" w:hAnsi="Times New Roman" w:cs="Times New Roman"/>
              <w:sz w:val="18"/>
            </w:rPr>
            <w:t>Лямина И.А.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E76FA7">
          <w:pPr>
            <w:jc w:val="center"/>
            <w:rPr>
              <w:sz w:val="28"/>
            </w:rPr>
          </w:pPr>
          <w:r>
            <w:rPr>
              <w:sz w:val="22"/>
            </w:rPr>
            <w:fldChar w:fldCharType="begin"/>
          </w:r>
          <w:r w:rsidR="002A4FB5">
            <w:rPr>
              <w:sz w:val="22"/>
            </w:rPr>
            <w:instrText xml:space="preserve"> DATE \@"dd.MM.yy" </w:instrText>
          </w:r>
          <w:r>
            <w:rPr>
              <w:sz w:val="22"/>
            </w:rPr>
            <w:fldChar w:fldCharType="separate"/>
          </w:r>
          <w:r w:rsidR="005267F2">
            <w:rPr>
              <w:noProof/>
              <w:sz w:val="22"/>
            </w:rPr>
            <w:t>21.07.21</w:t>
          </w:r>
          <w:r>
            <w:rPr>
              <w:sz w:val="22"/>
            </w:rPr>
            <w:fldChar w:fldCharType="end"/>
          </w:r>
        </w:p>
      </w:tc>
      <w:tc>
        <w:tcPr>
          <w:tcW w:w="3990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pStyle w:val="Default"/>
            <w:jc w:val="center"/>
          </w:pPr>
          <w:r>
            <w:rPr>
              <w:sz w:val="28"/>
            </w:rPr>
            <w:t>Научно-исследовательская работа</w:t>
          </w:r>
        </w:p>
      </w:tc>
      <w:tc>
        <w:tcPr>
          <w:tcW w:w="85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jc w:val="center"/>
          </w:pPr>
          <w:r>
            <w:t>Лит.</w:t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jc w:val="center"/>
          </w:pPr>
          <w:r>
            <w:t>Лист</w:t>
          </w:r>
        </w:p>
      </w:tc>
      <w:tc>
        <w:tcPr>
          <w:tcW w:w="984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A4FB5" w:rsidRDefault="002A4FB5">
          <w:pPr>
            <w:jc w:val="center"/>
          </w:pPr>
          <w:r>
            <w:t>Листов</w:t>
          </w:r>
        </w:p>
      </w:tc>
    </w:tr>
    <w:tr w:rsidR="002A4FB5">
      <w:trPr>
        <w:cantSplit/>
        <w:trHeight w:hRule="exact" w:val="290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proofErr w:type="spellStart"/>
          <w:r>
            <w:rPr>
              <w:sz w:val="22"/>
              <w:szCs w:val="22"/>
            </w:rPr>
            <w:t>Провер</w:t>
          </w:r>
          <w:proofErr w:type="spellEnd"/>
          <w:r>
            <w:rPr>
              <w:sz w:val="22"/>
              <w:szCs w:val="22"/>
            </w:rPr>
            <w:t>.</w:t>
          </w: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sz w:val="16"/>
              <w:szCs w:val="16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3990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</w:pP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  <w:rPr>
              <w:sz w:val="20"/>
            </w:rPr>
          </w:pP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  <w:rPr>
              <w:sz w:val="20"/>
            </w:rPr>
          </w:pP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  <w:rPr>
              <w:sz w:val="20"/>
            </w:rPr>
          </w:pP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E76FA7">
          <w:pPr>
            <w:jc w:val="center"/>
          </w:pPr>
          <w:r>
            <w:rPr>
              <w:rStyle w:val="a3"/>
            </w:rPr>
            <w:fldChar w:fldCharType="begin"/>
          </w:r>
          <w:r w:rsidR="002A4FB5">
            <w:rPr>
              <w:rStyle w:val="a3"/>
            </w:rPr>
            <w:instrText xml:space="preserve"> PAGE </w:instrText>
          </w:r>
          <w:r>
            <w:rPr>
              <w:rStyle w:val="a3"/>
            </w:rPr>
            <w:fldChar w:fldCharType="separate"/>
          </w:r>
          <w:r w:rsidR="005267F2">
            <w:rPr>
              <w:rStyle w:val="a3"/>
              <w:noProof/>
            </w:rPr>
            <w:t>2</w:t>
          </w:r>
          <w:r>
            <w:rPr>
              <w:rStyle w:val="a3"/>
            </w:rPr>
            <w:fldChar w:fldCharType="end"/>
          </w:r>
        </w:p>
      </w:tc>
      <w:tc>
        <w:tcPr>
          <w:tcW w:w="984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2A4FB5" w:rsidRDefault="00E76FA7">
          <w:pPr>
            <w:jc w:val="center"/>
          </w:pPr>
          <w:r>
            <w:rPr>
              <w:rStyle w:val="a3"/>
            </w:rPr>
            <w:fldChar w:fldCharType="begin"/>
          </w:r>
          <w:r w:rsidR="002A4FB5">
            <w:rPr>
              <w:rStyle w:val="a3"/>
            </w:rPr>
            <w:instrText xml:space="preserve"> NUMPAGES \* ARABIC </w:instrText>
          </w:r>
          <w:r>
            <w:rPr>
              <w:rStyle w:val="a3"/>
            </w:rPr>
            <w:fldChar w:fldCharType="separate"/>
          </w:r>
          <w:r w:rsidR="005267F2">
            <w:rPr>
              <w:rStyle w:val="a3"/>
              <w:noProof/>
            </w:rPr>
            <w:t>22</w:t>
          </w:r>
          <w:r>
            <w:rPr>
              <w:rStyle w:val="a3"/>
            </w:rPr>
            <w:fldChar w:fldCharType="end"/>
          </w:r>
        </w:p>
      </w:tc>
    </w:tr>
    <w:tr w:rsidR="002A4FB5">
      <w:trPr>
        <w:gridAfter w:val="1"/>
        <w:wAfter w:w="15" w:type="dxa"/>
        <w:cantSplit/>
        <w:trHeight w:hRule="exact" w:val="290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ind w:left="57"/>
          </w:pP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ind w:left="57"/>
          </w:pP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3990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</w:pPr>
        </w:p>
      </w:tc>
      <w:tc>
        <w:tcPr>
          <w:tcW w:w="2793" w:type="dxa"/>
          <w:gridSpan w:val="5"/>
          <w:vMerge w:val="restart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jc w:val="center"/>
          </w:pPr>
          <w:r>
            <w:t xml:space="preserve">МИ </w:t>
          </w:r>
          <w:proofErr w:type="spellStart"/>
          <w:r>
            <w:t>ВлГУ</w:t>
          </w:r>
          <w:proofErr w:type="spellEnd"/>
        </w:p>
        <w:p w:rsidR="002A4FB5" w:rsidRDefault="002A4FB5">
          <w:pPr>
            <w:jc w:val="center"/>
          </w:pPr>
          <w:proofErr w:type="spellStart"/>
          <w:r>
            <w:t>ПИн</w:t>
          </w:r>
          <w:proofErr w:type="spellEnd"/>
          <w:r>
            <w:t xml:space="preserve"> - 119</w:t>
          </w:r>
        </w:p>
      </w:tc>
    </w:tr>
    <w:tr w:rsidR="002A4FB5">
      <w:trPr>
        <w:gridAfter w:val="1"/>
        <w:wAfter w:w="15" w:type="dxa"/>
        <w:cantSplit/>
        <w:trHeight w:hRule="exact" w:val="290"/>
      </w:trPr>
      <w:tc>
        <w:tcPr>
          <w:tcW w:w="971" w:type="dxa"/>
          <w:gridSpan w:val="2"/>
          <w:tcBorders>
            <w:top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Н.контр.</w:t>
          </w: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ind w:left="57"/>
          </w:pP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3990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</w:pPr>
        </w:p>
      </w:tc>
      <w:tc>
        <w:tcPr>
          <w:tcW w:w="2793" w:type="dxa"/>
          <w:gridSpan w:val="5"/>
          <w:vMerge/>
          <w:tcBorders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</w:pPr>
        </w:p>
      </w:tc>
    </w:tr>
    <w:tr w:rsidR="002A4FB5">
      <w:trPr>
        <w:gridAfter w:val="1"/>
        <w:wAfter w:w="15" w:type="dxa"/>
        <w:cantSplit/>
        <w:trHeight w:hRule="exact" w:val="439"/>
      </w:trPr>
      <w:tc>
        <w:tcPr>
          <w:tcW w:w="971" w:type="dxa"/>
          <w:gridSpan w:val="2"/>
          <w:tcBorders>
            <w:top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Утв.</w:t>
          </w: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ind w:left="57"/>
          </w:pP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</w:pPr>
        </w:p>
      </w:tc>
      <w:tc>
        <w:tcPr>
          <w:tcW w:w="3990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rPr>
              <w:sz w:val="22"/>
            </w:rPr>
          </w:pPr>
        </w:p>
      </w:tc>
      <w:tc>
        <w:tcPr>
          <w:tcW w:w="2793" w:type="dxa"/>
          <w:gridSpan w:val="5"/>
          <w:vMerge/>
          <w:tcBorders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rPr>
              <w:sz w:val="22"/>
            </w:rPr>
          </w:pPr>
        </w:p>
      </w:tc>
    </w:tr>
  </w:tbl>
  <w:p w:rsidR="002A4FB5" w:rsidRDefault="002A4FB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9" w:type="dxa"/>
      <w:tblLayout w:type="fixed"/>
      <w:tblCellMar>
        <w:left w:w="0" w:type="dxa"/>
        <w:right w:w="0" w:type="dxa"/>
      </w:tblCellMar>
      <w:tblLook w:val="0000"/>
    </w:tblPr>
    <w:tblGrid>
      <w:gridCol w:w="428"/>
      <w:gridCol w:w="541"/>
      <w:gridCol w:w="1311"/>
      <w:gridCol w:w="856"/>
      <w:gridCol w:w="570"/>
      <w:gridCol w:w="6271"/>
      <w:gridCol w:w="513"/>
    </w:tblGrid>
    <w:tr w:rsidR="002A4FB5">
      <w:trPr>
        <w:cantSplit/>
        <w:trHeight w:hRule="exact" w:val="290"/>
      </w:trPr>
      <w:tc>
        <w:tcPr>
          <w:tcW w:w="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54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627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pStyle w:val="8"/>
          </w:pPr>
          <w:r>
            <w:rPr>
              <w:color w:val="000000"/>
              <w:highlight w:val="white"/>
            </w:rPr>
            <w:t>МИВУ.09.03.04</w:t>
          </w:r>
        </w:p>
      </w:tc>
      <w:tc>
        <w:tcPr>
          <w:tcW w:w="513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pStyle w:val="ab"/>
            <w:tabs>
              <w:tab w:val="clear" w:pos="4677"/>
              <w:tab w:val="clear" w:pos="9355"/>
            </w:tabs>
            <w:jc w:val="center"/>
          </w:pPr>
          <w:r>
            <w:t>Лист</w:t>
          </w:r>
        </w:p>
      </w:tc>
    </w:tr>
    <w:tr w:rsidR="002A4FB5">
      <w:trPr>
        <w:cantSplit/>
        <w:trHeight w:hRule="exact" w:val="290"/>
      </w:trPr>
      <w:tc>
        <w:tcPr>
          <w:tcW w:w="428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541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</w:tcBorders>
          <w:shd w:val="clear" w:color="auto" w:fill="auto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6271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pStyle w:val="8"/>
            <w:numPr>
              <w:ilvl w:val="0"/>
              <w:numId w:val="0"/>
            </w:numPr>
            <w:snapToGrid w:val="0"/>
            <w:rPr>
              <w:rFonts w:ascii="Times New Roman" w:hAnsi="Times New Roman" w:cs="Times New Roman"/>
              <w:b/>
              <w:i/>
            </w:rPr>
          </w:pPr>
        </w:p>
      </w:tc>
      <w:tc>
        <w:tcPr>
          <w:tcW w:w="513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E76FA7">
          <w:pPr>
            <w:jc w:val="center"/>
          </w:pPr>
          <w:r>
            <w:rPr>
              <w:rStyle w:val="a3"/>
            </w:rPr>
            <w:fldChar w:fldCharType="begin"/>
          </w:r>
          <w:r w:rsidR="002A4FB5">
            <w:rPr>
              <w:rStyle w:val="a3"/>
            </w:rPr>
            <w:instrText xml:space="preserve"> PAGE </w:instrText>
          </w:r>
          <w:r>
            <w:rPr>
              <w:rStyle w:val="a3"/>
            </w:rPr>
            <w:fldChar w:fldCharType="separate"/>
          </w:r>
          <w:r w:rsidR="005267F2">
            <w:rPr>
              <w:rStyle w:val="a3"/>
              <w:noProof/>
            </w:rPr>
            <w:t>3</w:t>
          </w:r>
          <w:r>
            <w:rPr>
              <w:rStyle w:val="a3"/>
            </w:rPr>
            <w:fldChar w:fldCharType="end"/>
          </w:r>
        </w:p>
      </w:tc>
    </w:tr>
    <w:tr w:rsidR="002A4FB5">
      <w:trPr>
        <w:cantSplit/>
        <w:trHeight w:hRule="exact" w:val="264"/>
      </w:trPr>
      <w:tc>
        <w:tcPr>
          <w:tcW w:w="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jc w:val="center"/>
          </w:pPr>
          <w:r>
            <w:t>Изм.</w:t>
          </w:r>
        </w:p>
      </w:tc>
      <w:tc>
        <w:tcPr>
          <w:tcW w:w="54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r>
            <w:t>Лист</w:t>
          </w:r>
        </w:p>
      </w:tc>
      <w:tc>
        <w:tcPr>
          <w:tcW w:w="131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№ докум.</w:t>
          </w:r>
        </w:p>
      </w:tc>
      <w:tc>
        <w:tcPr>
          <w:tcW w:w="85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Подп.</w:t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A4FB5" w:rsidRDefault="002A4FB5">
          <w:pPr>
            <w:ind w:left="57"/>
          </w:pPr>
          <w:r>
            <w:t>Дата</w:t>
          </w:r>
        </w:p>
      </w:tc>
      <w:tc>
        <w:tcPr>
          <w:tcW w:w="6271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rPr>
              <w:b/>
              <w:i/>
            </w:rPr>
          </w:pPr>
        </w:p>
      </w:tc>
      <w:tc>
        <w:tcPr>
          <w:tcW w:w="513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2A4FB5" w:rsidRDefault="002A4FB5">
          <w:pPr>
            <w:snapToGrid w:val="0"/>
            <w:jc w:val="center"/>
            <w:rPr>
              <w:b/>
              <w:i/>
            </w:rPr>
          </w:pPr>
        </w:p>
      </w:tc>
    </w:tr>
  </w:tbl>
  <w:p w:rsidR="002A4FB5" w:rsidRDefault="002A4FB5">
    <w:pPr>
      <w:pStyle w:val="ac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474" w:rsidRDefault="00E96474">
      <w:r>
        <w:separator/>
      </w:r>
    </w:p>
  </w:footnote>
  <w:footnote w:type="continuationSeparator" w:id="0">
    <w:p w:rsidR="00E96474" w:rsidRDefault="00E96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E76FA7">
    <w:pPr>
      <w:pStyle w:val="ab"/>
      <w:rPr>
        <w:sz w:val="20"/>
        <w:lang w:eastAsia="ru-RU"/>
      </w:rPr>
    </w:pPr>
    <w:r w:rsidRPr="00E76FA7">
      <w:pict>
        <v:rect id="_x0000_s1026" style="position:absolute;margin-left:56.7pt;margin-top:14.95pt;width:523.35pt;height:810.1pt;z-index:-251658752;mso-wrap-style:none;mso-position-horizontal-relative:page;mso-position-vertical-relative:page;v-text-anchor:middle" filled="f" strokeweight=".35mm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E76FA7">
    <w:pPr>
      <w:pStyle w:val="ab"/>
      <w:rPr>
        <w:sz w:val="20"/>
        <w:lang w:eastAsia="ru-RU"/>
      </w:rPr>
    </w:pPr>
    <w:r w:rsidRPr="00E76FA7">
      <w:pict>
        <v:rect id="_x0000_s1025" style="position:absolute;margin-left:53.85pt;margin-top:16.45pt;width:524.4pt;height:807.85pt;z-index:-251659776;mso-wrap-style:none;mso-position-horizontal-relative:page;mso-position-vertical-relative:page;v-text-anchor:middle" filled="f" strokeweight=".35mm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E76FA7">
    <w:pPr>
      <w:pStyle w:val="ab"/>
      <w:rPr>
        <w:sz w:val="20"/>
        <w:lang w:eastAsia="ru-RU"/>
      </w:rPr>
    </w:pPr>
    <w:r w:rsidRPr="00E76FA7">
      <w:pict>
        <v:rect id="_x0000_s1027" style="position:absolute;margin-left:53.85pt;margin-top:16.45pt;width:524.4pt;height:807.85pt;z-index:-251657728;mso-wrap-style:none;mso-position-horizontal-relative:page;mso-position-vertical-relative:page;v-text-anchor:middle" filled="f" strokeweight=".35mm"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FB5" w:rsidRDefault="002A4FB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B046E31A"/>
    <w:name w:val="WW8Num1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2">
    <w:nsid w:val="00000003"/>
    <w:multiLevelType w:val="singleLevel"/>
    <w:tmpl w:val="E8E078B8"/>
    <w:name w:val="WW8Num2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EE62B6D6"/>
    <w:name w:val="WW8Num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95F8CD54"/>
    <w:name w:val="WW8Num5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5">
    <w:nsid w:val="00000006"/>
    <w:multiLevelType w:val="singleLevel"/>
    <w:tmpl w:val="1B82B4D0"/>
    <w:name w:val="WW8Num6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2A0A1C64"/>
    <w:name w:val="WW8Num7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7">
    <w:nsid w:val="00000008"/>
    <w:multiLevelType w:val="singleLevel"/>
    <w:tmpl w:val="232A7102"/>
    <w:name w:val="WW8Num11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8">
    <w:nsid w:val="00000009"/>
    <w:multiLevelType w:val="multilevel"/>
    <w:tmpl w:val="00000009"/>
    <w:name w:val="WW8Num1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0000000A"/>
    <w:multiLevelType w:val="singleLevel"/>
    <w:tmpl w:val="3F1EC260"/>
    <w:name w:val="WW8Num15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10">
    <w:nsid w:val="0000000B"/>
    <w:multiLevelType w:val="multilevel"/>
    <w:tmpl w:val="0000000B"/>
    <w:name w:val="WW8Num1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71717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0000000C"/>
    <w:multiLevelType w:val="singleLevel"/>
    <w:tmpl w:val="AFFE3AD8"/>
    <w:name w:val="WW8Num22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12">
    <w:nsid w:val="0000000D"/>
    <w:multiLevelType w:val="singleLevel"/>
    <w:tmpl w:val="BB205138"/>
    <w:name w:val="WW8Num23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13">
    <w:nsid w:val="0000000E"/>
    <w:multiLevelType w:val="singleLevel"/>
    <w:tmpl w:val="C0A2A2CC"/>
    <w:name w:val="WW8Num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</w:abstractNum>
  <w:abstractNum w:abstractNumId="14">
    <w:nsid w:val="0000000F"/>
    <w:multiLevelType w:val="multi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00000010"/>
    <w:multiLevelType w:val="singleLevel"/>
    <w:tmpl w:val="C9E020C2"/>
    <w:name w:val="WW8Num26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6">
    <w:nsid w:val="00000011"/>
    <w:multiLevelType w:val="singleLevel"/>
    <w:tmpl w:val="B202A1F6"/>
    <w:name w:val="WW8Num27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7">
    <w:nsid w:val="00000012"/>
    <w:multiLevelType w:val="singleLevel"/>
    <w:tmpl w:val="429E38D2"/>
    <w:name w:val="WW8Num29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8">
    <w:nsid w:val="00000013"/>
    <w:multiLevelType w:val="multilevel"/>
    <w:tmpl w:val="00000013"/>
    <w:name w:val="WWNum39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9">
    <w:nsid w:val="0D3A15FA"/>
    <w:multiLevelType w:val="hybridMultilevel"/>
    <w:tmpl w:val="7CFC2F78"/>
    <w:name w:val="WW8Num132"/>
    <w:lvl w:ilvl="0" w:tplc="BDFC13C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169D3CCC"/>
    <w:multiLevelType w:val="hybridMultilevel"/>
    <w:tmpl w:val="2B34BE1C"/>
    <w:name w:val="WW8Num72"/>
    <w:lvl w:ilvl="0" w:tplc="2A0A1C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DB7865"/>
    <w:multiLevelType w:val="hybridMultilevel"/>
    <w:tmpl w:val="3FB2E59A"/>
    <w:name w:val="WW8Num232"/>
    <w:lvl w:ilvl="0" w:tplc="BDFC13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1474A"/>
    <w:multiLevelType w:val="hybridMultilevel"/>
    <w:tmpl w:val="5CBE792E"/>
    <w:name w:val="WW8Num1722"/>
    <w:lvl w:ilvl="0" w:tplc="2A0A1C6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cs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CB459BF"/>
    <w:multiLevelType w:val="hybridMultilevel"/>
    <w:tmpl w:val="6EC87C46"/>
    <w:name w:val="WW8Num252"/>
    <w:lvl w:ilvl="0" w:tplc="BDFC13C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19D5599"/>
    <w:multiLevelType w:val="hybridMultilevel"/>
    <w:tmpl w:val="52005A30"/>
    <w:name w:val="WW8Num172"/>
    <w:lvl w:ilvl="0" w:tplc="2A0A1C6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cs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1"/>
  </w:num>
  <w:num w:numId="21">
    <w:abstractNumId w:val="23"/>
  </w:num>
  <w:num w:numId="22">
    <w:abstractNumId w:val="19"/>
  </w:num>
  <w:num w:numId="23">
    <w:abstractNumId w:val="20"/>
  </w:num>
  <w:num w:numId="24">
    <w:abstractNumId w:val="2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20E46"/>
    <w:rsid w:val="00120E46"/>
    <w:rsid w:val="00170F1F"/>
    <w:rsid w:val="002A4FB5"/>
    <w:rsid w:val="00451395"/>
    <w:rsid w:val="005011A7"/>
    <w:rsid w:val="005267F2"/>
    <w:rsid w:val="00602493"/>
    <w:rsid w:val="006C58BA"/>
    <w:rsid w:val="006F18BA"/>
    <w:rsid w:val="007912B8"/>
    <w:rsid w:val="008355A3"/>
    <w:rsid w:val="009D1699"/>
    <w:rsid w:val="00B048D3"/>
    <w:rsid w:val="00E76FA7"/>
    <w:rsid w:val="00E9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BA"/>
    <w:pPr>
      <w:suppressAutoHyphens/>
    </w:pPr>
    <w:rPr>
      <w:sz w:val="24"/>
      <w:szCs w:val="24"/>
      <w:lang w:eastAsia="zh-CN"/>
    </w:rPr>
  </w:style>
  <w:style w:type="paragraph" w:styleId="8">
    <w:name w:val="heading 8"/>
    <w:basedOn w:val="a"/>
    <w:next w:val="a"/>
    <w:qFormat/>
    <w:rsid w:val="006F18BA"/>
    <w:pPr>
      <w:keepNext/>
      <w:numPr>
        <w:ilvl w:val="7"/>
        <w:numId w:val="1"/>
      </w:numPr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F18BA"/>
    <w:rPr>
      <w:rFonts w:ascii="Symbol" w:hAnsi="Symbol" w:cs="Symbol" w:hint="default"/>
      <w:sz w:val="28"/>
      <w:szCs w:val="28"/>
    </w:rPr>
  </w:style>
  <w:style w:type="character" w:customStyle="1" w:styleId="WW8Num1z1">
    <w:name w:val="WW8Num1z1"/>
    <w:rsid w:val="006F18BA"/>
    <w:rPr>
      <w:rFonts w:ascii="Courier New" w:hAnsi="Courier New" w:cs="Courier New" w:hint="default"/>
    </w:rPr>
  </w:style>
  <w:style w:type="character" w:customStyle="1" w:styleId="WW8Num1z2">
    <w:name w:val="WW8Num1z2"/>
    <w:rsid w:val="006F18BA"/>
    <w:rPr>
      <w:rFonts w:ascii="Wingdings" w:hAnsi="Wingdings" w:cs="Wingdings" w:hint="default"/>
    </w:rPr>
  </w:style>
  <w:style w:type="character" w:customStyle="1" w:styleId="WW8Num2z0">
    <w:name w:val="WW8Num2z0"/>
    <w:rsid w:val="006F18BA"/>
    <w:rPr>
      <w:rFonts w:ascii="Symbol" w:hAnsi="Symbol" w:cs="Symbol" w:hint="default"/>
    </w:rPr>
  </w:style>
  <w:style w:type="character" w:customStyle="1" w:styleId="WW8Num2z1">
    <w:name w:val="WW8Num2z1"/>
    <w:rsid w:val="006F18BA"/>
    <w:rPr>
      <w:rFonts w:ascii="Courier New" w:hAnsi="Courier New" w:cs="Courier New" w:hint="default"/>
    </w:rPr>
  </w:style>
  <w:style w:type="character" w:customStyle="1" w:styleId="WW8Num2z2">
    <w:name w:val="WW8Num2z2"/>
    <w:rsid w:val="006F18BA"/>
    <w:rPr>
      <w:rFonts w:ascii="Wingdings" w:hAnsi="Wingdings" w:cs="Wingdings" w:hint="default"/>
    </w:rPr>
  </w:style>
  <w:style w:type="character" w:customStyle="1" w:styleId="WW8Num3z0">
    <w:name w:val="WW8Num3z0"/>
    <w:rsid w:val="006F18BA"/>
  </w:style>
  <w:style w:type="character" w:customStyle="1" w:styleId="WW8Num3z1">
    <w:name w:val="WW8Num3z1"/>
    <w:rsid w:val="006F18BA"/>
  </w:style>
  <w:style w:type="character" w:customStyle="1" w:styleId="WW8Num3z2">
    <w:name w:val="WW8Num3z2"/>
    <w:rsid w:val="006F18BA"/>
  </w:style>
  <w:style w:type="character" w:customStyle="1" w:styleId="WW8Num3z3">
    <w:name w:val="WW8Num3z3"/>
    <w:rsid w:val="006F18BA"/>
  </w:style>
  <w:style w:type="character" w:customStyle="1" w:styleId="WW8Num3z4">
    <w:name w:val="WW8Num3z4"/>
    <w:rsid w:val="006F18BA"/>
  </w:style>
  <w:style w:type="character" w:customStyle="1" w:styleId="WW8Num3z5">
    <w:name w:val="WW8Num3z5"/>
    <w:rsid w:val="006F18BA"/>
  </w:style>
  <w:style w:type="character" w:customStyle="1" w:styleId="WW8Num3z6">
    <w:name w:val="WW8Num3z6"/>
    <w:rsid w:val="006F18BA"/>
  </w:style>
  <w:style w:type="character" w:customStyle="1" w:styleId="WW8Num3z7">
    <w:name w:val="WW8Num3z7"/>
    <w:rsid w:val="006F18BA"/>
  </w:style>
  <w:style w:type="character" w:customStyle="1" w:styleId="WW8Num3z8">
    <w:name w:val="WW8Num3z8"/>
    <w:rsid w:val="006F18BA"/>
  </w:style>
  <w:style w:type="character" w:customStyle="1" w:styleId="WW8Num4z0">
    <w:name w:val="WW8Num4z0"/>
    <w:rsid w:val="006F18BA"/>
    <w:rPr>
      <w:rFonts w:ascii="Symbol" w:hAnsi="Symbol" w:cs="Symbol" w:hint="default"/>
    </w:rPr>
  </w:style>
  <w:style w:type="character" w:customStyle="1" w:styleId="WW8Num4z1">
    <w:name w:val="WW8Num4z1"/>
    <w:rsid w:val="006F18BA"/>
    <w:rPr>
      <w:rFonts w:ascii="Courier New" w:hAnsi="Courier New" w:cs="Courier New" w:hint="default"/>
    </w:rPr>
  </w:style>
  <w:style w:type="character" w:customStyle="1" w:styleId="WW8Num4z2">
    <w:name w:val="WW8Num4z2"/>
    <w:rsid w:val="006F18BA"/>
    <w:rPr>
      <w:rFonts w:ascii="Wingdings" w:hAnsi="Wingdings" w:cs="Wingdings" w:hint="default"/>
    </w:rPr>
  </w:style>
  <w:style w:type="character" w:customStyle="1" w:styleId="WW8Num5z0">
    <w:name w:val="WW8Num5z0"/>
    <w:rsid w:val="006F18BA"/>
    <w:rPr>
      <w:rFonts w:ascii="Symbol" w:hAnsi="Symbol" w:cs="Symbol" w:hint="default"/>
    </w:rPr>
  </w:style>
  <w:style w:type="character" w:customStyle="1" w:styleId="WW8Num5z1">
    <w:name w:val="WW8Num5z1"/>
    <w:rsid w:val="006F18BA"/>
    <w:rPr>
      <w:rFonts w:ascii="Courier New" w:hAnsi="Courier New" w:cs="Courier New" w:hint="default"/>
    </w:rPr>
  </w:style>
  <w:style w:type="character" w:customStyle="1" w:styleId="WW8Num5z2">
    <w:name w:val="WW8Num5z2"/>
    <w:rsid w:val="006F18BA"/>
    <w:rPr>
      <w:rFonts w:ascii="Wingdings" w:hAnsi="Wingdings" w:cs="Wingdings" w:hint="default"/>
    </w:rPr>
  </w:style>
  <w:style w:type="character" w:customStyle="1" w:styleId="WW8Num6z0">
    <w:name w:val="WW8Num6z0"/>
    <w:rsid w:val="006F18BA"/>
    <w:rPr>
      <w:rFonts w:ascii="Symbol" w:hAnsi="Symbol" w:cs="Symbol" w:hint="default"/>
    </w:rPr>
  </w:style>
  <w:style w:type="character" w:customStyle="1" w:styleId="WW8Num6z1">
    <w:name w:val="WW8Num6z1"/>
    <w:rsid w:val="006F18BA"/>
    <w:rPr>
      <w:rFonts w:ascii="Courier New" w:hAnsi="Courier New" w:cs="Courier New" w:hint="default"/>
    </w:rPr>
  </w:style>
  <w:style w:type="character" w:customStyle="1" w:styleId="WW8Num6z2">
    <w:name w:val="WW8Num6z2"/>
    <w:rsid w:val="006F18BA"/>
    <w:rPr>
      <w:rFonts w:ascii="Wingdings" w:hAnsi="Wingdings" w:cs="Wingdings" w:hint="default"/>
    </w:rPr>
  </w:style>
  <w:style w:type="character" w:customStyle="1" w:styleId="WW8Num7z0">
    <w:name w:val="WW8Num7z0"/>
    <w:rsid w:val="006F18BA"/>
    <w:rPr>
      <w:rFonts w:ascii="Symbol" w:hAnsi="Symbol" w:cs="Symbol" w:hint="default"/>
      <w:sz w:val="28"/>
      <w:szCs w:val="28"/>
    </w:rPr>
  </w:style>
  <w:style w:type="character" w:customStyle="1" w:styleId="WW8Num7z1">
    <w:name w:val="WW8Num7z1"/>
    <w:rsid w:val="006F18BA"/>
    <w:rPr>
      <w:rFonts w:ascii="Courier New" w:hAnsi="Courier New" w:cs="Courier New" w:hint="default"/>
    </w:rPr>
  </w:style>
  <w:style w:type="character" w:customStyle="1" w:styleId="WW8Num7z2">
    <w:name w:val="WW8Num7z2"/>
    <w:rsid w:val="006F18BA"/>
    <w:rPr>
      <w:rFonts w:ascii="Wingdings" w:hAnsi="Wingdings" w:cs="Wingdings" w:hint="default"/>
    </w:rPr>
  </w:style>
  <w:style w:type="character" w:customStyle="1" w:styleId="WW8Num8z0">
    <w:name w:val="WW8Num8z0"/>
    <w:rsid w:val="006F18BA"/>
  </w:style>
  <w:style w:type="character" w:customStyle="1" w:styleId="WW8Num8z1">
    <w:name w:val="WW8Num8z1"/>
    <w:rsid w:val="006F18BA"/>
  </w:style>
  <w:style w:type="character" w:customStyle="1" w:styleId="WW8Num8z2">
    <w:name w:val="WW8Num8z2"/>
    <w:rsid w:val="006F18BA"/>
  </w:style>
  <w:style w:type="character" w:customStyle="1" w:styleId="WW8Num8z3">
    <w:name w:val="WW8Num8z3"/>
    <w:rsid w:val="006F18BA"/>
  </w:style>
  <w:style w:type="character" w:customStyle="1" w:styleId="WW8Num8z4">
    <w:name w:val="WW8Num8z4"/>
    <w:rsid w:val="006F18BA"/>
  </w:style>
  <w:style w:type="character" w:customStyle="1" w:styleId="WW8Num8z5">
    <w:name w:val="WW8Num8z5"/>
    <w:rsid w:val="006F18BA"/>
  </w:style>
  <w:style w:type="character" w:customStyle="1" w:styleId="WW8Num8z6">
    <w:name w:val="WW8Num8z6"/>
    <w:rsid w:val="006F18BA"/>
  </w:style>
  <w:style w:type="character" w:customStyle="1" w:styleId="WW8Num8z7">
    <w:name w:val="WW8Num8z7"/>
    <w:rsid w:val="006F18BA"/>
  </w:style>
  <w:style w:type="character" w:customStyle="1" w:styleId="WW8Num8z8">
    <w:name w:val="WW8Num8z8"/>
    <w:rsid w:val="006F18BA"/>
  </w:style>
  <w:style w:type="character" w:customStyle="1" w:styleId="WW8Num9z0">
    <w:name w:val="WW8Num9z0"/>
    <w:rsid w:val="006F18BA"/>
    <w:rPr>
      <w:rFonts w:ascii="Symbol" w:hAnsi="Symbol" w:cs="Symbol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  <w:rsid w:val="006F18BA"/>
    <w:rPr>
      <w:rFonts w:ascii="Courier New" w:hAnsi="Courier New" w:cs="Courier New" w:hint="default"/>
    </w:rPr>
  </w:style>
  <w:style w:type="character" w:customStyle="1" w:styleId="WW8Num9z2">
    <w:name w:val="WW8Num9z2"/>
    <w:rsid w:val="006F18BA"/>
    <w:rPr>
      <w:rFonts w:ascii="Wingdings" w:hAnsi="Wingdings" w:cs="Wingdings" w:hint="default"/>
    </w:rPr>
  </w:style>
  <w:style w:type="character" w:customStyle="1" w:styleId="WW8Num9z3">
    <w:name w:val="WW8Num9z3"/>
    <w:rsid w:val="006F18BA"/>
    <w:rPr>
      <w:rFonts w:ascii="Symbol" w:hAnsi="Symbol" w:cs="Symbol" w:hint="default"/>
    </w:rPr>
  </w:style>
  <w:style w:type="character" w:customStyle="1" w:styleId="WW8Num10z0">
    <w:name w:val="WW8Num10z0"/>
    <w:rsid w:val="006F18BA"/>
    <w:rPr>
      <w:rFonts w:hint="default"/>
    </w:rPr>
  </w:style>
  <w:style w:type="character" w:customStyle="1" w:styleId="WW8Num10z1">
    <w:name w:val="WW8Num10z1"/>
    <w:rsid w:val="006F18BA"/>
  </w:style>
  <w:style w:type="character" w:customStyle="1" w:styleId="WW8Num10z2">
    <w:name w:val="WW8Num10z2"/>
    <w:rsid w:val="006F18BA"/>
  </w:style>
  <w:style w:type="character" w:customStyle="1" w:styleId="WW8Num10z3">
    <w:name w:val="WW8Num10z3"/>
    <w:rsid w:val="006F18BA"/>
  </w:style>
  <w:style w:type="character" w:customStyle="1" w:styleId="WW8Num10z4">
    <w:name w:val="WW8Num10z4"/>
    <w:rsid w:val="006F18BA"/>
  </w:style>
  <w:style w:type="character" w:customStyle="1" w:styleId="WW8Num10z5">
    <w:name w:val="WW8Num10z5"/>
    <w:rsid w:val="006F18BA"/>
  </w:style>
  <w:style w:type="character" w:customStyle="1" w:styleId="WW8Num10z6">
    <w:name w:val="WW8Num10z6"/>
    <w:rsid w:val="006F18BA"/>
  </w:style>
  <w:style w:type="character" w:customStyle="1" w:styleId="WW8Num10z7">
    <w:name w:val="WW8Num10z7"/>
    <w:rsid w:val="006F18BA"/>
  </w:style>
  <w:style w:type="character" w:customStyle="1" w:styleId="WW8Num10z8">
    <w:name w:val="WW8Num10z8"/>
    <w:rsid w:val="006F18BA"/>
  </w:style>
  <w:style w:type="character" w:customStyle="1" w:styleId="WW8Num11z0">
    <w:name w:val="WW8Num11z0"/>
    <w:rsid w:val="006F18BA"/>
    <w:rPr>
      <w:rFonts w:ascii="Symbol" w:hAnsi="Symbol" w:cs="Symbol" w:hint="default"/>
    </w:rPr>
  </w:style>
  <w:style w:type="character" w:customStyle="1" w:styleId="WW8Num11z1">
    <w:name w:val="WW8Num11z1"/>
    <w:rsid w:val="006F18BA"/>
    <w:rPr>
      <w:rFonts w:ascii="Courier New" w:hAnsi="Courier New" w:cs="Courier New" w:hint="default"/>
    </w:rPr>
  </w:style>
  <w:style w:type="character" w:customStyle="1" w:styleId="WW8Num11z2">
    <w:name w:val="WW8Num11z2"/>
    <w:rsid w:val="006F18BA"/>
    <w:rPr>
      <w:rFonts w:ascii="Wingdings" w:hAnsi="Wingdings" w:cs="Wingdings" w:hint="default"/>
    </w:rPr>
  </w:style>
  <w:style w:type="character" w:customStyle="1" w:styleId="WW8Num12z0">
    <w:name w:val="WW8Num12z0"/>
    <w:rsid w:val="006F18BA"/>
  </w:style>
  <w:style w:type="character" w:customStyle="1" w:styleId="WW8Num12z1">
    <w:name w:val="WW8Num12z1"/>
    <w:rsid w:val="006F18BA"/>
  </w:style>
  <w:style w:type="character" w:customStyle="1" w:styleId="WW8Num12z2">
    <w:name w:val="WW8Num12z2"/>
    <w:rsid w:val="006F18BA"/>
  </w:style>
  <w:style w:type="character" w:customStyle="1" w:styleId="WW8Num12z3">
    <w:name w:val="WW8Num12z3"/>
    <w:rsid w:val="006F18BA"/>
  </w:style>
  <w:style w:type="character" w:customStyle="1" w:styleId="WW8Num12z4">
    <w:name w:val="WW8Num12z4"/>
    <w:rsid w:val="006F18BA"/>
  </w:style>
  <w:style w:type="character" w:customStyle="1" w:styleId="WW8Num12z5">
    <w:name w:val="WW8Num12z5"/>
    <w:rsid w:val="006F18BA"/>
  </w:style>
  <w:style w:type="character" w:customStyle="1" w:styleId="WW8Num12z6">
    <w:name w:val="WW8Num12z6"/>
    <w:rsid w:val="006F18BA"/>
  </w:style>
  <w:style w:type="character" w:customStyle="1" w:styleId="WW8Num12z7">
    <w:name w:val="WW8Num12z7"/>
    <w:rsid w:val="006F18BA"/>
  </w:style>
  <w:style w:type="character" w:customStyle="1" w:styleId="WW8Num12z8">
    <w:name w:val="WW8Num12z8"/>
    <w:rsid w:val="006F18BA"/>
  </w:style>
  <w:style w:type="character" w:customStyle="1" w:styleId="WW8Num13z0">
    <w:name w:val="WW8Num13z0"/>
    <w:rsid w:val="006F18BA"/>
    <w:rPr>
      <w:rFonts w:ascii="Symbol" w:hAnsi="Symbol" w:cs="Symbol" w:hint="default"/>
      <w:sz w:val="20"/>
    </w:rPr>
  </w:style>
  <w:style w:type="character" w:customStyle="1" w:styleId="WW8Num14z0">
    <w:name w:val="WW8Num14z0"/>
    <w:rsid w:val="006F18BA"/>
  </w:style>
  <w:style w:type="character" w:customStyle="1" w:styleId="WW8Num14z1">
    <w:name w:val="WW8Num14z1"/>
    <w:rsid w:val="006F18BA"/>
  </w:style>
  <w:style w:type="character" w:customStyle="1" w:styleId="WW8Num14z2">
    <w:name w:val="WW8Num14z2"/>
    <w:rsid w:val="006F18BA"/>
  </w:style>
  <w:style w:type="character" w:customStyle="1" w:styleId="WW8Num14z3">
    <w:name w:val="WW8Num14z3"/>
    <w:rsid w:val="006F18BA"/>
  </w:style>
  <w:style w:type="character" w:customStyle="1" w:styleId="WW8Num14z4">
    <w:name w:val="WW8Num14z4"/>
    <w:rsid w:val="006F18BA"/>
  </w:style>
  <w:style w:type="character" w:customStyle="1" w:styleId="WW8Num14z5">
    <w:name w:val="WW8Num14z5"/>
    <w:rsid w:val="006F18BA"/>
  </w:style>
  <w:style w:type="character" w:customStyle="1" w:styleId="WW8Num14z6">
    <w:name w:val="WW8Num14z6"/>
    <w:rsid w:val="006F18BA"/>
  </w:style>
  <w:style w:type="character" w:customStyle="1" w:styleId="WW8Num14z7">
    <w:name w:val="WW8Num14z7"/>
    <w:rsid w:val="006F18BA"/>
  </w:style>
  <w:style w:type="character" w:customStyle="1" w:styleId="WW8Num14z8">
    <w:name w:val="WW8Num14z8"/>
    <w:rsid w:val="006F18BA"/>
  </w:style>
  <w:style w:type="character" w:customStyle="1" w:styleId="WW8Num15z0">
    <w:name w:val="WW8Num15z0"/>
    <w:rsid w:val="006F18BA"/>
    <w:rPr>
      <w:rFonts w:ascii="Symbol" w:hAnsi="Symbol" w:cs="Symbol" w:hint="default"/>
    </w:rPr>
  </w:style>
  <w:style w:type="character" w:customStyle="1" w:styleId="WW8Num15z1">
    <w:name w:val="WW8Num15z1"/>
    <w:rsid w:val="006F18BA"/>
    <w:rPr>
      <w:rFonts w:ascii="Courier New" w:hAnsi="Courier New" w:cs="Courier New" w:hint="default"/>
    </w:rPr>
  </w:style>
  <w:style w:type="character" w:customStyle="1" w:styleId="WW8Num15z2">
    <w:name w:val="WW8Num15z2"/>
    <w:rsid w:val="006F18BA"/>
    <w:rPr>
      <w:rFonts w:ascii="Wingdings" w:hAnsi="Wingdings" w:cs="Wingdings" w:hint="default"/>
    </w:rPr>
  </w:style>
  <w:style w:type="character" w:customStyle="1" w:styleId="WW8Num16z0">
    <w:name w:val="WW8Num16z0"/>
    <w:rsid w:val="006F18BA"/>
    <w:rPr>
      <w:rFonts w:ascii="Symbol" w:hAnsi="Symbol" w:cs="Symbol" w:hint="default"/>
      <w:sz w:val="20"/>
    </w:rPr>
  </w:style>
  <w:style w:type="character" w:customStyle="1" w:styleId="WW8Num17z0">
    <w:name w:val="WW8Num17z0"/>
    <w:rsid w:val="006F18BA"/>
    <w:rPr>
      <w:rFonts w:ascii="Symbol" w:hAnsi="Symbol" w:cs="Symbol" w:hint="default"/>
      <w:color w:val="171717"/>
      <w:sz w:val="20"/>
      <w:szCs w:val="28"/>
    </w:rPr>
  </w:style>
  <w:style w:type="character" w:customStyle="1" w:styleId="WW8Num17z1">
    <w:name w:val="WW8Num17z1"/>
    <w:rsid w:val="006F18BA"/>
    <w:rPr>
      <w:rFonts w:ascii="Courier New" w:hAnsi="Courier New" w:cs="Courier New" w:hint="default"/>
      <w:sz w:val="20"/>
    </w:rPr>
  </w:style>
  <w:style w:type="character" w:customStyle="1" w:styleId="WW8Num17z2">
    <w:name w:val="WW8Num17z2"/>
    <w:rsid w:val="006F18BA"/>
    <w:rPr>
      <w:rFonts w:ascii="Wingdings" w:hAnsi="Wingdings" w:cs="Wingdings" w:hint="default"/>
      <w:sz w:val="20"/>
    </w:rPr>
  </w:style>
  <w:style w:type="character" w:customStyle="1" w:styleId="WW8Num18z0">
    <w:name w:val="WW8Num18z0"/>
    <w:rsid w:val="006F18BA"/>
  </w:style>
  <w:style w:type="character" w:customStyle="1" w:styleId="WW8Num18z1">
    <w:name w:val="WW8Num18z1"/>
    <w:rsid w:val="006F18BA"/>
  </w:style>
  <w:style w:type="character" w:customStyle="1" w:styleId="WW8Num18z2">
    <w:name w:val="WW8Num18z2"/>
    <w:rsid w:val="006F18BA"/>
  </w:style>
  <w:style w:type="character" w:customStyle="1" w:styleId="WW8Num18z3">
    <w:name w:val="WW8Num18z3"/>
    <w:rsid w:val="006F18BA"/>
  </w:style>
  <w:style w:type="character" w:customStyle="1" w:styleId="WW8Num18z4">
    <w:name w:val="WW8Num18z4"/>
    <w:rsid w:val="006F18BA"/>
  </w:style>
  <w:style w:type="character" w:customStyle="1" w:styleId="WW8Num18z5">
    <w:name w:val="WW8Num18z5"/>
    <w:rsid w:val="006F18BA"/>
  </w:style>
  <w:style w:type="character" w:customStyle="1" w:styleId="WW8Num18z6">
    <w:name w:val="WW8Num18z6"/>
    <w:rsid w:val="006F18BA"/>
  </w:style>
  <w:style w:type="character" w:customStyle="1" w:styleId="WW8Num18z7">
    <w:name w:val="WW8Num18z7"/>
    <w:rsid w:val="006F18BA"/>
  </w:style>
  <w:style w:type="character" w:customStyle="1" w:styleId="WW8Num18z8">
    <w:name w:val="WW8Num18z8"/>
    <w:rsid w:val="006F18BA"/>
  </w:style>
  <w:style w:type="character" w:customStyle="1" w:styleId="WW8Num19z0">
    <w:name w:val="WW8Num19z0"/>
    <w:rsid w:val="006F18BA"/>
    <w:rPr>
      <w:rFonts w:ascii="Symbol" w:hAnsi="Symbol" w:cs="Symbol" w:hint="default"/>
      <w:sz w:val="20"/>
    </w:rPr>
  </w:style>
  <w:style w:type="character" w:customStyle="1" w:styleId="WW8Num20z0">
    <w:name w:val="WW8Num20z0"/>
    <w:rsid w:val="006F18BA"/>
    <w:rPr>
      <w:rFonts w:ascii="Symbol" w:hAnsi="Symbol" w:cs="Symbol" w:hint="default"/>
    </w:rPr>
  </w:style>
  <w:style w:type="character" w:customStyle="1" w:styleId="WW8Num20z1">
    <w:name w:val="WW8Num20z1"/>
    <w:rsid w:val="006F18BA"/>
    <w:rPr>
      <w:rFonts w:ascii="Courier New" w:hAnsi="Courier New" w:cs="Courier New" w:hint="default"/>
    </w:rPr>
  </w:style>
  <w:style w:type="character" w:customStyle="1" w:styleId="WW8Num20z2">
    <w:name w:val="WW8Num20z2"/>
    <w:rsid w:val="006F18BA"/>
    <w:rPr>
      <w:rFonts w:ascii="Wingdings" w:hAnsi="Wingdings" w:cs="Wingdings" w:hint="default"/>
    </w:rPr>
  </w:style>
  <w:style w:type="character" w:customStyle="1" w:styleId="WW8Num21z0">
    <w:name w:val="WW8Num21z0"/>
    <w:rsid w:val="006F18BA"/>
    <w:rPr>
      <w:rFonts w:ascii="Courier New" w:hAnsi="Courier New" w:cs="Courier New" w:hint="default"/>
    </w:rPr>
  </w:style>
  <w:style w:type="character" w:customStyle="1" w:styleId="WW8Num21z2">
    <w:name w:val="WW8Num21z2"/>
    <w:rsid w:val="006F18BA"/>
    <w:rPr>
      <w:rFonts w:ascii="Wingdings" w:hAnsi="Wingdings" w:cs="Wingdings" w:hint="default"/>
    </w:rPr>
  </w:style>
  <w:style w:type="character" w:customStyle="1" w:styleId="WW8Num21z3">
    <w:name w:val="WW8Num21z3"/>
    <w:rsid w:val="006F18BA"/>
    <w:rPr>
      <w:rFonts w:ascii="Symbol" w:hAnsi="Symbol" w:cs="Symbol" w:hint="default"/>
    </w:rPr>
  </w:style>
  <w:style w:type="character" w:customStyle="1" w:styleId="WW8Num22z0">
    <w:name w:val="WW8Num22z0"/>
    <w:rsid w:val="006F18BA"/>
    <w:rPr>
      <w:rFonts w:ascii="Symbol" w:hAnsi="Symbol" w:cs="Symbol" w:hint="default"/>
    </w:rPr>
  </w:style>
  <w:style w:type="character" w:customStyle="1" w:styleId="WW8Num22z1">
    <w:name w:val="WW8Num22z1"/>
    <w:rsid w:val="006F18BA"/>
    <w:rPr>
      <w:rFonts w:ascii="Courier New" w:hAnsi="Courier New" w:cs="Courier New" w:hint="default"/>
    </w:rPr>
  </w:style>
  <w:style w:type="character" w:customStyle="1" w:styleId="WW8Num22z2">
    <w:name w:val="WW8Num22z2"/>
    <w:rsid w:val="006F18BA"/>
    <w:rPr>
      <w:rFonts w:ascii="Wingdings" w:hAnsi="Wingdings" w:cs="Wingdings" w:hint="default"/>
    </w:rPr>
  </w:style>
  <w:style w:type="character" w:customStyle="1" w:styleId="WW8Num23z0">
    <w:name w:val="WW8Num23z0"/>
    <w:rsid w:val="006F18BA"/>
    <w:rPr>
      <w:rFonts w:ascii="Symbol" w:hAnsi="Symbol" w:cs="Symbol" w:hint="default"/>
    </w:rPr>
  </w:style>
  <w:style w:type="character" w:customStyle="1" w:styleId="WW8Num23z1">
    <w:name w:val="WW8Num23z1"/>
    <w:rsid w:val="006F18BA"/>
    <w:rPr>
      <w:rFonts w:ascii="Courier New" w:hAnsi="Courier New" w:cs="Courier New" w:hint="default"/>
    </w:rPr>
  </w:style>
  <w:style w:type="character" w:customStyle="1" w:styleId="WW8Num23z2">
    <w:name w:val="WW8Num23z2"/>
    <w:rsid w:val="006F18BA"/>
    <w:rPr>
      <w:rFonts w:ascii="Wingdings" w:hAnsi="Wingdings" w:cs="Wingdings" w:hint="default"/>
    </w:rPr>
  </w:style>
  <w:style w:type="character" w:customStyle="1" w:styleId="WW8Num24z0">
    <w:name w:val="WW8Num24z0"/>
    <w:rsid w:val="006F18BA"/>
    <w:rPr>
      <w:rFonts w:ascii="Symbol" w:hAnsi="Symbol" w:cs="Symbol" w:hint="default"/>
    </w:rPr>
  </w:style>
  <w:style w:type="character" w:customStyle="1" w:styleId="WW8Num24z1">
    <w:name w:val="WW8Num24z1"/>
    <w:rsid w:val="006F18BA"/>
    <w:rPr>
      <w:rFonts w:ascii="Courier New" w:hAnsi="Courier New" w:cs="Courier New" w:hint="default"/>
    </w:rPr>
  </w:style>
  <w:style w:type="character" w:customStyle="1" w:styleId="WW8Num24z2">
    <w:name w:val="WW8Num24z2"/>
    <w:rsid w:val="006F18BA"/>
    <w:rPr>
      <w:rFonts w:ascii="Wingdings" w:hAnsi="Wingdings" w:cs="Wingdings" w:hint="default"/>
    </w:rPr>
  </w:style>
  <w:style w:type="character" w:customStyle="1" w:styleId="WW8Num25z0">
    <w:name w:val="WW8Num25z0"/>
    <w:rsid w:val="006F18BA"/>
    <w:rPr>
      <w:rFonts w:ascii="Symbol" w:hAnsi="Symbol" w:cs="Symbol" w:hint="default"/>
      <w:sz w:val="20"/>
    </w:rPr>
  </w:style>
  <w:style w:type="character" w:customStyle="1" w:styleId="WW8Num26z0">
    <w:name w:val="WW8Num26z0"/>
    <w:rsid w:val="006F18BA"/>
    <w:rPr>
      <w:rFonts w:ascii="Symbol" w:hAnsi="Symbol" w:cs="Symbol" w:hint="default"/>
      <w:sz w:val="28"/>
      <w:szCs w:val="28"/>
    </w:rPr>
  </w:style>
  <w:style w:type="character" w:customStyle="1" w:styleId="WW8Num26z1">
    <w:name w:val="WW8Num26z1"/>
    <w:rsid w:val="006F18BA"/>
    <w:rPr>
      <w:rFonts w:ascii="Courier New" w:hAnsi="Courier New" w:cs="Courier New" w:hint="default"/>
    </w:rPr>
  </w:style>
  <w:style w:type="character" w:customStyle="1" w:styleId="WW8Num26z2">
    <w:name w:val="WW8Num26z2"/>
    <w:rsid w:val="006F18BA"/>
    <w:rPr>
      <w:rFonts w:ascii="Wingdings" w:hAnsi="Wingdings" w:cs="Wingdings" w:hint="default"/>
    </w:rPr>
  </w:style>
  <w:style w:type="character" w:customStyle="1" w:styleId="WW8Num27z0">
    <w:name w:val="WW8Num27z0"/>
    <w:rsid w:val="006F18BA"/>
    <w:rPr>
      <w:rFonts w:ascii="Symbol" w:hAnsi="Symbol" w:cs="Symbol" w:hint="default"/>
      <w:sz w:val="28"/>
      <w:szCs w:val="28"/>
    </w:rPr>
  </w:style>
  <w:style w:type="character" w:customStyle="1" w:styleId="WW8Num27z1">
    <w:name w:val="WW8Num27z1"/>
    <w:rsid w:val="006F18BA"/>
    <w:rPr>
      <w:rFonts w:ascii="Courier New" w:hAnsi="Courier New" w:cs="Courier New" w:hint="default"/>
    </w:rPr>
  </w:style>
  <w:style w:type="character" w:customStyle="1" w:styleId="WW8Num27z2">
    <w:name w:val="WW8Num27z2"/>
    <w:rsid w:val="006F18BA"/>
    <w:rPr>
      <w:rFonts w:ascii="Wingdings" w:hAnsi="Wingdings" w:cs="Wingdings" w:hint="default"/>
    </w:rPr>
  </w:style>
  <w:style w:type="character" w:customStyle="1" w:styleId="WW8Num28z0">
    <w:name w:val="WW8Num28z0"/>
    <w:rsid w:val="006F18BA"/>
    <w:rPr>
      <w:rFonts w:ascii="Symbol" w:hAnsi="Symbol" w:cs="Symbol" w:hint="default"/>
      <w:sz w:val="20"/>
    </w:rPr>
  </w:style>
  <w:style w:type="character" w:customStyle="1" w:styleId="WW8Num28z1">
    <w:name w:val="WW8Num28z1"/>
    <w:rsid w:val="006F18BA"/>
    <w:rPr>
      <w:rFonts w:ascii="Courier New" w:hAnsi="Courier New" w:cs="Courier New" w:hint="default"/>
      <w:sz w:val="20"/>
    </w:rPr>
  </w:style>
  <w:style w:type="character" w:customStyle="1" w:styleId="WW8Num28z2">
    <w:name w:val="WW8Num28z2"/>
    <w:rsid w:val="006F18BA"/>
    <w:rPr>
      <w:rFonts w:ascii="Wingdings" w:hAnsi="Wingdings" w:cs="Wingdings" w:hint="default"/>
      <w:sz w:val="20"/>
    </w:rPr>
  </w:style>
  <w:style w:type="character" w:customStyle="1" w:styleId="WW8Num29z0">
    <w:name w:val="WW8Num29z0"/>
    <w:rsid w:val="006F18BA"/>
    <w:rPr>
      <w:rFonts w:ascii="Symbol" w:hAnsi="Symbol" w:cs="Symbol" w:hint="default"/>
    </w:rPr>
  </w:style>
  <w:style w:type="character" w:customStyle="1" w:styleId="WW8Num29z1">
    <w:name w:val="WW8Num29z1"/>
    <w:rsid w:val="006F18BA"/>
    <w:rPr>
      <w:rFonts w:ascii="Courier New" w:hAnsi="Courier New" w:cs="Courier New" w:hint="default"/>
    </w:rPr>
  </w:style>
  <w:style w:type="character" w:customStyle="1" w:styleId="WW8Num29z2">
    <w:name w:val="WW8Num29z2"/>
    <w:rsid w:val="006F18BA"/>
    <w:rPr>
      <w:rFonts w:ascii="Wingdings" w:hAnsi="Wingdings" w:cs="Wingdings" w:hint="default"/>
    </w:rPr>
  </w:style>
  <w:style w:type="character" w:customStyle="1" w:styleId="1">
    <w:name w:val="Основной шрифт абзаца1"/>
    <w:rsid w:val="006F18BA"/>
  </w:style>
  <w:style w:type="character" w:styleId="a3">
    <w:name w:val="page number"/>
    <w:basedOn w:val="1"/>
    <w:rsid w:val="006F18BA"/>
  </w:style>
  <w:style w:type="character" w:customStyle="1" w:styleId="a4">
    <w:name w:val="Текст выноски Знак"/>
    <w:rsid w:val="006F18BA"/>
    <w:rPr>
      <w:rFonts w:ascii="Tahoma" w:hAnsi="Tahoma" w:cs="Tahoma"/>
      <w:sz w:val="16"/>
      <w:szCs w:val="16"/>
    </w:rPr>
  </w:style>
  <w:style w:type="character" w:customStyle="1" w:styleId="productname">
    <w:name w:val="productname"/>
    <w:basedOn w:val="1"/>
    <w:rsid w:val="006F18BA"/>
  </w:style>
  <w:style w:type="character" w:customStyle="1" w:styleId="ListLabel120">
    <w:name w:val="ListLabel 120"/>
    <w:rsid w:val="006F18BA"/>
    <w:rPr>
      <w:rFonts w:cs="Courier New"/>
    </w:rPr>
  </w:style>
  <w:style w:type="character" w:customStyle="1" w:styleId="ListLabel121">
    <w:name w:val="ListLabel 121"/>
    <w:rsid w:val="006F18BA"/>
    <w:rPr>
      <w:rFonts w:cs="Courier New"/>
    </w:rPr>
  </w:style>
  <w:style w:type="character" w:customStyle="1" w:styleId="ListLabel122">
    <w:name w:val="ListLabel 122"/>
    <w:rsid w:val="006F18BA"/>
    <w:rPr>
      <w:rFonts w:cs="Courier New"/>
    </w:rPr>
  </w:style>
  <w:style w:type="character" w:customStyle="1" w:styleId="a5">
    <w:name w:val="Маркеры списка"/>
    <w:rsid w:val="006F18BA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rsid w:val="006F18BA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styleId="a7">
    <w:name w:val="Body Text"/>
    <w:basedOn w:val="a"/>
    <w:rsid w:val="006F18BA"/>
    <w:pPr>
      <w:spacing w:after="140" w:line="276" w:lineRule="auto"/>
    </w:pPr>
  </w:style>
  <w:style w:type="paragraph" w:styleId="a8">
    <w:name w:val="List"/>
    <w:basedOn w:val="a7"/>
    <w:rsid w:val="006F18BA"/>
    <w:rPr>
      <w:rFonts w:cs="Lohit Devanagari"/>
    </w:rPr>
  </w:style>
  <w:style w:type="paragraph" w:styleId="a9">
    <w:name w:val="caption"/>
    <w:basedOn w:val="a"/>
    <w:qFormat/>
    <w:rsid w:val="006F18BA"/>
    <w:pPr>
      <w:suppressLineNumbers/>
      <w:spacing w:before="120" w:after="120"/>
    </w:pPr>
    <w:rPr>
      <w:rFonts w:cs="Lohit Devanagari"/>
      <w:i/>
      <w:iCs/>
    </w:rPr>
  </w:style>
  <w:style w:type="paragraph" w:customStyle="1" w:styleId="10">
    <w:name w:val="Указатель1"/>
    <w:basedOn w:val="a"/>
    <w:rsid w:val="006F18BA"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rsid w:val="006F18BA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"/>
    <w:rsid w:val="006F18BA"/>
    <w:pPr>
      <w:tabs>
        <w:tab w:val="center" w:pos="4677"/>
        <w:tab w:val="right" w:pos="9355"/>
      </w:tabs>
    </w:pPr>
  </w:style>
  <w:style w:type="paragraph" w:styleId="ac">
    <w:name w:val="footer"/>
    <w:basedOn w:val="a"/>
    <w:rsid w:val="006F18BA"/>
    <w:pPr>
      <w:tabs>
        <w:tab w:val="center" w:pos="4677"/>
        <w:tab w:val="right" w:pos="9355"/>
      </w:tabs>
    </w:pPr>
  </w:style>
  <w:style w:type="paragraph" w:customStyle="1" w:styleId="BodyText21">
    <w:name w:val="Body Text 21"/>
    <w:basedOn w:val="a"/>
    <w:rsid w:val="006F18BA"/>
    <w:rPr>
      <w:rFonts w:ascii="Arial" w:hAnsi="Arial" w:cs="Arial"/>
      <w:sz w:val="28"/>
      <w:szCs w:val="28"/>
    </w:rPr>
  </w:style>
  <w:style w:type="paragraph" w:customStyle="1" w:styleId="11">
    <w:name w:val="Текст1"/>
    <w:basedOn w:val="a"/>
    <w:rsid w:val="006F18BA"/>
    <w:rPr>
      <w:rFonts w:ascii="Courier New" w:hAnsi="Courier New" w:cs="Courier New"/>
      <w:sz w:val="20"/>
      <w:szCs w:val="20"/>
    </w:rPr>
  </w:style>
  <w:style w:type="paragraph" w:customStyle="1" w:styleId="ad">
    <w:name w:val="Середина"/>
    <w:basedOn w:val="a"/>
    <w:rsid w:val="006F18BA"/>
    <w:pPr>
      <w:spacing w:line="300" w:lineRule="auto"/>
      <w:jc w:val="center"/>
    </w:pPr>
    <w:rPr>
      <w:sz w:val="28"/>
      <w:szCs w:val="28"/>
    </w:rPr>
  </w:style>
  <w:style w:type="paragraph" w:styleId="ae">
    <w:name w:val="Balloon Text"/>
    <w:basedOn w:val="a"/>
    <w:rsid w:val="006F18BA"/>
    <w:rPr>
      <w:rFonts w:ascii="Tahoma" w:hAnsi="Tahoma" w:cs="Tahoma"/>
      <w:sz w:val="16"/>
      <w:szCs w:val="16"/>
    </w:rPr>
  </w:style>
  <w:style w:type="paragraph" w:customStyle="1" w:styleId="141">
    <w:name w:val="Стиль 14 пт Первая строка:  1 см"/>
    <w:basedOn w:val="a"/>
    <w:rsid w:val="006F18BA"/>
    <w:pPr>
      <w:ind w:firstLine="567"/>
      <w:jc w:val="both"/>
    </w:pPr>
    <w:rPr>
      <w:sz w:val="28"/>
      <w:szCs w:val="20"/>
    </w:rPr>
  </w:style>
  <w:style w:type="paragraph" w:customStyle="1" w:styleId="Default">
    <w:name w:val="Default"/>
    <w:rsid w:val="006F18BA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af">
    <w:name w:val="List Paragraph"/>
    <w:basedOn w:val="a"/>
    <w:qFormat/>
    <w:rsid w:val="006F18BA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2">
    <w:name w:val="toc 2"/>
    <w:basedOn w:val="a"/>
    <w:next w:val="a"/>
    <w:rsid w:val="006F18BA"/>
    <w:pPr>
      <w:tabs>
        <w:tab w:val="right" w:leader="dot" w:pos="9356"/>
      </w:tabs>
      <w:spacing w:after="100" w:line="360" w:lineRule="auto"/>
      <w:ind w:firstLine="709"/>
    </w:pPr>
    <w:rPr>
      <w:rFonts w:ascii="Calibri" w:hAnsi="Calibri" w:cs="Calibri"/>
      <w:sz w:val="22"/>
      <w:szCs w:val="22"/>
    </w:rPr>
  </w:style>
  <w:style w:type="paragraph" w:customStyle="1" w:styleId="Standard">
    <w:name w:val="Standard"/>
    <w:rsid w:val="006F18BA"/>
    <w:pPr>
      <w:suppressAutoHyphens/>
      <w:textAlignment w:val="baseline"/>
    </w:pPr>
    <w:rPr>
      <w:rFonts w:ascii="Liberation Serif" w:eastAsia="WenQuanYi Zen Hei Sharp" w:hAnsi="Liberation Serif" w:cs="Lohit Devanagari"/>
      <w:kern w:val="2"/>
      <w:sz w:val="24"/>
      <w:szCs w:val="24"/>
      <w:lang w:eastAsia="zh-CN" w:bidi="hi-IN"/>
    </w:rPr>
  </w:style>
  <w:style w:type="paragraph" w:styleId="af0">
    <w:name w:val="Normal (Web)"/>
    <w:basedOn w:val="a"/>
    <w:uiPriority w:val="99"/>
    <w:rsid w:val="006F18BA"/>
    <w:pPr>
      <w:spacing w:before="280" w:after="280"/>
    </w:pPr>
  </w:style>
  <w:style w:type="paragraph" w:customStyle="1" w:styleId="af1">
    <w:name w:val="Содержимое таблицы"/>
    <w:basedOn w:val="a"/>
    <w:rsid w:val="006F18BA"/>
    <w:pPr>
      <w:suppressLineNumbers/>
    </w:pPr>
  </w:style>
  <w:style w:type="paragraph" w:customStyle="1" w:styleId="af2">
    <w:name w:val="Заголовок таблицы"/>
    <w:basedOn w:val="af1"/>
    <w:rsid w:val="006F18BA"/>
    <w:pPr>
      <w:jc w:val="center"/>
    </w:pPr>
    <w:rPr>
      <w:b/>
      <w:bCs/>
    </w:rPr>
  </w:style>
  <w:style w:type="paragraph" w:customStyle="1" w:styleId="12">
    <w:name w:val="Абзац списка1"/>
    <w:basedOn w:val="a"/>
    <w:rsid w:val="006F18BA"/>
    <w:pPr>
      <w:ind w:left="720"/>
      <w:contextualSpacing/>
    </w:pPr>
  </w:style>
  <w:style w:type="paragraph" w:customStyle="1" w:styleId="13">
    <w:name w:val="Без интервала1"/>
    <w:rsid w:val="006F18BA"/>
    <w:pPr>
      <w:suppressAutoHyphens/>
    </w:pPr>
    <w:rPr>
      <w:rFonts w:cs="Lohit Devanagari"/>
      <w:sz w:val="24"/>
      <w:szCs w:val="24"/>
      <w:lang w:eastAsia="zh-CN" w:bidi="hi-IN"/>
    </w:rPr>
  </w:style>
  <w:style w:type="character" w:styleId="af3">
    <w:name w:val="Hyperlink"/>
    <w:basedOn w:val="a0"/>
    <w:uiPriority w:val="99"/>
    <w:semiHidden/>
    <w:unhideWhenUsed/>
    <w:rsid w:val="006024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hyperlink" Target="https://ru.wikipedia.org/wiki/%D0%A1%D0%B1%D0%B0%D0%BB%D0%B0%D0%BD%D1%81%D0%B8%D1%80%D0%BE%D0%B2%D0%B0%D0%BD%D0%BD%D0%BE%D0%B5_%D0%B4%D0%B5%D1%80%D0%B5%D0%B2%D0%BE" TargetMode="External"/><Relationship Id="rId37" Type="http://schemas.openxmlformats.org/officeDocument/2006/relationships/footer" Target="footer4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image" Target="media/image6.png"/><Relationship Id="rId31" Type="http://schemas.openxmlformats.org/officeDocument/2006/relationships/hyperlink" Target="https://ru.wikipedia.org/wiki/%D0%9F%D0%BE%D0%B8%D1%81%D0%BA_%D0%B4%D0%B0%D0%BD%D0%BD%D1%8B%D1%85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ru.wikipedia.org/wiki/%D0%91%D0%B0%D0%B7%D0%B0_%D0%B4%D0%B0%D0%BD%D0%BD%D1%8B%D1%85" TargetMode="External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/>
  <LinksUpToDate>false</LinksUpToDate>
  <CharactersWithSpaces>17644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sereda</dc:creator>
  <cp:lastModifiedBy>Пользователь</cp:lastModifiedBy>
  <cp:revision>7</cp:revision>
  <cp:lastPrinted>2021-07-16T07:17:00Z</cp:lastPrinted>
  <dcterms:created xsi:type="dcterms:W3CDTF">2021-07-14T11:31:00Z</dcterms:created>
  <dcterms:modified xsi:type="dcterms:W3CDTF">2021-07-21T18:17:00Z</dcterms:modified>
</cp:coreProperties>
</file>