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bookmarkStart w:id="0" w:name="_GoBack"/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请您以公正的评判者身份，评估 AI 助手在执行指定的[文本创作]任务时所提供答案的质量。在评估过程中，请从以下四个维度进行考量：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-CN"/>
          <w:woUserID w:val="1"/>
        </w:rPr>
      </w:pP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1. **内容相关性与吸引力**：检查内容是否与目标受众的兴趣和需求紧密相关，是否能够吸引他们的注意力，激发阅读和互动的欲望。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2. **原创性与创意**：评估文本是否具有独特的视角和创新性，是否避免了重复或抄袭他人作品，是否提供了新颖、有价值的观点或信息。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3. **语言流畅度与可读性**：查看文字表达是否清晰、流畅，语法是否正确，是否易于理解，且符合目标平台和受众的语言习惯。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4. **情感共鸣与互动性**：判断内容是否能够引发读者的情感共鸣，是否鼓励他们参与评论、点赞、分享等互动，增强内容的影响力和传播效果。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-CN"/>
          <w:woUserID w:val="1"/>
        </w:rPr>
      </w:pP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我们会为您提供文本创作任务的内容、一个8分左右的参考答案，以及需要您评估的AI助手生成的答案。当您开始评估时，请按照以下流程操作：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-CN"/>
          <w:woUserID w:val="1"/>
        </w:rPr>
      </w:pP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1. 将AI助手生成的答案与参考答案进行比较，指出AI助手生成的答案有哪些不足，并进一步解释。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2. 从不同维度对AI助手生成的答案进行评价，在每个维度的评价之后，给每一个维度一个1～10的分数。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3. 最后，综合每个维度的评估，对AI助手生成的答案给出一个1～10的综合分数。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4. 你的打分需要尽可能严格，并且要遵守下面的评分规则：总的来说，AI助手的答案质量越高，则分数越高。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 xml:space="preserve">   - 当AI助手的答案内容与目标受众不相关，缺乏吸引力，或存在抄袭、严重语言错误时，总分必须是1到2分；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 xml:space="preserve">   - 当AI助手的答案质量较低，缺乏原创性或创意，语言不够流畅，总分为3到4分；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 xml:space="preserve">   - 当AI助手的答案基本符合要求，但在某些方面表现欠佳，质量中等，总分可以得5到6分；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 xml:space="preserve">   - 当AI助手的答案质量与参考答案相近，在所有维度上表现良好，总分得7到8分；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 xml:space="preserve">   - 只有当AI助手的答案质量显著超过参考答案，在所有维度上都接近满分的情况下，才能得9到10分。作为示例，参考答案可以得到8分。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-CN"/>
          <w:woUserID w:val="1"/>
        </w:rPr>
      </w:pP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请记住，你必须在你打分前进行评价和解释。在你对每个维度的解释之后，需要加上对该维度的打分。之后，在你回答的末尾，按照以下字典格式（包括括号）返回你所有的打分结果，并确保你的打分结果是整数：{'内容相关性与吸引力': 打分, '原创性与创意': 打分, '语言流畅度与可读性': 打分, '情感共鸣与互动性': 打分, '综合得分': 打分}，例如：{'内容相关性与吸引力': 9, '原创性与创意': 7, '语言流畅度与可读性': 8, '情感共鸣与互动性': 6, '综合得分': 7}。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-CN"/>
          <w:woUserID w:val="1"/>
        </w:rPr>
      </w:pP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[任务开始]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specific_task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[任务结束]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-CN"/>
          <w:woUserID w:val="1"/>
        </w:rPr>
      </w:pP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[参考答案开始]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refer_answer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[参考答案结束]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-CN"/>
          <w:woUserID w:val="1"/>
        </w:rPr>
      </w:pP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[AI助手答案开始]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ai_answer</w:t>
      </w: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-CN"/>
          <w:woUserID w:val="1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"/>
          <w:woUserID w:val="1"/>
        </w:rPr>
        <w:t>[AI助手答案结束]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302020204030204"/>
    <w:charset w:val="00"/>
    <w:family w:val="swiss"/>
    <w:pitch w:val="default"/>
    <w:sig w:usb0="E4000EFF" w:usb1="4000247B" w:usb2="00000001" w:usb3="00000000" w:csb0="200001B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微软雅黑">
    <w:altName w:val="汉仪旗黑KW 55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3BE"/>
    <w:rsid w:val="003C42EE"/>
    <w:rsid w:val="007137EC"/>
    <w:rsid w:val="00D63882"/>
    <w:rsid w:val="00F003BE"/>
    <w:rsid w:val="41B62CA6"/>
    <w:rsid w:val="7976F0E5"/>
    <w:rsid w:val="7EFB3DBC"/>
    <w:rsid w:val="BE57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WWO_wpscloud_20241224141739-de4b80f8c5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2022-01-10T17:29:00Z</dcterms:created>
  <dc:creator>王辉(72025223)</dc:creator>
  <cp:lastModifiedBy>72025223</cp:lastModifiedBy>
  <dcterms:modified xsi:type="dcterms:W3CDTF">2025-01-24T16:33:42Z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E919A79257EF40F18525B1E6A8D95FDE</vt:lpwstr>
  </property>
</Properties>
</file>