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2"/>
          <w:szCs w:val="32"/>
          <w:u w:val="single"/>
          <w:rtl w:val="0"/>
        </w:rPr>
        <w:t xml:space="preserve">Optomising Query Performance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Optimizing database queries is essential for improving performance, reducing load times, and enhancing scalability. Here are some key strategies: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gagvmofa9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Indexing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&amp; Unique Indexes</w:t>
      </w:r>
      <w:r w:rsidDel="00000000" w:rsidR="00000000" w:rsidRPr="00000000">
        <w:rPr>
          <w:rtl w:val="0"/>
        </w:rPr>
        <w:t xml:space="preserve">: Ensure that columns used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clauses have proper indexes.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Composite Indexes</w:t>
      </w:r>
      <w:r w:rsidDel="00000000" w:rsidR="00000000" w:rsidRPr="00000000">
        <w:rPr>
          <w:rtl w:val="0"/>
        </w:rPr>
        <w:t xml:space="preserve">: Use multi-column indexes for queries filtering by multiple columns.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Covering Indexes</w:t>
      </w:r>
      <w:r w:rsidDel="00000000" w:rsidR="00000000" w:rsidRPr="00000000">
        <w:rPr>
          <w:rtl w:val="0"/>
        </w:rPr>
        <w:t xml:space="preserve">: Include all queried columns in an index to reduce lookups.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12etflpnf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Optimize Query Structure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*</w:t>
      </w:r>
      <w:r w:rsidDel="00000000" w:rsidR="00000000" w:rsidRPr="00000000">
        <w:rPr>
          <w:rtl w:val="0"/>
        </w:rPr>
        <w:t xml:space="preserve">: Select only necessary columns to reduce data transfer.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WHERE Clauses Efficiently</w:t>
      </w:r>
      <w:r w:rsidDel="00000000" w:rsidR="00000000" w:rsidRPr="00000000">
        <w:rPr>
          <w:rtl w:val="0"/>
        </w:rPr>
        <w:t xml:space="preserve">: Filter results early to limit data processing.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JOINs</w:t>
      </w:r>
      <w:r w:rsidDel="00000000" w:rsidR="00000000" w:rsidRPr="00000000">
        <w:rPr>
          <w:rtl w:val="0"/>
        </w:rPr>
        <w:t xml:space="preserve">: Use indexed columns for joining large tables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kj6lkcrc2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Optimize Data Storage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Normalize Data</w:t>
      </w:r>
      <w:r w:rsidDel="00000000" w:rsidR="00000000" w:rsidRPr="00000000">
        <w:rPr>
          <w:rtl w:val="0"/>
        </w:rPr>
        <w:t xml:space="preserve">: Reduce redundancy and improve consistency.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Denormalize When Necessary</w:t>
      </w:r>
      <w:r w:rsidDel="00000000" w:rsidR="00000000" w:rsidRPr="00000000">
        <w:rPr>
          <w:rtl w:val="0"/>
        </w:rPr>
        <w:t xml:space="preserve">: Precompute complex joins in separate tables for faster retrieval.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Partitioning &amp; Sharding</w:t>
      </w:r>
      <w:r w:rsidDel="00000000" w:rsidR="00000000" w:rsidRPr="00000000">
        <w:rPr>
          <w:rtl w:val="0"/>
        </w:rPr>
        <w:t xml:space="preserve">: Distribute data across multiple tables or servers.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k5urlwbln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 Caching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Caching</w:t>
      </w:r>
      <w:r w:rsidDel="00000000" w:rsidR="00000000" w:rsidRPr="00000000">
        <w:rPr>
          <w:rtl w:val="0"/>
        </w:rPr>
        <w:t xml:space="preserve">: Store results of frequent queries in memory.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Application-Level Caching</w:t>
      </w:r>
      <w:r w:rsidDel="00000000" w:rsidR="00000000" w:rsidRPr="00000000">
        <w:rPr>
          <w:rtl w:val="0"/>
        </w:rPr>
        <w:t xml:space="preserve">: Use tools like Redis or Memcached for frequently accessed data.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04mw6cmn2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Analyze Execution Plans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(MySQL, PostgreSQL)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EXPLAIN ANALYZE</w:t>
      </w:r>
      <w:r w:rsidDel="00000000" w:rsidR="00000000" w:rsidRPr="00000000">
        <w:rPr>
          <w:rtl w:val="0"/>
        </w:rPr>
        <w:t xml:space="preserve"> to understand query execution.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slow operations like full table scans or inefficient joins.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