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CEAE0" w14:textId="77777777" w:rsidR="00C636FD" w:rsidRDefault="00000000">
      <w:pPr>
        <w:ind w:firstLineChars="600" w:firstLine="1928"/>
        <w:rPr>
          <w:rFonts w:asciiTheme="majorEastAsia" w:eastAsiaTheme="majorEastAsia" w:hAnsiTheme="majorEastAsia" w:cstheme="majorEastAsia" w:hint="eastAsia"/>
          <w:b/>
          <w:bCs/>
          <w:sz w:val="32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2"/>
          <w:szCs w:val="32"/>
        </w:rPr>
        <w:t>2025年北京市大学生集成电路设计大赛</w:t>
      </w:r>
    </w:p>
    <w:p w14:paraId="219B5012" w14:textId="77777777" w:rsidR="00C636FD" w:rsidRDefault="00000000">
      <w:pPr>
        <w:ind w:firstLineChars="700" w:firstLine="2249"/>
      </w:pPr>
      <w:r>
        <w:rPr>
          <w:rFonts w:asciiTheme="majorEastAsia" w:eastAsiaTheme="majorEastAsia" w:hAnsiTheme="majorEastAsia" w:cstheme="majorEastAsia" w:hint="eastAsia"/>
          <w:b/>
          <w:bCs/>
          <w:sz w:val="32"/>
          <w:szCs w:val="32"/>
        </w:rPr>
        <w:t>题目</w:t>
      </w:r>
      <w:proofErr w:type="gramStart"/>
      <w:r>
        <w:rPr>
          <w:rFonts w:asciiTheme="majorEastAsia" w:eastAsiaTheme="majorEastAsia" w:hAnsiTheme="majorEastAsia" w:cstheme="majorEastAsia" w:hint="eastAsia"/>
          <w:b/>
          <w:bCs/>
          <w:sz w:val="32"/>
          <w:szCs w:val="32"/>
        </w:rPr>
        <w:t>一</w:t>
      </w:r>
      <w:proofErr w:type="gramEnd"/>
      <w:r>
        <w:rPr>
          <w:rFonts w:asciiTheme="majorEastAsia" w:eastAsiaTheme="majorEastAsia" w:hAnsiTheme="majorEastAsia" w:cstheme="majorEastAsia" w:hint="eastAsia"/>
          <w:b/>
          <w:bCs/>
          <w:sz w:val="32"/>
          <w:szCs w:val="32"/>
        </w:rPr>
        <w:t xml:space="preserve"> 网络协议解析电路</w:t>
      </w:r>
    </w:p>
    <w:p w14:paraId="5E5B7AF6" w14:textId="77777777" w:rsidR="00C636FD" w:rsidRDefault="00000000">
      <w:pPr>
        <w:ind w:firstLineChars="600" w:firstLine="1440"/>
      </w:pPr>
      <w:bookmarkStart w:id="0" w:name="OLE_LINK1"/>
      <w:r>
        <w:rPr>
          <w:rFonts w:hint="eastAsia"/>
          <w:sz w:val="24"/>
        </w:rPr>
        <w:t>命题老师：北京邮电大学</w:t>
      </w:r>
      <w:r>
        <w:rPr>
          <w:rFonts w:hint="eastAsia"/>
          <w:sz w:val="24"/>
        </w:rPr>
        <w:t xml:space="preserve"> </w:t>
      </w:r>
      <w:proofErr w:type="gramStart"/>
      <w:r>
        <w:rPr>
          <w:rFonts w:hint="eastAsia"/>
          <w:sz w:val="24"/>
        </w:rPr>
        <w:t>路卫军</w:t>
      </w:r>
      <w:proofErr w:type="gramEnd"/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北京邮电大学学生不得选取</w:t>
      </w:r>
    </w:p>
    <w:bookmarkEnd w:id="0"/>
    <w:p w14:paraId="76891797" w14:textId="77777777" w:rsidR="00C636FD" w:rsidRDefault="00000000">
      <w:r>
        <w:rPr>
          <w:rFonts w:hint="eastAsia"/>
        </w:rPr>
        <w:t xml:space="preserve">  </w:t>
      </w:r>
    </w:p>
    <w:p w14:paraId="045AEF19" w14:textId="77777777" w:rsidR="00C636FD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设计一个网络协议解析电路，实现对协议的解析与存储功能。主要模块包括数据接收模块、协议解析模块、</w:t>
      </w:r>
      <w:proofErr w:type="gramStart"/>
      <w:r>
        <w:rPr>
          <w:rFonts w:ascii="宋体" w:eastAsia="宋体" w:hAnsi="宋体" w:cs="宋体" w:hint="eastAsia"/>
          <w:sz w:val="24"/>
        </w:rPr>
        <w:t>位宽转换</w:t>
      </w:r>
      <w:proofErr w:type="gramEnd"/>
      <w:r>
        <w:rPr>
          <w:rFonts w:ascii="宋体" w:eastAsia="宋体" w:hAnsi="宋体" w:cs="宋体" w:hint="eastAsia"/>
          <w:sz w:val="24"/>
        </w:rPr>
        <w:t>模块、存储控制模块等。题目不涉及实体硬件电路，所有功能的设计及仿真均在EDA开发环境中实现，竞赛根据总体设计框图及说明、各个模块电路设计说明、时序说明、仿真结果、资源报告、设计总结和程序源代码评定成绩。</w:t>
      </w:r>
    </w:p>
    <w:p w14:paraId="2F9353A5" w14:textId="77777777" w:rsidR="00C636FD" w:rsidRDefault="00000000">
      <w:pPr>
        <w:numPr>
          <w:ilvl w:val="0"/>
          <w:numId w:val="2"/>
        </w:num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任务描述</w:t>
      </w:r>
    </w:p>
    <w:p w14:paraId="41FCB84F" w14:textId="77777777" w:rsidR="00C636FD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>设计一个网络协议解析电路，具备以下功能：</w:t>
      </w:r>
    </w:p>
    <w:p w14:paraId="17378099" w14:textId="77777777" w:rsidR="00C636FD" w:rsidRDefault="00000000">
      <w:pPr>
        <w:numPr>
          <w:ilvl w:val="0"/>
          <w:numId w:val="3"/>
        </w:numPr>
        <w:ind w:firstLineChars="200" w:firstLine="480"/>
        <w:rPr>
          <w:sz w:val="24"/>
        </w:rPr>
      </w:pPr>
      <w:r>
        <w:rPr>
          <w:rFonts w:hint="eastAsia"/>
          <w:sz w:val="24"/>
        </w:rPr>
        <w:t>通过</w:t>
      </w:r>
      <w:r>
        <w:rPr>
          <w:rFonts w:hint="eastAsia"/>
          <w:sz w:val="24"/>
        </w:rPr>
        <w:t>AXI-Stream</w:t>
      </w:r>
      <w:r>
        <w:rPr>
          <w:rFonts w:hint="eastAsia"/>
          <w:sz w:val="24"/>
        </w:rPr>
        <w:t>接口接收</w:t>
      </w:r>
      <w:r>
        <w:rPr>
          <w:rFonts w:hint="eastAsia"/>
          <w:sz w:val="24"/>
        </w:rPr>
        <w:t>64</w:t>
      </w:r>
      <w:r>
        <w:rPr>
          <w:rFonts w:hint="eastAsia"/>
          <w:sz w:val="24"/>
        </w:rPr>
        <w:t>位数据流，识别</w:t>
      </w:r>
      <w:r>
        <w:rPr>
          <w:rFonts w:ascii="宋体" w:eastAsia="宋体" w:hAnsi="宋体" w:cs="宋体" w:hint="eastAsia"/>
          <w:sz w:val="24"/>
        </w:rPr>
        <w:t>IPv4 协议并解析。</w:t>
      </w:r>
    </w:p>
    <w:p w14:paraId="474D3583" w14:textId="77777777" w:rsidR="00C636FD" w:rsidRDefault="00000000">
      <w:pPr>
        <w:numPr>
          <w:ilvl w:val="0"/>
          <w:numId w:val="3"/>
        </w:numPr>
        <w:ind w:firstLineChars="200" w:firstLine="480"/>
        <w:rPr>
          <w:sz w:val="24"/>
        </w:rPr>
      </w:pPr>
      <w:r>
        <w:rPr>
          <w:rFonts w:hint="eastAsia"/>
          <w:sz w:val="24"/>
        </w:rPr>
        <w:t>解析接收到的协议数据，并抽取特征字段。</w:t>
      </w:r>
    </w:p>
    <w:p w14:paraId="780ACAD0" w14:textId="77777777" w:rsidR="00C636FD" w:rsidRDefault="00000000">
      <w:pPr>
        <w:numPr>
          <w:ilvl w:val="0"/>
          <w:numId w:val="3"/>
        </w:numPr>
        <w:ind w:firstLineChars="200" w:firstLine="480"/>
        <w:rPr>
          <w:sz w:val="24"/>
        </w:rPr>
      </w:pPr>
      <w:r>
        <w:rPr>
          <w:rFonts w:hint="eastAsia"/>
          <w:sz w:val="24"/>
        </w:rPr>
        <w:t>将解析后的特定字段（四层协议类型、源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目的</w:t>
      </w:r>
      <w:r>
        <w:rPr>
          <w:rFonts w:hint="eastAsia"/>
          <w:sz w:val="24"/>
        </w:rPr>
        <w:t>IP</w:t>
      </w:r>
      <w:r>
        <w:rPr>
          <w:rFonts w:hint="eastAsia"/>
          <w:sz w:val="24"/>
        </w:rPr>
        <w:t>地址、</w:t>
      </w:r>
      <w:r>
        <w:rPr>
          <w:rFonts w:hint="eastAsia"/>
          <w:sz w:val="24"/>
        </w:rPr>
        <w:t>ICMP</w:t>
      </w:r>
      <w:r>
        <w:rPr>
          <w:rFonts w:hint="eastAsia"/>
          <w:sz w:val="24"/>
        </w:rPr>
        <w:t>类型）实时输出；</w:t>
      </w:r>
    </w:p>
    <w:p w14:paraId="511380CD" w14:textId="77777777" w:rsidR="00C636FD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>4.</w:t>
      </w:r>
      <w:r>
        <w:rPr>
          <w:rFonts w:hint="eastAsia"/>
          <w:sz w:val="24"/>
        </w:rPr>
        <w:t>对抽取的特征字段进行格式重组，并存储在存储器中。</w:t>
      </w:r>
    </w:p>
    <w:p w14:paraId="74412065" w14:textId="77777777" w:rsidR="00C636FD" w:rsidRDefault="00C636FD">
      <w:pPr>
        <w:ind w:firstLineChars="200" w:firstLine="480"/>
        <w:rPr>
          <w:sz w:val="24"/>
        </w:rPr>
      </w:pPr>
    </w:p>
    <w:p w14:paraId="0184C06D" w14:textId="77777777" w:rsidR="00C636FD" w:rsidRDefault="00000000">
      <w:pPr>
        <w:numPr>
          <w:ilvl w:val="0"/>
          <w:numId w:val="2"/>
        </w:num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以太网帧格式</w:t>
      </w:r>
    </w:p>
    <w:p w14:paraId="5CD6C148" w14:textId="77777777" w:rsidR="00C636FD" w:rsidRDefault="00C636FD">
      <w:pPr>
        <w:ind w:firstLineChars="200" w:firstLine="480"/>
        <w:rPr>
          <w:rFonts w:ascii="宋体" w:eastAsia="宋体" w:hAnsi="宋体" w:cs="宋体" w:hint="eastAsia"/>
          <w:sz w:val="24"/>
        </w:rPr>
      </w:pPr>
    </w:p>
    <w:p w14:paraId="35C1BD07" w14:textId="77777777" w:rsidR="00C636FD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（1）以太网帧格式说明</w:t>
      </w:r>
    </w:p>
    <w:p w14:paraId="647D7AA0" w14:textId="77777777" w:rsidR="00C636FD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本题目发送的数据包含以太网IPv4 ICMP数据（数据中也包含非IPv4数据，但只要是IPv4，四层协议就是ICMP）。以太网IPv4 ICMP数据帧格式如图1所示，</w:t>
      </w:r>
      <w:proofErr w:type="gramStart"/>
      <w:r>
        <w:rPr>
          <w:rFonts w:ascii="宋体" w:eastAsia="宋体" w:hAnsi="宋体" w:cs="宋体" w:hint="eastAsia"/>
          <w:sz w:val="24"/>
        </w:rPr>
        <w:t>帧中的</w:t>
      </w:r>
      <w:proofErr w:type="gramEnd"/>
      <w:r>
        <w:rPr>
          <w:rFonts w:ascii="宋体" w:eastAsia="宋体" w:hAnsi="宋体" w:cs="宋体" w:hint="eastAsia"/>
          <w:sz w:val="24"/>
        </w:rPr>
        <w:t>字段从左向右传输，字段内的字节从左到右传输（先发的在</w:t>
      </w:r>
      <w:proofErr w:type="spellStart"/>
      <w:r>
        <w:rPr>
          <w:rFonts w:ascii="Times New Roman" w:eastAsia="宋体" w:hAnsi="Times New Roman" w:cs="Times New Roman"/>
        </w:rPr>
        <w:t>tdata</w:t>
      </w:r>
      <w:proofErr w:type="spellEnd"/>
      <w:r>
        <w:rPr>
          <w:rFonts w:ascii="Times New Roman" w:eastAsia="宋体" w:hAnsi="Times New Roman" w:cs="Times New Roman" w:hint="eastAsia"/>
        </w:rPr>
        <w:t>的低位，</w:t>
      </w:r>
      <w:proofErr w:type="gramStart"/>
      <w:r>
        <w:rPr>
          <w:rFonts w:ascii="宋体" w:eastAsia="宋体" w:hAnsi="宋体" w:cs="宋体" w:hint="eastAsia"/>
          <w:sz w:val="24"/>
        </w:rPr>
        <w:t>见数据</w:t>
      </w:r>
      <w:proofErr w:type="gramEnd"/>
      <w:r>
        <w:rPr>
          <w:rFonts w:ascii="宋体" w:eastAsia="宋体" w:hAnsi="宋体" w:cs="宋体" w:hint="eastAsia"/>
          <w:sz w:val="24"/>
        </w:rPr>
        <w:t>传输格式说明）。其中，当“长度/类型”字段的值为0x0800时，表示二层协议为IPv4。IP首部和ICMP首部的格式分别见图2和图3所示。</w:t>
      </w:r>
    </w:p>
    <w:p w14:paraId="3CD63819" w14:textId="77777777" w:rsidR="00C636FD" w:rsidRDefault="00000000">
      <w:pPr>
        <w:rPr>
          <w:rFonts w:ascii="仿宋" w:eastAsia="仿宋" w:hAnsi="仿宋" w:cs="仿宋" w:hint="eastAsia"/>
          <w:sz w:val="24"/>
        </w:rPr>
      </w:pPr>
      <w:r>
        <w:rPr>
          <w:noProof/>
        </w:rPr>
        <w:drawing>
          <wp:inline distT="0" distB="0" distL="114300" distR="114300" wp14:anchorId="73F4B30E" wp14:editId="0D861FF4">
            <wp:extent cx="5501005" cy="1233170"/>
            <wp:effectExtent l="0" t="0" r="10795" b="1143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1005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2E71C" w14:textId="77777777" w:rsidR="00C636FD" w:rsidRDefault="00000000">
      <w:pPr>
        <w:jc w:val="center"/>
        <w:rPr>
          <w:b/>
          <w:bCs/>
        </w:rPr>
      </w:pPr>
      <w:r>
        <w:rPr>
          <w:rFonts w:hint="eastAsia"/>
          <w:b/>
          <w:bCs/>
        </w:rPr>
        <w:t>图</w:t>
      </w:r>
      <w:r>
        <w:rPr>
          <w:rFonts w:hint="eastAsia"/>
          <w:b/>
          <w:bCs/>
        </w:rPr>
        <w:t xml:space="preserve">1 </w:t>
      </w:r>
      <w:r>
        <w:rPr>
          <w:rFonts w:hint="eastAsia"/>
          <w:b/>
          <w:bCs/>
        </w:rPr>
        <w:t>发送标准帧格式</w:t>
      </w:r>
    </w:p>
    <w:p w14:paraId="18D8D05A" w14:textId="77777777" w:rsidR="00C636FD" w:rsidRDefault="00000000">
      <w:pPr>
        <w:jc w:val="center"/>
        <w:rPr>
          <w:rFonts w:ascii="宋体" w:eastAsia="宋体" w:hAnsi="宋体" w:cs="宋体" w:hint="eastAsia"/>
          <w:b/>
          <w:bCs/>
        </w:rPr>
      </w:pPr>
      <w:r>
        <w:rPr>
          <w:rFonts w:hint="eastAsia"/>
        </w:rPr>
        <w:object w:dxaOrig="8314" w:dyaOrig="2881" w14:anchorId="6D8499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5pt;height:2in" o:ole="">
            <v:imagedata r:id="rId8" o:title=""/>
            <o:lock v:ext="edit" aspectratio="f"/>
          </v:shape>
          <o:OLEObject Type="Embed" ProgID="Visio.Drawing.15" ShapeID="_x0000_i1025" DrawAspect="Content" ObjectID="_1809357871" r:id="rId9"/>
        </w:object>
      </w:r>
      <w:r>
        <w:rPr>
          <w:rFonts w:ascii="宋体" w:eastAsia="宋体" w:hAnsi="宋体" w:cs="宋体" w:hint="eastAsia"/>
          <w:b/>
          <w:bCs/>
        </w:rPr>
        <w:t xml:space="preserve">图2 </w:t>
      </w:r>
      <w:r>
        <w:rPr>
          <w:rFonts w:ascii="Times New Roman" w:eastAsia="宋体" w:hAnsi="Times New Roman" w:cs="Times New Roman"/>
          <w:b/>
          <w:bCs/>
        </w:rPr>
        <w:t>IPv4</w:t>
      </w:r>
      <w:r>
        <w:rPr>
          <w:rFonts w:ascii="宋体" w:eastAsia="宋体" w:hAnsi="宋体" w:cs="宋体" w:hint="eastAsia"/>
          <w:b/>
          <w:bCs/>
        </w:rPr>
        <w:t>首部</w:t>
      </w:r>
    </w:p>
    <w:p w14:paraId="50BDC27F" w14:textId="77777777" w:rsidR="00C636FD" w:rsidRDefault="00000000">
      <w:pPr>
        <w:jc w:val="center"/>
      </w:pPr>
      <w:r>
        <w:rPr>
          <w:noProof/>
        </w:rPr>
        <w:drawing>
          <wp:inline distT="0" distB="0" distL="114300" distR="114300" wp14:anchorId="12F7FC47" wp14:editId="4E95E2F8">
            <wp:extent cx="5271770" cy="1322705"/>
            <wp:effectExtent l="0" t="0" r="11430" b="10795"/>
            <wp:docPr id="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2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B5127" w14:textId="77777777" w:rsidR="00C636FD" w:rsidRDefault="00000000">
      <w:pPr>
        <w:jc w:val="center"/>
        <w:rPr>
          <w:b/>
          <w:bCs/>
        </w:rPr>
      </w:pPr>
      <w:r>
        <w:rPr>
          <w:rFonts w:hint="eastAsia"/>
          <w:b/>
          <w:bCs/>
        </w:rPr>
        <w:t>图</w:t>
      </w:r>
      <w:r>
        <w:rPr>
          <w:rFonts w:hint="eastAsia"/>
          <w:b/>
          <w:bCs/>
        </w:rPr>
        <w:t xml:space="preserve">3 </w:t>
      </w:r>
      <w:r>
        <w:rPr>
          <w:rFonts w:ascii="Times New Roman" w:hAnsi="Times New Roman" w:cs="Times New Roman"/>
          <w:b/>
          <w:bCs/>
        </w:rPr>
        <w:t>ICMP</w:t>
      </w:r>
      <w:r>
        <w:rPr>
          <w:rFonts w:hint="eastAsia"/>
          <w:b/>
          <w:bCs/>
        </w:rPr>
        <w:t>协议</w:t>
      </w:r>
    </w:p>
    <w:p w14:paraId="6AC4FA37" w14:textId="77777777" w:rsidR="00C636FD" w:rsidRDefault="00C636FD"/>
    <w:p w14:paraId="21C000E6" w14:textId="77777777" w:rsidR="00C636FD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（2）数据传输格式说明</w:t>
      </w:r>
    </w:p>
    <w:p w14:paraId="5DEF4734" w14:textId="77777777" w:rsidR="00C636FD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数据发送</w:t>
      </w:r>
      <w:proofErr w:type="gramStart"/>
      <w:r>
        <w:rPr>
          <w:rFonts w:ascii="宋体" w:eastAsia="宋体" w:hAnsi="宋体" w:cs="宋体" w:hint="eastAsia"/>
          <w:sz w:val="24"/>
        </w:rPr>
        <w:t>采用小端模式</w:t>
      </w:r>
      <w:proofErr w:type="gramEnd"/>
      <w:r>
        <w:rPr>
          <w:rFonts w:ascii="宋体" w:eastAsia="宋体" w:hAnsi="宋体" w:cs="宋体" w:hint="eastAsia"/>
          <w:sz w:val="24"/>
        </w:rPr>
        <w:t xml:space="preserve">（以字节为单位，最先发送的1字节存储在64位数的最低8bit），例如，目的MAC地址为：0x010203040506， 源MAC地址为：0x0708090A0B0C时，发送的第一个64位数(见表2 </w:t>
      </w:r>
      <w:proofErr w:type="spellStart"/>
      <w:r>
        <w:rPr>
          <w:rFonts w:ascii="Times New Roman" w:eastAsia="宋体" w:hAnsi="Times New Roman" w:cs="Times New Roman"/>
        </w:rPr>
        <w:t>tdata</w:t>
      </w:r>
      <w:proofErr w:type="spellEnd"/>
      <w:r>
        <w:rPr>
          <w:rFonts w:ascii="宋体" w:eastAsia="宋体" w:hAnsi="宋体" w:cs="宋体" w:hint="eastAsia"/>
          <w:sz w:val="24"/>
        </w:rPr>
        <w:t>)为：0x0807060504030201。</w:t>
      </w:r>
    </w:p>
    <w:p w14:paraId="3F8B72F4" w14:textId="77777777" w:rsidR="00C636FD" w:rsidRDefault="00C636FD">
      <w:pPr>
        <w:ind w:firstLineChars="200" w:firstLine="480"/>
        <w:rPr>
          <w:rFonts w:ascii="宋体" w:eastAsia="宋体" w:hAnsi="宋体" w:cs="宋体" w:hint="eastAsia"/>
          <w:sz w:val="24"/>
        </w:rPr>
      </w:pPr>
    </w:p>
    <w:p w14:paraId="63C5C50B" w14:textId="77777777" w:rsidR="00C636FD" w:rsidRDefault="00000000">
      <w:pPr>
        <w:numPr>
          <w:ilvl w:val="0"/>
          <w:numId w:val="2"/>
        </w:num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设计要求</w:t>
      </w:r>
    </w:p>
    <w:p w14:paraId="35251EFF" w14:textId="77777777" w:rsidR="00C636FD" w:rsidRDefault="00000000">
      <w:pPr>
        <w:pStyle w:val="a0"/>
        <w:numPr>
          <w:ilvl w:val="0"/>
          <w:numId w:val="4"/>
        </w:numPr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本设计的各个模块均需自行设计，不能采用IP。</w:t>
      </w:r>
    </w:p>
    <w:p w14:paraId="6C22FAF8" w14:textId="77777777" w:rsidR="00C636FD" w:rsidRDefault="00000000">
      <w:pPr>
        <w:pStyle w:val="a0"/>
        <w:numPr>
          <w:ilvl w:val="0"/>
          <w:numId w:val="4"/>
        </w:numPr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数据接收与信息抽取模块</w:t>
      </w:r>
    </w:p>
    <w:p w14:paraId="1502F03C" w14:textId="77777777" w:rsidR="00C636FD" w:rsidRDefault="00000000">
      <w:pPr>
        <w:numPr>
          <w:ilvl w:val="0"/>
          <w:numId w:val="5"/>
        </w:num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功能要求</w:t>
      </w:r>
    </w:p>
    <w:p w14:paraId="2CC6F641" w14:textId="77777777" w:rsidR="00C636FD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设计网络协议数据接收与解析模块，其功能是对输入的</w:t>
      </w:r>
      <w:proofErr w:type="gramStart"/>
      <w:r>
        <w:rPr>
          <w:rFonts w:ascii="宋体" w:eastAsia="宋体" w:hAnsi="宋体" w:cs="宋体" w:hint="eastAsia"/>
          <w:sz w:val="24"/>
        </w:rPr>
        <w:t>帧数据</w:t>
      </w:r>
      <w:proofErr w:type="gramEnd"/>
      <w:r>
        <w:rPr>
          <w:rFonts w:ascii="宋体" w:eastAsia="宋体" w:hAnsi="宋体" w:cs="宋体" w:hint="eastAsia"/>
          <w:sz w:val="24"/>
        </w:rPr>
        <w:t>进行接收、识别IPv4协议（本设计中，发送的数据若二层协议为IPv4，则四层协议一定能为ICMP协议），对特征字段进行提取。要提取的字段如表1所示。IPv4和ICMP协议格式见第二部分。四层协议类型为0x01时，表示四层协议为ICMP。</w:t>
      </w:r>
    </w:p>
    <w:p w14:paraId="67E1E7E3" w14:textId="77777777" w:rsidR="00C636FD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接收的数据若不是IPv4协议，则抽取的数据所有位全</w:t>
      </w:r>
      <w:proofErr w:type="gramStart"/>
      <w:r>
        <w:rPr>
          <w:rFonts w:ascii="宋体" w:eastAsia="宋体" w:hAnsi="宋体" w:cs="宋体" w:hint="eastAsia"/>
          <w:sz w:val="24"/>
        </w:rPr>
        <w:t>部置</w:t>
      </w:r>
      <w:proofErr w:type="gramEnd"/>
      <w:r>
        <w:rPr>
          <w:rFonts w:ascii="宋体" w:eastAsia="宋体" w:hAnsi="宋体" w:cs="宋体" w:hint="eastAsia"/>
          <w:sz w:val="24"/>
        </w:rPr>
        <w:t>为1，也需要输出。</w:t>
      </w:r>
    </w:p>
    <w:p w14:paraId="6089EC38" w14:textId="77777777" w:rsidR="00C636FD" w:rsidRDefault="00000000">
      <w:pPr>
        <w:jc w:val="center"/>
        <w:rPr>
          <w:b/>
          <w:bCs/>
        </w:rPr>
      </w:pPr>
      <w:r>
        <w:rPr>
          <w:rFonts w:hint="eastAsia"/>
          <w:b/>
          <w:bCs/>
        </w:rPr>
        <w:t>表</w:t>
      </w:r>
      <w:r>
        <w:rPr>
          <w:rFonts w:hint="eastAsia"/>
          <w:b/>
          <w:bCs/>
        </w:rPr>
        <w:t xml:space="preserve">1 </w:t>
      </w:r>
      <w:r>
        <w:rPr>
          <w:rFonts w:hint="eastAsia"/>
          <w:b/>
          <w:bCs/>
        </w:rPr>
        <w:t>待提取特征字段说明表</w:t>
      </w:r>
    </w:p>
    <w:tbl>
      <w:tblPr>
        <w:tblStyle w:val="a5"/>
        <w:tblW w:w="0" w:type="auto"/>
        <w:tblInd w:w="812" w:type="dxa"/>
        <w:tblLook w:val="04A0" w:firstRow="1" w:lastRow="0" w:firstColumn="1" w:lastColumn="0" w:noHBand="0" w:noVBand="1"/>
      </w:tblPr>
      <w:tblGrid>
        <w:gridCol w:w="2028"/>
        <w:gridCol w:w="2841"/>
        <w:gridCol w:w="2841"/>
      </w:tblGrid>
      <w:tr w:rsidR="00C636FD" w14:paraId="12581355" w14:textId="77777777">
        <w:tc>
          <w:tcPr>
            <w:tcW w:w="2028" w:type="dxa"/>
          </w:tcPr>
          <w:p w14:paraId="26380ABE" w14:textId="77777777" w:rsidR="00C636FD" w:rsidRDefault="00000000">
            <w:pPr>
              <w:jc w:val="center"/>
            </w:pPr>
            <w:r>
              <w:rPr>
                <w:rFonts w:hint="eastAsia"/>
              </w:rPr>
              <w:t>字段位置</w:t>
            </w:r>
          </w:p>
        </w:tc>
        <w:tc>
          <w:tcPr>
            <w:tcW w:w="2841" w:type="dxa"/>
          </w:tcPr>
          <w:p w14:paraId="4F00F22A" w14:textId="77777777" w:rsidR="00C636FD" w:rsidRDefault="00000000">
            <w:pPr>
              <w:jc w:val="center"/>
            </w:pPr>
            <w:r>
              <w:rPr>
                <w:rFonts w:hint="eastAsia"/>
              </w:rPr>
              <w:t>特征字段名称</w:t>
            </w:r>
          </w:p>
        </w:tc>
        <w:tc>
          <w:tcPr>
            <w:tcW w:w="2841" w:type="dxa"/>
          </w:tcPr>
          <w:p w14:paraId="7257189C" w14:textId="77777777" w:rsidR="00C636FD" w:rsidRDefault="00000000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</w:tr>
      <w:tr w:rsidR="00C636FD" w14:paraId="3110CC79" w14:textId="77777777">
        <w:tc>
          <w:tcPr>
            <w:tcW w:w="2028" w:type="dxa"/>
          </w:tcPr>
          <w:p w14:paraId="57EA64B1" w14:textId="77777777" w:rsidR="00C636FD" w:rsidRDefault="00000000">
            <w:pPr>
              <w:jc w:val="center"/>
            </w:pPr>
            <w:r>
              <w:rPr>
                <w:rFonts w:hint="eastAsia"/>
              </w:rPr>
              <w:t>IPv4</w:t>
            </w:r>
            <w:r>
              <w:rPr>
                <w:rFonts w:hint="eastAsia"/>
              </w:rPr>
              <w:t>首部</w:t>
            </w:r>
          </w:p>
        </w:tc>
        <w:tc>
          <w:tcPr>
            <w:tcW w:w="2841" w:type="dxa"/>
          </w:tcPr>
          <w:p w14:paraId="5625B8B6" w14:textId="77777777" w:rsidR="00C636FD" w:rsidRDefault="00000000">
            <w:pPr>
              <w:jc w:val="center"/>
            </w:pPr>
            <w:r>
              <w:rPr>
                <w:rFonts w:hint="eastAsia"/>
              </w:rPr>
              <w:t>协议</w:t>
            </w:r>
          </w:p>
        </w:tc>
        <w:tc>
          <w:tcPr>
            <w:tcW w:w="2841" w:type="dxa"/>
          </w:tcPr>
          <w:p w14:paraId="002BF2DE" w14:textId="77777777" w:rsidR="00C636FD" w:rsidRDefault="00000000"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</w:tr>
      <w:tr w:rsidR="00C636FD" w14:paraId="07541432" w14:textId="77777777">
        <w:tc>
          <w:tcPr>
            <w:tcW w:w="2028" w:type="dxa"/>
          </w:tcPr>
          <w:p w14:paraId="6C80FCAC" w14:textId="77777777" w:rsidR="00C636FD" w:rsidRDefault="00000000">
            <w:pPr>
              <w:jc w:val="center"/>
            </w:pPr>
            <w:r>
              <w:rPr>
                <w:rFonts w:hint="eastAsia"/>
              </w:rPr>
              <w:t>IPv4</w:t>
            </w:r>
            <w:r>
              <w:rPr>
                <w:rFonts w:hint="eastAsia"/>
              </w:rPr>
              <w:t>首部</w:t>
            </w:r>
          </w:p>
        </w:tc>
        <w:tc>
          <w:tcPr>
            <w:tcW w:w="2841" w:type="dxa"/>
          </w:tcPr>
          <w:p w14:paraId="2B6A3BFC" w14:textId="77777777" w:rsidR="00C636FD" w:rsidRDefault="00000000">
            <w:pPr>
              <w:jc w:val="center"/>
            </w:pPr>
            <w:r>
              <w:rPr>
                <w:rFonts w:hint="eastAsia"/>
              </w:rPr>
              <w:t>源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</w:tc>
        <w:tc>
          <w:tcPr>
            <w:tcW w:w="2841" w:type="dxa"/>
          </w:tcPr>
          <w:p w14:paraId="258C02CC" w14:textId="77777777" w:rsidR="00C636FD" w:rsidRDefault="00000000">
            <w:pPr>
              <w:jc w:val="center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字节</w:t>
            </w:r>
          </w:p>
        </w:tc>
      </w:tr>
      <w:tr w:rsidR="00C636FD" w14:paraId="5444ACA2" w14:textId="77777777">
        <w:tc>
          <w:tcPr>
            <w:tcW w:w="2028" w:type="dxa"/>
          </w:tcPr>
          <w:p w14:paraId="3F976B9A" w14:textId="77777777" w:rsidR="00C636FD" w:rsidRDefault="00000000">
            <w:pPr>
              <w:jc w:val="center"/>
            </w:pPr>
            <w:r>
              <w:rPr>
                <w:rFonts w:hint="eastAsia"/>
              </w:rPr>
              <w:t>IPv4</w:t>
            </w:r>
            <w:r>
              <w:rPr>
                <w:rFonts w:hint="eastAsia"/>
              </w:rPr>
              <w:t>首部</w:t>
            </w:r>
          </w:p>
        </w:tc>
        <w:tc>
          <w:tcPr>
            <w:tcW w:w="2841" w:type="dxa"/>
          </w:tcPr>
          <w:p w14:paraId="2F07B795" w14:textId="77777777" w:rsidR="00C636FD" w:rsidRDefault="00000000">
            <w:pPr>
              <w:jc w:val="center"/>
            </w:pPr>
            <w:r>
              <w:rPr>
                <w:rFonts w:hint="eastAsia"/>
              </w:rPr>
              <w:t>目的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</w:tc>
        <w:tc>
          <w:tcPr>
            <w:tcW w:w="2841" w:type="dxa"/>
          </w:tcPr>
          <w:p w14:paraId="561A914A" w14:textId="77777777" w:rsidR="00C636FD" w:rsidRDefault="00000000">
            <w:pPr>
              <w:jc w:val="center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字节</w:t>
            </w:r>
          </w:p>
        </w:tc>
      </w:tr>
      <w:tr w:rsidR="00C636FD" w14:paraId="1A75EC2A" w14:textId="77777777">
        <w:tc>
          <w:tcPr>
            <w:tcW w:w="2028" w:type="dxa"/>
          </w:tcPr>
          <w:p w14:paraId="699F9A24" w14:textId="77777777" w:rsidR="00C636FD" w:rsidRDefault="00000000">
            <w:pPr>
              <w:jc w:val="center"/>
            </w:pPr>
            <w:r>
              <w:rPr>
                <w:rFonts w:hint="eastAsia"/>
              </w:rPr>
              <w:t>ICMP</w:t>
            </w:r>
            <w:r>
              <w:rPr>
                <w:rFonts w:hint="eastAsia"/>
              </w:rPr>
              <w:t>首部</w:t>
            </w:r>
          </w:p>
        </w:tc>
        <w:tc>
          <w:tcPr>
            <w:tcW w:w="2841" w:type="dxa"/>
          </w:tcPr>
          <w:p w14:paraId="2AE9485F" w14:textId="77777777" w:rsidR="00C636FD" w:rsidRDefault="00000000">
            <w:pPr>
              <w:jc w:val="center"/>
            </w:pPr>
            <w:r>
              <w:rPr>
                <w:rFonts w:hint="eastAsia"/>
              </w:rPr>
              <w:t>ICMP</w:t>
            </w:r>
            <w:r>
              <w:rPr>
                <w:rFonts w:hint="eastAsia"/>
              </w:rPr>
              <w:t>类型</w:t>
            </w:r>
          </w:p>
        </w:tc>
        <w:tc>
          <w:tcPr>
            <w:tcW w:w="2841" w:type="dxa"/>
          </w:tcPr>
          <w:p w14:paraId="528A3090" w14:textId="77777777" w:rsidR="00C636FD" w:rsidRDefault="00000000"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</w:tr>
    </w:tbl>
    <w:p w14:paraId="38F1D7A8" w14:textId="77777777" w:rsidR="00C636FD" w:rsidRDefault="00C636FD">
      <w:pPr>
        <w:jc w:val="center"/>
        <w:rPr>
          <w:b/>
          <w:bCs/>
        </w:rPr>
      </w:pPr>
    </w:p>
    <w:p w14:paraId="30EB1E0D" w14:textId="77777777" w:rsidR="00C636FD" w:rsidRDefault="00C636FD">
      <w:pPr>
        <w:rPr>
          <w:rFonts w:ascii="宋体" w:eastAsia="宋体" w:hAnsi="宋体" w:cs="宋体" w:hint="eastAsia"/>
          <w:sz w:val="24"/>
        </w:rPr>
      </w:pPr>
    </w:p>
    <w:p w14:paraId="46ECA047" w14:textId="77777777" w:rsidR="00C636FD" w:rsidRDefault="00000000">
      <w:pPr>
        <w:numPr>
          <w:ilvl w:val="0"/>
          <w:numId w:val="5"/>
        </w:num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>端口说明：</w:t>
      </w:r>
    </w:p>
    <w:p w14:paraId="7ECDAF89" w14:textId="77777777" w:rsidR="00C636FD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本模块接收外部输入的网络数据，信号端口符合AXI-Stream协议，信号如表2中所示。</w:t>
      </w:r>
    </w:p>
    <w:p w14:paraId="33D4229E" w14:textId="77777777" w:rsidR="00C636FD" w:rsidRDefault="00000000">
      <w:pPr>
        <w:jc w:val="center"/>
      </w:pPr>
      <w:r>
        <w:rPr>
          <w:rFonts w:hint="eastAsia"/>
          <w:b/>
          <w:bCs/>
        </w:rPr>
        <w:t>表</w:t>
      </w:r>
      <w:r>
        <w:rPr>
          <w:rFonts w:hint="eastAsia"/>
          <w:b/>
          <w:bCs/>
        </w:rPr>
        <w:t xml:space="preserve">2 </w:t>
      </w:r>
      <w:r>
        <w:rPr>
          <w:rFonts w:hint="eastAsia"/>
          <w:b/>
          <w:bCs/>
        </w:rPr>
        <w:t>端口信号表</w:t>
      </w:r>
    </w:p>
    <w:tbl>
      <w:tblPr>
        <w:tblStyle w:val="a5"/>
        <w:tblW w:w="8522" w:type="dxa"/>
        <w:jc w:val="center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C636FD" w14:paraId="0A25495B" w14:textId="77777777">
        <w:trPr>
          <w:jc w:val="center"/>
        </w:trPr>
        <w:tc>
          <w:tcPr>
            <w:tcW w:w="2130" w:type="dxa"/>
          </w:tcPr>
          <w:p w14:paraId="6C40C703" w14:textId="77777777" w:rsidR="00C636FD" w:rsidRDefault="00000000">
            <w:pPr>
              <w:jc w:val="center"/>
            </w:pPr>
            <w:r>
              <w:rPr>
                <w:rFonts w:hint="eastAsia"/>
              </w:rPr>
              <w:t>信号名称</w:t>
            </w:r>
          </w:p>
        </w:tc>
        <w:tc>
          <w:tcPr>
            <w:tcW w:w="2130" w:type="dxa"/>
          </w:tcPr>
          <w:p w14:paraId="0C1FA019" w14:textId="77777777" w:rsidR="00C636FD" w:rsidRDefault="00000000">
            <w:pPr>
              <w:jc w:val="center"/>
            </w:pPr>
            <w:r>
              <w:rPr>
                <w:rFonts w:hint="eastAsia"/>
              </w:rPr>
              <w:t>含义</w:t>
            </w:r>
          </w:p>
        </w:tc>
        <w:tc>
          <w:tcPr>
            <w:tcW w:w="2131" w:type="dxa"/>
          </w:tcPr>
          <w:p w14:paraId="344DA90A" w14:textId="77777777" w:rsidR="00C636FD" w:rsidRDefault="00000000">
            <w:pPr>
              <w:jc w:val="center"/>
            </w:pPr>
            <w:r>
              <w:rPr>
                <w:rFonts w:hint="eastAsia"/>
              </w:rPr>
              <w:t>方向</w:t>
            </w:r>
          </w:p>
        </w:tc>
        <w:tc>
          <w:tcPr>
            <w:tcW w:w="2131" w:type="dxa"/>
          </w:tcPr>
          <w:p w14:paraId="225AA2D3" w14:textId="77777777" w:rsidR="00C636FD" w:rsidRDefault="00000000">
            <w:pPr>
              <w:jc w:val="center"/>
            </w:pPr>
            <w:proofErr w:type="gramStart"/>
            <w:r>
              <w:rPr>
                <w:rFonts w:hint="eastAsia"/>
              </w:rPr>
              <w:t>位宽</w:t>
            </w:r>
            <w:proofErr w:type="gramEnd"/>
          </w:p>
        </w:tc>
      </w:tr>
      <w:tr w:rsidR="00C636FD" w14:paraId="3965F911" w14:textId="77777777">
        <w:trPr>
          <w:jc w:val="center"/>
        </w:trPr>
        <w:tc>
          <w:tcPr>
            <w:tcW w:w="2130" w:type="dxa"/>
          </w:tcPr>
          <w:p w14:paraId="537BCD39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/>
              </w:rPr>
              <w:t>tvalid</w:t>
            </w:r>
            <w:proofErr w:type="spellEnd"/>
          </w:p>
        </w:tc>
        <w:tc>
          <w:tcPr>
            <w:tcW w:w="2130" w:type="dxa"/>
          </w:tcPr>
          <w:p w14:paraId="4F7CE124" w14:textId="77777777" w:rsidR="00C636FD" w:rsidRDefault="00000000">
            <w:pPr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发送数据有效</w:t>
            </w:r>
          </w:p>
        </w:tc>
        <w:tc>
          <w:tcPr>
            <w:tcW w:w="2131" w:type="dxa"/>
          </w:tcPr>
          <w:p w14:paraId="04D60F54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in</w:t>
            </w:r>
          </w:p>
        </w:tc>
        <w:tc>
          <w:tcPr>
            <w:tcW w:w="2131" w:type="dxa"/>
          </w:tcPr>
          <w:p w14:paraId="2316B68D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1bit</w:t>
            </w:r>
          </w:p>
        </w:tc>
      </w:tr>
      <w:tr w:rsidR="00C636FD" w14:paraId="51974FC4" w14:textId="77777777">
        <w:trPr>
          <w:jc w:val="center"/>
        </w:trPr>
        <w:tc>
          <w:tcPr>
            <w:tcW w:w="2130" w:type="dxa"/>
          </w:tcPr>
          <w:p w14:paraId="1810E3B6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宋体" w:hAnsi="Times New Roman" w:cs="Times New Roman"/>
              </w:rPr>
              <w:t>tdata</w:t>
            </w:r>
            <w:proofErr w:type="spellEnd"/>
            <w:r>
              <w:rPr>
                <w:rFonts w:ascii="Times New Roman" w:eastAsia="宋体" w:hAnsi="Times New Roman" w:cs="Times New Roman" w:hint="eastAsia"/>
              </w:rPr>
              <w:t>[</w:t>
            </w:r>
            <w:proofErr w:type="gramEnd"/>
            <w:r>
              <w:rPr>
                <w:rFonts w:ascii="Times New Roman" w:eastAsia="宋体" w:hAnsi="Times New Roman" w:cs="Times New Roman" w:hint="eastAsia"/>
              </w:rPr>
              <w:t>63:0]</w:t>
            </w:r>
          </w:p>
        </w:tc>
        <w:tc>
          <w:tcPr>
            <w:tcW w:w="2130" w:type="dxa"/>
          </w:tcPr>
          <w:p w14:paraId="5AFC6B1F" w14:textId="77777777" w:rsidR="00C636FD" w:rsidRDefault="00000000">
            <w:pPr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发送的数据</w:t>
            </w:r>
          </w:p>
        </w:tc>
        <w:tc>
          <w:tcPr>
            <w:tcW w:w="2131" w:type="dxa"/>
          </w:tcPr>
          <w:p w14:paraId="20A67255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in</w:t>
            </w:r>
          </w:p>
        </w:tc>
        <w:tc>
          <w:tcPr>
            <w:tcW w:w="2131" w:type="dxa"/>
          </w:tcPr>
          <w:p w14:paraId="2C7CFA33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64bit</w:t>
            </w:r>
          </w:p>
        </w:tc>
      </w:tr>
      <w:tr w:rsidR="00C636FD" w14:paraId="40284CC7" w14:textId="77777777">
        <w:trPr>
          <w:jc w:val="center"/>
        </w:trPr>
        <w:tc>
          <w:tcPr>
            <w:tcW w:w="2130" w:type="dxa"/>
          </w:tcPr>
          <w:p w14:paraId="34DBF8DB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/>
              </w:rPr>
              <w:t>tkeep</w:t>
            </w:r>
            <w:proofErr w:type="spellEnd"/>
          </w:p>
        </w:tc>
        <w:tc>
          <w:tcPr>
            <w:tcW w:w="2130" w:type="dxa"/>
          </w:tcPr>
          <w:p w14:paraId="75E6BD8D" w14:textId="77777777" w:rsidR="00C636FD" w:rsidRDefault="00000000">
            <w:pPr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字节有效掩码</w:t>
            </w:r>
          </w:p>
        </w:tc>
        <w:tc>
          <w:tcPr>
            <w:tcW w:w="2131" w:type="dxa"/>
          </w:tcPr>
          <w:p w14:paraId="3002BBD1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in</w:t>
            </w:r>
          </w:p>
        </w:tc>
        <w:tc>
          <w:tcPr>
            <w:tcW w:w="2131" w:type="dxa"/>
          </w:tcPr>
          <w:p w14:paraId="73EC027C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8bit</w:t>
            </w:r>
          </w:p>
        </w:tc>
      </w:tr>
      <w:tr w:rsidR="00C636FD" w14:paraId="32736215" w14:textId="77777777">
        <w:trPr>
          <w:jc w:val="center"/>
        </w:trPr>
        <w:tc>
          <w:tcPr>
            <w:tcW w:w="2130" w:type="dxa"/>
          </w:tcPr>
          <w:p w14:paraId="65164056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/>
              </w:rPr>
              <w:t>tready</w:t>
            </w:r>
            <w:proofErr w:type="spellEnd"/>
          </w:p>
        </w:tc>
        <w:tc>
          <w:tcPr>
            <w:tcW w:w="2130" w:type="dxa"/>
          </w:tcPr>
          <w:p w14:paraId="21AF1F7A" w14:textId="77777777" w:rsidR="00C636FD" w:rsidRDefault="00000000">
            <w:pPr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接收就绪信号</w:t>
            </w:r>
          </w:p>
        </w:tc>
        <w:tc>
          <w:tcPr>
            <w:tcW w:w="2131" w:type="dxa"/>
          </w:tcPr>
          <w:p w14:paraId="565744F0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in</w:t>
            </w:r>
          </w:p>
        </w:tc>
        <w:tc>
          <w:tcPr>
            <w:tcW w:w="2131" w:type="dxa"/>
          </w:tcPr>
          <w:p w14:paraId="6CFC9F2D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1bit</w:t>
            </w:r>
          </w:p>
        </w:tc>
      </w:tr>
      <w:tr w:rsidR="00C636FD" w14:paraId="7F1F8333" w14:textId="77777777">
        <w:trPr>
          <w:jc w:val="center"/>
        </w:trPr>
        <w:tc>
          <w:tcPr>
            <w:tcW w:w="2130" w:type="dxa"/>
          </w:tcPr>
          <w:p w14:paraId="0F86864A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/>
              </w:rPr>
              <w:t>tlast</w:t>
            </w:r>
            <w:proofErr w:type="spellEnd"/>
          </w:p>
        </w:tc>
        <w:tc>
          <w:tcPr>
            <w:tcW w:w="2130" w:type="dxa"/>
          </w:tcPr>
          <w:p w14:paraId="36DA8360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gramStart"/>
            <w:r>
              <w:rPr>
                <w:rFonts w:ascii="宋体" w:eastAsia="宋体" w:hAnsi="宋体" w:cs="宋体" w:hint="eastAsia"/>
              </w:rPr>
              <w:t>帧</w:t>
            </w:r>
            <w:proofErr w:type="gramEnd"/>
            <w:r>
              <w:rPr>
                <w:rFonts w:ascii="宋体" w:eastAsia="宋体" w:hAnsi="宋体" w:cs="宋体" w:hint="eastAsia"/>
              </w:rPr>
              <w:t>结束信号</w:t>
            </w:r>
          </w:p>
        </w:tc>
        <w:tc>
          <w:tcPr>
            <w:tcW w:w="2131" w:type="dxa"/>
          </w:tcPr>
          <w:p w14:paraId="77EEC014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out</w:t>
            </w:r>
          </w:p>
        </w:tc>
        <w:tc>
          <w:tcPr>
            <w:tcW w:w="2131" w:type="dxa"/>
          </w:tcPr>
          <w:p w14:paraId="1D4BC70A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1bit</w:t>
            </w:r>
          </w:p>
        </w:tc>
      </w:tr>
      <w:tr w:rsidR="00C636FD" w14:paraId="313114DD" w14:textId="77777777">
        <w:trPr>
          <w:jc w:val="center"/>
        </w:trPr>
        <w:tc>
          <w:tcPr>
            <w:tcW w:w="2130" w:type="dxa"/>
          </w:tcPr>
          <w:p w14:paraId="76F9410C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/>
              </w:rPr>
              <w:t>fourth_</w:t>
            </w:r>
            <w:proofErr w:type="gramStart"/>
            <w:r>
              <w:rPr>
                <w:rFonts w:ascii="Times New Roman" w:eastAsia="宋体" w:hAnsi="Times New Roman" w:cs="Times New Roman"/>
              </w:rPr>
              <w:t>protocl</w:t>
            </w:r>
            <w:proofErr w:type="spellEnd"/>
            <w:r>
              <w:rPr>
                <w:rFonts w:ascii="Times New Roman" w:eastAsia="宋体" w:hAnsi="Times New Roman" w:cs="Times New Roman"/>
              </w:rPr>
              <w:t>[</w:t>
            </w:r>
            <w:proofErr w:type="gramEnd"/>
            <w:r>
              <w:rPr>
                <w:rFonts w:ascii="Times New Roman" w:eastAsia="宋体" w:hAnsi="Times New Roman" w:cs="Times New Roman"/>
              </w:rPr>
              <w:t>7:0]</w:t>
            </w:r>
          </w:p>
        </w:tc>
        <w:tc>
          <w:tcPr>
            <w:tcW w:w="2130" w:type="dxa"/>
          </w:tcPr>
          <w:p w14:paraId="53415D93" w14:textId="77777777" w:rsidR="00C636FD" w:rsidRDefault="00000000">
            <w:pPr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四层协议类型</w:t>
            </w:r>
          </w:p>
        </w:tc>
        <w:tc>
          <w:tcPr>
            <w:tcW w:w="2131" w:type="dxa"/>
          </w:tcPr>
          <w:p w14:paraId="0DAF9FC1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out</w:t>
            </w:r>
          </w:p>
        </w:tc>
        <w:tc>
          <w:tcPr>
            <w:tcW w:w="2131" w:type="dxa"/>
          </w:tcPr>
          <w:p w14:paraId="2590704E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8bit</w:t>
            </w:r>
          </w:p>
        </w:tc>
      </w:tr>
      <w:tr w:rsidR="00C636FD" w14:paraId="2F4FB542" w14:textId="77777777">
        <w:trPr>
          <w:jc w:val="center"/>
        </w:trPr>
        <w:tc>
          <w:tcPr>
            <w:tcW w:w="2130" w:type="dxa"/>
          </w:tcPr>
          <w:p w14:paraId="42FA226D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宋体" w:hAnsi="Times New Roman" w:cs="Times New Roman"/>
              </w:rPr>
              <w:t>SrcIP</w:t>
            </w:r>
            <w:proofErr w:type="spellEnd"/>
            <w:r>
              <w:rPr>
                <w:rFonts w:ascii="Times New Roman" w:eastAsia="宋体" w:hAnsi="Times New Roman" w:cs="Times New Roman"/>
              </w:rPr>
              <w:t>[</w:t>
            </w:r>
            <w:proofErr w:type="gramEnd"/>
            <w:r>
              <w:rPr>
                <w:rFonts w:ascii="Times New Roman" w:eastAsia="宋体" w:hAnsi="Times New Roman" w:cs="Times New Roman"/>
              </w:rPr>
              <w:t>31:0]</w:t>
            </w:r>
          </w:p>
        </w:tc>
        <w:tc>
          <w:tcPr>
            <w:tcW w:w="2130" w:type="dxa"/>
          </w:tcPr>
          <w:p w14:paraId="110775A9" w14:textId="77777777" w:rsidR="00C636FD" w:rsidRDefault="00000000">
            <w:pPr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源IP地址</w:t>
            </w:r>
          </w:p>
        </w:tc>
        <w:tc>
          <w:tcPr>
            <w:tcW w:w="2131" w:type="dxa"/>
          </w:tcPr>
          <w:p w14:paraId="66398180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out</w:t>
            </w:r>
          </w:p>
        </w:tc>
        <w:tc>
          <w:tcPr>
            <w:tcW w:w="2131" w:type="dxa"/>
          </w:tcPr>
          <w:p w14:paraId="4729F2AD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32bit</w:t>
            </w:r>
          </w:p>
        </w:tc>
      </w:tr>
      <w:tr w:rsidR="00C636FD" w14:paraId="37E1B93C" w14:textId="77777777">
        <w:trPr>
          <w:jc w:val="center"/>
        </w:trPr>
        <w:tc>
          <w:tcPr>
            <w:tcW w:w="2130" w:type="dxa"/>
          </w:tcPr>
          <w:p w14:paraId="1FE979B9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gramStart"/>
            <w:r>
              <w:rPr>
                <w:rFonts w:ascii="Times New Roman" w:eastAsia="宋体" w:hAnsi="Times New Roman" w:cs="Times New Roman"/>
              </w:rPr>
              <w:t>DesIP[</w:t>
            </w:r>
            <w:proofErr w:type="gramEnd"/>
            <w:r>
              <w:rPr>
                <w:rFonts w:ascii="Times New Roman" w:eastAsia="宋体" w:hAnsi="Times New Roman" w:cs="Times New Roman"/>
              </w:rPr>
              <w:t>31:0]</w:t>
            </w:r>
          </w:p>
        </w:tc>
        <w:tc>
          <w:tcPr>
            <w:tcW w:w="2130" w:type="dxa"/>
          </w:tcPr>
          <w:p w14:paraId="5AEF7264" w14:textId="77777777" w:rsidR="00C636FD" w:rsidRDefault="00000000">
            <w:pPr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目的IP地址</w:t>
            </w:r>
          </w:p>
        </w:tc>
        <w:tc>
          <w:tcPr>
            <w:tcW w:w="2131" w:type="dxa"/>
          </w:tcPr>
          <w:p w14:paraId="2F044B68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out</w:t>
            </w:r>
          </w:p>
        </w:tc>
        <w:tc>
          <w:tcPr>
            <w:tcW w:w="2131" w:type="dxa"/>
          </w:tcPr>
          <w:p w14:paraId="52CDAFE5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32bit</w:t>
            </w:r>
          </w:p>
        </w:tc>
      </w:tr>
      <w:tr w:rsidR="00C636FD" w14:paraId="78C60878" w14:textId="77777777">
        <w:trPr>
          <w:jc w:val="center"/>
        </w:trPr>
        <w:tc>
          <w:tcPr>
            <w:tcW w:w="2130" w:type="dxa"/>
          </w:tcPr>
          <w:p w14:paraId="698C12DA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/>
              </w:rPr>
              <w:t>ICMP_</w:t>
            </w:r>
            <w:proofErr w:type="gramStart"/>
            <w:r>
              <w:rPr>
                <w:rFonts w:ascii="Times New Roman" w:eastAsia="宋体" w:hAnsi="Times New Roman" w:cs="Times New Roman"/>
              </w:rPr>
              <w:t>Type</w:t>
            </w:r>
            <w:proofErr w:type="spellEnd"/>
            <w:r>
              <w:rPr>
                <w:rFonts w:ascii="Times New Roman" w:eastAsia="宋体" w:hAnsi="Times New Roman" w:cs="Times New Roman"/>
              </w:rPr>
              <w:t>[</w:t>
            </w:r>
            <w:proofErr w:type="gramEnd"/>
            <w:r>
              <w:rPr>
                <w:rFonts w:ascii="Times New Roman" w:eastAsia="宋体" w:hAnsi="Times New Roman" w:cs="Times New Roman"/>
              </w:rPr>
              <w:t>7:0]</w:t>
            </w:r>
          </w:p>
        </w:tc>
        <w:tc>
          <w:tcPr>
            <w:tcW w:w="2130" w:type="dxa"/>
          </w:tcPr>
          <w:p w14:paraId="3DBC3027" w14:textId="77777777" w:rsidR="00C636FD" w:rsidRDefault="00000000">
            <w:pPr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类型</w:t>
            </w:r>
          </w:p>
        </w:tc>
        <w:tc>
          <w:tcPr>
            <w:tcW w:w="2131" w:type="dxa"/>
          </w:tcPr>
          <w:p w14:paraId="779024C7" w14:textId="77777777" w:rsidR="00C636FD" w:rsidRDefault="00000000">
            <w:pPr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out</w:t>
            </w:r>
          </w:p>
        </w:tc>
        <w:tc>
          <w:tcPr>
            <w:tcW w:w="2131" w:type="dxa"/>
          </w:tcPr>
          <w:p w14:paraId="6FDFD39C" w14:textId="77777777" w:rsidR="00C636FD" w:rsidRDefault="00000000">
            <w:pPr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8bit</w:t>
            </w:r>
          </w:p>
        </w:tc>
      </w:tr>
      <w:tr w:rsidR="00C636FD" w14:paraId="21D8FE48" w14:textId="77777777">
        <w:trPr>
          <w:jc w:val="center"/>
        </w:trPr>
        <w:tc>
          <w:tcPr>
            <w:tcW w:w="2130" w:type="dxa"/>
          </w:tcPr>
          <w:p w14:paraId="603FED16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</w:rPr>
              <w:t>data_valid</w:t>
            </w:r>
            <w:proofErr w:type="spellEnd"/>
          </w:p>
        </w:tc>
        <w:tc>
          <w:tcPr>
            <w:tcW w:w="2130" w:type="dxa"/>
          </w:tcPr>
          <w:p w14:paraId="0F774AD3" w14:textId="77777777" w:rsidR="00C636FD" w:rsidRDefault="00000000">
            <w:pPr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为高时表示抽取的关键数据均有效</w:t>
            </w:r>
          </w:p>
        </w:tc>
        <w:tc>
          <w:tcPr>
            <w:tcW w:w="2131" w:type="dxa"/>
          </w:tcPr>
          <w:p w14:paraId="6E7E2E5B" w14:textId="77777777" w:rsidR="00C636FD" w:rsidRDefault="00000000">
            <w:pPr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out</w:t>
            </w:r>
          </w:p>
        </w:tc>
        <w:tc>
          <w:tcPr>
            <w:tcW w:w="2131" w:type="dxa"/>
          </w:tcPr>
          <w:p w14:paraId="79C5519D" w14:textId="77777777" w:rsidR="00C636FD" w:rsidRDefault="00000000">
            <w:pPr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1bit</w:t>
            </w:r>
          </w:p>
        </w:tc>
      </w:tr>
    </w:tbl>
    <w:p w14:paraId="1C9FC894" w14:textId="77777777" w:rsidR="00C636FD" w:rsidRDefault="00C636FD"/>
    <w:p w14:paraId="38DEA6FD" w14:textId="77777777" w:rsidR="00C636FD" w:rsidRDefault="00000000">
      <w:pPr>
        <w:numPr>
          <w:ilvl w:val="0"/>
          <w:numId w:val="5"/>
        </w:numPr>
        <w:rPr>
          <w:rFonts w:ascii="宋体" w:eastAsia="宋体" w:hAnsi="宋体" w:cs="宋体" w:hint="eastAsia"/>
          <w:sz w:val="24"/>
        </w:rPr>
      </w:pPr>
      <w:r>
        <w:rPr>
          <w:rFonts w:ascii="Times New Roman" w:eastAsia="宋体" w:hAnsi="Times New Roman" w:cs="Times New Roman"/>
          <w:sz w:val="24"/>
        </w:rPr>
        <w:t>AXI-Stream</w:t>
      </w:r>
      <w:r>
        <w:rPr>
          <w:rFonts w:ascii="宋体" w:eastAsia="宋体" w:hAnsi="宋体" w:cs="宋体" w:hint="eastAsia"/>
          <w:sz w:val="24"/>
        </w:rPr>
        <w:t>协议时序图</w:t>
      </w:r>
    </w:p>
    <w:p w14:paraId="50B90DDA" w14:textId="77777777" w:rsidR="00C636FD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接收通道的时序图如图4所示。接收过程如下，当</w:t>
      </w:r>
      <w:proofErr w:type="spellStart"/>
      <w:r>
        <w:rPr>
          <w:rFonts w:ascii="Times New Roman" w:eastAsia="宋体" w:hAnsi="Times New Roman" w:cs="Times New Roman"/>
          <w:sz w:val="24"/>
        </w:rPr>
        <w:t>tready</w:t>
      </w:r>
      <w:proofErr w:type="spellEnd"/>
      <w:r>
        <w:rPr>
          <w:rFonts w:ascii="宋体" w:eastAsia="宋体" w:hAnsi="宋体" w:cs="宋体" w:hint="eastAsia"/>
          <w:sz w:val="24"/>
        </w:rPr>
        <w:t>与</w:t>
      </w:r>
      <w:proofErr w:type="spellStart"/>
      <w:r>
        <w:rPr>
          <w:rFonts w:ascii="Times New Roman" w:eastAsia="宋体" w:hAnsi="Times New Roman" w:cs="Times New Roman"/>
          <w:sz w:val="24"/>
        </w:rPr>
        <w:t>tvalid</w:t>
      </w:r>
      <w:proofErr w:type="spellEnd"/>
      <w:r>
        <w:rPr>
          <w:rFonts w:ascii="宋体" w:eastAsia="宋体" w:hAnsi="宋体" w:cs="宋体" w:hint="eastAsia"/>
          <w:sz w:val="24"/>
        </w:rPr>
        <w:t>信号同时被置高时，</w:t>
      </w:r>
      <w:proofErr w:type="spellStart"/>
      <w:r>
        <w:rPr>
          <w:rFonts w:ascii="Times New Roman" w:eastAsia="宋体" w:hAnsi="Times New Roman" w:cs="Times New Roman"/>
          <w:sz w:val="24"/>
        </w:rPr>
        <w:t>tdata</w:t>
      </w:r>
      <w:proofErr w:type="spellEnd"/>
      <w:r>
        <w:rPr>
          <w:rFonts w:ascii="宋体" w:eastAsia="宋体" w:hAnsi="宋体" w:cs="宋体" w:hint="eastAsia"/>
          <w:sz w:val="24"/>
        </w:rPr>
        <w:t>数据开始有效，此后数据一直有效，直到一帧被完全接收，在最后一个</w:t>
      </w:r>
      <w:proofErr w:type="spellStart"/>
      <w:r>
        <w:rPr>
          <w:rFonts w:ascii="Times New Roman" w:eastAsia="宋体" w:hAnsi="Times New Roman" w:cs="Times New Roman"/>
          <w:sz w:val="24"/>
        </w:rPr>
        <w:t>tdata</w:t>
      </w:r>
      <w:proofErr w:type="spellEnd"/>
      <w:r>
        <w:rPr>
          <w:rFonts w:ascii="宋体" w:eastAsia="宋体" w:hAnsi="宋体" w:cs="宋体" w:hint="eastAsia"/>
          <w:sz w:val="24"/>
        </w:rPr>
        <w:t>到来时，输入的</w:t>
      </w:r>
      <w:proofErr w:type="spellStart"/>
      <w:r>
        <w:rPr>
          <w:rFonts w:ascii="Times New Roman" w:eastAsia="宋体" w:hAnsi="Times New Roman" w:cs="Times New Roman"/>
          <w:sz w:val="24"/>
        </w:rPr>
        <w:t>tlast</w:t>
      </w:r>
      <w:proofErr w:type="spellEnd"/>
      <w:r>
        <w:rPr>
          <w:rFonts w:ascii="宋体" w:eastAsia="宋体" w:hAnsi="宋体" w:cs="宋体" w:hint="eastAsia"/>
          <w:sz w:val="24"/>
        </w:rPr>
        <w:t>会变高，表示该数据是最后一个</w:t>
      </w:r>
      <w:r>
        <w:rPr>
          <w:rFonts w:ascii="Times New Roman" w:eastAsia="宋体" w:hAnsi="Times New Roman" w:cs="Times New Roman" w:hint="eastAsia"/>
          <w:sz w:val="24"/>
        </w:rPr>
        <w:t>64</w:t>
      </w:r>
      <w:r>
        <w:rPr>
          <w:rFonts w:ascii="宋体" w:eastAsia="宋体" w:hAnsi="宋体" w:cs="宋体" w:hint="eastAsia"/>
          <w:sz w:val="24"/>
        </w:rPr>
        <w:t>位，帧传输结束。</w:t>
      </w:r>
    </w:p>
    <w:p w14:paraId="66554B25" w14:textId="77777777" w:rsidR="00C636FD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在接收过程中，</w:t>
      </w:r>
      <w:proofErr w:type="spellStart"/>
      <w:r>
        <w:rPr>
          <w:rFonts w:ascii="Times New Roman" w:eastAsia="宋体" w:hAnsi="Times New Roman" w:cs="Times New Roman"/>
          <w:sz w:val="24"/>
        </w:rPr>
        <w:t>tkeep</w:t>
      </w:r>
      <w:proofErr w:type="spellEnd"/>
      <w:r>
        <w:rPr>
          <w:rFonts w:ascii="宋体" w:eastAsia="宋体" w:hAnsi="宋体" w:cs="宋体" w:hint="eastAsia"/>
          <w:sz w:val="24"/>
        </w:rPr>
        <w:t>表示</w:t>
      </w:r>
      <w:r>
        <w:rPr>
          <w:rFonts w:ascii="Times New Roman" w:eastAsia="宋体" w:hAnsi="Times New Roman" w:cs="Times New Roman" w:hint="eastAsia"/>
          <w:sz w:val="24"/>
        </w:rPr>
        <w:t>64</w:t>
      </w:r>
      <w:r>
        <w:rPr>
          <w:rFonts w:ascii="宋体" w:eastAsia="宋体" w:hAnsi="宋体" w:cs="宋体" w:hint="eastAsia"/>
          <w:sz w:val="24"/>
        </w:rPr>
        <w:t>位数据总线上哪一个</w:t>
      </w:r>
      <w:r>
        <w:rPr>
          <w:rFonts w:ascii="Times New Roman" w:eastAsia="宋体" w:hAnsi="Times New Roman" w:cs="Times New Roman" w:hint="eastAsia"/>
          <w:sz w:val="24"/>
        </w:rPr>
        <w:t>byte</w:t>
      </w:r>
      <w:r>
        <w:rPr>
          <w:rFonts w:ascii="宋体" w:eastAsia="宋体" w:hAnsi="宋体" w:cs="宋体" w:hint="eastAsia"/>
          <w:sz w:val="24"/>
        </w:rPr>
        <w:t>数据是有效的，在开始传输的过程中</w:t>
      </w:r>
      <w:r>
        <w:rPr>
          <w:rFonts w:ascii="Times New Roman" w:eastAsia="宋体" w:hAnsi="Times New Roman" w:cs="Times New Roman" w:hint="eastAsia"/>
          <w:sz w:val="24"/>
        </w:rPr>
        <w:t>64</w:t>
      </w:r>
      <w:r>
        <w:rPr>
          <w:rFonts w:ascii="宋体" w:eastAsia="宋体" w:hAnsi="宋体" w:cs="宋体" w:hint="eastAsia"/>
          <w:sz w:val="24"/>
        </w:rPr>
        <w:t>位数据总是有效的，在最后的一个数据接收周期内，由于发送的</w:t>
      </w:r>
      <w:proofErr w:type="gramStart"/>
      <w:r>
        <w:rPr>
          <w:rFonts w:ascii="宋体" w:eastAsia="宋体" w:hAnsi="宋体" w:cs="宋体" w:hint="eastAsia"/>
          <w:sz w:val="24"/>
        </w:rPr>
        <w:t>帧数据</w:t>
      </w:r>
      <w:proofErr w:type="gramEnd"/>
      <w:r>
        <w:rPr>
          <w:rFonts w:ascii="宋体" w:eastAsia="宋体" w:hAnsi="宋体" w:cs="宋体" w:hint="eastAsia"/>
          <w:sz w:val="24"/>
        </w:rPr>
        <w:t>长度并不一定与</w:t>
      </w:r>
      <w:r>
        <w:rPr>
          <w:rFonts w:ascii="Times New Roman" w:eastAsia="宋体" w:hAnsi="Times New Roman" w:cs="Times New Roman" w:hint="eastAsia"/>
          <w:sz w:val="24"/>
        </w:rPr>
        <w:t>64</w:t>
      </w:r>
      <w:r>
        <w:rPr>
          <w:rFonts w:ascii="宋体" w:eastAsia="宋体" w:hAnsi="宋体" w:cs="宋体" w:hint="eastAsia"/>
          <w:sz w:val="24"/>
        </w:rPr>
        <w:t>位对齐，这时候用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tkeep</w:t>
      </w:r>
      <w:proofErr w:type="spellEnd"/>
      <w:r>
        <w:rPr>
          <w:rFonts w:ascii="宋体" w:eastAsia="宋体" w:hAnsi="宋体" w:cs="宋体" w:hint="eastAsia"/>
          <w:sz w:val="24"/>
        </w:rPr>
        <w:t>信号来指示</w:t>
      </w:r>
      <w:r>
        <w:rPr>
          <w:rFonts w:ascii="Times New Roman" w:eastAsia="宋体" w:hAnsi="Times New Roman" w:cs="Times New Roman" w:hint="eastAsia"/>
          <w:sz w:val="24"/>
        </w:rPr>
        <w:t>64</w:t>
      </w:r>
      <w:r>
        <w:rPr>
          <w:rFonts w:ascii="宋体" w:eastAsia="宋体" w:hAnsi="宋体" w:cs="宋体" w:hint="eastAsia"/>
          <w:sz w:val="24"/>
        </w:rPr>
        <w:t>数据线上哪些数是有效的，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tkeep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信号的</w:t>
      </w:r>
      <w:r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位对应</w:t>
      </w:r>
      <w:proofErr w:type="spellStart"/>
      <w:r>
        <w:rPr>
          <w:rFonts w:ascii="Times New Roman" w:eastAsia="宋体" w:hAnsi="Times New Roman" w:cs="Times New Roman"/>
          <w:sz w:val="24"/>
        </w:rPr>
        <w:t>tdata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的一个字节，如表</w:t>
      </w:r>
      <w:r>
        <w:rPr>
          <w:rFonts w:ascii="Times New Roman" w:eastAsia="宋体" w:hAnsi="Times New Roman" w:cs="Times New Roman" w:hint="eastAsia"/>
          <w:sz w:val="24"/>
        </w:rPr>
        <w:t>3</w:t>
      </w:r>
      <w:r>
        <w:rPr>
          <w:rFonts w:ascii="Times New Roman" w:eastAsia="宋体" w:hAnsi="Times New Roman" w:cs="Times New Roman" w:hint="eastAsia"/>
          <w:sz w:val="24"/>
        </w:rPr>
        <w:t>所示</w:t>
      </w:r>
      <w:r>
        <w:rPr>
          <w:rFonts w:ascii="宋体" w:eastAsia="宋体" w:hAnsi="宋体" w:cs="宋体" w:hint="eastAsia"/>
          <w:sz w:val="24"/>
        </w:rPr>
        <w:t>。</w:t>
      </w:r>
    </w:p>
    <w:p w14:paraId="7130BA4F" w14:textId="77777777" w:rsidR="00C636FD" w:rsidRDefault="00C636FD"/>
    <w:p w14:paraId="756849CE" w14:textId="77777777" w:rsidR="00C636FD" w:rsidRDefault="00000000">
      <w:r>
        <w:rPr>
          <w:noProof/>
        </w:rPr>
        <w:drawing>
          <wp:inline distT="0" distB="0" distL="114300" distR="114300" wp14:anchorId="67312041" wp14:editId="62AF477C">
            <wp:extent cx="5038725" cy="1932305"/>
            <wp:effectExtent l="0" t="0" r="3175" b="10795"/>
            <wp:docPr id="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44D43" w14:textId="77777777" w:rsidR="00C636FD" w:rsidRDefault="00000000">
      <w:pPr>
        <w:jc w:val="center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图</w:t>
      </w:r>
      <w:r>
        <w:rPr>
          <w:rFonts w:ascii="Times New Roman" w:eastAsia="宋体" w:hAnsi="Times New Roman" w:cs="Times New Roman"/>
          <w:b/>
          <w:bCs/>
        </w:rPr>
        <w:t xml:space="preserve">4 </w:t>
      </w:r>
      <w:r>
        <w:rPr>
          <w:rFonts w:ascii="宋体" w:eastAsia="宋体" w:hAnsi="宋体" w:cs="宋体" w:hint="eastAsia"/>
          <w:b/>
          <w:bCs/>
        </w:rPr>
        <w:t>接收通道时序图</w:t>
      </w:r>
    </w:p>
    <w:p w14:paraId="1D74CCB2" w14:textId="77777777" w:rsidR="00C636FD" w:rsidRDefault="00C636FD">
      <w:pPr>
        <w:jc w:val="center"/>
        <w:rPr>
          <w:b/>
          <w:bCs/>
        </w:rPr>
      </w:pPr>
    </w:p>
    <w:p w14:paraId="24DD9BD6" w14:textId="77777777" w:rsidR="00C636FD" w:rsidRDefault="00000000">
      <w:pPr>
        <w:jc w:val="center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 xml:space="preserve">表3 </w:t>
      </w:r>
      <w:proofErr w:type="spellStart"/>
      <w:r>
        <w:rPr>
          <w:rFonts w:ascii="宋体" w:eastAsia="宋体" w:hAnsi="宋体" w:cs="宋体" w:hint="eastAsia"/>
          <w:b/>
          <w:bCs/>
        </w:rPr>
        <w:t>tdata</w:t>
      </w:r>
      <w:proofErr w:type="spellEnd"/>
      <w:r>
        <w:rPr>
          <w:rFonts w:ascii="宋体" w:eastAsia="宋体" w:hAnsi="宋体" w:cs="宋体" w:hint="eastAsia"/>
          <w:b/>
          <w:bCs/>
        </w:rPr>
        <w:t>有效位映射表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33"/>
        <w:gridCol w:w="4261"/>
      </w:tblGrid>
      <w:tr w:rsidR="00C636FD" w14:paraId="0C414E14" w14:textId="77777777">
        <w:trPr>
          <w:jc w:val="center"/>
        </w:trPr>
        <w:tc>
          <w:tcPr>
            <w:tcW w:w="333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</w:tcPr>
          <w:p w14:paraId="64B02C0B" w14:textId="77777777" w:rsidR="00C636FD" w:rsidRDefault="00000000">
            <w:pPr>
              <w:pStyle w:val="a4"/>
              <w:spacing w:line="360" w:lineRule="auto"/>
              <w:ind w:firstLine="0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</w:rPr>
            </w:pP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</w:rPr>
              <w:t>tkeep</w:t>
            </w:r>
            <w:proofErr w:type="spellEnd"/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</w:rPr>
              <w:t xml:space="preserve"> bit</w:t>
            </w:r>
          </w:p>
        </w:tc>
        <w:tc>
          <w:tcPr>
            <w:tcW w:w="4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 w14:paraId="559690E4" w14:textId="77777777" w:rsidR="00C636FD" w:rsidRDefault="00000000">
            <w:pPr>
              <w:pStyle w:val="a4"/>
              <w:spacing w:line="360" w:lineRule="auto"/>
              <w:ind w:firstLine="0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</w:rPr>
            </w:pP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</w:rPr>
              <w:t>tdata</w:t>
            </w:r>
            <w:proofErr w:type="spellEnd"/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</w:rPr>
              <w:t xml:space="preserve"> bits</w:t>
            </w:r>
          </w:p>
        </w:tc>
      </w:tr>
      <w:tr w:rsidR="00C636FD" w14:paraId="484EE919" w14:textId="77777777">
        <w:trPr>
          <w:jc w:val="center"/>
        </w:trPr>
        <w:tc>
          <w:tcPr>
            <w:tcW w:w="333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05D012D" w14:textId="77777777" w:rsidR="00C636FD" w:rsidRDefault="00000000">
            <w:pPr>
              <w:pStyle w:val="a4"/>
              <w:spacing w:line="360" w:lineRule="auto"/>
              <w:ind w:firstLine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proofErr w:type="spellStart"/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tkeep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[</w:t>
            </w:r>
            <w:proofErr w:type="gramEnd"/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0]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 w14:paraId="4B02DFC2" w14:textId="77777777" w:rsidR="00C636FD" w:rsidRDefault="00000000">
            <w:pPr>
              <w:pStyle w:val="a4"/>
              <w:spacing w:line="360" w:lineRule="auto"/>
              <w:ind w:firstLine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tdata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 xml:space="preserve"> [7:0]</w:t>
            </w:r>
          </w:p>
        </w:tc>
      </w:tr>
      <w:tr w:rsidR="00C636FD" w14:paraId="64B42F5A" w14:textId="77777777">
        <w:trPr>
          <w:jc w:val="center"/>
        </w:trPr>
        <w:tc>
          <w:tcPr>
            <w:tcW w:w="333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5132D6" w14:textId="77777777" w:rsidR="00C636FD" w:rsidRDefault="00000000">
            <w:pPr>
              <w:pStyle w:val="a4"/>
              <w:spacing w:line="360" w:lineRule="auto"/>
              <w:ind w:firstLine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proofErr w:type="spellStart"/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tkeep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[</w:t>
            </w:r>
            <w:proofErr w:type="gramEnd"/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1]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 w14:paraId="4417EB8C" w14:textId="77777777" w:rsidR="00C636FD" w:rsidRDefault="00000000">
            <w:pPr>
              <w:pStyle w:val="a4"/>
              <w:spacing w:line="360" w:lineRule="auto"/>
              <w:ind w:firstLine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t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data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 xml:space="preserve"> [15:8]</w:t>
            </w:r>
          </w:p>
        </w:tc>
      </w:tr>
      <w:tr w:rsidR="00C636FD" w14:paraId="5754EA69" w14:textId="77777777">
        <w:trPr>
          <w:jc w:val="center"/>
        </w:trPr>
        <w:tc>
          <w:tcPr>
            <w:tcW w:w="333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897333" w14:textId="77777777" w:rsidR="00C636FD" w:rsidRDefault="00000000">
            <w:pPr>
              <w:pStyle w:val="a4"/>
              <w:spacing w:line="360" w:lineRule="auto"/>
              <w:ind w:firstLine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proofErr w:type="spellStart"/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lastRenderedPageBreak/>
              <w:t>tkeep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[</w:t>
            </w:r>
            <w:proofErr w:type="gramEnd"/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2]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 w14:paraId="07154DC3" w14:textId="77777777" w:rsidR="00C636FD" w:rsidRDefault="00000000">
            <w:pPr>
              <w:pStyle w:val="a4"/>
              <w:spacing w:line="360" w:lineRule="auto"/>
              <w:ind w:firstLine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tdata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 xml:space="preserve"> [23:16]</w:t>
            </w:r>
          </w:p>
        </w:tc>
      </w:tr>
      <w:tr w:rsidR="00C636FD" w14:paraId="0C054C0C" w14:textId="77777777">
        <w:trPr>
          <w:jc w:val="center"/>
        </w:trPr>
        <w:tc>
          <w:tcPr>
            <w:tcW w:w="333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B19D4D" w14:textId="77777777" w:rsidR="00C636FD" w:rsidRDefault="00000000">
            <w:pPr>
              <w:pStyle w:val="a4"/>
              <w:spacing w:line="360" w:lineRule="auto"/>
              <w:ind w:firstLine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proofErr w:type="spellStart"/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tkeep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[</w:t>
            </w:r>
            <w:proofErr w:type="gramEnd"/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3]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 w14:paraId="0BEC870A" w14:textId="77777777" w:rsidR="00C636FD" w:rsidRDefault="00000000">
            <w:pPr>
              <w:pStyle w:val="a4"/>
              <w:spacing w:line="360" w:lineRule="auto"/>
              <w:ind w:firstLine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tdata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 xml:space="preserve"> [31:24]</w:t>
            </w:r>
          </w:p>
        </w:tc>
      </w:tr>
      <w:tr w:rsidR="00C636FD" w14:paraId="115397DD" w14:textId="77777777">
        <w:trPr>
          <w:jc w:val="center"/>
        </w:trPr>
        <w:tc>
          <w:tcPr>
            <w:tcW w:w="333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24331CA" w14:textId="77777777" w:rsidR="00C636FD" w:rsidRDefault="00000000">
            <w:pPr>
              <w:pStyle w:val="a4"/>
              <w:spacing w:line="360" w:lineRule="auto"/>
              <w:ind w:firstLine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proofErr w:type="spellStart"/>
            <w:proofErr w:type="gramStart"/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t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keep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[</w:t>
            </w:r>
            <w:proofErr w:type="gramEnd"/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4]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 w14:paraId="26D9EC86" w14:textId="77777777" w:rsidR="00C636FD" w:rsidRDefault="00000000">
            <w:pPr>
              <w:pStyle w:val="a4"/>
              <w:spacing w:line="360" w:lineRule="auto"/>
              <w:ind w:firstLine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tdata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 xml:space="preserve"> [39:32]</w:t>
            </w:r>
          </w:p>
        </w:tc>
      </w:tr>
      <w:tr w:rsidR="00C636FD" w14:paraId="1C6C75B6" w14:textId="77777777">
        <w:trPr>
          <w:jc w:val="center"/>
        </w:trPr>
        <w:tc>
          <w:tcPr>
            <w:tcW w:w="333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F5C231" w14:textId="77777777" w:rsidR="00C636FD" w:rsidRDefault="00000000">
            <w:pPr>
              <w:pStyle w:val="a4"/>
              <w:spacing w:line="360" w:lineRule="auto"/>
              <w:ind w:firstLine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proofErr w:type="spellStart"/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tkeep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[</w:t>
            </w:r>
            <w:proofErr w:type="gramEnd"/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5]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 w14:paraId="4527A186" w14:textId="77777777" w:rsidR="00C636FD" w:rsidRDefault="00000000">
            <w:pPr>
              <w:pStyle w:val="a4"/>
              <w:spacing w:line="360" w:lineRule="auto"/>
              <w:ind w:firstLine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tdata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 xml:space="preserve"> [47:40]</w:t>
            </w:r>
          </w:p>
        </w:tc>
      </w:tr>
      <w:tr w:rsidR="00C636FD" w14:paraId="3374D8C6" w14:textId="77777777">
        <w:trPr>
          <w:jc w:val="center"/>
        </w:trPr>
        <w:tc>
          <w:tcPr>
            <w:tcW w:w="333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EC8D67" w14:textId="77777777" w:rsidR="00C636FD" w:rsidRDefault="00000000">
            <w:pPr>
              <w:pStyle w:val="a4"/>
              <w:spacing w:line="360" w:lineRule="auto"/>
              <w:ind w:firstLine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proofErr w:type="spellStart"/>
            <w:proofErr w:type="gramStart"/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t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keep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[</w:t>
            </w:r>
            <w:proofErr w:type="gramEnd"/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6]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 w14:paraId="18F96A6F" w14:textId="77777777" w:rsidR="00C636FD" w:rsidRDefault="00000000">
            <w:pPr>
              <w:pStyle w:val="a4"/>
              <w:spacing w:line="360" w:lineRule="auto"/>
              <w:ind w:firstLine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tdata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 xml:space="preserve"> [55:48]</w:t>
            </w:r>
          </w:p>
        </w:tc>
      </w:tr>
      <w:tr w:rsidR="00C636FD" w14:paraId="44E4AD3D" w14:textId="77777777">
        <w:trPr>
          <w:jc w:val="center"/>
        </w:trPr>
        <w:tc>
          <w:tcPr>
            <w:tcW w:w="3333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</w:tcPr>
          <w:p w14:paraId="24AD0377" w14:textId="77777777" w:rsidR="00C636FD" w:rsidRDefault="00000000">
            <w:pPr>
              <w:pStyle w:val="a4"/>
              <w:spacing w:line="360" w:lineRule="auto"/>
              <w:ind w:firstLine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proofErr w:type="spellStart"/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tkeep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[</w:t>
            </w:r>
            <w:proofErr w:type="gramEnd"/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7]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14:paraId="1C6AB669" w14:textId="77777777" w:rsidR="00C636FD" w:rsidRDefault="00000000">
            <w:pPr>
              <w:pStyle w:val="a4"/>
              <w:spacing w:line="360" w:lineRule="auto"/>
              <w:ind w:firstLine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tdata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 xml:space="preserve"> [63:56]</w:t>
            </w:r>
          </w:p>
        </w:tc>
      </w:tr>
    </w:tbl>
    <w:p w14:paraId="13D6E7DC" w14:textId="77777777" w:rsidR="00C636FD" w:rsidRDefault="00C636FD">
      <w:pPr>
        <w:rPr>
          <w:b/>
          <w:bCs/>
        </w:rPr>
      </w:pPr>
    </w:p>
    <w:p w14:paraId="3689AF93" w14:textId="77777777" w:rsidR="00C636FD" w:rsidRDefault="00C636FD">
      <w:pPr>
        <w:rPr>
          <w:rFonts w:ascii="宋体" w:eastAsia="宋体" w:hAnsi="宋体" w:cs="宋体" w:hint="eastAsia"/>
          <w:b/>
          <w:bCs/>
          <w:szCs w:val="21"/>
        </w:rPr>
      </w:pPr>
    </w:p>
    <w:p w14:paraId="5B216D46" w14:textId="77777777" w:rsidR="00C636FD" w:rsidRDefault="00000000">
      <w:pPr>
        <w:pStyle w:val="a0"/>
        <w:numPr>
          <w:ilvl w:val="0"/>
          <w:numId w:val="4"/>
        </w:numPr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数据写模块</w:t>
      </w:r>
    </w:p>
    <w:p w14:paraId="2C69EC39" w14:textId="77777777" w:rsidR="00C636FD" w:rsidRDefault="00000000">
      <w:pPr>
        <w:ind w:firstLineChars="100" w:firstLine="24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（1）功能要求：</w:t>
      </w:r>
    </w:p>
    <w:p w14:paraId="76981FB8" w14:textId="77777777" w:rsidR="00C636FD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设计数据写模块，其功能是将2中提取的特征字段按照固定格式写入存储器中。端口信号及写时序如图5所示，写使能高有效。</w:t>
      </w:r>
    </w:p>
    <w:p w14:paraId="4505CDF4" w14:textId="77777777" w:rsidR="00C636FD" w:rsidRDefault="00000000">
      <w:pPr>
        <w:ind w:firstLineChars="200" w:firstLine="420"/>
        <w:rPr>
          <w:rFonts w:ascii="宋体" w:eastAsia="宋体" w:hAnsi="宋体" w:cs="宋体" w:hint="eastAsia"/>
          <w:sz w:val="24"/>
        </w:rPr>
      </w:pPr>
      <w:r>
        <w:rPr>
          <w:noProof/>
        </w:rPr>
        <w:drawing>
          <wp:inline distT="0" distB="0" distL="114300" distR="114300" wp14:anchorId="79565322" wp14:editId="7FC03F8D">
            <wp:extent cx="5267960" cy="2183130"/>
            <wp:effectExtent l="0" t="0" r="2540" b="1270"/>
            <wp:docPr id="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AEA14" w14:textId="77777777" w:rsidR="00C636FD" w:rsidRDefault="00000000">
      <w:pPr>
        <w:ind w:firstLineChars="100" w:firstLine="240"/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图5存储器时序图</w:t>
      </w:r>
    </w:p>
    <w:p w14:paraId="3FB2ABFA" w14:textId="77777777" w:rsidR="00C636FD" w:rsidRDefault="00000000">
      <w:pPr>
        <w:ind w:firstLineChars="100" w:firstLine="24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(</w:t>
      </w:r>
      <w:r>
        <w:rPr>
          <w:rFonts w:ascii="宋体" w:eastAsia="宋体" w:hAnsi="宋体" w:cs="宋体"/>
          <w:sz w:val="24"/>
        </w:rPr>
        <w:t>2)</w:t>
      </w:r>
      <w:r>
        <w:rPr>
          <w:rFonts w:ascii="宋体" w:eastAsia="宋体" w:hAnsi="宋体" w:cs="宋体" w:hint="eastAsia"/>
          <w:sz w:val="24"/>
        </w:rPr>
        <w:t>存储格式说明</w:t>
      </w:r>
    </w:p>
    <w:p w14:paraId="447C5DD4" w14:textId="77777777" w:rsidR="00C636FD" w:rsidRDefault="00000000">
      <w:pPr>
        <w:rPr>
          <w:b/>
          <w:bCs/>
        </w:rPr>
      </w:pPr>
      <w:r>
        <w:rPr>
          <w:rFonts w:hint="eastAsia"/>
          <w:b/>
          <w:bCs/>
        </w:rPr>
        <w:t xml:space="preserve">     </w:t>
      </w:r>
      <w:r>
        <w:rPr>
          <w:rFonts w:hint="eastAsia"/>
          <w:sz w:val="24"/>
        </w:rPr>
        <w:t>本模块需要将三帧数据提取的特征字段写入存储器中，存储格式如表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所示。每一帧数据的特征字段分别对应两个存储地址，</w:t>
      </w:r>
      <w:proofErr w:type="gramStart"/>
      <w:r>
        <w:rPr>
          <w:rFonts w:hint="eastAsia"/>
          <w:sz w:val="24"/>
        </w:rPr>
        <w:t>存储位宽为</w:t>
      </w:r>
      <w:proofErr w:type="gramEnd"/>
      <w:r>
        <w:rPr>
          <w:rFonts w:hint="eastAsia"/>
          <w:sz w:val="24"/>
        </w:rPr>
        <w:t>64</w:t>
      </w:r>
      <w:r>
        <w:rPr>
          <w:rFonts w:hint="eastAsia"/>
          <w:sz w:val="24"/>
        </w:rPr>
        <w:t>比特。第一个地址上存储源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目的</w:t>
      </w:r>
      <w:r>
        <w:rPr>
          <w:rFonts w:hint="eastAsia"/>
          <w:sz w:val="24"/>
        </w:rPr>
        <w:t>IP</w:t>
      </w:r>
      <w:r>
        <w:rPr>
          <w:rFonts w:hint="eastAsia"/>
          <w:sz w:val="24"/>
        </w:rPr>
        <w:t>地址，第二个地址上存储四层协议和类型，数据不够</w:t>
      </w:r>
      <w:r>
        <w:rPr>
          <w:rFonts w:hint="eastAsia"/>
          <w:sz w:val="24"/>
        </w:rPr>
        <w:t>64</w:t>
      </w:r>
      <w:r>
        <w:rPr>
          <w:rFonts w:hint="eastAsia"/>
          <w:sz w:val="24"/>
        </w:rPr>
        <w:t>位则高位补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。</w:t>
      </w:r>
    </w:p>
    <w:p w14:paraId="722856D8" w14:textId="77777777" w:rsidR="00C636FD" w:rsidRDefault="00C636FD">
      <w:pPr>
        <w:rPr>
          <w:b/>
          <w:bCs/>
        </w:rPr>
      </w:pPr>
    </w:p>
    <w:p w14:paraId="10988B97" w14:textId="77777777" w:rsidR="00C636FD" w:rsidRDefault="00000000">
      <w:pPr>
        <w:jc w:val="center"/>
        <w:rPr>
          <w:rFonts w:ascii="宋体" w:eastAsia="宋体" w:hAnsi="宋体" w:cs="宋体" w:hint="eastAsia"/>
          <w:sz w:val="24"/>
        </w:rPr>
      </w:pPr>
      <w:r>
        <w:rPr>
          <w:rFonts w:hint="eastAsia"/>
          <w:b/>
          <w:bCs/>
        </w:rPr>
        <w:t>表</w:t>
      </w:r>
      <w:r>
        <w:rPr>
          <w:rFonts w:hint="eastAsia"/>
          <w:b/>
          <w:bCs/>
        </w:rPr>
        <w:t xml:space="preserve">4 </w:t>
      </w:r>
      <w:r>
        <w:rPr>
          <w:rFonts w:hint="eastAsia"/>
          <w:b/>
          <w:bCs/>
        </w:rPr>
        <w:t>存储格式说明表</w:t>
      </w:r>
    </w:p>
    <w:tbl>
      <w:tblPr>
        <w:tblStyle w:val="a5"/>
        <w:tblW w:w="0" w:type="auto"/>
        <w:tblInd w:w="570" w:type="dxa"/>
        <w:tblLook w:val="04A0" w:firstRow="1" w:lastRow="0" w:firstColumn="1" w:lastColumn="0" w:noHBand="0" w:noVBand="1"/>
      </w:tblPr>
      <w:tblGrid>
        <w:gridCol w:w="1858"/>
        <w:gridCol w:w="2031"/>
        <w:gridCol w:w="2031"/>
        <w:gridCol w:w="2031"/>
      </w:tblGrid>
      <w:tr w:rsidR="00C636FD" w14:paraId="022890F2" w14:textId="77777777">
        <w:tc>
          <w:tcPr>
            <w:tcW w:w="1858" w:type="dxa"/>
          </w:tcPr>
          <w:p w14:paraId="472FE1B8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存储地址</w:t>
            </w:r>
          </w:p>
        </w:tc>
        <w:tc>
          <w:tcPr>
            <w:tcW w:w="2031" w:type="dxa"/>
          </w:tcPr>
          <w:p w14:paraId="12F31CB9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含义</w:t>
            </w:r>
          </w:p>
        </w:tc>
        <w:tc>
          <w:tcPr>
            <w:tcW w:w="2031" w:type="dxa"/>
          </w:tcPr>
          <w:p w14:paraId="13A1A69F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特征字段</w:t>
            </w:r>
          </w:p>
        </w:tc>
        <w:tc>
          <w:tcPr>
            <w:tcW w:w="2031" w:type="dxa"/>
          </w:tcPr>
          <w:p w14:paraId="3B81EB31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存储位置</w:t>
            </w:r>
          </w:p>
        </w:tc>
      </w:tr>
      <w:tr w:rsidR="00C636FD" w14:paraId="7AA454E4" w14:textId="77777777">
        <w:trPr>
          <w:trHeight w:val="151"/>
        </w:trPr>
        <w:tc>
          <w:tcPr>
            <w:tcW w:w="1858" w:type="dxa"/>
            <w:vMerge w:val="restart"/>
          </w:tcPr>
          <w:p w14:paraId="694D34BB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0x0</w:t>
            </w:r>
          </w:p>
        </w:tc>
        <w:tc>
          <w:tcPr>
            <w:tcW w:w="2031" w:type="dxa"/>
            <w:vMerge w:val="restart"/>
          </w:tcPr>
          <w:p w14:paraId="51ECD934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第一帧数据对应的特征字段</w:t>
            </w:r>
          </w:p>
        </w:tc>
        <w:tc>
          <w:tcPr>
            <w:tcW w:w="2031" w:type="dxa"/>
          </w:tcPr>
          <w:p w14:paraId="0655869F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源</w:t>
            </w:r>
            <w:r>
              <w:rPr>
                <w:rFonts w:ascii="Times New Roman" w:eastAsia="宋体" w:hAnsi="Times New Roman" w:cs="Times New Roman"/>
                <w:sz w:val="24"/>
              </w:rPr>
              <w:t>IP</w:t>
            </w:r>
            <w:r>
              <w:rPr>
                <w:rFonts w:ascii="Times New Roman" w:eastAsia="宋体" w:hAnsi="Times New Roman" w:cs="Times New Roman"/>
                <w:sz w:val="24"/>
              </w:rPr>
              <w:t>地址</w:t>
            </w:r>
          </w:p>
        </w:tc>
        <w:tc>
          <w:tcPr>
            <w:tcW w:w="2031" w:type="dxa"/>
          </w:tcPr>
          <w:p w14:paraId="1A1A365D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31-0bit</w:t>
            </w:r>
          </w:p>
        </w:tc>
      </w:tr>
      <w:tr w:rsidR="00C636FD" w14:paraId="7E8C0D84" w14:textId="77777777">
        <w:trPr>
          <w:trHeight w:val="151"/>
        </w:trPr>
        <w:tc>
          <w:tcPr>
            <w:tcW w:w="1858" w:type="dxa"/>
            <w:vMerge/>
          </w:tcPr>
          <w:p w14:paraId="0D599722" w14:textId="77777777" w:rsidR="00C636FD" w:rsidRDefault="00C636F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31" w:type="dxa"/>
            <w:vMerge/>
          </w:tcPr>
          <w:p w14:paraId="4107A0D5" w14:textId="77777777" w:rsidR="00C636FD" w:rsidRDefault="00C636F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31" w:type="dxa"/>
          </w:tcPr>
          <w:p w14:paraId="5CB1EF08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目的</w:t>
            </w:r>
            <w:r>
              <w:rPr>
                <w:rFonts w:ascii="Times New Roman" w:eastAsia="宋体" w:hAnsi="Times New Roman" w:cs="Times New Roman"/>
                <w:sz w:val="24"/>
              </w:rPr>
              <w:t>IP</w:t>
            </w:r>
            <w:r>
              <w:rPr>
                <w:rFonts w:ascii="Times New Roman" w:eastAsia="宋体" w:hAnsi="Times New Roman" w:cs="Times New Roman"/>
                <w:sz w:val="24"/>
              </w:rPr>
              <w:t>地址</w:t>
            </w:r>
          </w:p>
        </w:tc>
        <w:tc>
          <w:tcPr>
            <w:tcW w:w="2031" w:type="dxa"/>
          </w:tcPr>
          <w:p w14:paraId="312BF613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63-32bit</w:t>
            </w:r>
          </w:p>
        </w:tc>
      </w:tr>
      <w:tr w:rsidR="00C636FD" w14:paraId="5A961021" w14:textId="77777777">
        <w:trPr>
          <w:trHeight w:val="151"/>
        </w:trPr>
        <w:tc>
          <w:tcPr>
            <w:tcW w:w="1858" w:type="dxa"/>
            <w:vMerge w:val="restart"/>
          </w:tcPr>
          <w:p w14:paraId="5DEF8041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0x1</w:t>
            </w:r>
          </w:p>
        </w:tc>
        <w:tc>
          <w:tcPr>
            <w:tcW w:w="2031" w:type="dxa"/>
            <w:vMerge/>
          </w:tcPr>
          <w:p w14:paraId="48182ED4" w14:textId="77777777" w:rsidR="00C636FD" w:rsidRDefault="00C636FD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2031" w:type="dxa"/>
          </w:tcPr>
          <w:p w14:paraId="62C96676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四层协议</w:t>
            </w:r>
          </w:p>
        </w:tc>
        <w:tc>
          <w:tcPr>
            <w:tcW w:w="2031" w:type="dxa"/>
          </w:tcPr>
          <w:p w14:paraId="636CA8D6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7-0bit</w:t>
            </w:r>
          </w:p>
        </w:tc>
      </w:tr>
      <w:tr w:rsidR="00C636FD" w14:paraId="7D8A552B" w14:textId="77777777">
        <w:trPr>
          <w:trHeight w:val="151"/>
        </w:trPr>
        <w:tc>
          <w:tcPr>
            <w:tcW w:w="1858" w:type="dxa"/>
            <w:vMerge/>
          </w:tcPr>
          <w:p w14:paraId="49F59B87" w14:textId="77777777" w:rsidR="00C636FD" w:rsidRDefault="00C636F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31" w:type="dxa"/>
            <w:vMerge/>
          </w:tcPr>
          <w:p w14:paraId="6E5C6634" w14:textId="77777777" w:rsidR="00C636FD" w:rsidRDefault="00C636F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31" w:type="dxa"/>
          </w:tcPr>
          <w:p w14:paraId="69C9C2C3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ICMP</w:t>
            </w:r>
            <w:r>
              <w:rPr>
                <w:rFonts w:ascii="Times New Roman" w:eastAsia="宋体" w:hAnsi="Times New Roman" w:cs="Times New Roman"/>
                <w:sz w:val="24"/>
              </w:rPr>
              <w:t>类型</w:t>
            </w:r>
            <w:r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</w:p>
        </w:tc>
        <w:tc>
          <w:tcPr>
            <w:tcW w:w="2031" w:type="dxa"/>
          </w:tcPr>
          <w:p w14:paraId="7C41A600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15-8bit</w:t>
            </w:r>
          </w:p>
        </w:tc>
      </w:tr>
      <w:tr w:rsidR="00C636FD" w14:paraId="53A4E976" w14:textId="77777777">
        <w:trPr>
          <w:trHeight w:val="151"/>
        </w:trPr>
        <w:tc>
          <w:tcPr>
            <w:tcW w:w="1858" w:type="dxa"/>
            <w:vMerge/>
          </w:tcPr>
          <w:p w14:paraId="3EF24689" w14:textId="77777777" w:rsidR="00C636FD" w:rsidRDefault="00C636F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31" w:type="dxa"/>
            <w:vMerge/>
          </w:tcPr>
          <w:p w14:paraId="6F88CF9B" w14:textId="77777777" w:rsidR="00C636FD" w:rsidRDefault="00C636F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31" w:type="dxa"/>
          </w:tcPr>
          <w:p w14:paraId="6E916557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保留（全</w:t>
            </w:r>
            <w:r>
              <w:rPr>
                <w:rFonts w:ascii="Times New Roman" w:eastAsia="宋体" w:hAnsi="Times New Roman" w:cs="Times New Roman"/>
                <w:sz w:val="24"/>
              </w:rPr>
              <w:t>0</w:t>
            </w:r>
            <w:r>
              <w:rPr>
                <w:rFonts w:ascii="Times New Roman" w:eastAsia="宋体" w:hAnsi="Times New Roman" w:cs="Times New Roman"/>
                <w:sz w:val="24"/>
              </w:rPr>
              <w:t>）</w:t>
            </w:r>
          </w:p>
        </w:tc>
        <w:tc>
          <w:tcPr>
            <w:tcW w:w="2031" w:type="dxa"/>
          </w:tcPr>
          <w:p w14:paraId="5AE9BA82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63-16bit</w:t>
            </w:r>
          </w:p>
        </w:tc>
      </w:tr>
      <w:tr w:rsidR="00C636FD" w14:paraId="405322A4" w14:textId="77777777">
        <w:trPr>
          <w:trHeight w:val="151"/>
        </w:trPr>
        <w:tc>
          <w:tcPr>
            <w:tcW w:w="1858" w:type="dxa"/>
            <w:vMerge w:val="restart"/>
          </w:tcPr>
          <w:p w14:paraId="789D44B5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0x2</w:t>
            </w:r>
          </w:p>
        </w:tc>
        <w:tc>
          <w:tcPr>
            <w:tcW w:w="2031" w:type="dxa"/>
            <w:vMerge w:val="restart"/>
          </w:tcPr>
          <w:p w14:paraId="4461C2B9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第二帧数据对应的特征字段</w:t>
            </w:r>
          </w:p>
        </w:tc>
        <w:tc>
          <w:tcPr>
            <w:tcW w:w="2031" w:type="dxa"/>
          </w:tcPr>
          <w:p w14:paraId="75780D7E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源</w:t>
            </w:r>
            <w:r>
              <w:rPr>
                <w:rFonts w:ascii="Times New Roman" w:eastAsia="宋体" w:hAnsi="Times New Roman" w:cs="Times New Roman"/>
                <w:sz w:val="24"/>
              </w:rPr>
              <w:t>IP</w:t>
            </w:r>
            <w:r>
              <w:rPr>
                <w:rFonts w:ascii="Times New Roman" w:eastAsia="宋体" w:hAnsi="Times New Roman" w:cs="Times New Roman"/>
                <w:sz w:val="24"/>
              </w:rPr>
              <w:t>地址</w:t>
            </w:r>
          </w:p>
        </w:tc>
        <w:tc>
          <w:tcPr>
            <w:tcW w:w="2031" w:type="dxa"/>
          </w:tcPr>
          <w:p w14:paraId="19AA9642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31-0bit</w:t>
            </w:r>
          </w:p>
        </w:tc>
      </w:tr>
      <w:tr w:rsidR="00C636FD" w14:paraId="3D2E00EE" w14:textId="77777777">
        <w:trPr>
          <w:trHeight w:val="151"/>
        </w:trPr>
        <w:tc>
          <w:tcPr>
            <w:tcW w:w="1858" w:type="dxa"/>
            <w:vMerge/>
          </w:tcPr>
          <w:p w14:paraId="5064BE0D" w14:textId="77777777" w:rsidR="00C636FD" w:rsidRDefault="00C636F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31" w:type="dxa"/>
            <w:vMerge/>
          </w:tcPr>
          <w:p w14:paraId="43DBD5B5" w14:textId="77777777" w:rsidR="00C636FD" w:rsidRDefault="00C636F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31" w:type="dxa"/>
          </w:tcPr>
          <w:p w14:paraId="63A26A8D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目的</w:t>
            </w:r>
            <w:r>
              <w:rPr>
                <w:rFonts w:ascii="Times New Roman" w:eastAsia="宋体" w:hAnsi="Times New Roman" w:cs="Times New Roman"/>
                <w:sz w:val="24"/>
              </w:rPr>
              <w:t>IP</w:t>
            </w:r>
            <w:r>
              <w:rPr>
                <w:rFonts w:ascii="Times New Roman" w:eastAsia="宋体" w:hAnsi="Times New Roman" w:cs="Times New Roman"/>
                <w:sz w:val="24"/>
              </w:rPr>
              <w:t>地址</w:t>
            </w:r>
          </w:p>
        </w:tc>
        <w:tc>
          <w:tcPr>
            <w:tcW w:w="2031" w:type="dxa"/>
          </w:tcPr>
          <w:p w14:paraId="68DE8F58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63-32bit</w:t>
            </w:r>
          </w:p>
        </w:tc>
      </w:tr>
      <w:tr w:rsidR="00C636FD" w14:paraId="3841647F" w14:textId="77777777">
        <w:trPr>
          <w:trHeight w:val="100"/>
        </w:trPr>
        <w:tc>
          <w:tcPr>
            <w:tcW w:w="1858" w:type="dxa"/>
            <w:vMerge w:val="restart"/>
          </w:tcPr>
          <w:p w14:paraId="28E67BC3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0x3</w:t>
            </w:r>
          </w:p>
        </w:tc>
        <w:tc>
          <w:tcPr>
            <w:tcW w:w="2031" w:type="dxa"/>
            <w:vMerge/>
          </w:tcPr>
          <w:p w14:paraId="2D269E64" w14:textId="77777777" w:rsidR="00C636FD" w:rsidRDefault="00C636FD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2031" w:type="dxa"/>
          </w:tcPr>
          <w:p w14:paraId="3D971ECC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四层协议</w:t>
            </w:r>
          </w:p>
        </w:tc>
        <w:tc>
          <w:tcPr>
            <w:tcW w:w="2031" w:type="dxa"/>
          </w:tcPr>
          <w:p w14:paraId="698541FD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7-0bit</w:t>
            </w:r>
          </w:p>
        </w:tc>
      </w:tr>
      <w:tr w:rsidR="00C636FD" w14:paraId="1B689814" w14:textId="77777777">
        <w:trPr>
          <w:trHeight w:val="100"/>
        </w:trPr>
        <w:tc>
          <w:tcPr>
            <w:tcW w:w="1858" w:type="dxa"/>
            <w:vMerge/>
          </w:tcPr>
          <w:p w14:paraId="3FB930F5" w14:textId="77777777" w:rsidR="00C636FD" w:rsidRDefault="00C636F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31" w:type="dxa"/>
            <w:vMerge/>
          </w:tcPr>
          <w:p w14:paraId="3E97F228" w14:textId="77777777" w:rsidR="00C636FD" w:rsidRDefault="00C636F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31" w:type="dxa"/>
          </w:tcPr>
          <w:p w14:paraId="6631C97D" w14:textId="77777777" w:rsidR="00C636FD" w:rsidRDefault="000000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ICMP</w:t>
            </w:r>
            <w:r>
              <w:rPr>
                <w:rFonts w:ascii="Times New Roman" w:eastAsia="宋体" w:hAnsi="Times New Roman" w:cs="Times New Roman"/>
                <w:sz w:val="24"/>
              </w:rPr>
              <w:t>类型</w:t>
            </w:r>
            <w:r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</w:p>
        </w:tc>
        <w:tc>
          <w:tcPr>
            <w:tcW w:w="2031" w:type="dxa"/>
          </w:tcPr>
          <w:p w14:paraId="1F0B9BE6" w14:textId="77777777" w:rsidR="00C636FD" w:rsidRDefault="000000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15-8bit</w:t>
            </w:r>
          </w:p>
        </w:tc>
      </w:tr>
      <w:tr w:rsidR="00C636FD" w14:paraId="58547BC3" w14:textId="77777777">
        <w:trPr>
          <w:trHeight w:val="100"/>
        </w:trPr>
        <w:tc>
          <w:tcPr>
            <w:tcW w:w="1858" w:type="dxa"/>
            <w:vMerge/>
          </w:tcPr>
          <w:p w14:paraId="169F02B9" w14:textId="77777777" w:rsidR="00C636FD" w:rsidRDefault="00C636F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31" w:type="dxa"/>
            <w:vMerge/>
          </w:tcPr>
          <w:p w14:paraId="6D38234F" w14:textId="77777777" w:rsidR="00C636FD" w:rsidRDefault="00C636F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31" w:type="dxa"/>
          </w:tcPr>
          <w:p w14:paraId="1DAF7F11" w14:textId="77777777" w:rsidR="00C636FD" w:rsidRDefault="000000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保留（全</w:t>
            </w:r>
            <w:r>
              <w:rPr>
                <w:rFonts w:ascii="Times New Roman" w:eastAsia="宋体" w:hAnsi="Times New Roman" w:cs="Times New Roman"/>
                <w:sz w:val="24"/>
              </w:rPr>
              <w:t>0</w:t>
            </w:r>
            <w:r>
              <w:rPr>
                <w:rFonts w:ascii="Times New Roman" w:eastAsia="宋体" w:hAnsi="Times New Roman" w:cs="Times New Roman"/>
                <w:sz w:val="24"/>
              </w:rPr>
              <w:t>）</w:t>
            </w:r>
          </w:p>
        </w:tc>
        <w:tc>
          <w:tcPr>
            <w:tcW w:w="2031" w:type="dxa"/>
          </w:tcPr>
          <w:p w14:paraId="70AA8245" w14:textId="77777777" w:rsidR="00C636FD" w:rsidRDefault="000000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63-16bit</w:t>
            </w:r>
          </w:p>
        </w:tc>
      </w:tr>
      <w:tr w:rsidR="00C636FD" w14:paraId="55961BBC" w14:textId="77777777">
        <w:trPr>
          <w:trHeight w:val="151"/>
        </w:trPr>
        <w:tc>
          <w:tcPr>
            <w:tcW w:w="1858" w:type="dxa"/>
            <w:vMerge w:val="restart"/>
          </w:tcPr>
          <w:p w14:paraId="3C1CDADB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0x4</w:t>
            </w:r>
          </w:p>
        </w:tc>
        <w:tc>
          <w:tcPr>
            <w:tcW w:w="2031" w:type="dxa"/>
            <w:vMerge w:val="restart"/>
          </w:tcPr>
          <w:p w14:paraId="3A04D66E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第三帧数据对应的特征字段</w:t>
            </w:r>
          </w:p>
        </w:tc>
        <w:tc>
          <w:tcPr>
            <w:tcW w:w="2031" w:type="dxa"/>
          </w:tcPr>
          <w:p w14:paraId="66A30FC0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源</w:t>
            </w:r>
            <w:r>
              <w:rPr>
                <w:rFonts w:ascii="Times New Roman" w:eastAsia="宋体" w:hAnsi="Times New Roman" w:cs="Times New Roman"/>
                <w:sz w:val="24"/>
              </w:rPr>
              <w:t>IP</w:t>
            </w:r>
            <w:r>
              <w:rPr>
                <w:rFonts w:ascii="Times New Roman" w:eastAsia="宋体" w:hAnsi="Times New Roman" w:cs="Times New Roman"/>
                <w:sz w:val="24"/>
              </w:rPr>
              <w:t>地址</w:t>
            </w:r>
          </w:p>
        </w:tc>
        <w:tc>
          <w:tcPr>
            <w:tcW w:w="2031" w:type="dxa"/>
          </w:tcPr>
          <w:p w14:paraId="18A03821" w14:textId="77777777" w:rsidR="00C636FD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31-0bit</w:t>
            </w:r>
          </w:p>
        </w:tc>
      </w:tr>
      <w:tr w:rsidR="00C636FD" w14:paraId="6CE50043" w14:textId="77777777">
        <w:trPr>
          <w:trHeight w:val="151"/>
        </w:trPr>
        <w:tc>
          <w:tcPr>
            <w:tcW w:w="1858" w:type="dxa"/>
            <w:vMerge/>
          </w:tcPr>
          <w:p w14:paraId="7AB2DBA7" w14:textId="77777777" w:rsidR="00C636FD" w:rsidRDefault="00C636F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31" w:type="dxa"/>
            <w:vMerge/>
          </w:tcPr>
          <w:p w14:paraId="3AA18623" w14:textId="77777777" w:rsidR="00C636FD" w:rsidRDefault="00C636F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31" w:type="dxa"/>
          </w:tcPr>
          <w:p w14:paraId="61A3B8EA" w14:textId="77777777" w:rsidR="00C636FD" w:rsidRDefault="000000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目的</w:t>
            </w:r>
            <w:r>
              <w:rPr>
                <w:rFonts w:ascii="Times New Roman" w:eastAsia="宋体" w:hAnsi="Times New Roman" w:cs="Times New Roman"/>
                <w:sz w:val="24"/>
              </w:rPr>
              <w:t>IP</w:t>
            </w:r>
            <w:r>
              <w:rPr>
                <w:rFonts w:ascii="Times New Roman" w:eastAsia="宋体" w:hAnsi="Times New Roman" w:cs="Times New Roman"/>
                <w:sz w:val="24"/>
              </w:rPr>
              <w:t>地址</w:t>
            </w:r>
          </w:p>
        </w:tc>
        <w:tc>
          <w:tcPr>
            <w:tcW w:w="2031" w:type="dxa"/>
          </w:tcPr>
          <w:p w14:paraId="60F9DECB" w14:textId="77777777" w:rsidR="00C636FD" w:rsidRDefault="000000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63-32bit</w:t>
            </w:r>
          </w:p>
        </w:tc>
      </w:tr>
      <w:tr w:rsidR="00C636FD" w14:paraId="151EB933" w14:textId="77777777">
        <w:trPr>
          <w:trHeight w:val="104"/>
        </w:trPr>
        <w:tc>
          <w:tcPr>
            <w:tcW w:w="1858" w:type="dxa"/>
            <w:vMerge w:val="restart"/>
          </w:tcPr>
          <w:p w14:paraId="28480779" w14:textId="77777777" w:rsidR="00C636FD" w:rsidRDefault="000000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0x5</w:t>
            </w:r>
          </w:p>
        </w:tc>
        <w:tc>
          <w:tcPr>
            <w:tcW w:w="2031" w:type="dxa"/>
            <w:vMerge/>
          </w:tcPr>
          <w:p w14:paraId="6E536D9E" w14:textId="77777777" w:rsidR="00C636FD" w:rsidRDefault="00C636F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31" w:type="dxa"/>
          </w:tcPr>
          <w:p w14:paraId="11A13D3D" w14:textId="77777777" w:rsidR="00C636FD" w:rsidRDefault="000000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四层协议</w:t>
            </w:r>
          </w:p>
        </w:tc>
        <w:tc>
          <w:tcPr>
            <w:tcW w:w="2031" w:type="dxa"/>
          </w:tcPr>
          <w:p w14:paraId="71B703EE" w14:textId="77777777" w:rsidR="00C636FD" w:rsidRDefault="000000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7-0bit</w:t>
            </w:r>
          </w:p>
        </w:tc>
      </w:tr>
      <w:tr w:rsidR="00C636FD" w14:paraId="64B83DB2" w14:textId="77777777">
        <w:trPr>
          <w:trHeight w:val="104"/>
        </w:trPr>
        <w:tc>
          <w:tcPr>
            <w:tcW w:w="1858" w:type="dxa"/>
            <w:vMerge/>
          </w:tcPr>
          <w:p w14:paraId="56B39731" w14:textId="77777777" w:rsidR="00C636FD" w:rsidRDefault="00C636F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31" w:type="dxa"/>
            <w:vMerge/>
          </w:tcPr>
          <w:p w14:paraId="42BC1F72" w14:textId="77777777" w:rsidR="00C636FD" w:rsidRDefault="00C636F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31" w:type="dxa"/>
          </w:tcPr>
          <w:p w14:paraId="460F40CA" w14:textId="77777777" w:rsidR="00C636FD" w:rsidRDefault="000000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ICMP</w:t>
            </w:r>
            <w:r>
              <w:rPr>
                <w:rFonts w:ascii="Times New Roman" w:eastAsia="宋体" w:hAnsi="Times New Roman" w:cs="Times New Roman"/>
                <w:sz w:val="24"/>
              </w:rPr>
              <w:t>类型</w:t>
            </w:r>
            <w:r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</w:p>
        </w:tc>
        <w:tc>
          <w:tcPr>
            <w:tcW w:w="2031" w:type="dxa"/>
          </w:tcPr>
          <w:p w14:paraId="52356032" w14:textId="77777777" w:rsidR="00C636FD" w:rsidRDefault="000000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15-8bit</w:t>
            </w:r>
          </w:p>
        </w:tc>
      </w:tr>
      <w:tr w:rsidR="00C636FD" w14:paraId="351266D2" w14:textId="77777777">
        <w:trPr>
          <w:trHeight w:val="104"/>
        </w:trPr>
        <w:tc>
          <w:tcPr>
            <w:tcW w:w="1858" w:type="dxa"/>
            <w:vMerge/>
          </w:tcPr>
          <w:p w14:paraId="0B23C636" w14:textId="77777777" w:rsidR="00C636FD" w:rsidRDefault="00C636F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31" w:type="dxa"/>
            <w:vMerge/>
          </w:tcPr>
          <w:p w14:paraId="7677B259" w14:textId="77777777" w:rsidR="00C636FD" w:rsidRDefault="00C636F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31" w:type="dxa"/>
          </w:tcPr>
          <w:p w14:paraId="6901EB07" w14:textId="77777777" w:rsidR="00C636FD" w:rsidRDefault="000000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保留（全</w:t>
            </w:r>
            <w:r>
              <w:rPr>
                <w:rFonts w:ascii="Times New Roman" w:eastAsia="宋体" w:hAnsi="Times New Roman" w:cs="Times New Roman"/>
                <w:sz w:val="24"/>
              </w:rPr>
              <w:t>0</w:t>
            </w:r>
            <w:r>
              <w:rPr>
                <w:rFonts w:ascii="Times New Roman" w:eastAsia="宋体" w:hAnsi="Times New Roman" w:cs="Times New Roman"/>
                <w:sz w:val="24"/>
              </w:rPr>
              <w:t>）</w:t>
            </w:r>
          </w:p>
        </w:tc>
        <w:tc>
          <w:tcPr>
            <w:tcW w:w="2031" w:type="dxa"/>
          </w:tcPr>
          <w:p w14:paraId="09A25E90" w14:textId="77777777" w:rsidR="00C636FD" w:rsidRDefault="000000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63-16bit</w:t>
            </w:r>
          </w:p>
        </w:tc>
      </w:tr>
    </w:tbl>
    <w:p w14:paraId="1DFF5C16" w14:textId="77777777" w:rsidR="00C636FD" w:rsidRDefault="00C636FD"/>
    <w:p w14:paraId="687C6AA4" w14:textId="77777777" w:rsidR="00C636FD" w:rsidRDefault="00000000">
      <w:pPr>
        <w:pStyle w:val="a0"/>
        <w:numPr>
          <w:ilvl w:val="0"/>
          <w:numId w:val="4"/>
        </w:numPr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数据存储模块</w:t>
      </w:r>
    </w:p>
    <w:p w14:paraId="08140DB1" w14:textId="77777777" w:rsidR="00C636FD" w:rsidRDefault="00000000">
      <w:pPr>
        <w:numPr>
          <w:ilvl w:val="0"/>
          <w:numId w:val="6"/>
        </w:num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设计说明：</w:t>
      </w:r>
    </w:p>
    <w:p w14:paraId="045DF94D" w14:textId="77777777" w:rsidR="00C636FD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利用寄存器</w:t>
      </w:r>
      <w:proofErr w:type="gramStart"/>
      <w:r>
        <w:rPr>
          <w:rFonts w:ascii="宋体" w:eastAsia="宋体" w:hAnsi="宋体" w:cs="宋体" w:hint="eastAsia"/>
          <w:sz w:val="24"/>
        </w:rPr>
        <w:t>堆实现</w:t>
      </w:r>
      <w:proofErr w:type="gramEnd"/>
      <w:r>
        <w:rPr>
          <w:rFonts w:ascii="宋体" w:eastAsia="宋体" w:hAnsi="宋体" w:cs="宋体" w:hint="eastAsia"/>
          <w:sz w:val="24"/>
        </w:rPr>
        <w:t>一个数据宽度为64位、存储深度为8的存储模块，端口信号及时序见图5。</w:t>
      </w:r>
    </w:p>
    <w:p w14:paraId="2431A2B7" w14:textId="77777777" w:rsidR="00C636FD" w:rsidRDefault="00C636FD">
      <w:pPr>
        <w:ind w:firstLineChars="200" w:firstLine="480"/>
        <w:rPr>
          <w:rFonts w:ascii="宋体" w:eastAsia="宋体" w:hAnsi="宋体" w:cs="宋体" w:hint="eastAsia"/>
          <w:sz w:val="24"/>
        </w:rPr>
      </w:pPr>
    </w:p>
    <w:p w14:paraId="1F3C129C" w14:textId="77777777" w:rsidR="00C636FD" w:rsidRDefault="00C636FD">
      <w:pPr>
        <w:ind w:left="360"/>
        <w:rPr>
          <w:rFonts w:ascii="宋体" w:eastAsia="宋体" w:hAnsi="宋体" w:cs="宋体" w:hint="eastAsia"/>
          <w:sz w:val="24"/>
        </w:rPr>
      </w:pPr>
    </w:p>
    <w:p w14:paraId="5EA2B320" w14:textId="77777777" w:rsidR="00C636FD" w:rsidRDefault="00000000">
      <w:pPr>
        <w:pStyle w:val="a0"/>
        <w:numPr>
          <w:ilvl w:val="0"/>
          <w:numId w:val="4"/>
        </w:numPr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设计顶层模块</w:t>
      </w:r>
    </w:p>
    <w:p w14:paraId="22BEC544" w14:textId="77777777" w:rsidR="00C636FD" w:rsidRDefault="00000000">
      <w:pPr>
        <w:numPr>
          <w:ilvl w:val="0"/>
          <w:numId w:val="7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根据本设计任务描述和模块2</w:t>
      </w:r>
      <w:r>
        <w:rPr>
          <w:rFonts w:ascii="宋体" w:hAnsi="宋体"/>
          <w:sz w:val="24"/>
        </w:rPr>
        <w:t>-</w:t>
      </w:r>
      <w:r>
        <w:rPr>
          <w:rFonts w:ascii="宋体" w:hAnsi="宋体" w:hint="eastAsia"/>
          <w:sz w:val="24"/>
        </w:rPr>
        <w:t>模块4的设计，完成模块的集成、功能仿真。</w:t>
      </w:r>
    </w:p>
    <w:p w14:paraId="0BA29819" w14:textId="77777777" w:rsidR="00C636FD" w:rsidRDefault="00000000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（2）模块框图</w:t>
      </w:r>
    </w:p>
    <w:p w14:paraId="77B1BB1D" w14:textId="77777777" w:rsidR="00C636FD" w:rsidRDefault="00000000">
      <w:pPr>
        <w:jc w:val="center"/>
      </w:pPr>
      <w:r>
        <w:rPr>
          <w:noProof/>
        </w:rPr>
        <w:drawing>
          <wp:inline distT="0" distB="0" distL="114300" distR="114300" wp14:anchorId="0D52FC56" wp14:editId="43A72950">
            <wp:extent cx="3484245" cy="2079625"/>
            <wp:effectExtent l="0" t="0" r="825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4245" cy="207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44509" w14:textId="77777777" w:rsidR="00C636FD" w:rsidRDefault="00000000">
      <w:pPr>
        <w:ind w:firstLineChars="1600" w:firstLine="3373"/>
        <w:rPr>
          <w:b/>
          <w:bCs/>
        </w:rPr>
      </w:pPr>
      <w:r>
        <w:rPr>
          <w:rFonts w:hint="eastAsia"/>
          <w:b/>
          <w:bCs/>
        </w:rPr>
        <w:t>图</w:t>
      </w:r>
      <w:r>
        <w:rPr>
          <w:rFonts w:hint="eastAsia"/>
          <w:b/>
          <w:bCs/>
        </w:rPr>
        <w:t xml:space="preserve">6 </w:t>
      </w:r>
      <w:r>
        <w:rPr>
          <w:rFonts w:hint="eastAsia"/>
          <w:b/>
          <w:bCs/>
        </w:rPr>
        <w:t>顶层模块</w:t>
      </w:r>
    </w:p>
    <w:p w14:paraId="39B97410" w14:textId="77777777" w:rsidR="00C636FD" w:rsidRDefault="00000000">
      <w:pPr>
        <w:numPr>
          <w:ilvl w:val="0"/>
          <w:numId w:val="7"/>
        </w:num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图中，</w:t>
      </w:r>
      <w:proofErr w:type="spellStart"/>
      <w:r>
        <w:rPr>
          <w:rFonts w:ascii="宋体" w:eastAsia="宋体" w:hAnsi="宋体" w:cs="宋体" w:hint="eastAsia"/>
          <w:sz w:val="24"/>
        </w:rPr>
        <w:t>clk</w:t>
      </w:r>
      <w:proofErr w:type="spellEnd"/>
      <w:r>
        <w:rPr>
          <w:rFonts w:ascii="宋体" w:eastAsia="宋体" w:hAnsi="宋体" w:cs="宋体" w:hint="eastAsia"/>
          <w:sz w:val="24"/>
        </w:rPr>
        <w:t>为时钟输入，频率为</w:t>
      </w:r>
      <w:r>
        <w:rPr>
          <w:rFonts w:ascii="Times New Roman" w:eastAsia="宋体" w:hAnsi="Times New Roman" w:cs="Times New Roman"/>
          <w:sz w:val="24"/>
        </w:rPr>
        <w:t>156.25MHz</w:t>
      </w:r>
      <w:r>
        <w:rPr>
          <w:rFonts w:ascii="Times New Roman" w:eastAsia="宋体" w:hAnsi="Times New Roman" w:cs="Times New Roman"/>
          <w:sz w:val="24"/>
        </w:rPr>
        <w:t>；</w:t>
      </w:r>
      <w:proofErr w:type="spellStart"/>
      <w:r>
        <w:rPr>
          <w:rFonts w:ascii="Times New Roman" w:eastAsia="宋体" w:hAnsi="Times New Roman" w:cs="Times New Roman"/>
          <w:sz w:val="24"/>
        </w:rPr>
        <w:t>rst_n</w:t>
      </w:r>
      <w:proofErr w:type="spellEnd"/>
      <w:r>
        <w:rPr>
          <w:rFonts w:ascii="宋体" w:eastAsia="宋体" w:hAnsi="宋体" w:cs="宋体" w:hint="eastAsia"/>
          <w:sz w:val="24"/>
        </w:rPr>
        <w:t>为复位信号，低电平有效；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tvalid</w:t>
      </w:r>
      <w:proofErr w:type="spellEnd"/>
      <w:r>
        <w:rPr>
          <w:rFonts w:ascii="宋体" w:eastAsia="宋体" w:hAnsi="宋体" w:cs="宋体" w:hint="eastAsia"/>
          <w:sz w:val="24"/>
        </w:rPr>
        <w:t>，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tdata</w:t>
      </w:r>
      <w:proofErr w:type="spellEnd"/>
      <w:r>
        <w:rPr>
          <w:rFonts w:ascii="宋体" w:eastAsia="宋体" w:hAnsi="宋体" w:cs="宋体" w:hint="eastAsia"/>
          <w:sz w:val="24"/>
        </w:rPr>
        <w:t>，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tkeep</w:t>
      </w:r>
      <w:proofErr w:type="spellEnd"/>
      <w:r>
        <w:rPr>
          <w:rFonts w:ascii="宋体" w:eastAsia="宋体" w:hAnsi="宋体" w:cs="宋体" w:hint="eastAsia"/>
          <w:sz w:val="24"/>
        </w:rPr>
        <w:t>，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tready</w:t>
      </w:r>
      <w:proofErr w:type="spellEnd"/>
      <w:r>
        <w:rPr>
          <w:rFonts w:ascii="宋体" w:eastAsia="宋体" w:hAnsi="宋体" w:cs="宋体" w:hint="eastAsia"/>
          <w:sz w:val="24"/>
        </w:rPr>
        <w:t>，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tlast</w:t>
      </w:r>
      <w:proofErr w:type="spellEnd"/>
      <w:r>
        <w:rPr>
          <w:rFonts w:ascii="宋体" w:eastAsia="宋体" w:hAnsi="宋体" w:cs="宋体" w:hint="eastAsia"/>
          <w:sz w:val="24"/>
        </w:rPr>
        <w:t>为数据输入</w:t>
      </w:r>
      <w:r>
        <w:rPr>
          <w:rFonts w:ascii="Times New Roman" w:eastAsia="宋体" w:hAnsi="Times New Roman" w:cs="Times New Roman" w:hint="eastAsia"/>
          <w:sz w:val="24"/>
        </w:rPr>
        <w:t>AXI-Stream</w:t>
      </w:r>
      <w:r>
        <w:rPr>
          <w:rFonts w:ascii="宋体" w:eastAsia="宋体" w:hAnsi="宋体" w:cs="宋体" w:hint="eastAsia"/>
          <w:sz w:val="24"/>
        </w:rPr>
        <w:t>信号，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fourth_protocl</w:t>
      </w:r>
      <w:proofErr w:type="spellEnd"/>
      <w:r>
        <w:rPr>
          <w:rFonts w:ascii="宋体" w:eastAsia="宋体" w:hAnsi="宋体" w:cs="宋体" w:hint="eastAsia"/>
          <w:sz w:val="24"/>
        </w:rPr>
        <w:t>，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SrcIP</w:t>
      </w:r>
      <w:proofErr w:type="spellEnd"/>
      <w:r>
        <w:rPr>
          <w:rFonts w:ascii="宋体" w:eastAsia="宋体" w:hAnsi="宋体" w:cs="宋体" w:hint="eastAsia"/>
          <w:sz w:val="24"/>
        </w:rPr>
        <w:t>，</w:t>
      </w:r>
      <w:r>
        <w:rPr>
          <w:rFonts w:ascii="Times New Roman" w:eastAsia="宋体" w:hAnsi="Times New Roman" w:cs="Times New Roman" w:hint="eastAsia"/>
          <w:sz w:val="24"/>
        </w:rPr>
        <w:t>DesIP</w:t>
      </w:r>
      <w:r>
        <w:rPr>
          <w:rFonts w:ascii="宋体" w:eastAsia="宋体" w:hAnsi="宋体" w:cs="宋体" w:hint="eastAsia"/>
          <w:sz w:val="24"/>
        </w:rPr>
        <w:t>，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ICMP_Type</w:t>
      </w:r>
      <w:proofErr w:type="spellEnd"/>
      <w:r>
        <w:rPr>
          <w:rFonts w:ascii="宋体" w:eastAsia="宋体" w:hAnsi="宋体" w:cs="宋体" w:hint="eastAsia"/>
          <w:sz w:val="24"/>
        </w:rPr>
        <w:t>为特征字段输出信号,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data_valid</w:t>
      </w:r>
      <w:proofErr w:type="spellEnd"/>
      <w:r>
        <w:rPr>
          <w:rFonts w:ascii="宋体" w:eastAsia="宋体" w:hAnsi="宋体" w:cs="宋体" w:hint="eastAsia"/>
          <w:sz w:val="24"/>
        </w:rPr>
        <w:t>为特征字段有效信号，高电平有效。</w:t>
      </w:r>
      <w:r>
        <w:rPr>
          <w:rFonts w:ascii="Times New Roman" w:eastAsia="宋体" w:hAnsi="Times New Roman" w:cs="Times New Roman" w:hint="eastAsia"/>
          <w:sz w:val="24"/>
        </w:rPr>
        <w:t>WEA</w:t>
      </w:r>
      <w:r>
        <w:rPr>
          <w:rFonts w:ascii="宋体" w:eastAsia="宋体" w:hAnsi="宋体" w:cs="宋体" w:hint="eastAsia"/>
          <w:sz w:val="24"/>
        </w:rPr>
        <w:t>为存储器写使能信号，</w:t>
      </w:r>
      <w:r>
        <w:rPr>
          <w:rFonts w:ascii="Times New Roman" w:eastAsia="宋体" w:hAnsi="Times New Roman" w:cs="Times New Roman" w:hint="eastAsia"/>
          <w:sz w:val="24"/>
        </w:rPr>
        <w:t>ADDRA</w:t>
      </w:r>
      <w:r>
        <w:rPr>
          <w:rFonts w:ascii="宋体" w:eastAsia="宋体" w:hAnsi="宋体" w:cs="宋体" w:hint="eastAsia"/>
          <w:sz w:val="24"/>
        </w:rPr>
        <w:t>为写地址信号，</w:t>
      </w:r>
      <w:r>
        <w:rPr>
          <w:rFonts w:ascii="Times New Roman" w:eastAsia="宋体" w:hAnsi="Times New Roman" w:cs="Times New Roman" w:hint="eastAsia"/>
          <w:sz w:val="24"/>
        </w:rPr>
        <w:t>DINA</w:t>
      </w:r>
      <w:r>
        <w:rPr>
          <w:rFonts w:ascii="宋体" w:eastAsia="宋体" w:hAnsi="宋体" w:cs="宋体" w:hint="eastAsia"/>
          <w:sz w:val="24"/>
        </w:rPr>
        <w:t>为写数据信号。</w:t>
      </w:r>
    </w:p>
    <w:p w14:paraId="1AA66527" w14:textId="77777777" w:rsidR="00C636FD" w:rsidRDefault="00000000">
      <w:pPr>
        <w:ind w:firstLine="480"/>
      </w:pPr>
      <w:r>
        <w:rPr>
          <w:rFonts w:hint="eastAsia"/>
        </w:rPr>
        <w:t>注：图中把存储器部分端口信号拉到了顶层。</w:t>
      </w:r>
    </w:p>
    <w:p w14:paraId="7C834CC0" w14:textId="77777777" w:rsidR="00C636FD" w:rsidRDefault="00000000">
      <w:pPr>
        <w:numPr>
          <w:ilvl w:val="0"/>
          <w:numId w:val="7"/>
        </w:num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要求：设计R</w:t>
      </w:r>
      <w:r>
        <w:rPr>
          <w:rFonts w:ascii="宋体" w:eastAsia="宋体" w:hAnsi="宋体" w:cs="宋体"/>
          <w:sz w:val="24"/>
        </w:rPr>
        <w:t>TL</w:t>
      </w:r>
      <w:r>
        <w:rPr>
          <w:rFonts w:ascii="宋体" w:eastAsia="宋体" w:hAnsi="宋体" w:cs="宋体" w:hint="eastAsia"/>
          <w:sz w:val="24"/>
        </w:rPr>
        <w:t>代</w:t>
      </w:r>
      <w:r>
        <w:rPr>
          <w:rFonts w:ascii="宋体" w:eastAsia="宋体" w:hAnsi="宋体" w:cs="宋体" w:hint="eastAsia"/>
          <w:b/>
          <w:bCs/>
          <w:sz w:val="24"/>
        </w:rPr>
        <w:t>码</w:t>
      </w:r>
      <w:r>
        <w:rPr>
          <w:rFonts w:ascii="宋体" w:eastAsia="宋体" w:hAnsi="宋体" w:cs="宋体" w:hint="eastAsia"/>
          <w:sz w:val="24"/>
        </w:rPr>
        <w:t>，利用</w:t>
      </w:r>
      <w:r>
        <w:rPr>
          <w:rFonts w:ascii="宋体" w:eastAsia="宋体" w:hAnsi="宋体" w:cs="宋体"/>
          <w:sz w:val="24"/>
        </w:rPr>
        <w:t>testbench</w:t>
      </w:r>
      <w:r>
        <w:rPr>
          <w:rFonts w:ascii="宋体" w:eastAsia="宋体" w:hAnsi="宋体" w:cs="宋体" w:hint="eastAsia"/>
          <w:sz w:val="24"/>
        </w:rPr>
        <w:t>文件夹中的</w:t>
      </w:r>
      <w:proofErr w:type="spellStart"/>
      <w:r>
        <w:rPr>
          <w:rFonts w:ascii="宋体" w:eastAsia="宋体" w:hAnsi="宋体" w:cs="宋体"/>
          <w:sz w:val="24"/>
        </w:rPr>
        <w:t>testbench.v</w:t>
      </w:r>
      <w:proofErr w:type="spellEnd"/>
      <w:r>
        <w:rPr>
          <w:rFonts w:ascii="宋体" w:eastAsia="宋体" w:hAnsi="宋体" w:cs="宋体" w:hint="eastAsia"/>
          <w:sz w:val="24"/>
        </w:rPr>
        <w:t>或</w:t>
      </w:r>
      <w:proofErr w:type="spellStart"/>
      <w:r>
        <w:rPr>
          <w:rFonts w:ascii="宋体" w:eastAsia="宋体" w:hAnsi="宋体" w:cs="宋体"/>
          <w:sz w:val="24"/>
        </w:rPr>
        <w:t>testbench.v</w:t>
      </w:r>
      <w:r>
        <w:rPr>
          <w:rFonts w:ascii="宋体" w:eastAsia="宋体" w:hAnsi="宋体" w:cs="宋体" w:hint="eastAsia"/>
          <w:sz w:val="24"/>
        </w:rPr>
        <w:t>hd</w:t>
      </w:r>
      <w:proofErr w:type="spellEnd"/>
      <w:r>
        <w:rPr>
          <w:rFonts w:ascii="宋体" w:eastAsia="宋体" w:hAnsi="宋体" w:cs="宋体" w:hint="eastAsia"/>
          <w:sz w:val="24"/>
        </w:rPr>
        <w:t>对本模块进行仿真。</w:t>
      </w:r>
    </w:p>
    <w:p w14:paraId="54245BCF" w14:textId="77777777" w:rsidR="00C636FD" w:rsidRDefault="00C636FD">
      <w:pPr>
        <w:rPr>
          <w:rFonts w:ascii="宋体" w:eastAsia="宋体" w:hAnsi="宋体" w:cs="宋体" w:hint="eastAsia"/>
          <w:sz w:val="24"/>
        </w:rPr>
      </w:pPr>
    </w:p>
    <w:p w14:paraId="11E2E9FF" w14:textId="77777777" w:rsidR="00C636FD" w:rsidRDefault="00000000">
      <w:pPr>
        <w:pStyle w:val="a0"/>
        <w:numPr>
          <w:ilvl w:val="0"/>
          <w:numId w:val="4"/>
        </w:numPr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FPGA实现</w:t>
      </w:r>
    </w:p>
    <w:p w14:paraId="49378E4A" w14:textId="71FFBF81" w:rsidR="00C636FD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>在</w:t>
      </w:r>
      <w:r>
        <w:rPr>
          <w:sz w:val="24"/>
        </w:rPr>
        <w:t>Quartus II</w:t>
      </w:r>
      <w:r>
        <w:rPr>
          <w:rFonts w:hint="eastAsia"/>
          <w:sz w:val="24"/>
        </w:rPr>
        <w:t>中，完成该同步电路的逻辑综合和布局布线，器件采用</w:t>
      </w:r>
      <w:proofErr w:type="spellStart"/>
      <w:r>
        <w:rPr>
          <w:rFonts w:hint="eastAsia"/>
          <w:sz w:val="24"/>
        </w:rPr>
        <w:t>CycloneII</w:t>
      </w:r>
      <w:proofErr w:type="spellEnd"/>
      <w:r>
        <w:rPr>
          <w:rFonts w:hint="eastAsia"/>
          <w:sz w:val="24"/>
        </w:rPr>
        <w:t xml:space="preserve"> </w:t>
      </w:r>
      <w:bookmarkStart w:id="1" w:name="_Hlk198744330"/>
      <w:r w:rsidR="00FB44CC" w:rsidRPr="00FB44CC">
        <w:rPr>
          <w:sz w:val="24"/>
        </w:rPr>
        <w:t>EP4CE55F23C8</w:t>
      </w:r>
      <w:bookmarkEnd w:id="1"/>
      <w:r>
        <w:rPr>
          <w:rFonts w:hint="eastAsia"/>
          <w:sz w:val="24"/>
        </w:rPr>
        <w:t>，给出电路占用资源报告。</w:t>
      </w:r>
    </w:p>
    <w:p w14:paraId="735A7EA0" w14:textId="77777777" w:rsidR="00C636FD" w:rsidRDefault="00000000">
      <w:pPr>
        <w:numPr>
          <w:ilvl w:val="0"/>
          <w:numId w:val="2"/>
        </w:num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说明</w:t>
      </w:r>
    </w:p>
    <w:p w14:paraId="71B8C6D8" w14:textId="77777777" w:rsidR="00C636FD" w:rsidRDefault="00000000">
      <w:pPr>
        <w:pStyle w:val="a0"/>
        <w:ind w:firstLine="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（1）在使用以及提交报告时，各测试文件的内容不应被修改。</w:t>
      </w:r>
    </w:p>
    <w:p w14:paraId="58B13D16" w14:textId="77777777" w:rsidR="00C636FD" w:rsidRDefault="00000000">
      <w:pPr>
        <w:pStyle w:val="a0"/>
        <w:ind w:firstLine="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（2）若有必要，可添加其他模块，在设计各模块时，可以添加其他信号，但不</w:t>
      </w:r>
      <w:r>
        <w:rPr>
          <w:rFonts w:ascii="宋体" w:eastAsia="宋体" w:hAnsi="宋体" w:cs="宋体" w:hint="eastAsia"/>
          <w:sz w:val="24"/>
        </w:rPr>
        <w:lastRenderedPageBreak/>
        <w:t>要更改设计要求中明确定义的信号。</w:t>
      </w:r>
    </w:p>
    <w:p w14:paraId="22814F22" w14:textId="77777777" w:rsidR="00C636FD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（</w:t>
      </w:r>
      <w:r>
        <w:rPr>
          <w:rFonts w:ascii="宋体" w:eastAsia="宋体" w:hAnsi="宋体" w:cs="宋体"/>
          <w:sz w:val="24"/>
        </w:rPr>
        <w:t>3</w:t>
      </w:r>
      <w:r>
        <w:rPr>
          <w:rFonts w:ascii="宋体" w:eastAsia="宋体" w:hAnsi="宋体" w:cs="宋体" w:hint="eastAsia"/>
          <w:sz w:val="24"/>
        </w:rPr>
        <w:t>）</w:t>
      </w:r>
      <w:r>
        <w:rPr>
          <w:rFonts w:ascii="宋体" w:eastAsia="宋体" w:hAnsi="宋体" w:cs="宋体" w:hint="eastAsia"/>
          <w:b/>
          <w:bCs/>
          <w:sz w:val="24"/>
        </w:rPr>
        <w:t>提交的报告中，截图中抽取及保存的数据均以16进制表示。</w:t>
      </w:r>
    </w:p>
    <w:p w14:paraId="55C59288" w14:textId="77777777" w:rsidR="00C636FD" w:rsidRDefault="00000000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四．评分标准</w:t>
      </w:r>
    </w:p>
    <w:p w14:paraId="17935AAD" w14:textId="77777777" w:rsidR="00C636FD" w:rsidRDefault="00C636FD">
      <w:pPr>
        <w:rPr>
          <w:rFonts w:ascii="宋体" w:hAnsi="宋体" w:hint="eastAsia"/>
          <w:b/>
          <w:bCs/>
          <w:sz w:val="28"/>
          <w:szCs w:val="28"/>
        </w:rPr>
      </w:pPr>
    </w:p>
    <w:tbl>
      <w:tblPr>
        <w:tblStyle w:val="a5"/>
        <w:tblW w:w="822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247"/>
        <w:gridCol w:w="2059"/>
        <w:gridCol w:w="4207"/>
        <w:gridCol w:w="709"/>
      </w:tblGrid>
      <w:tr w:rsidR="00C636FD" w14:paraId="499E1392" w14:textId="77777777">
        <w:tc>
          <w:tcPr>
            <w:tcW w:w="1247" w:type="dxa"/>
            <w:vMerge w:val="restart"/>
            <w:vAlign w:val="center"/>
          </w:tcPr>
          <w:p w14:paraId="0B0A6E93" w14:textId="77777777" w:rsidR="00C636FD" w:rsidRDefault="00000000">
            <w:pPr>
              <w:jc w:val="center"/>
            </w:pPr>
            <w:r>
              <w:t>设计报告</w:t>
            </w:r>
          </w:p>
        </w:tc>
        <w:tc>
          <w:tcPr>
            <w:tcW w:w="2059" w:type="dxa"/>
          </w:tcPr>
          <w:p w14:paraId="2A40BB12" w14:textId="77777777" w:rsidR="00C636F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项目</w:t>
            </w:r>
          </w:p>
        </w:tc>
        <w:tc>
          <w:tcPr>
            <w:tcW w:w="4207" w:type="dxa"/>
          </w:tcPr>
          <w:p w14:paraId="105567D3" w14:textId="77777777" w:rsidR="00C636F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主要内容</w:t>
            </w:r>
          </w:p>
        </w:tc>
        <w:tc>
          <w:tcPr>
            <w:tcW w:w="709" w:type="dxa"/>
          </w:tcPr>
          <w:p w14:paraId="377CCBAA" w14:textId="77777777" w:rsidR="00C636F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分值</w:t>
            </w:r>
          </w:p>
        </w:tc>
      </w:tr>
      <w:tr w:rsidR="00C636FD" w14:paraId="48F0B2F5" w14:textId="77777777">
        <w:tc>
          <w:tcPr>
            <w:tcW w:w="1247" w:type="dxa"/>
            <w:vMerge/>
            <w:vAlign w:val="center"/>
          </w:tcPr>
          <w:p w14:paraId="5061A792" w14:textId="77777777" w:rsidR="00C636FD" w:rsidRDefault="00C636FD">
            <w:pPr>
              <w:jc w:val="center"/>
            </w:pPr>
          </w:p>
        </w:tc>
        <w:tc>
          <w:tcPr>
            <w:tcW w:w="2059" w:type="dxa"/>
          </w:tcPr>
          <w:p w14:paraId="4D667C95" w14:textId="77777777" w:rsidR="00C636FD" w:rsidRDefault="00000000">
            <w:r>
              <w:t>系统方案</w:t>
            </w:r>
          </w:p>
        </w:tc>
        <w:tc>
          <w:tcPr>
            <w:tcW w:w="4207" w:type="dxa"/>
          </w:tcPr>
          <w:p w14:paraId="6FC63339" w14:textId="77777777" w:rsidR="00C636FD" w:rsidRDefault="00000000">
            <w:r>
              <w:rPr>
                <w:rFonts w:hint="eastAsia"/>
              </w:rPr>
              <w:t>设计思路</w:t>
            </w:r>
          </w:p>
          <w:p w14:paraId="21A7FC68" w14:textId="77777777" w:rsidR="00C636FD" w:rsidRDefault="00000000">
            <w:r>
              <w:rPr>
                <w:rFonts w:hint="eastAsia"/>
              </w:rPr>
              <w:t>总体设计框图及说明</w:t>
            </w:r>
          </w:p>
          <w:p w14:paraId="448AEE6F" w14:textId="77777777" w:rsidR="00C636FD" w:rsidRDefault="00000000">
            <w:r>
              <w:rPr>
                <w:rFonts w:hint="eastAsia"/>
              </w:rPr>
              <w:t>必要的理论计算和分析</w:t>
            </w:r>
          </w:p>
        </w:tc>
        <w:tc>
          <w:tcPr>
            <w:tcW w:w="709" w:type="dxa"/>
          </w:tcPr>
          <w:p w14:paraId="20E9EB32" w14:textId="77777777" w:rsidR="00C636FD" w:rsidRDefault="00000000">
            <w:r>
              <w:rPr>
                <w:rFonts w:hint="eastAsia"/>
              </w:rPr>
              <w:t>5</w:t>
            </w:r>
          </w:p>
        </w:tc>
      </w:tr>
      <w:tr w:rsidR="00C636FD" w14:paraId="741341C9" w14:textId="77777777">
        <w:tc>
          <w:tcPr>
            <w:tcW w:w="1247" w:type="dxa"/>
            <w:vMerge/>
            <w:vAlign w:val="center"/>
          </w:tcPr>
          <w:p w14:paraId="550E3A05" w14:textId="77777777" w:rsidR="00C636FD" w:rsidRDefault="00C636FD">
            <w:pPr>
              <w:jc w:val="center"/>
            </w:pPr>
          </w:p>
        </w:tc>
        <w:tc>
          <w:tcPr>
            <w:tcW w:w="2059" w:type="dxa"/>
          </w:tcPr>
          <w:p w14:paraId="1DD4A391" w14:textId="77777777" w:rsidR="00C636FD" w:rsidRDefault="00000000">
            <w:r>
              <w:rPr>
                <w:rFonts w:hint="eastAsia"/>
              </w:rPr>
              <w:t>电路与程序设计</w:t>
            </w:r>
          </w:p>
        </w:tc>
        <w:tc>
          <w:tcPr>
            <w:tcW w:w="4207" w:type="dxa"/>
          </w:tcPr>
          <w:p w14:paraId="0193ABAD" w14:textId="77777777" w:rsidR="00C636FD" w:rsidRDefault="00000000">
            <w:r>
              <w:rPr>
                <w:rFonts w:hint="eastAsia"/>
              </w:rPr>
              <w:t>模块设计框图</w:t>
            </w:r>
          </w:p>
          <w:p w14:paraId="192DAF97" w14:textId="77777777" w:rsidR="00C636FD" w:rsidRDefault="00000000">
            <w:r>
              <w:rPr>
                <w:rFonts w:hint="eastAsia"/>
              </w:rPr>
              <w:t>关键信号说明及时序</w:t>
            </w:r>
          </w:p>
          <w:p w14:paraId="08B5FFFD" w14:textId="77777777" w:rsidR="00C636FD" w:rsidRDefault="00000000">
            <w:r>
              <w:rPr>
                <w:rFonts w:hint="eastAsia"/>
              </w:rPr>
              <w:t>程序及注释</w:t>
            </w:r>
          </w:p>
        </w:tc>
        <w:tc>
          <w:tcPr>
            <w:tcW w:w="709" w:type="dxa"/>
          </w:tcPr>
          <w:p w14:paraId="492A3A81" w14:textId="77777777" w:rsidR="00C636FD" w:rsidRDefault="00000000">
            <w:r>
              <w:rPr>
                <w:rFonts w:hint="eastAsia"/>
              </w:rPr>
              <w:t>5</w:t>
            </w:r>
          </w:p>
        </w:tc>
      </w:tr>
      <w:tr w:rsidR="00C636FD" w14:paraId="1586095A" w14:textId="77777777">
        <w:tc>
          <w:tcPr>
            <w:tcW w:w="1247" w:type="dxa"/>
            <w:vMerge/>
            <w:vAlign w:val="center"/>
          </w:tcPr>
          <w:p w14:paraId="21CFB927" w14:textId="77777777" w:rsidR="00C636FD" w:rsidRDefault="00C636FD">
            <w:pPr>
              <w:jc w:val="center"/>
            </w:pPr>
          </w:p>
        </w:tc>
        <w:tc>
          <w:tcPr>
            <w:tcW w:w="2059" w:type="dxa"/>
          </w:tcPr>
          <w:p w14:paraId="38FECDD5" w14:textId="77777777" w:rsidR="00C636FD" w:rsidRDefault="00000000">
            <w:pPr>
              <w:widowControl/>
              <w:rPr>
                <w:rFonts w:cs="宋体"/>
                <w:kern w:val="0"/>
              </w:rPr>
            </w:pPr>
            <w:r>
              <w:rPr>
                <w:rStyle w:val="fontstyle01"/>
                <w:rFonts w:hint="default"/>
              </w:rPr>
              <w:t>测试结果</w:t>
            </w:r>
          </w:p>
        </w:tc>
        <w:tc>
          <w:tcPr>
            <w:tcW w:w="4207" w:type="dxa"/>
          </w:tcPr>
          <w:p w14:paraId="222B34DB" w14:textId="77777777" w:rsidR="00C636FD" w:rsidRDefault="00000000">
            <w:pPr>
              <w:widowControl/>
              <w:rPr>
                <w:rStyle w:val="fontstyle01"/>
                <w:rFonts w:hint="default"/>
              </w:rPr>
            </w:pPr>
            <w:r>
              <w:rPr>
                <w:rStyle w:val="fontstyle01"/>
                <w:rFonts w:hint="default"/>
              </w:rPr>
              <w:t>仿真结果完整性</w:t>
            </w:r>
            <w:r>
              <w:rPr>
                <w:rFonts w:hint="eastAsia"/>
                <w:color w:val="000000"/>
              </w:rPr>
              <w:br/>
            </w:r>
            <w:r>
              <w:rPr>
                <w:rStyle w:val="fontstyle01"/>
                <w:rFonts w:hint="default"/>
              </w:rPr>
              <w:t>仿真结果说明与分析</w:t>
            </w:r>
          </w:p>
          <w:p w14:paraId="6E976C2E" w14:textId="77777777" w:rsidR="00C636FD" w:rsidRDefault="00C636FD">
            <w:pPr>
              <w:widowControl/>
              <w:rPr>
                <w:rFonts w:cs="宋体"/>
                <w:kern w:val="0"/>
              </w:rPr>
            </w:pPr>
          </w:p>
        </w:tc>
        <w:tc>
          <w:tcPr>
            <w:tcW w:w="709" w:type="dxa"/>
          </w:tcPr>
          <w:p w14:paraId="421E0A83" w14:textId="77777777" w:rsidR="00C636FD" w:rsidRDefault="00000000">
            <w:r>
              <w:rPr>
                <w:rFonts w:hint="eastAsia"/>
              </w:rPr>
              <w:t>10</w:t>
            </w:r>
          </w:p>
        </w:tc>
      </w:tr>
      <w:tr w:rsidR="00C636FD" w14:paraId="5644FE8A" w14:textId="77777777">
        <w:tc>
          <w:tcPr>
            <w:tcW w:w="1247" w:type="dxa"/>
            <w:vMerge/>
            <w:vAlign w:val="center"/>
          </w:tcPr>
          <w:p w14:paraId="5221794B" w14:textId="77777777" w:rsidR="00C636FD" w:rsidRDefault="00C636FD">
            <w:pPr>
              <w:jc w:val="center"/>
            </w:pPr>
          </w:p>
        </w:tc>
        <w:tc>
          <w:tcPr>
            <w:tcW w:w="2059" w:type="dxa"/>
          </w:tcPr>
          <w:p w14:paraId="6937038B" w14:textId="77777777" w:rsidR="00C636FD" w:rsidRDefault="00000000">
            <w:r>
              <w:t>设计报告结构及规范性</w:t>
            </w:r>
          </w:p>
        </w:tc>
        <w:tc>
          <w:tcPr>
            <w:tcW w:w="4207" w:type="dxa"/>
          </w:tcPr>
          <w:p w14:paraId="7E8FC867" w14:textId="77777777" w:rsidR="00C636FD" w:rsidRDefault="00000000">
            <w:r>
              <w:rPr>
                <w:rFonts w:hint="eastAsia"/>
              </w:rPr>
              <w:t>正文结构规范</w:t>
            </w:r>
          </w:p>
          <w:p w14:paraId="6D08209C" w14:textId="77777777" w:rsidR="00C636FD" w:rsidRDefault="00000000">
            <w:r>
              <w:rPr>
                <w:rFonts w:hint="eastAsia"/>
              </w:rPr>
              <w:t>图表的完整与准确性</w:t>
            </w:r>
          </w:p>
        </w:tc>
        <w:tc>
          <w:tcPr>
            <w:tcW w:w="709" w:type="dxa"/>
          </w:tcPr>
          <w:p w14:paraId="6BD7F0FD" w14:textId="77777777" w:rsidR="00C636FD" w:rsidRDefault="00000000">
            <w:r>
              <w:rPr>
                <w:rFonts w:hint="eastAsia"/>
              </w:rPr>
              <w:t>5</w:t>
            </w:r>
          </w:p>
        </w:tc>
      </w:tr>
      <w:tr w:rsidR="00C636FD" w14:paraId="0AD917A8" w14:textId="77777777">
        <w:tc>
          <w:tcPr>
            <w:tcW w:w="1247" w:type="dxa"/>
            <w:vMerge/>
            <w:vAlign w:val="center"/>
          </w:tcPr>
          <w:p w14:paraId="2FE5CBE0" w14:textId="77777777" w:rsidR="00C636FD" w:rsidRDefault="00C636FD">
            <w:pPr>
              <w:jc w:val="center"/>
            </w:pPr>
          </w:p>
        </w:tc>
        <w:tc>
          <w:tcPr>
            <w:tcW w:w="2059" w:type="dxa"/>
          </w:tcPr>
          <w:p w14:paraId="1DCB1EC1" w14:textId="77777777" w:rsidR="00C636FD" w:rsidRDefault="00000000">
            <w:r>
              <w:t>小计</w:t>
            </w:r>
          </w:p>
        </w:tc>
        <w:tc>
          <w:tcPr>
            <w:tcW w:w="4207" w:type="dxa"/>
          </w:tcPr>
          <w:p w14:paraId="14678571" w14:textId="77777777" w:rsidR="00C636FD" w:rsidRDefault="00C636FD"/>
        </w:tc>
        <w:tc>
          <w:tcPr>
            <w:tcW w:w="709" w:type="dxa"/>
          </w:tcPr>
          <w:p w14:paraId="627703C9" w14:textId="77777777" w:rsidR="00C636FD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25</w:t>
            </w:r>
          </w:p>
        </w:tc>
      </w:tr>
      <w:tr w:rsidR="00C636FD" w14:paraId="0BC343B0" w14:textId="77777777">
        <w:trPr>
          <w:trHeight w:val="312"/>
        </w:trPr>
        <w:tc>
          <w:tcPr>
            <w:tcW w:w="1247" w:type="dxa"/>
            <w:vMerge w:val="restart"/>
            <w:vAlign w:val="center"/>
          </w:tcPr>
          <w:p w14:paraId="456D2F25" w14:textId="77777777" w:rsidR="00C636FD" w:rsidRDefault="00000000">
            <w:pPr>
              <w:jc w:val="center"/>
            </w:pPr>
            <w:r>
              <w:rPr>
                <w:rFonts w:hint="eastAsia"/>
              </w:rPr>
              <w:t>设计</w:t>
            </w:r>
            <w:r>
              <w:t>要求</w:t>
            </w:r>
          </w:p>
        </w:tc>
        <w:tc>
          <w:tcPr>
            <w:tcW w:w="6266" w:type="dxa"/>
            <w:gridSpan w:val="2"/>
          </w:tcPr>
          <w:p w14:paraId="08B6713E" w14:textId="77777777" w:rsidR="00C636FD" w:rsidRDefault="00000000">
            <w:r>
              <w:t>完成第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）设计项</w:t>
            </w:r>
          </w:p>
        </w:tc>
        <w:tc>
          <w:tcPr>
            <w:tcW w:w="709" w:type="dxa"/>
          </w:tcPr>
          <w:p w14:paraId="5A22FFFC" w14:textId="77777777" w:rsidR="00C636FD" w:rsidRDefault="00000000">
            <w:r>
              <w:rPr>
                <w:rFonts w:hint="eastAsia"/>
              </w:rPr>
              <w:t>40</w:t>
            </w:r>
          </w:p>
        </w:tc>
      </w:tr>
      <w:tr w:rsidR="00C636FD" w14:paraId="7328B8C1" w14:textId="77777777">
        <w:trPr>
          <w:trHeight w:val="312"/>
        </w:trPr>
        <w:tc>
          <w:tcPr>
            <w:tcW w:w="1247" w:type="dxa"/>
            <w:vMerge/>
            <w:vAlign w:val="center"/>
          </w:tcPr>
          <w:p w14:paraId="5D0861F2" w14:textId="77777777" w:rsidR="00C636FD" w:rsidRDefault="00C636FD">
            <w:pPr>
              <w:jc w:val="center"/>
            </w:pPr>
          </w:p>
        </w:tc>
        <w:tc>
          <w:tcPr>
            <w:tcW w:w="6266" w:type="dxa"/>
            <w:gridSpan w:val="2"/>
          </w:tcPr>
          <w:p w14:paraId="25A264CC" w14:textId="77777777" w:rsidR="00C636FD" w:rsidRDefault="00000000">
            <w:r>
              <w:t>完成第</w:t>
            </w:r>
            <w:r>
              <w:rPr>
                <w:rFonts w:hint="eastAsia"/>
              </w:rPr>
              <w:t>（</w:t>
            </w:r>
            <w:r>
              <w:t>3</w:t>
            </w:r>
            <w:r>
              <w:rPr>
                <w:rFonts w:hint="eastAsia"/>
              </w:rPr>
              <w:t>）设计项</w:t>
            </w:r>
          </w:p>
        </w:tc>
        <w:tc>
          <w:tcPr>
            <w:tcW w:w="709" w:type="dxa"/>
          </w:tcPr>
          <w:p w14:paraId="62019E74" w14:textId="77777777" w:rsidR="00C636FD" w:rsidRDefault="00000000">
            <w:r>
              <w:rPr>
                <w:rFonts w:hint="eastAsia"/>
              </w:rPr>
              <w:t>1</w:t>
            </w:r>
            <w:r>
              <w:t>5</w:t>
            </w:r>
          </w:p>
        </w:tc>
      </w:tr>
      <w:tr w:rsidR="00C636FD" w14:paraId="7E1BFD84" w14:textId="77777777">
        <w:trPr>
          <w:trHeight w:val="311"/>
        </w:trPr>
        <w:tc>
          <w:tcPr>
            <w:tcW w:w="1247" w:type="dxa"/>
            <w:vMerge/>
            <w:vAlign w:val="center"/>
          </w:tcPr>
          <w:p w14:paraId="7C44C489" w14:textId="77777777" w:rsidR="00C636FD" w:rsidRDefault="00C636FD">
            <w:pPr>
              <w:jc w:val="center"/>
            </w:pPr>
          </w:p>
        </w:tc>
        <w:tc>
          <w:tcPr>
            <w:tcW w:w="6266" w:type="dxa"/>
            <w:gridSpan w:val="2"/>
          </w:tcPr>
          <w:p w14:paraId="7534C8DB" w14:textId="77777777" w:rsidR="00C636FD" w:rsidRDefault="00000000">
            <w:r>
              <w:t>完成第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）设计项</w:t>
            </w:r>
          </w:p>
        </w:tc>
        <w:tc>
          <w:tcPr>
            <w:tcW w:w="709" w:type="dxa"/>
          </w:tcPr>
          <w:p w14:paraId="050A7AF7" w14:textId="77777777" w:rsidR="00C636FD" w:rsidRDefault="00000000">
            <w:r>
              <w:rPr>
                <w:rFonts w:hint="eastAsia"/>
              </w:rPr>
              <w:t>20</w:t>
            </w:r>
          </w:p>
        </w:tc>
      </w:tr>
      <w:tr w:rsidR="00C636FD" w14:paraId="6895BC2F" w14:textId="77777777">
        <w:trPr>
          <w:trHeight w:val="233"/>
        </w:trPr>
        <w:tc>
          <w:tcPr>
            <w:tcW w:w="1247" w:type="dxa"/>
            <w:vMerge/>
          </w:tcPr>
          <w:p w14:paraId="12D99C1B" w14:textId="77777777" w:rsidR="00C636FD" w:rsidRDefault="00C636FD"/>
        </w:tc>
        <w:tc>
          <w:tcPr>
            <w:tcW w:w="6266" w:type="dxa"/>
            <w:gridSpan w:val="2"/>
            <w:vAlign w:val="center"/>
          </w:tcPr>
          <w:p w14:paraId="414661B2" w14:textId="77777777" w:rsidR="00C636FD" w:rsidRDefault="00000000">
            <w:r>
              <w:t>小计</w:t>
            </w:r>
          </w:p>
        </w:tc>
        <w:tc>
          <w:tcPr>
            <w:tcW w:w="709" w:type="dxa"/>
            <w:vAlign w:val="center"/>
          </w:tcPr>
          <w:p w14:paraId="441EB1BF" w14:textId="77777777" w:rsidR="00C636FD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75</w:t>
            </w:r>
          </w:p>
        </w:tc>
      </w:tr>
      <w:tr w:rsidR="00C636FD" w14:paraId="43D36F90" w14:textId="77777777">
        <w:trPr>
          <w:trHeight w:val="311"/>
        </w:trPr>
        <w:tc>
          <w:tcPr>
            <w:tcW w:w="7513" w:type="dxa"/>
            <w:gridSpan w:val="3"/>
          </w:tcPr>
          <w:p w14:paraId="53614212" w14:textId="77777777" w:rsidR="00C636FD" w:rsidRDefault="00000000">
            <w:r>
              <w:t>总分</w:t>
            </w:r>
          </w:p>
        </w:tc>
        <w:tc>
          <w:tcPr>
            <w:tcW w:w="709" w:type="dxa"/>
          </w:tcPr>
          <w:p w14:paraId="55309510" w14:textId="77777777" w:rsidR="00C636FD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100</w:t>
            </w:r>
          </w:p>
        </w:tc>
      </w:tr>
    </w:tbl>
    <w:p w14:paraId="216BBE9B" w14:textId="77777777" w:rsidR="00C636FD" w:rsidRDefault="00000000"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五．设计报告内容</w:t>
      </w:r>
    </w:p>
    <w:p w14:paraId="3D7C0B3D" w14:textId="77777777" w:rsidR="00C636FD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1. 设计思路概述</w:t>
      </w:r>
    </w:p>
    <w:p w14:paraId="5AC7EF36" w14:textId="77777777" w:rsidR="00C636FD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2. 总体设计框图及理论分析</w:t>
      </w:r>
    </w:p>
    <w:p w14:paraId="4330D278" w14:textId="77777777" w:rsidR="00C636FD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3. 模块设计框图、引脚说明、相关时序</w:t>
      </w:r>
    </w:p>
    <w:p w14:paraId="430715FE" w14:textId="77777777" w:rsidR="00C636FD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4. 各模块仿真、波形图及结果分析</w:t>
      </w:r>
    </w:p>
    <w:p w14:paraId="01E3874C" w14:textId="77777777" w:rsidR="00C636FD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5. 系统综合及实现结果</w:t>
      </w:r>
    </w:p>
    <w:p w14:paraId="10CA0FCE" w14:textId="77777777" w:rsidR="00C636FD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6. 代码及必要注释</w:t>
      </w:r>
    </w:p>
    <w:p w14:paraId="32CD1739" w14:textId="77777777" w:rsidR="00C636FD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7. 结论</w:t>
      </w:r>
    </w:p>
    <w:p w14:paraId="0100B7D5" w14:textId="77777777" w:rsidR="00C636FD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8. 其它需要说明的内容</w:t>
      </w:r>
    </w:p>
    <w:p w14:paraId="13991CDB" w14:textId="77777777" w:rsidR="00C636FD" w:rsidRDefault="00C636FD"/>
    <w:sectPr w:rsidR="00C636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3B524" w14:textId="77777777" w:rsidR="003B5DCC" w:rsidRDefault="003B5DCC" w:rsidP="00FB44CC">
      <w:r>
        <w:separator/>
      </w:r>
    </w:p>
  </w:endnote>
  <w:endnote w:type="continuationSeparator" w:id="0">
    <w:p w14:paraId="5541771C" w14:textId="77777777" w:rsidR="003B5DCC" w:rsidRDefault="003B5DCC" w:rsidP="00FB44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2F7A8" w14:textId="77777777" w:rsidR="003B5DCC" w:rsidRDefault="003B5DCC" w:rsidP="00FB44CC">
      <w:r>
        <w:separator/>
      </w:r>
    </w:p>
  </w:footnote>
  <w:footnote w:type="continuationSeparator" w:id="0">
    <w:p w14:paraId="293C6D58" w14:textId="77777777" w:rsidR="003B5DCC" w:rsidRDefault="003B5DCC" w:rsidP="00FB44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34087C"/>
    <w:multiLevelType w:val="singleLevel"/>
    <w:tmpl w:val="8534087C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161BC930"/>
    <w:multiLevelType w:val="singleLevel"/>
    <w:tmpl w:val="161BC930"/>
    <w:lvl w:ilvl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2" w15:restartNumberingAfterBreak="0">
    <w:nsid w:val="19C5D66B"/>
    <w:multiLevelType w:val="singleLevel"/>
    <w:tmpl w:val="19C5D66B"/>
    <w:lvl w:ilvl="0">
      <w:start w:val="1"/>
      <w:numFmt w:val="decimal"/>
      <w:suff w:val="nothing"/>
      <w:lvlText w:val="（%1）"/>
      <w:lvlJc w:val="left"/>
    </w:lvl>
  </w:abstractNum>
  <w:abstractNum w:abstractNumId="3" w15:restartNumberingAfterBreak="0">
    <w:nsid w:val="2D9E3BE7"/>
    <w:multiLevelType w:val="multilevel"/>
    <w:tmpl w:val="2D9E3BE7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066262A"/>
    <w:multiLevelType w:val="singleLevel"/>
    <w:tmpl w:val="3066262A"/>
    <w:lvl w:ilvl="0">
      <w:start w:val="1"/>
      <w:numFmt w:val="decimal"/>
      <w:suff w:val="nothing"/>
      <w:lvlText w:val="（%1）"/>
      <w:lvlJc w:val="left"/>
    </w:lvl>
  </w:abstractNum>
  <w:abstractNum w:abstractNumId="5" w15:restartNumberingAfterBreak="0">
    <w:nsid w:val="659F8BC4"/>
    <w:multiLevelType w:val="singleLevel"/>
    <w:tmpl w:val="659F8BC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7BD2039C"/>
    <w:multiLevelType w:val="multilevel"/>
    <w:tmpl w:val="7BD2039C"/>
    <w:lvl w:ilvl="0">
      <w:start w:val="1"/>
      <w:numFmt w:val="decimal"/>
      <w:pStyle w:val="2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278181044">
    <w:abstractNumId w:val="6"/>
  </w:num>
  <w:num w:numId="2" w16cid:durableId="1679457620">
    <w:abstractNumId w:val="1"/>
  </w:num>
  <w:num w:numId="3" w16cid:durableId="799230116">
    <w:abstractNumId w:val="5"/>
  </w:num>
  <w:num w:numId="4" w16cid:durableId="1295526148">
    <w:abstractNumId w:val="3"/>
  </w:num>
  <w:num w:numId="5" w16cid:durableId="706032750">
    <w:abstractNumId w:val="0"/>
  </w:num>
  <w:num w:numId="6" w16cid:durableId="1205407692">
    <w:abstractNumId w:val="4"/>
  </w:num>
  <w:num w:numId="7" w16cid:durableId="7576798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7DE0286"/>
    <w:rsid w:val="003B5DCC"/>
    <w:rsid w:val="003C69B8"/>
    <w:rsid w:val="003F6FC2"/>
    <w:rsid w:val="005A10FC"/>
    <w:rsid w:val="006B6DA5"/>
    <w:rsid w:val="0084638E"/>
    <w:rsid w:val="00AB5E02"/>
    <w:rsid w:val="00C636FD"/>
    <w:rsid w:val="00FB44CC"/>
    <w:rsid w:val="01DC4312"/>
    <w:rsid w:val="055E2512"/>
    <w:rsid w:val="06754283"/>
    <w:rsid w:val="08EE6C8F"/>
    <w:rsid w:val="0D520B07"/>
    <w:rsid w:val="0DFE474A"/>
    <w:rsid w:val="12D16393"/>
    <w:rsid w:val="13413D6E"/>
    <w:rsid w:val="14787805"/>
    <w:rsid w:val="14993CA9"/>
    <w:rsid w:val="16D57AB9"/>
    <w:rsid w:val="193A2728"/>
    <w:rsid w:val="196A0064"/>
    <w:rsid w:val="1C285DA7"/>
    <w:rsid w:val="1C573EF6"/>
    <w:rsid w:val="1C952BFC"/>
    <w:rsid w:val="1D341805"/>
    <w:rsid w:val="1EB8717C"/>
    <w:rsid w:val="1FD83E26"/>
    <w:rsid w:val="226833F4"/>
    <w:rsid w:val="262812B0"/>
    <w:rsid w:val="269D701D"/>
    <w:rsid w:val="27037402"/>
    <w:rsid w:val="28255E07"/>
    <w:rsid w:val="28FB234F"/>
    <w:rsid w:val="29970313"/>
    <w:rsid w:val="2A7567DC"/>
    <w:rsid w:val="2AFD74FF"/>
    <w:rsid w:val="2B5D5BF5"/>
    <w:rsid w:val="2C6D6F91"/>
    <w:rsid w:val="2D4A3C9F"/>
    <w:rsid w:val="31C5737A"/>
    <w:rsid w:val="35DB084C"/>
    <w:rsid w:val="36105794"/>
    <w:rsid w:val="3659476A"/>
    <w:rsid w:val="381C204D"/>
    <w:rsid w:val="39EB7274"/>
    <w:rsid w:val="3A4B6CD0"/>
    <w:rsid w:val="3C1B3246"/>
    <w:rsid w:val="3EA1096C"/>
    <w:rsid w:val="40D85575"/>
    <w:rsid w:val="40DF21E1"/>
    <w:rsid w:val="419F3FE1"/>
    <w:rsid w:val="41E838FF"/>
    <w:rsid w:val="480E1A38"/>
    <w:rsid w:val="4A5D294C"/>
    <w:rsid w:val="4AD96F7C"/>
    <w:rsid w:val="4B577016"/>
    <w:rsid w:val="4F175C93"/>
    <w:rsid w:val="522A41F8"/>
    <w:rsid w:val="548623E7"/>
    <w:rsid w:val="55990DAE"/>
    <w:rsid w:val="56D75C75"/>
    <w:rsid w:val="56E4779B"/>
    <w:rsid w:val="57DE0286"/>
    <w:rsid w:val="57FF0273"/>
    <w:rsid w:val="582374DA"/>
    <w:rsid w:val="58490FF9"/>
    <w:rsid w:val="58AA6505"/>
    <w:rsid w:val="59F237BA"/>
    <w:rsid w:val="5B866658"/>
    <w:rsid w:val="5CEB1EEF"/>
    <w:rsid w:val="5DED64BE"/>
    <w:rsid w:val="62F93F6F"/>
    <w:rsid w:val="687E321C"/>
    <w:rsid w:val="68A14C86"/>
    <w:rsid w:val="68E525E0"/>
    <w:rsid w:val="6941320A"/>
    <w:rsid w:val="6A22066D"/>
    <w:rsid w:val="6B5E45A7"/>
    <w:rsid w:val="6CDE78C1"/>
    <w:rsid w:val="6D731E48"/>
    <w:rsid w:val="7421783F"/>
    <w:rsid w:val="74924A6B"/>
    <w:rsid w:val="75D20A0B"/>
    <w:rsid w:val="7A585DDC"/>
    <w:rsid w:val="7C7575D0"/>
    <w:rsid w:val="7DBF5386"/>
    <w:rsid w:val="7E046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02AA6A"/>
  <w15:docId w15:val="{7A2605AE-C9A4-45FA-ADC4-58ADDBDEE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uiPriority="99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0"/>
    <w:next w:val="a"/>
    <w:uiPriority w:val="9"/>
    <w:unhideWhenUsed/>
    <w:qFormat/>
    <w:pPr>
      <w:numPr>
        <w:numId w:val="1"/>
      </w:numPr>
      <w:spacing w:beforeLines="50" w:before="50"/>
      <w:ind w:firstLine="0"/>
      <w:outlineLvl w:val="1"/>
    </w:pPr>
    <w:rPr>
      <w:b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pPr>
      <w:ind w:firstLine="420"/>
    </w:pPr>
  </w:style>
  <w:style w:type="paragraph" w:styleId="a4">
    <w:name w:val="Normal Indent"/>
    <w:basedOn w:val="a"/>
    <w:uiPriority w:val="99"/>
    <w:qFormat/>
    <w:pPr>
      <w:snapToGrid w:val="0"/>
      <w:spacing w:line="300" w:lineRule="auto"/>
      <w:ind w:firstLine="567"/>
    </w:pPr>
    <w:rPr>
      <w:rFonts w:eastAsia="仿宋_GB2312"/>
    </w:rPr>
  </w:style>
  <w:style w:type="table" w:styleId="a5">
    <w:name w:val="Table Grid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1"/>
    <w:qFormat/>
    <w:rPr>
      <w:rFonts w:ascii="宋体" w:eastAsia="宋体" w:hAnsi="宋体" w:hint="eastAsia"/>
      <w:color w:val="000000"/>
      <w:sz w:val="24"/>
      <w:szCs w:val="24"/>
    </w:rPr>
  </w:style>
  <w:style w:type="paragraph" w:styleId="a6">
    <w:name w:val="header"/>
    <w:basedOn w:val="a"/>
    <w:link w:val="a7"/>
    <w:rsid w:val="00FB44C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1"/>
    <w:link w:val="a6"/>
    <w:rsid w:val="00FB44C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FB44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1"/>
    <w:link w:val="a8"/>
    <w:rsid w:val="00FB44CC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package" Target="embeddings/Microsoft_Visio_Drawing.vsdx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1495</Words>
  <Characters>2019</Characters>
  <Application>Microsoft Office Word</Application>
  <DocSecurity>0</DocSecurity>
  <Lines>201</Lines>
  <Paragraphs>234</Paragraphs>
  <ScaleCrop>false</ScaleCrop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人生、如梦</dc:creator>
  <cp:lastModifiedBy>dell1313@163.com</cp:lastModifiedBy>
  <cp:revision>3</cp:revision>
  <dcterms:created xsi:type="dcterms:W3CDTF">2025-04-20T09:16:00Z</dcterms:created>
  <dcterms:modified xsi:type="dcterms:W3CDTF">2025-05-21T10:36:00Z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059CD5B7216B45CE9E52842021B27590_13</vt:lpwstr>
  </property>
  <property fmtid="{D5CDD505-2E9C-101B-9397-08002B2CF9AE}" pid="4" name="KSOTemplateDocerSaveRecord">
    <vt:lpwstr>eyJoZGlkIjoiZTc0MzQwODkyNWJmN2Q2ODhmYWNiYmM4YTc3YmIxYTkiLCJ1c2VySWQiOiI3OTQ2NzcxODEifQ==</vt:lpwstr>
  </property>
</Properties>
</file>