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F76F1"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rPr>
        <w:t>Поясните понятие «виртуальная память».</w:t>
      </w:r>
    </w:p>
    <w:p w14:paraId="4532EAF8"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Виртуальная память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концепция, позволяющая программам исполняться, как если бы у каждой из них было свое собственное пространство оперативной памяти. Виртуальная память используется для создания иллюзии большего объема оперативной памяти, чем физически доступно на компьютере. Когда программы выполняются, они работают с виртуальной памятью, а операционная система отслеживает и управляет фактическим распределением данных между виртуальной и физической памятью.</w:t>
      </w:r>
    </w:p>
    <w:p w14:paraId="4D6D09D4" w14:textId="77777777" w:rsidR="000410CD" w:rsidRDefault="000410CD" w:rsidP="000410CD">
      <w:pPr>
        <w:pStyle w:val="a3"/>
        <w:ind w:left="0"/>
        <w:jc w:val="both"/>
        <w:rPr>
          <w:rFonts w:ascii="Courier New" w:hAnsi="Courier New" w:cs="Courier New"/>
          <w:sz w:val="28"/>
          <w:szCs w:val="28"/>
        </w:rPr>
      </w:pPr>
    </w:p>
    <w:p w14:paraId="6B1EECC5"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rPr>
        <w:t>Поясните понятие «свопинг».</w:t>
      </w:r>
    </w:p>
    <w:p w14:paraId="1C6E2AD8"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Свопинг (англ. </w:t>
      </w:r>
      <w:proofErr w:type="spellStart"/>
      <w:r>
        <w:rPr>
          <w:rFonts w:ascii="Courier New" w:hAnsi="Courier New" w:cs="Courier New"/>
          <w:sz w:val="28"/>
          <w:szCs w:val="28"/>
        </w:rPr>
        <w:t>swapping</w:t>
      </w:r>
      <w:proofErr w:type="spellEnd"/>
      <w:r>
        <w:rPr>
          <w:rFonts w:ascii="Courier New" w:hAnsi="Courier New" w:cs="Courier New"/>
          <w:sz w:val="28"/>
          <w:szCs w:val="28"/>
        </w:rPr>
        <w:t xml:space="preserve">)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процесс передачи данных, хранящихся в оперативной памяти, на диск и обратно. Когда операционная система замечает, что физическая память заполняется, она может переместить некоторые неиспользуемые данные на диск в файл подкачки, освобождая физическую память для новых данных. При необходимости операционная система может снова загрузить данные из файла подкачки в оперативную память.</w:t>
      </w:r>
    </w:p>
    <w:p w14:paraId="496E5BE3" w14:textId="77777777" w:rsidR="000410CD" w:rsidRDefault="000410CD" w:rsidP="000410CD">
      <w:pPr>
        <w:pStyle w:val="a3"/>
        <w:ind w:left="0"/>
        <w:jc w:val="both"/>
        <w:rPr>
          <w:rFonts w:ascii="Courier New" w:hAnsi="Courier New" w:cs="Courier New"/>
          <w:sz w:val="28"/>
          <w:szCs w:val="28"/>
        </w:rPr>
      </w:pPr>
    </w:p>
    <w:p w14:paraId="29C7EEE1"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rPr>
        <w:t>Поясните понятие «страничная память».</w:t>
      </w:r>
    </w:p>
    <w:p w14:paraId="7623F84A"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Страничная память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механизм управления памятью, используемый операционными системами. В рамках концепции страничной памяти виртуальное адресное пространство программы разбивается на небольшие блоки, называемые страницами. Физическая память также разбивается на блоки одинакового размера, называемые фреймами. Страничная память позволяет отображать виртуальные страницы на физические фреймы, позволяя программам эффективно использовать физическую память.</w:t>
      </w:r>
    </w:p>
    <w:p w14:paraId="5CF924D2" w14:textId="77777777" w:rsidR="000410CD" w:rsidRDefault="000410CD" w:rsidP="000410CD">
      <w:pPr>
        <w:pStyle w:val="a3"/>
        <w:ind w:left="0"/>
        <w:jc w:val="both"/>
        <w:rPr>
          <w:rFonts w:ascii="Courier New" w:hAnsi="Courier New" w:cs="Courier New"/>
          <w:sz w:val="28"/>
          <w:szCs w:val="28"/>
        </w:rPr>
      </w:pPr>
    </w:p>
    <w:p w14:paraId="5D066288"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rPr>
        <w:t>Поясните понятие MMU.</w:t>
      </w:r>
    </w:p>
    <w:p w14:paraId="58FED7DE" w14:textId="77777777" w:rsidR="000410CD" w:rsidRDefault="000410CD" w:rsidP="000410CD">
      <w:pPr>
        <w:jc w:val="both"/>
        <w:rPr>
          <w:rFonts w:ascii="Courier New" w:hAnsi="Courier New" w:cs="Courier New"/>
          <w:sz w:val="28"/>
          <w:szCs w:val="28"/>
        </w:rPr>
      </w:pPr>
      <w:r>
        <w:rPr>
          <w:rFonts w:ascii="Courier New" w:hAnsi="Courier New" w:cs="Courier New"/>
          <w:sz w:val="28"/>
          <w:szCs w:val="28"/>
        </w:rPr>
        <w:t>MMU (Memory Management Unit):</w:t>
      </w:r>
    </w:p>
    <w:p w14:paraId="43AC3F08"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MMU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устройство, обычно встроенное в процессор, которое отвечает за преобразование виртуальных адресов, </w:t>
      </w:r>
      <w:r>
        <w:rPr>
          <w:rFonts w:ascii="Courier New" w:hAnsi="Courier New" w:cs="Courier New"/>
          <w:sz w:val="28"/>
          <w:szCs w:val="28"/>
        </w:rPr>
        <w:lastRenderedPageBreak/>
        <w:t>используемых программами, в соответствующие физические адреса в оперативной памяти. Он играет ключевую роль в реализации виртуальной памяти.</w:t>
      </w:r>
    </w:p>
    <w:p w14:paraId="41FAF883"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rPr>
        <w:t>Поясните понятие TLB.</w:t>
      </w:r>
    </w:p>
    <w:p w14:paraId="541C94ED"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TLB (Translation </w:t>
      </w:r>
      <w:proofErr w:type="spellStart"/>
      <w:r>
        <w:rPr>
          <w:rFonts w:ascii="Courier New" w:hAnsi="Courier New" w:cs="Courier New"/>
          <w:sz w:val="28"/>
          <w:szCs w:val="28"/>
        </w:rPr>
        <w:t>Lookaside</w:t>
      </w:r>
      <w:proofErr w:type="spellEnd"/>
      <w:r>
        <w:rPr>
          <w:rFonts w:ascii="Courier New" w:hAnsi="Courier New" w:cs="Courier New"/>
          <w:sz w:val="28"/>
          <w:szCs w:val="28"/>
        </w:rPr>
        <w:t xml:space="preserve"> </w:t>
      </w:r>
      <w:proofErr w:type="spellStart"/>
      <w:r>
        <w:rPr>
          <w:rFonts w:ascii="Courier New" w:hAnsi="Courier New" w:cs="Courier New"/>
          <w:sz w:val="28"/>
          <w:szCs w:val="28"/>
        </w:rPr>
        <w:t>Buffer</w:t>
      </w:r>
      <w:proofErr w:type="spellEnd"/>
      <w:r>
        <w:rPr>
          <w:rFonts w:ascii="Courier New" w:hAnsi="Courier New" w:cs="Courier New"/>
          <w:sz w:val="28"/>
          <w:szCs w:val="28"/>
        </w:rPr>
        <w:t xml:space="preserve">)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кэш ассоциативной памяти, используемый MMU для ускорения преобразования виртуальных адресов в физические адреса. TLB хранит последние использованные соответствия виртуальных адресов и физических адресов, что позволяет MMU избежать частых обращений к таблице страниц и ускоряет доступ к памяти.</w:t>
      </w:r>
    </w:p>
    <w:p w14:paraId="678A320B" w14:textId="77777777" w:rsidR="000410CD" w:rsidRDefault="000410CD" w:rsidP="000410CD">
      <w:pPr>
        <w:pStyle w:val="a3"/>
        <w:ind w:left="0"/>
        <w:jc w:val="both"/>
        <w:rPr>
          <w:rFonts w:ascii="Courier New" w:hAnsi="Courier New" w:cs="Courier New"/>
          <w:sz w:val="28"/>
          <w:szCs w:val="28"/>
        </w:rPr>
      </w:pPr>
    </w:p>
    <w:p w14:paraId="3BAECA0E"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rPr>
        <w:t>Какая информация содержится в строке таблицы страниц</w:t>
      </w:r>
    </w:p>
    <w:p w14:paraId="3B8A50CE"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Строка таблицы страниц содержит информацию о соответствии виртуальных страниц программы физическим фреймам памяти. Она может включать в себя информацию, такую как номер виртуальной страницы, номер физического фрейма, флаги доступа и прав доступа (например, чтение, запись, выполнение).</w:t>
      </w:r>
    </w:p>
    <w:p w14:paraId="444AC0E2" w14:textId="77777777" w:rsidR="000410CD" w:rsidRDefault="000410CD" w:rsidP="000410CD">
      <w:pPr>
        <w:pStyle w:val="a3"/>
        <w:ind w:left="0"/>
        <w:jc w:val="both"/>
        <w:rPr>
          <w:rFonts w:ascii="Courier New" w:hAnsi="Courier New" w:cs="Courier New"/>
          <w:sz w:val="28"/>
          <w:szCs w:val="28"/>
        </w:rPr>
      </w:pPr>
    </w:p>
    <w:p w14:paraId="02D673F9"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rPr>
        <w:t>Поясните принцип применения хэш-таблиц.</w:t>
      </w:r>
    </w:p>
    <w:p w14:paraId="782BD113"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Хэш-таблицы используются для эффективного хранения и поиска данных. Они основаны на хэш-функциях, которые преобразуют ключи данных в хэш-коды. Хэш-таблица состоит из массива ячеек, где каждая ячейка содержит список элементов с одинаковыми хэш-кодами. Это позволяет быстро находить элементы по ключу, обычно за константное время.</w:t>
      </w:r>
    </w:p>
    <w:p w14:paraId="4400B9E5" w14:textId="77777777" w:rsidR="000410CD" w:rsidRDefault="000410CD" w:rsidP="000410CD">
      <w:pPr>
        <w:pStyle w:val="a3"/>
        <w:ind w:left="0"/>
        <w:jc w:val="both"/>
        <w:rPr>
          <w:rFonts w:ascii="Courier New" w:hAnsi="Courier New" w:cs="Courier New"/>
          <w:sz w:val="28"/>
          <w:szCs w:val="28"/>
        </w:rPr>
      </w:pPr>
    </w:p>
    <w:p w14:paraId="6AE857A3"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rPr>
        <w:t>Поясните применение «инвертированной таблицы физических» страничной памяти.</w:t>
      </w:r>
    </w:p>
    <w:p w14:paraId="6E76F30F"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Инвертированная таблица физических страниц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особый способ организации страничной памяти, где вместо того, чтобы хранить соответствия виртуальных страниц программы и физических фреймов в каждом процессе, используется общая таблица, известная как инвертированная таблица. Каждая запись в инвертированной таблице содержит информацию о соответствии виртуальной страницы идентификатору процесса и физическому адресу. Это позволяет экономить память, но </w:t>
      </w:r>
      <w:r>
        <w:rPr>
          <w:rFonts w:ascii="Courier New" w:hAnsi="Courier New" w:cs="Courier New"/>
          <w:sz w:val="28"/>
          <w:szCs w:val="28"/>
        </w:rPr>
        <w:lastRenderedPageBreak/>
        <w:t>требует дополнительных операций для поиска и обновления записей в таблице.</w:t>
      </w:r>
    </w:p>
    <w:p w14:paraId="10ACCE97" w14:textId="77777777" w:rsidR="000410CD" w:rsidRDefault="000410CD" w:rsidP="000410CD">
      <w:pPr>
        <w:pStyle w:val="a3"/>
        <w:ind w:left="0"/>
        <w:jc w:val="both"/>
        <w:rPr>
          <w:rFonts w:ascii="Courier New" w:hAnsi="Courier New" w:cs="Courier New"/>
          <w:sz w:val="28"/>
          <w:szCs w:val="28"/>
        </w:rPr>
      </w:pPr>
    </w:p>
    <w:p w14:paraId="62C32D91"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lang w:val="en-US"/>
        </w:rPr>
        <w:t>Windows</w:t>
      </w:r>
      <w:r>
        <w:rPr>
          <w:rFonts w:ascii="Courier New" w:hAnsi="Courier New" w:cs="Courier New"/>
          <w:sz w:val="28"/>
          <w:szCs w:val="28"/>
        </w:rPr>
        <w:t>: перечислите области адресного пространства (от младших к старшим адресам) и поясните их назначения.</w:t>
      </w:r>
    </w:p>
    <w:p w14:paraId="74B80DE2"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В Windows области адресного пространства перечисляются от младших к старшим адресам следующие области:</w:t>
      </w:r>
    </w:p>
    <w:p w14:paraId="53F97AC1" w14:textId="77777777" w:rsidR="000410CD" w:rsidRDefault="000410CD" w:rsidP="000410CD">
      <w:pPr>
        <w:pStyle w:val="a3"/>
        <w:jc w:val="both"/>
        <w:rPr>
          <w:rFonts w:ascii="Courier New" w:hAnsi="Courier New" w:cs="Courier New"/>
          <w:sz w:val="28"/>
          <w:szCs w:val="28"/>
        </w:rPr>
      </w:pPr>
    </w:p>
    <w:p w14:paraId="24E72E6F"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а) Нижняя область адресного пространства (</w:t>
      </w:r>
      <w:proofErr w:type="spellStart"/>
      <w:r>
        <w:rPr>
          <w:rFonts w:ascii="Courier New" w:hAnsi="Courier New" w:cs="Courier New"/>
          <w:sz w:val="28"/>
          <w:szCs w:val="28"/>
        </w:rPr>
        <w:t>Lower</w:t>
      </w:r>
      <w:proofErr w:type="spellEnd"/>
      <w:r>
        <w:rPr>
          <w:rFonts w:ascii="Courier New" w:hAnsi="Courier New" w:cs="Courier New"/>
          <w:sz w:val="28"/>
          <w:szCs w:val="28"/>
        </w:rPr>
        <w:t xml:space="preserve"> Address Space) - эта область подразделяется на несколько сегментов:</w:t>
      </w:r>
    </w:p>
    <w:p w14:paraId="53ED1684"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   - Сегмент кода (Code </w:t>
      </w:r>
      <w:proofErr w:type="spellStart"/>
      <w:r>
        <w:rPr>
          <w:rFonts w:ascii="Courier New" w:hAnsi="Courier New" w:cs="Courier New"/>
          <w:sz w:val="28"/>
          <w:szCs w:val="28"/>
        </w:rPr>
        <w:t>Segment</w:t>
      </w:r>
      <w:proofErr w:type="spellEnd"/>
      <w:r>
        <w:rPr>
          <w:rFonts w:ascii="Courier New" w:hAnsi="Courier New" w:cs="Courier New"/>
          <w:sz w:val="28"/>
          <w:szCs w:val="28"/>
        </w:rPr>
        <w:t>) - в этом сегменте размещается исполняемый код программы.</w:t>
      </w:r>
    </w:p>
    <w:p w14:paraId="498596A7"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   - Сегмент данных (Data </w:t>
      </w:r>
      <w:proofErr w:type="spellStart"/>
      <w:r>
        <w:rPr>
          <w:rFonts w:ascii="Courier New" w:hAnsi="Courier New" w:cs="Courier New"/>
          <w:sz w:val="28"/>
          <w:szCs w:val="28"/>
        </w:rPr>
        <w:t>Segment</w:t>
      </w:r>
      <w:proofErr w:type="spellEnd"/>
      <w:r>
        <w:rPr>
          <w:rFonts w:ascii="Courier New" w:hAnsi="Courier New" w:cs="Courier New"/>
          <w:sz w:val="28"/>
          <w:szCs w:val="28"/>
        </w:rPr>
        <w:t>) - в этом сегменте размещаются глобальные и статические данные программы.</w:t>
      </w:r>
    </w:p>
    <w:p w14:paraId="24F15033"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   - Сегмент стека (</w:t>
      </w:r>
      <w:proofErr w:type="spellStart"/>
      <w:r>
        <w:rPr>
          <w:rFonts w:ascii="Courier New" w:hAnsi="Courier New" w:cs="Courier New"/>
          <w:sz w:val="28"/>
          <w:szCs w:val="28"/>
        </w:rPr>
        <w:t>Stack</w:t>
      </w:r>
      <w:proofErr w:type="spellEnd"/>
      <w:r>
        <w:rPr>
          <w:rFonts w:ascii="Courier New" w:hAnsi="Courier New" w:cs="Courier New"/>
          <w:sz w:val="28"/>
          <w:szCs w:val="28"/>
        </w:rPr>
        <w:t xml:space="preserve"> </w:t>
      </w:r>
      <w:proofErr w:type="spellStart"/>
      <w:r>
        <w:rPr>
          <w:rFonts w:ascii="Courier New" w:hAnsi="Courier New" w:cs="Courier New"/>
          <w:sz w:val="28"/>
          <w:szCs w:val="28"/>
        </w:rPr>
        <w:t>Segment</w:t>
      </w:r>
      <w:proofErr w:type="spellEnd"/>
      <w:r>
        <w:rPr>
          <w:rFonts w:ascii="Courier New" w:hAnsi="Courier New" w:cs="Courier New"/>
          <w:sz w:val="28"/>
          <w:szCs w:val="28"/>
        </w:rPr>
        <w:t>) - в этом сегменте размещается стек вызовов функций и локальные переменные.</w:t>
      </w:r>
    </w:p>
    <w:p w14:paraId="589E6B99"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б) Область адресного пространства, зарезервированная для системы (</w:t>
      </w:r>
      <w:proofErr w:type="spellStart"/>
      <w:r>
        <w:rPr>
          <w:rFonts w:ascii="Courier New" w:hAnsi="Courier New" w:cs="Courier New"/>
          <w:sz w:val="28"/>
          <w:szCs w:val="28"/>
        </w:rPr>
        <w:t>Reserved</w:t>
      </w:r>
      <w:proofErr w:type="spellEnd"/>
      <w:r>
        <w:rPr>
          <w:rFonts w:ascii="Courier New" w:hAnsi="Courier New" w:cs="Courier New"/>
          <w:sz w:val="28"/>
          <w:szCs w:val="28"/>
        </w:rPr>
        <w:t xml:space="preserve"> System Space) - эта область зарезервирована для нужд операционной системы и не доступна для пользовательских приложений.</w:t>
      </w:r>
    </w:p>
    <w:p w14:paraId="5092B9D4" w14:textId="77777777" w:rsidR="000410CD" w:rsidRDefault="000410CD" w:rsidP="000410CD">
      <w:pPr>
        <w:pStyle w:val="a3"/>
        <w:jc w:val="both"/>
        <w:rPr>
          <w:rFonts w:ascii="Courier New" w:hAnsi="Courier New" w:cs="Courier New"/>
          <w:sz w:val="28"/>
          <w:szCs w:val="28"/>
        </w:rPr>
      </w:pPr>
    </w:p>
    <w:p w14:paraId="27EFCD6A"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в) Область адресного пространства, зарезервированная для пользовательских приложений (</w:t>
      </w:r>
      <w:proofErr w:type="spellStart"/>
      <w:r>
        <w:rPr>
          <w:rFonts w:ascii="Courier New" w:hAnsi="Courier New" w:cs="Courier New"/>
          <w:sz w:val="28"/>
          <w:szCs w:val="28"/>
        </w:rPr>
        <w:t>Reserved</w:t>
      </w:r>
      <w:proofErr w:type="spellEnd"/>
      <w:r>
        <w:rPr>
          <w:rFonts w:ascii="Courier New" w:hAnsi="Courier New" w:cs="Courier New"/>
          <w:sz w:val="28"/>
          <w:szCs w:val="28"/>
        </w:rPr>
        <w:t xml:space="preserve"> User Space)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область адресного пространства, которая доступна для пользовательских приложений для выделения памяти и размещения данных.</w:t>
      </w:r>
    </w:p>
    <w:p w14:paraId="35A8155A" w14:textId="77777777" w:rsidR="000410CD" w:rsidRDefault="000410CD" w:rsidP="000410CD">
      <w:pPr>
        <w:pStyle w:val="a3"/>
        <w:ind w:left="0"/>
        <w:jc w:val="both"/>
        <w:rPr>
          <w:rFonts w:ascii="Courier New" w:hAnsi="Courier New" w:cs="Courier New"/>
          <w:sz w:val="28"/>
          <w:szCs w:val="28"/>
        </w:rPr>
      </w:pPr>
    </w:p>
    <w:p w14:paraId="0C48003B"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lang w:val="en-US"/>
        </w:rPr>
        <w:t>Windows</w:t>
      </w:r>
      <w:r>
        <w:rPr>
          <w:rFonts w:ascii="Courier New" w:hAnsi="Courier New" w:cs="Courier New"/>
          <w:sz w:val="28"/>
          <w:szCs w:val="28"/>
        </w:rPr>
        <w:t xml:space="preserve">: какой стандартный начальный размер области </w:t>
      </w:r>
      <w:proofErr w:type="spellStart"/>
      <w:r>
        <w:rPr>
          <w:rFonts w:ascii="Courier New" w:hAnsi="Courier New" w:cs="Courier New"/>
          <w:sz w:val="28"/>
          <w:szCs w:val="28"/>
        </w:rPr>
        <w:t>heap</w:t>
      </w:r>
      <w:proofErr w:type="spellEnd"/>
      <w:r>
        <w:rPr>
          <w:rFonts w:ascii="Courier New" w:hAnsi="Courier New" w:cs="Courier New"/>
          <w:sz w:val="28"/>
          <w:szCs w:val="28"/>
        </w:rPr>
        <w:t>?</w:t>
      </w:r>
    </w:p>
    <w:p w14:paraId="413D8571"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Стандартный начальный размер области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в Windows зависит от версии операционной системы и настроек системы. В общем случае, стандартный начальный размер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составляет 1 мегабайт (1 MB). Но вообще, он динамически определяется.</w:t>
      </w:r>
    </w:p>
    <w:p w14:paraId="6C390BFB" w14:textId="77777777" w:rsidR="000410CD" w:rsidRDefault="000410CD" w:rsidP="000410CD">
      <w:pPr>
        <w:pStyle w:val="a3"/>
        <w:ind w:left="0"/>
        <w:jc w:val="both"/>
        <w:rPr>
          <w:rFonts w:ascii="Courier New" w:hAnsi="Courier New" w:cs="Courier New"/>
          <w:sz w:val="28"/>
          <w:szCs w:val="28"/>
        </w:rPr>
      </w:pPr>
    </w:p>
    <w:p w14:paraId="638D968A"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lang w:val="en-US"/>
        </w:rPr>
        <w:t>Windows</w:t>
      </w:r>
      <w:r>
        <w:rPr>
          <w:rFonts w:ascii="Courier New" w:hAnsi="Courier New" w:cs="Courier New"/>
          <w:sz w:val="28"/>
          <w:szCs w:val="28"/>
        </w:rPr>
        <w:t xml:space="preserve">: какой стандартный размер области памяти </w:t>
      </w:r>
      <w:r>
        <w:rPr>
          <w:rFonts w:ascii="Courier New" w:hAnsi="Courier New" w:cs="Courier New"/>
          <w:sz w:val="28"/>
          <w:szCs w:val="28"/>
          <w:lang w:val="en-US"/>
        </w:rPr>
        <w:t>stack</w:t>
      </w:r>
      <w:r>
        <w:rPr>
          <w:rFonts w:ascii="Courier New" w:hAnsi="Courier New" w:cs="Courier New"/>
          <w:sz w:val="28"/>
          <w:szCs w:val="28"/>
        </w:rPr>
        <w:t>?</w:t>
      </w:r>
    </w:p>
    <w:p w14:paraId="49D51DCC"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Стандартный размер области памяти </w:t>
      </w:r>
      <w:proofErr w:type="spellStart"/>
      <w:r>
        <w:rPr>
          <w:rFonts w:ascii="Courier New" w:hAnsi="Courier New" w:cs="Courier New"/>
          <w:sz w:val="28"/>
          <w:szCs w:val="28"/>
        </w:rPr>
        <w:t>stack</w:t>
      </w:r>
      <w:proofErr w:type="spellEnd"/>
      <w:r>
        <w:rPr>
          <w:rFonts w:ascii="Courier New" w:hAnsi="Courier New" w:cs="Courier New"/>
          <w:sz w:val="28"/>
          <w:szCs w:val="28"/>
        </w:rPr>
        <w:t xml:space="preserve"> в Windows зависит от версии операционной системы и настроек системы. В общем </w:t>
      </w:r>
      <w:r>
        <w:rPr>
          <w:rFonts w:ascii="Courier New" w:hAnsi="Courier New" w:cs="Courier New"/>
          <w:sz w:val="28"/>
          <w:szCs w:val="28"/>
        </w:rPr>
        <w:lastRenderedPageBreak/>
        <w:t xml:space="preserve">случае, стандартный размер </w:t>
      </w:r>
      <w:proofErr w:type="spellStart"/>
      <w:r>
        <w:rPr>
          <w:rFonts w:ascii="Courier New" w:hAnsi="Courier New" w:cs="Courier New"/>
          <w:sz w:val="28"/>
          <w:szCs w:val="28"/>
        </w:rPr>
        <w:t>stack</w:t>
      </w:r>
      <w:proofErr w:type="spellEnd"/>
      <w:r>
        <w:rPr>
          <w:rFonts w:ascii="Courier New" w:hAnsi="Courier New" w:cs="Courier New"/>
          <w:sz w:val="28"/>
          <w:szCs w:val="28"/>
        </w:rPr>
        <w:t xml:space="preserve"> составляет 1 мегабайт (1 MB).</w:t>
      </w:r>
    </w:p>
    <w:p w14:paraId="6C10E552" w14:textId="77777777" w:rsidR="000410CD" w:rsidRDefault="000410CD" w:rsidP="000410CD">
      <w:pPr>
        <w:pStyle w:val="a3"/>
        <w:ind w:left="0"/>
        <w:jc w:val="both"/>
        <w:rPr>
          <w:rFonts w:ascii="Courier New" w:hAnsi="Courier New" w:cs="Courier New"/>
          <w:sz w:val="28"/>
          <w:szCs w:val="28"/>
        </w:rPr>
      </w:pPr>
    </w:p>
    <w:p w14:paraId="5557BCC9"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lang w:val="en-US"/>
        </w:rPr>
        <w:t>Windows</w:t>
      </w:r>
      <w:r>
        <w:rPr>
          <w:rFonts w:ascii="Courier New" w:hAnsi="Courier New" w:cs="Courier New"/>
          <w:sz w:val="28"/>
          <w:szCs w:val="28"/>
        </w:rPr>
        <w:t>: что такое «рабочее множество»? поясните принцип управления рабочим множеством с помощью OS API.</w:t>
      </w:r>
    </w:p>
    <w:p w14:paraId="21F26049"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В контексте Windows термин "рабочее множество" (</w:t>
      </w:r>
      <w:proofErr w:type="spellStart"/>
      <w:r>
        <w:rPr>
          <w:rFonts w:ascii="Courier New" w:hAnsi="Courier New" w:cs="Courier New"/>
          <w:sz w:val="28"/>
          <w:szCs w:val="28"/>
        </w:rPr>
        <w:t>working</w:t>
      </w:r>
      <w:proofErr w:type="spellEnd"/>
      <w:r>
        <w:rPr>
          <w:rFonts w:ascii="Courier New" w:hAnsi="Courier New" w:cs="Courier New"/>
          <w:sz w:val="28"/>
          <w:szCs w:val="28"/>
        </w:rPr>
        <w:t xml:space="preserve"> </w:t>
      </w:r>
      <w:proofErr w:type="spellStart"/>
      <w:r>
        <w:rPr>
          <w:rFonts w:ascii="Courier New" w:hAnsi="Courier New" w:cs="Courier New"/>
          <w:sz w:val="28"/>
          <w:szCs w:val="28"/>
        </w:rPr>
        <w:t>set</w:t>
      </w:r>
      <w:proofErr w:type="spellEnd"/>
      <w:r>
        <w:rPr>
          <w:rFonts w:ascii="Courier New" w:hAnsi="Courier New" w:cs="Courier New"/>
          <w:sz w:val="28"/>
          <w:szCs w:val="28"/>
        </w:rPr>
        <w:t>) относится к набору физических страниц памяти, используемых процессом в данный момент. Рабочее множество включает в себя активные страницы памяти, к которым процесс часто обращается, и может изменяться динамически во время выполнения программы.</w:t>
      </w:r>
      <w:r>
        <w:t xml:space="preserve"> </w:t>
      </w:r>
      <w:r>
        <w:rPr>
          <w:rFonts w:ascii="Courier New" w:hAnsi="Courier New" w:cs="Courier New"/>
          <w:sz w:val="28"/>
          <w:szCs w:val="28"/>
        </w:rPr>
        <w:t xml:space="preserve">Управление рабочим множеством осуществляется с помощью OS API, таких как функции </w:t>
      </w:r>
      <w:proofErr w:type="spellStart"/>
      <w:r>
        <w:rPr>
          <w:rFonts w:ascii="Courier New" w:hAnsi="Courier New" w:cs="Courier New"/>
          <w:sz w:val="28"/>
          <w:szCs w:val="28"/>
        </w:rPr>
        <w:t>SetProcessWorkingSetSize</w:t>
      </w:r>
      <w:proofErr w:type="spellEnd"/>
      <w:r>
        <w:rPr>
          <w:rFonts w:ascii="Courier New" w:hAnsi="Courier New" w:cs="Courier New"/>
          <w:sz w:val="28"/>
          <w:szCs w:val="28"/>
        </w:rPr>
        <w:t xml:space="preserve"> и </w:t>
      </w:r>
      <w:proofErr w:type="spellStart"/>
      <w:r>
        <w:rPr>
          <w:rFonts w:ascii="Courier New" w:hAnsi="Courier New" w:cs="Courier New"/>
          <w:sz w:val="28"/>
          <w:szCs w:val="28"/>
        </w:rPr>
        <w:t>QueryWorkingSet</w:t>
      </w:r>
      <w:proofErr w:type="spellEnd"/>
      <w:r>
        <w:rPr>
          <w:rFonts w:ascii="Courier New" w:hAnsi="Courier New" w:cs="Courier New"/>
          <w:sz w:val="28"/>
          <w:szCs w:val="28"/>
        </w:rPr>
        <w:t xml:space="preserve"> из Windows API. С помощью </w:t>
      </w:r>
      <w:proofErr w:type="spellStart"/>
      <w:r>
        <w:rPr>
          <w:rFonts w:ascii="Courier New" w:hAnsi="Courier New" w:cs="Courier New"/>
          <w:sz w:val="28"/>
          <w:szCs w:val="28"/>
        </w:rPr>
        <w:t>SetProcessWorkingSetSize</w:t>
      </w:r>
      <w:proofErr w:type="spellEnd"/>
      <w:r>
        <w:rPr>
          <w:rFonts w:ascii="Courier New" w:hAnsi="Courier New" w:cs="Courier New"/>
          <w:sz w:val="28"/>
          <w:szCs w:val="28"/>
        </w:rPr>
        <w:t xml:space="preserve"> можно установить ограничения на размер рабочего множества процесса, а с помощью </w:t>
      </w:r>
      <w:proofErr w:type="spellStart"/>
      <w:r>
        <w:rPr>
          <w:rFonts w:ascii="Courier New" w:hAnsi="Courier New" w:cs="Courier New"/>
          <w:sz w:val="28"/>
          <w:szCs w:val="28"/>
        </w:rPr>
        <w:t>QueryWorkingSet</w:t>
      </w:r>
      <w:proofErr w:type="spellEnd"/>
      <w:r>
        <w:rPr>
          <w:rFonts w:ascii="Courier New" w:hAnsi="Courier New" w:cs="Courier New"/>
          <w:sz w:val="28"/>
          <w:szCs w:val="28"/>
        </w:rPr>
        <w:t xml:space="preserve"> можно получить информацию о текущем состоянии рабочего множества.</w:t>
      </w:r>
    </w:p>
    <w:p w14:paraId="60F2EC6F"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  </w:t>
      </w:r>
    </w:p>
    <w:p w14:paraId="62653A42"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lang w:val="en-US"/>
        </w:rPr>
        <w:t>Windows</w:t>
      </w:r>
      <w:r>
        <w:rPr>
          <w:rFonts w:ascii="Courier New" w:hAnsi="Courier New" w:cs="Courier New"/>
          <w:sz w:val="28"/>
          <w:szCs w:val="28"/>
        </w:rPr>
        <w:t>: что такое «</w:t>
      </w:r>
      <w:r>
        <w:rPr>
          <w:rFonts w:ascii="Courier New" w:hAnsi="Courier New" w:cs="Courier New"/>
          <w:sz w:val="28"/>
          <w:szCs w:val="28"/>
          <w:lang w:val="en-US"/>
        </w:rPr>
        <w:t>heap</w:t>
      </w:r>
      <w:r>
        <w:rPr>
          <w:rFonts w:ascii="Courier New" w:hAnsi="Courier New" w:cs="Courier New"/>
          <w:sz w:val="28"/>
          <w:szCs w:val="28"/>
        </w:rPr>
        <w:t>»? Что такое «</w:t>
      </w:r>
      <w:r>
        <w:rPr>
          <w:rFonts w:ascii="Courier New" w:hAnsi="Courier New" w:cs="Courier New"/>
          <w:sz w:val="28"/>
          <w:szCs w:val="28"/>
          <w:lang w:val="en-US"/>
        </w:rPr>
        <w:t>heap</w:t>
      </w:r>
      <w:r>
        <w:rPr>
          <w:rFonts w:ascii="Courier New" w:hAnsi="Courier New" w:cs="Courier New"/>
          <w:sz w:val="28"/>
          <w:szCs w:val="28"/>
        </w:rPr>
        <w:t xml:space="preserve"> процесса»? Что такое «пользовательская </w:t>
      </w:r>
      <w:r>
        <w:rPr>
          <w:rFonts w:ascii="Courier New" w:hAnsi="Courier New" w:cs="Courier New"/>
          <w:sz w:val="28"/>
          <w:szCs w:val="28"/>
          <w:lang w:val="en-US"/>
        </w:rPr>
        <w:t>heap</w:t>
      </w:r>
      <w:r>
        <w:rPr>
          <w:rFonts w:ascii="Courier New" w:hAnsi="Courier New" w:cs="Courier New"/>
          <w:sz w:val="28"/>
          <w:szCs w:val="28"/>
        </w:rPr>
        <w:t xml:space="preserve">»? Поясните принцип устройства </w:t>
      </w:r>
      <w:r>
        <w:rPr>
          <w:rFonts w:ascii="Courier New" w:hAnsi="Courier New" w:cs="Courier New"/>
          <w:sz w:val="28"/>
          <w:szCs w:val="28"/>
          <w:lang w:val="en-US"/>
        </w:rPr>
        <w:t>heap</w:t>
      </w:r>
      <w:r>
        <w:rPr>
          <w:rFonts w:ascii="Courier New" w:hAnsi="Courier New" w:cs="Courier New"/>
          <w:sz w:val="28"/>
          <w:szCs w:val="28"/>
        </w:rPr>
        <w:t xml:space="preserve">.   </w:t>
      </w:r>
    </w:p>
    <w:p w14:paraId="6078F14F"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В Windows термин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относится к области памяти, используемой для динамического выделения памяти в процессе.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представляет собой блоки памяти различного размера, которые могут быть выделены и освобождены во время выполнения программы.</w:t>
      </w:r>
    </w:p>
    <w:p w14:paraId="1ACE3CCB" w14:textId="77777777" w:rsidR="000410CD" w:rsidRDefault="000410CD" w:rsidP="000410CD">
      <w:pPr>
        <w:pStyle w:val="a3"/>
        <w:jc w:val="both"/>
        <w:rPr>
          <w:rFonts w:ascii="Courier New" w:hAnsi="Courier New" w:cs="Courier New"/>
          <w:sz w:val="28"/>
          <w:szCs w:val="28"/>
        </w:rPr>
      </w:pPr>
    </w:p>
    <w:p w14:paraId="74FEEA18" w14:textId="77777777" w:rsidR="000410CD" w:rsidRDefault="000410CD" w:rsidP="000410CD">
      <w:pPr>
        <w:pStyle w:val="a3"/>
        <w:jc w:val="both"/>
        <w:rPr>
          <w:rFonts w:ascii="Courier New" w:hAnsi="Courier New" w:cs="Courier New"/>
          <w:sz w:val="28"/>
          <w:szCs w:val="28"/>
        </w:rPr>
      </w:pPr>
      <w:proofErr w:type="spellStart"/>
      <w:r>
        <w:rPr>
          <w:rFonts w:ascii="Courier New" w:hAnsi="Courier New" w:cs="Courier New"/>
          <w:sz w:val="28"/>
          <w:szCs w:val="28"/>
        </w:rPr>
        <w:t>Heap</w:t>
      </w:r>
      <w:proofErr w:type="spellEnd"/>
      <w:r>
        <w:rPr>
          <w:rFonts w:ascii="Courier New" w:hAnsi="Courier New" w:cs="Courier New"/>
          <w:sz w:val="28"/>
          <w:szCs w:val="28"/>
        </w:rPr>
        <w:t xml:space="preserve"> процесса (</w:t>
      </w:r>
      <w:proofErr w:type="spellStart"/>
      <w:r>
        <w:rPr>
          <w:rFonts w:ascii="Courier New" w:hAnsi="Courier New" w:cs="Courier New"/>
          <w:sz w:val="28"/>
          <w:szCs w:val="28"/>
        </w:rPr>
        <w:t>process</w:t>
      </w:r>
      <w:proofErr w:type="spellEnd"/>
      <w:r>
        <w:rPr>
          <w:rFonts w:ascii="Courier New" w:hAnsi="Courier New" w:cs="Courier New"/>
          <w:sz w:val="28"/>
          <w:szCs w:val="28"/>
        </w:rPr>
        <w:t xml:space="preserve">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основной </w:t>
      </w:r>
      <w:proofErr w:type="spellStart"/>
      <w:r>
        <w:rPr>
          <w:rFonts w:ascii="Courier New" w:hAnsi="Courier New" w:cs="Courier New"/>
          <w:sz w:val="28"/>
          <w:szCs w:val="28"/>
        </w:rPr>
        <w:t>heap</w:t>
      </w:r>
      <w:proofErr w:type="spellEnd"/>
      <w:r>
        <w:rPr>
          <w:rFonts w:ascii="Courier New" w:hAnsi="Courier New" w:cs="Courier New"/>
          <w:sz w:val="28"/>
          <w:szCs w:val="28"/>
        </w:rPr>
        <w:t>, создаваемый для каждого процесса при его запуске. Он предоставляет механизм для выделения и освобождения памяти внутри процесса.</w:t>
      </w:r>
    </w:p>
    <w:p w14:paraId="72679D51" w14:textId="77777777" w:rsidR="000410CD" w:rsidRDefault="000410CD" w:rsidP="000410CD">
      <w:pPr>
        <w:pStyle w:val="a3"/>
        <w:jc w:val="both"/>
        <w:rPr>
          <w:rFonts w:ascii="Courier New" w:hAnsi="Courier New" w:cs="Courier New"/>
          <w:sz w:val="28"/>
          <w:szCs w:val="28"/>
        </w:rPr>
      </w:pPr>
    </w:p>
    <w:p w14:paraId="0C0B1D59"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Пользовательская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w:t>
      </w:r>
      <w:proofErr w:type="spellStart"/>
      <w:r>
        <w:rPr>
          <w:rFonts w:ascii="Courier New" w:hAnsi="Courier New" w:cs="Courier New"/>
          <w:sz w:val="28"/>
          <w:szCs w:val="28"/>
        </w:rPr>
        <w:t>user</w:t>
      </w:r>
      <w:proofErr w:type="spellEnd"/>
      <w:r>
        <w:rPr>
          <w:rFonts w:ascii="Courier New" w:hAnsi="Courier New" w:cs="Courier New"/>
          <w:sz w:val="28"/>
          <w:szCs w:val="28"/>
        </w:rPr>
        <w:t xml:space="preserve">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w:t>
      </w:r>
      <w:proofErr w:type="gramStart"/>
      <w:r>
        <w:rPr>
          <w:rFonts w:ascii="Courier New" w:hAnsi="Courier New" w:cs="Courier New"/>
          <w:sz w:val="28"/>
          <w:szCs w:val="28"/>
        </w:rPr>
        <w:t>- это</w:t>
      </w:r>
      <w:proofErr w:type="gramEnd"/>
      <w:r>
        <w:rPr>
          <w:rFonts w:ascii="Courier New" w:hAnsi="Courier New" w:cs="Courier New"/>
          <w:sz w:val="28"/>
          <w:szCs w:val="28"/>
        </w:rPr>
        <w:t xml:space="preserve">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создаваемый пользовательским приложением для выделения и управления памятью. Пользовательские </w:t>
      </w:r>
      <w:proofErr w:type="spellStart"/>
      <w:r>
        <w:rPr>
          <w:rFonts w:ascii="Courier New" w:hAnsi="Courier New" w:cs="Courier New"/>
          <w:sz w:val="28"/>
          <w:szCs w:val="28"/>
        </w:rPr>
        <w:t>heap'ы</w:t>
      </w:r>
      <w:proofErr w:type="spellEnd"/>
      <w:r>
        <w:rPr>
          <w:rFonts w:ascii="Courier New" w:hAnsi="Courier New" w:cs="Courier New"/>
          <w:sz w:val="28"/>
          <w:szCs w:val="28"/>
        </w:rPr>
        <w:t xml:space="preserve"> являются частью </w:t>
      </w:r>
      <w:proofErr w:type="spellStart"/>
      <w:r>
        <w:rPr>
          <w:rFonts w:ascii="Courier New" w:hAnsi="Courier New" w:cs="Courier New"/>
          <w:sz w:val="28"/>
          <w:szCs w:val="28"/>
        </w:rPr>
        <w:t>process</w:t>
      </w:r>
      <w:proofErr w:type="spellEnd"/>
      <w:r>
        <w:rPr>
          <w:rFonts w:ascii="Courier New" w:hAnsi="Courier New" w:cs="Courier New"/>
          <w:sz w:val="28"/>
          <w:szCs w:val="28"/>
        </w:rPr>
        <w:t xml:space="preserve"> </w:t>
      </w:r>
      <w:proofErr w:type="spellStart"/>
      <w:r>
        <w:rPr>
          <w:rFonts w:ascii="Courier New" w:hAnsi="Courier New" w:cs="Courier New"/>
          <w:sz w:val="28"/>
          <w:szCs w:val="28"/>
        </w:rPr>
        <w:t>heap'а</w:t>
      </w:r>
      <w:proofErr w:type="spellEnd"/>
      <w:r>
        <w:rPr>
          <w:rFonts w:ascii="Courier New" w:hAnsi="Courier New" w:cs="Courier New"/>
          <w:sz w:val="28"/>
          <w:szCs w:val="28"/>
        </w:rPr>
        <w:t xml:space="preserve"> и могут быть созданы с помощью функций </w:t>
      </w:r>
      <w:proofErr w:type="spellStart"/>
      <w:r>
        <w:rPr>
          <w:rFonts w:ascii="Courier New" w:hAnsi="Courier New" w:cs="Courier New"/>
          <w:sz w:val="28"/>
          <w:szCs w:val="28"/>
        </w:rPr>
        <w:t>HeapCreate</w:t>
      </w:r>
      <w:proofErr w:type="spellEnd"/>
      <w:r>
        <w:rPr>
          <w:rFonts w:ascii="Courier New" w:hAnsi="Courier New" w:cs="Courier New"/>
          <w:sz w:val="28"/>
          <w:szCs w:val="28"/>
        </w:rPr>
        <w:t xml:space="preserve"> или </w:t>
      </w:r>
      <w:proofErr w:type="spellStart"/>
      <w:r>
        <w:rPr>
          <w:rFonts w:ascii="Courier New" w:hAnsi="Courier New" w:cs="Courier New"/>
          <w:sz w:val="28"/>
          <w:szCs w:val="28"/>
        </w:rPr>
        <w:t>GetProcessHeap</w:t>
      </w:r>
      <w:proofErr w:type="spellEnd"/>
      <w:r>
        <w:rPr>
          <w:rFonts w:ascii="Courier New" w:hAnsi="Courier New" w:cs="Courier New"/>
          <w:sz w:val="28"/>
          <w:szCs w:val="28"/>
        </w:rPr>
        <w:t xml:space="preserve"> из Windows API.</w:t>
      </w:r>
    </w:p>
    <w:p w14:paraId="2171889F" w14:textId="77777777" w:rsidR="000410CD" w:rsidRDefault="000410CD" w:rsidP="000410CD">
      <w:pPr>
        <w:pStyle w:val="a3"/>
        <w:jc w:val="both"/>
        <w:rPr>
          <w:rFonts w:ascii="Courier New" w:hAnsi="Courier New" w:cs="Courier New"/>
          <w:sz w:val="28"/>
          <w:szCs w:val="28"/>
        </w:rPr>
      </w:pPr>
    </w:p>
    <w:p w14:paraId="1B92F276"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Устройство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основано на списке блоков памяти различных размеров, известном как список свободных блоков (</w:t>
      </w:r>
      <w:proofErr w:type="spellStart"/>
      <w:r>
        <w:rPr>
          <w:rFonts w:ascii="Courier New" w:hAnsi="Courier New" w:cs="Courier New"/>
          <w:sz w:val="28"/>
          <w:szCs w:val="28"/>
        </w:rPr>
        <w:t>free</w:t>
      </w:r>
      <w:proofErr w:type="spellEnd"/>
      <w:r>
        <w:rPr>
          <w:rFonts w:ascii="Courier New" w:hAnsi="Courier New" w:cs="Courier New"/>
          <w:sz w:val="28"/>
          <w:szCs w:val="28"/>
        </w:rPr>
        <w:t xml:space="preserve"> </w:t>
      </w:r>
      <w:proofErr w:type="spellStart"/>
      <w:r>
        <w:rPr>
          <w:rFonts w:ascii="Courier New" w:hAnsi="Courier New" w:cs="Courier New"/>
          <w:sz w:val="28"/>
          <w:szCs w:val="28"/>
        </w:rPr>
        <w:t>list</w:t>
      </w:r>
      <w:proofErr w:type="spellEnd"/>
      <w:r>
        <w:rPr>
          <w:rFonts w:ascii="Courier New" w:hAnsi="Courier New" w:cs="Courier New"/>
          <w:sz w:val="28"/>
          <w:szCs w:val="28"/>
        </w:rPr>
        <w:t xml:space="preserve">). При запросе памяти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ищет подходящий блок в списке свободных блоков и выделяет его для приложения. При освобождении памяти блок возвращается в список свободных блоков для последующего использования.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также выполняет операции сборки мусора и дефрагментации данных.</w:t>
      </w:r>
    </w:p>
    <w:p w14:paraId="6F6C6345"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 xml:space="preserve"> </w:t>
      </w:r>
    </w:p>
    <w:p w14:paraId="2C293612"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lang w:val="en-US"/>
        </w:rPr>
        <w:t>Linux</w:t>
      </w:r>
      <w:r>
        <w:rPr>
          <w:rFonts w:ascii="Courier New" w:hAnsi="Courier New" w:cs="Courier New"/>
          <w:sz w:val="28"/>
          <w:szCs w:val="28"/>
        </w:rPr>
        <w:t>:  перечислите области адресного пространства (от младших к старшим адресам) и поясните их назначения.</w:t>
      </w:r>
    </w:p>
    <w:p w14:paraId="440C0883"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В Linux области адресного пространства перечисляются от младших к старшим адресам следующие области:</w:t>
      </w:r>
    </w:p>
    <w:p w14:paraId="1CAF575E" w14:textId="77777777" w:rsidR="000410CD" w:rsidRDefault="000410CD" w:rsidP="000410CD">
      <w:pPr>
        <w:pStyle w:val="a3"/>
        <w:jc w:val="both"/>
        <w:rPr>
          <w:rFonts w:ascii="Courier New" w:hAnsi="Courier New" w:cs="Courier New"/>
          <w:sz w:val="28"/>
          <w:szCs w:val="28"/>
        </w:rPr>
      </w:pPr>
    </w:p>
    <w:p w14:paraId="0DB77975"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а) Нижняя область адресного пространства:</w:t>
      </w:r>
    </w:p>
    <w:p w14:paraId="52BB3BD8"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   - Область кода (Code </w:t>
      </w:r>
      <w:proofErr w:type="spellStart"/>
      <w:r>
        <w:rPr>
          <w:rFonts w:ascii="Courier New" w:hAnsi="Courier New" w:cs="Courier New"/>
          <w:sz w:val="28"/>
          <w:szCs w:val="28"/>
        </w:rPr>
        <w:t>Segment</w:t>
      </w:r>
      <w:proofErr w:type="spellEnd"/>
      <w:r>
        <w:rPr>
          <w:rFonts w:ascii="Courier New" w:hAnsi="Courier New" w:cs="Courier New"/>
          <w:sz w:val="28"/>
          <w:szCs w:val="28"/>
        </w:rPr>
        <w:t>) - в этой области размещается исполняемый код программы.</w:t>
      </w:r>
    </w:p>
    <w:p w14:paraId="73F3AC1A"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   - Область данных (Data </w:t>
      </w:r>
      <w:proofErr w:type="spellStart"/>
      <w:r>
        <w:rPr>
          <w:rFonts w:ascii="Courier New" w:hAnsi="Courier New" w:cs="Courier New"/>
          <w:sz w:val="28"/>
          <w:szCs w:val="28"/>
        </w:rPr>
        <w:t>Segment</w:t>
      </w:r>
      <w:proofErr w:type="spellEnd"/>
      <w:r>
        <w:rPr>
          <w:rFonts w:ascii="Courier New" w:hAnsi="Courier New" w:cs="Courier New"/>
          <w:sz w:val="28"/>
          <w:szCs w:val="28"/>
        </w:rPr>
        <w:t>) - в этой области размещаются глобальные и статические данные программы.</w:t>
      </w:r>
    </w:p>
    <w:p w14:paraId="661E4B18"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   - Область BSS (Block </w:t>
      </w:r>
      <w:proofErr w:type="spellStart"/>
      <w:r>
        <w:rPr>
          <w:rFonts w:ascii="Courier New" w:hAnsi="Courier New" w:cs="Courier New"/>
          <w:sz w:val="28"/>
          <w:szCs w:val="28"/>
        </w:rPr>
        <w:t>Started</w:t>
      </w:r>
      <w:proofErr w:type="spellEnd"/>
      <w:r>
        <w:rPr>
          <w:rFonts w:ascii="Courier New" w:hAnsi="Courier New" w:cs="Courier New"/>
          <w:sz w:val="28"/>
          <w:szCs w:val="28"/>
        </w:rPr>
        <w:t xml:space="preserve"> </w:t>
      </w:r>
      <w:proofErr w:type="spellStart"/>
      <w:r>
        <w:rPr>
          <w:rFonts w:ascii="Courier New" w:hAnsi="Courier New" w:cs="Courier New"/>
          <w:sz w:val="28"/>
          <w:szCs w:val="28"/>
        </w:rPr>
        <w:t>by</w:t>
      </w:r>
      <w:proofErr w:type="spellEnd"/>
      <w:r>
        <w:rPr>
          <w:rFonts w:ascii="Courier New" w:hAnsi="Courier New" w:cs="Courier New"/>
          <w:sz w:val="28"/>
          <w:szCs w:val="28"/>
        </w:rPr>
        <w:t xml:space="preserve"> Symbol) - в этой области размещаются неинициализированные глобальные и статические переменные.</w:t>
      </w:r>
    </w:p>
    <w:p w14:paraId="3333B60E"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   - Область стека (</w:t>
      </w:r>
      <w:proofErr w:type="spellStart"/>
      <w:r>
        <w:rPr>
          <w:rFonts w:ascii="Courier New" w:hAnsi="Courier New" w:cs="Courier New"/>
          <w:sz w:val="28"/>
          <w:szCs w:val="28"/>
        </w:rPr>
        <w:t>Stack</w:t>
      </w:r>
      <w:proofErr w:type="spellEnd"/>
      <w:r>
        <w:rPr>
          <w:rFonts w:ascii="Courier New" w:hAnsi="Courier New" w:cs="Courier New"/>
          <w:sz w:val="28"/>
          <w:szCs w:val="28"/>
        </w:rPr>
        <w:t xml:space="preserve"> </w:t>
      </w:r>
      <w:proofErr w:type="spellStart"/>
      <w:r>
        <w:rPr>
          <w:rFonts w:ascii="Courier New" w:hAnsi="Courier New" w:cs="Courier New"/>
          <w:sz w:val="28"/>
          <w:szCs w:val="28"/>
        </w:rPr>
        <w:t>Segment</w:t>
      </w:r>
      <w:proofErr w:type="spellEnd"/>
      <w:r>
        <w:rPr>
          <w:rFonts w:ascii="Courier New" w:hAnsi="Courier New" w:cs="Courier New"/>
          <w:sz w:val="28"/>
          <w:szCs w:val="28"/>
        </w:rPr>
        <w:t>) - в этой области размещается стек вызовов функций и локальные переменные.</w:t>
      </w:r>
    </w:p>
    <w:p w14:paraId="61DC04DC" w14:textId="77777777" w:rsidR="000410CD" w:rsidRDefault="000410CD" w:rsidP="000410CD">
      <w:pPr>
        <w:pStyle w:val="a3"/>
        <w:jc w:val="both"/>
        <w:rPr>
          <w:rFonts w:ascii="Courier New" w:hAnsi="Courier New" w:cs="Courier New"/>
          <w:sz w:val="28"/>
          <w:szCs w:val="28"/>
        </w:rPr>
      </w:pPr>
    </w:p>
    <w:p w14:paraId="50B35A97"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б) Область адресного пространства, зарезервированная для библиотек и разделяемых объектов (</w:t>
      </w:r>
      <w:proofErr w:type="spellStart"/>
      <w:r>
        <w:rPr>
          <w:rFonts w:ascii="Courier New" w:hAnsi="Courier New" w:cs="Courier New"/>
          <w:sz w:val="28"/>
          <w:szCs w:val="28"/>
        </w:rPr>
        <w:t>Shared</w:t>
      </w:r>
      <w:proofErr w:type="spellEnd"/>
      <w:r>
        <w:rPr>
          <w:rFonts w:ascii="Courier New" w:hAnsi="Courier New" w:cs="Courier New"/>
          <w:sz w:val="28"/>
          <w:szCs w:val="28"/>
        </w:rPr>
        <w:t xml:space="preserve"> </w:t>
      </w:r>
      <w:proofErr w:type="spellStart"/>
      <w:r>
        <w:rPr>
          <w:rFonts w:ascii="Courier New" w:hAnsi="Courier New" w:cs="Courier New"/>
          <w:sz w:val="28"/>
          <w:szCs w:val="28"/>
        </w:rPr>
        <w:t>Libraries</w:t>
      </w:r>
      <w:proofErr w:type="spellEnd"/>
      <w:r>
        <w:rPr>
          <w:rFonts w:ascii="Courier New" w:hAnsi="Courier New" w:cs="Courier New"/>
          <w:sz w:val="28"/>
          <w:szCs w:val="28"/>
        </w:rPr>
        <w:t xml:space="preserve"> </w:t>
      </w:r>
      <w:proofErr w:type="spellStart"/>
      <w:r>
        <w:rPr>
          <w:rFonts w:ascii="Courier New" w:hAnsi="Courier New" w:cs="Courier New"/>
          <w:sz w:val="28"/>
          <w:szCs w:val="28"/>
        </w:rPr>
        <w:t>and</w:t>
      </w:r>
      <w:proofErr w:type="spellEnd"/>
      <w:r>
        <w:rPr>
          <w:rFonts w:ascii="Courier New" w:hAnsi="Courier New" w:cs="Courier New"/>
          <w:sz w:val="28"/>
          <w:szCs w:val="28"/>
        </w:rPr>
        <w:t xml:space="preserve"> </w:t>
      </w:r>
      <w:proofErr w:type="spellStart"/>
      <w:r>
        <w:rPr>
          <w:rFonts w:ascii="Courier New" w:hAnsi="Courier New" w:cs="Courier New"/>
          <w:sz w:val="28"/>
          <w:szCs w:val="28"/>
        </w:rPr>
        <w:t>Shared</w:t>
      </w:r>
      <w:proofErr w:type="spellEnd"/>
      <w:r>
        <w:rPr>
          <w:rFonts w:ascii="Courier New" w:hAnsi="Courier New" w:cs="Courier New"/>
          <w:sz w:val="28"/>
          <w:szCs w:val="28"/>
        </w:rPr>
        <w:t xml:space="preserve"> </w:t>
      </w:r>
      <w:proofErr w:type="spellStart"/>
      <w:r>
        <w:rPr>
          <w:rFonts w:ascii="Courier New" w:hAnsi="Courier New" w:cs="Courier New"/>
          <w:sz w:val="28"/>
          <w:szCs w:val="28"/>
        </w:rPr>
        <w:t>Objects</w:t>
      </w:r>
      <w:proofErr w:type="spellEnd"/>
      <w:r>
        <w:rPr>
          <w:rFonts w:ascii="Courier New" w:hAnsi="Courier New" w:cs="Courier New"/>
          <w:sz w:val="28"/>
          <w:szCs w:val="28"/>
        </w:rPr>
        <w:t>) - в этой области размещаются библиотеки, используемые программой, и разделяемые объекты, которые могут быть загружены и используемы несколькими процессами одновременно.</w:t>
      </w:r>
    </w:p>
    <w:p w14:paraId="0BA73790" w14:textId="77777777" w:rsidR="000410CD" w:rsidRDefault="000410CD" w:rsidP="000410CD">
      <w:pPr>
        <w:pStyle w:val="a3"/>
        <w:jc w:val="both"/>
        <w:rPr>
          <w:rFonts w:ascii="Courier New" w:hAnsi="Courier New" w:cs="Courier New"/>
          <w:sz w:val="28"/>
          <w:szCs w:val="28"/>
        </w:rPr>
      </w:pPr>
    </w:p>
    <w:p w14:paraId="290B4796"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в) Область адресного пространства, зарезервированная для отображения файлов в память (Memory-</w:t>
      </w:r>
      <w:proofErr w:type="spellStart"/>
      <w:r>
        <w:rPr>
          <w:rFonts w:ascii="Courier New" w:hAnsi="Courier New" w:cs="Courier New"/>
          <w:sz w:val="28"/>
          <w:szCs w:val="28"/>
        </w:rPr>
        <w:t>Mapped</w:t>
      </w:r>
      <w:proofErr w:type="spellEnd"/>
      <w:r>
        <w:rPr>
          <w:rFonts w:ascii="Courier New" w:hAnsi="Courier New" w:cs="Courier New"/>
          <w:sz w:val="28"/>
          <w:szCs w:val="28"/>
        </w:rPr>
        <w:t xml:space="preserve"> Files) - в этой области размещаются файлы, которые могут быть отображены в память и использованы как обычная память. </w:t>
      </w:r>
      <w:r>
        <w:rPr>
          <w:rFonts w:ascii="Courier New" w:hAnsi="Courier New" w:cs="Courier New"/>
          <w:sz w:val="28"/>
          <w:szCs w:val="28"/>
        </w:rPr>
        <w:lastRenderedPageBreak/>
        <w:t>Это позволяет обращаться к содержимому файла напрямую через указатели и использовать его без необходимости чтения и записи на диск.</w:t>
      </w:r>
    </w:p>
    <w:p w14:paraId="30C608C7" w14:textId="77777777" w:rsidR="000410CD" w:rsidRDefault="000410CD" w:rsidP="000410CD">
      <w:pPr>
        <w:pStyle w:val="a3"/>
        <w:jc w:val="both"/>
        <w:rPr>
          <w:rFonts w:ascii="Courier New" w:hAnsi="Courier New" w:cs="Courier New"/>
          <w:sz w:val="28"/>
          <w:szCs w:val="28"/>
        </w:rPr>
      </w:pPr>
    </w:p>
    <w:p w14:paraId="384B987B"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г) Область адресного пространства, зарезервированная для стека сигналов (</w:t>
      </w:r>
      <w:proofErr w:type="spellStart"/>
      <w:r>
        <w:rPr>
          <w:rFonts w:ascii="Courier New" w:hAnsi="Courier New" w:cs="Courier New"/>
          <w:sz w:val="28"/>
          <w:szCs w:val="28"/>
        </w:rPr>
        <w:t>Signal</w:t>
      </w:r>
      <w:proofErr w:type="spellEnd"/>
      <w:r>
        <w:rPr>
          <w:rFonts w:ascii="Courier New" w:hAnsi="Courier New" w:cs="Courier New"/>
          <w:sz w:val="28"/>
          <w:szCs w:val="28"/>
        </w:rPr>
        <w:t xml:space="preserve"> </w:t>
      </w:r>
      <w:proofErr w:type="spellStart"/>
      <w:r>
        <w:rPr>
          <w:rFonts w:ascii="Courier New" w:hAnsi="Courier New" w:cs="Courier New"/>
          <w:sz w:val="28"/>
          <w:szCs w:val="28"/>
        </w:rPr>
        <w:t>Stack</w:t>
      </w:r>
      <w:proofErr w:type="spellEnd"/>
      <w:r>
        <w:rPr>
          <w:rFonts w:ascii="Courier New" w:hAnsi="Courier New" w:cs="Courier New"/>
          <w:sz w:val="28"/>
          <w:szCs w:val="28"/>
        </w:rPr>
        <w:t>) - в этой области размещается стек, используемый для обработки сигналов, которые могут быть отправлены процессу.</w:t>
      </w:r>
    </w:p>
    <w:p w14:paraId="47256686" w14:textId="77777777" w:rsidR="000410CD" w:rsidRDefault="000410CD" w:rsidP="000410CD">
      <w:pPr>
        <w:pStyle w:val="a3"/>
        <w:jc w:val="both"/>
        <w:rPr>
          <w:rFonts w:ascii="Courier New" w:hAnsi="Courier New" w:cs="Courier New"/>
          <w:sz w:val="28"/>
          <w:szCs w:val="28"/>
        </w:rPr>
      </w:pPr>
    </w:p>
    <w:p w14:paraId="00DAF33B"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д) Область адресного пространства, зарезервированная для динамической загрузки библиотек (Dynamic </w:t>
      </w:r>
      <w:proofErr w:type="spellStart"/>
      <w:r>
        <w:rPr>
          <w:rFonts w:ascii="Courier New" w:hAnsi="Courier New" w:cs="Courier New"/>
          <w:sz w:val="28"/>
          <w:szCs w:val="28"/>
        </w:rPr>
        <w:t>Linking</w:t>
      </w:r>
      <w:proofErr w:type="spellEnd"/>
      <w:r>
        <w:rPr>
          <w:rFonts w:ascii="Courier New" w:hAnsi="Courier New" w:cs="Courier New"/>
          <w:sz w:val="28"/>
          <w:szCs w:val="28"/>
        </w:rPr>
        <w:t>) - в этой области размещаются библиотеки, которые загружаются динамически во время выполнения программы.</w:t>
      </w:r>
    </w:p>
    <w:p w14:paraId="6AB1DC06" w14:textId="77777777" w:rsidR="000410CD" w:rsidRDefault="000410CD" w:rsidP="000410CD">
      <w:pPr>
        <w:pStyle w:val="a3"/>
        <w:jc w:val="both"/>
        <w:rPr>
          <w:rFonts w:ascii="Courier New" w:hAnsi="Courier New" w:cs="Courier New"/>
          <w:sz w:val="28"/>
          <w:szCs w:val="28"/>
        </w:rPr>
      </w:pPr>
    </w:p>
    <w:p w14:paraId="4452B7DC"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е) Область адресного пространства, зарезервированная для кучи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w:t>
      </w:r>
      <w:proofErr w:type="spellStart"/>
      <w:r>
        <w:rPr>
          <w:rFonts w:ascii="Courier New" w:hAnsi="Courier New" w:cs="Courier New"/>
          <w:sz w:val="28"/>
          <w:szCs w:val="28"/>
        </w:rPr>
        <w:t>Segment</w:t>
      </w:r>
      <w:proofErr w:type="spellEnd"/>
      <w:r>
        <w:rPr>
          <w:rFonts w:ascii="Courier New" w:hAnsi="Courier New" w:cs="Courier New"/>
          <w:sz w:val="28"/>
          <w:szCs w:val="28"/>
        </w:rPr>
        <w:t xml:space="preserve">) - в этой области происходит выделение и управление динамической памятью с помощью функций, таких как </w:t>
      </w:r>
      <w:proofErr w:type="spellStart"/>
      <w:r>
        <w:rPr>
          <w:rFonts w:ascii="Courier New" w:hAnsi="Courier New" w:cs="Courier New"/>
          <w:sz w:val="28"/>
          <w:szCs w:val="28"/>
        </w:rPr>
        <w:t>malloc</w:t>
      </w:r>
      <w:proofErr w:type="spellEnd"/>
      <w:r>
        <w:rPr>
          <w:rFonts w:ascii="Courier New" w:hAnsi="Courier New" w:cs="Courier New"/>
          <w:sz w:val="28"/>
          <w:szCs w:val="28"/>
        </w:rPr>
        <w:t xml:space="preserve"> и </w:t>
      </w:r>
      <w:proofErr w:type="spellStart"/>
      <w:r>
        <w:rPr>
          <w:rFonts w:ascii="Courier New" w:hAnsi="Courier New" w:cs="Courier New"/>
          <w:sz w:val="28"/>
          <w:szCs w:val="28"/>
        </w:rPr>
        <w:t>calloc</w:t>
      </w:r>
      <w:proofErr w:type="spellEnd"/>
      <w:r>
        <w:rPr>
          <w:rFonts w:ascii="Courier New" w:hAnsi="Courier New" w:cs="Courier New"/>
          <w:sz w:val="28"/>
          <w:szCs w:val="28"/>
        </w:rPr>
        <w:t>.</w:t>
      </w:r>
    </w:p>
    <w:p w14:paraId="34644485" w14:textId="77777777" w:rsidR="000410CD" w:rsidRDefault="000410CD" w:rsidP="000410CD">
      <w:pPr>
        <w:pStyle w:val="a3"/>
        <w:ind w:left="0"/>
        <w:jc w:val="both"/>
        <w:rPr>
          <w:rFonts w:ascii="Courier New" w:hAnsi="Courier New" w:cs="Courier New"/>
          <w:sz w:val="28"/>
          <w:szCs w:val="28"/>
        </w:rPr>
      </w:pPr>
    </w:p>
    <w:p w14:paraId="05A574BE" w14:textId="77777777" w:rsidR="000410CD" w:rsidRDefault="000410CD" w:rsidP="000410CD">
      <w:pPr>
        <w:pStyle w:val="a3"/>
        <w:numPr>
          <w:ilvl w:val="0"/>
          <w:numId w:val="1"/>
        </w:numPr>
        <w:jc w:val="both"/>
        <w:rPr>
          <w:rFonts w:ascii="Courier New" w:hAnsi="Courier New" w:cs="Courier New"/>
          <w:sz w:val="28"/>
          <w:szCs w:val="28"/>
        </w:rPr>
      </w:pPr>
      <w:r>
        <w:rPr>
          <w:rFonts w:ascii="Courier New" w:hAnsi="Courier New" w:cs="Courier New"/>
          <w:sz w:val="28"/>
          <w:szCs w:val="28"/>
          <w:lang w:val="en-US"/>
        </w:rPr>
        <w:t>Linux</w:t>
      </w:r>
      <w:r>
        <w:rPr>
          <w:rFonts w:ascii="Courier New" w:hAnsi="Courier New" w:cs="Courier New"/>
          <w:sz w:val="28"/>
          <w:szCs w:val="28"/>
        </w:rPr>
        <w:t xml:space="preserve">:  в какой части адресного пространства выделяется памяти с помощью функций </w:t>
      </w:r>
      <w:r>
        <w:rPr>
          <w:rFonts w:ascii="Courier New" w:hAnsi="Courier New" w:cs="Courier New"/>
          <w:sz w:val="28"/>
          <w:szCs w:val="28"/>
          <w:lang w:val="en-US"/>
        </w:rPr>
        <w:t>malloc</w:t>
      </w:r>
      <w:r>
        <w:rPr>
          <w:rFonts w:ascii="Courier New" w:hAnsi="Courier New" w:cs="Courier New"/>
          <w:sz w:val="28"/>
          <w:szCs w:val="28"/>
        </w:rPr>
        <w:t xml:space="preserve">, </w:t>
      </w:r>
      <w:proofErr w:type="spellStart"/>
      <w:r>
        <w:rPr>
          <w:rFonts w:ascii="Courier New" w:hAnsi="Courier New" w:cs="Courier New"/>
          <w:sz w:val="28"/>
          <w:szCs w:val="28"/>
          <w:lang w:val="en-US"/>
        </w:rPr>
        <w:t>calloc</w:t>
      </w:r>
      <w:proofErr w:type="spellEnd"/>
      <w:r>
        <w:rPr>
          <w:rFonts w:ascii="Courier New" w:hAnsi="Courier New" w:cs="Courier New"/>
          <w:sz w:val="28"/>
          <w:szCs w:val="28"/>
        </w:rPr>
        <w:t xml:space="preserve">? </w:t>
      </w:r>
    </w:p>
    <w:p w14:paraId="377C4902"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В Linux память, выделяемая с помощью функций </w:t>
      </w:r>
      <w:proofErr w:type="spellStart"/>
      <w:r>
        <w:rPr>
          <w:rFonts w:ascii="Courier New" w:hAnsi="Courier New" w:cs="Courier New"/>
          <w:sz w:val="28"/>
          <w:szCs w:val="28"/>
        </w:rPr>
        <w:t>malloc</w:t>
      </w:r>
      <w:proofErr w:type="spellEnd"/>
      <w:r>
        <w:rPr>
          <w:rFonts w:ascii="Courier New" w:hAnsi="Courier New" w:cs="Courier New"/>
          <w:sz w:val="28"/>
          <w:szCs w:val="28"/>
        </w:rPr>
        <w:t xml:space="preserve"> и </w:t>
      </w:r>
      <w:proofErr w:type="spellStart"/>
      <w:r>
        <w:rPr>
          <w:rFonts w:ascii="Courier New" w:hAnsi="Courier New" w:cs="Courier New"/>
          <w:sz w:val="28"/>
          <w:szCs w:val="28"/>
        </w:rPr>
        <w:t>calloc</w:t>
      </w:r>
      <w:proofErr w:type="spellEnd"/>
      <w:r>
        <w:rPr>
          <w:rFonts w:ascii="Courier New" w:hAnsi="Courier New" w:cs="Courier New"/>
          <w:sz w:val="28"/>
          <w:szCs w:val="28"/>
        </w:rPr>
        <w:t>, выделяется в области адресного пространства, называемой "кучей" (</w:t>
      </w:r>
      <w:proofErr w:type="spellStart"/>
      <w:r>
        <w:rPr>
          <w:rFonts w:ascii="Courier New" w:hAnsi="Courier New" w:cs="Courier New"/>
          <w:sz w:val="28"/>
          <w:szCs w:val="28"/>
        </w:rPr>
        <w:t>Heap</w:t>
      </w:r>
      <w:proofErr w:type="spellEnd"/>
      <w:r>
        <w:rPr>
          <w:rFonts w:ascii="Courier New" w:hAnsi="Courier New" w:cs="Courier New"/>
          <w:sz w:val="28"/>
          <w:szCs w:val="28"/>
        </w:rPr>
        <w:t xml:space="preserve"> </w:t>
      </w:r>
      <w:proofErr w:type="spellStart"/>
      <w:r>
        <w:rPr>
          <w:rFonts w:ascii="Courier New" w:hAnsi="Courier New" w:cs="Courier New"/>
          <w:sz w:val="28"/>
          <w:szCs w:val="28"/>
        </w:rPr>
        <w:t>Segment</w:t>
      </w:r>
      <w:proofErr w:type="spellEnd"/>
      <w:r>
        <w:rPr>
          <w:rFonts w:ascii="Courier New" w:hAnsi="Courier New" w:cs="Courier New"/>
          <w:sz w:val="28"/>
          <w:szCs w:val="28"/>
        </w:rPr>
        <w:t>). Куча представляет собой область памяти, используемую для динамического выделения и освобождения памяти во время выполнения программы.</w:t>
      </w:r>
    </w:p>
    <w:p w14:paraId="36099D1B" w14:textId="77777777" w:rsidR="000410CD" w:rsidRDefault="000410CD" w:rsidP="000410CD">
      <w:pPr>
        <w:pStyle w:val="a3"/>
        <w:jc w:val="both"/>
        <w:rPr>
          <w:rFonts w:ascii="Courier New" w:hAnsi="Courier New" w:cs="Courier New"/>
          <w:sz w:val="28"/>
          <w:szCs w:val="28"/>
        </w:rPr>
      </w:pPr>
    </w:p>
    <w:p w14:paraId="29DCE44F" w14:textId="77777777" w:rsidR="000410CD" w:rsidRDefault="000410CD" w:rsidP="000410CD">
      <w:pPr>
        <w:pStyle w:val="a3"/>
        <w:jc w:val="both"/>
        <w:rPr>
          <w:rFonts w:ascii="Courier New" w:hAnsi="Courier New" w:cs="Courier New"/>
          <w:sz w:val="28"/>
          <w:szCs w:val="28"/>
        </w:rPr>
      </w:pPr>
      <w:r>
        <w:rPr>
          <w:rFonts w:ascii="Courier New" w:hAnsi="Courier New" w:cs="Courier New"/>
          <w:sz w:val="28"/>
          <w:szCs w:val="28"/>
        </w:rPr>
        <w:t xml:space="preserve">Функции </w:t>
      </w:r>
      <w:proofErr w:type="spellStart"/>
      <w:r>
        <w:rPr>
          <w:rFonts w:ascii="Courier New" w:hAnsi="Courier New" w:cs="Courier New"/>
          <w:sz w:val="28"/>
          <w:szCs w:val="28"/>
        </w:rPr>
        <w:t>malloc</w:t>
      </w:r>
      <w:proofErr w:type="spellEnd"/>
      <w:r>
        <w:rPr>
          <w:rFonts w:ascii="Courier New" w:hAnsi="Courier New" w:cs="Courier New"/>
          <w:sz w:val="28"/>
          <w:szCs w:val="28"/>
        </w:rPr>
        <w:t xml:space="preserve"> и </w:t>
      </w:r>
      <w:proofErr w:type="spellStart"/>
      <w:r>
        <w:rPr>
          <w:rFonts w:ascii="Courier New" w:hAnsi="Courier New" w:cs="Courier New"/>
          <w:sz w:val="28"/>
          <w:szCs w:val="28"/>
        </w:rPr>
        <w:t>calloc</w:t>
      </w:r>
      <w:proofErr w:type="spellEnd"/>
      <w:r>
        <w:rPr>
          <w:rFonts w:ascii="Courier New" w:hAnsi="Courier New" w:cs="Courier New"/>
          <w:sz w:val="28"/>
          <w:szCs w:val="28"/>
        </w:rPr>
        <w:t xml:space="preserve"> взаимодействуют с менеджером памяти (</w:t>
      </w:r>
      <w:proofErr w:type="spellStart"/>
      <w:r>
        <w:rPr>
          <w:rFonts w:ascii="Courier New" w:hAnsi="Courier New" w:cs="Courier New"/>
          <w:sz w:val="28"/>
          <w:szCs w:val="28"/>
        </w:rPr>
        <w:t>memory</w:t>
      </w:r>
      <w:proofErr w:type="spellEnd"/>
      <w:r>
        <w:rPr>
          <w:rFonts w:ascii="Courier New" w:hAnsi="Courier New" w:cs="Courier New"/>
          <w:sz w:val="28"/>
          <w:szCs w:val="28"/>
        </w:rPr>
        <w:t xml:space="preserve"> </w:t>
      </w:r>
      <w:proofErr w:type="spellStart"/>
      <w:r>
        <w:rPr>
          <w:rFonts w:ascii="Courier New" w:hAnsi="Courier New" w:cs="Courier New"/>
          <w:sz w:val="28"/>
          <w:szCs w:val="28"/>
        </w:rPr>
        <w:t>manager</w:t>
      </w:r>
      <w:proofErr w:type="spellEnd"/>
      <w:r>
        <w:rPr>
          <w:rFonts w:ascii="Courier New" w:hAnsi="Courier New" w:cs="Courier New"/>
          <w:sz w:val="28"/>
          <w:szCs w:val="28"/>
        </w:rPr>
        <w:t xml:space="preserve">), который управляет выделением и освобождением блоков памяти в куче. Когда вызывается функция </w:t>
      </w:r>
      <w:proofErr w:type="spellStart"/>
      <w:r>
        <w:rPr>
          <w:rFonts w:ascii="Courier New" w:hAnsi="Courier New" w:cs="Courier New"/>
          <w:sz w:val="28"/>
          <w:szCs w:val="28"/>
        </w:rPr>
        <w:t>malloc</w:t>
      </w:r>
      <w:proofErr w:type="spellEnd"/>
      <w:r>
        <w:rPr>
          <w:rFonts w:ascii="Courier New" w:hAnsi="Courier New" w:cs="Courier New"/>
          <w:sz w:val="28"/>
          <w:szCs w:val="28"/>
        </w:rPr>
        <w:t xml:space="preserve"> или </w:t>
      </w:r>
      <w:proofErr w:type="spellStart"/>
      <w:r>
        <w:rPr>
          <w:rFonts w:ascii="Courier New" w:hAnsi="Courier New" w:cs="Courier New"/>
          <w:sz w:val="28"/>
          <w:szCs w:val="28"/>
        </w:rPr>
        <w:t>calloc</w:t>
      </w:r>
      <w:proofErr w:type="spellEnd"/>
      <w:r>
        <w:rPr>
          <w:rFonts w:ascii="Courier New" w:hAnsi="Courier New" w:cs="Courier New"/>
          <w:sz w:val="28"/>
          <w:szCs w:val="28"/>
        </w:rPr>
        <w:t xml:space="preserve">, менеджер памяти ищет свободный блок памяти в куче достаточного размера для удовлетворения запроса и возвращает указатель на этот блок. При освобождении памяти с помощью функции </w:t>
      </w:r>
      <w:proofErr w:type="spellStart"/>
      <w:r>
        <w:rPr>
          <w:rFonts w:ascii="Courier New" w:hAnsi="Courier New" w:cs="Courier New"/>
          <w:sz w:val="28"/>
          <w:szCs w:val="28"/>
        </w:rPr>
        <w:t>free</w:t>
      </w:r>
      <w:proofErr w:type="spellEnd"/>
      <w:r>
        <w:rPr>
          <w:rFonts w:ascii="Courier New" w:hAnsi="Courier New" w:cs="Courier New"/>
          <w:sz w:val="28"/>
          <w:szCs w:val="28"/>
        </w:rPr>
        <w:t>, блок памяти возвращается обратно в кучу и может быть повторно использован.</w:t>
      </w:r>
    </w:p>
    <w:p w14:paraId="1A2F79D3" w14:textId="77777777" w:rsidR="000410CD" w:rsidRDefault="000410CD" w:rsidP="000410CD">
      <w:pPr>
        <w:pStyle w:val="a3"/>
        <w:jc w:val="both"/>
        <w:rPr>
          <w:rFonts w:ascii="Courier New" w:hAnsi="Courier New" w:cs="Courier New"/>
          <w:sz w:val="28"/>
          <w:szCs w:val="28"/>
        </w:rPr>
      </w:pPr>
    </w:p>
    <w:p w14:paraId="2A61664D" w14:textId="77777777" w:rsidR="000410CD" w:rsidRDefault="000410CD" w:rsidP="000410CD">
      <w:pPr>
        <w:pStyle w:val="a3"/>
        <w:ind w:left="0"/>
        <w:jc w:val="both"/>
        <w:rPr>
          <w:rFonts w:ascii="Courier New" w:hAnsi="Courier New" w:cs="Courier New"/>
          <w:sz w:val="28"/>
          <w:szCs w:val="28"/>
        </w:rPr>
      </w:pPr>
      <w:r>
        <w:rPr>
          <w:rFonts w:ascii="Courier New" w:hAnsi="Courier New" w:cs="Courier New"/>
          <w:sz w:val="28"/>
          <w:szCs w:val="28"/>
        </w:rPr>
        <w:t>Область адресного пространства, выделенная для кучи, находится в верхней части адресного пространства процесса и растет в направлении старших адресов при выделении памяти.</w:t>
      </w:r>
    </w:p>
    <w:p w14:paraId="759E58DC" w14:textId="77777777" w:rsidR="000410CD" w:rsidRDefault="000410CD" w:rsidP="000410CD">
      <w:pPr>
        <w:rPr>
          <w:lang w:val="ru-RU"/>
        </w:rPr>
      </w:pPr>
    </w:p>
    <w:p w14:paraId="56C3D54C" w14:textId="77777777" w:rsidR="004655E8" w:rsidRPr="000410CD" w:rsidRDefault="004655E8" w:rsidP="000410CD"/>
    <w:sectPr w:rsidR="004655E8" w:rsidRPr="000410CD">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E957D6"/>
    <w:multiLevelType w:val="hybridMultilevel"/>
    <w:tmpl w:val="3242733E"/>
    <w:lvl w:ilvl="0" w:tplc="A6DE2B1C">
      <w:start w:val="1"/>
      <w:numFmt w:val="decimal"/>
      <w:suff w:val="space"/>
      <w:lvlText w:val="%1."/>
      <w:lvlJc w:val="right"/>
      <w:pPr>
        <w:ind w:left="0" w:firstLine="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num w:numId="1" w16cid:durableId="16363269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DC3"/>
    <w:rsid w:val="000410CD"/>
    <w:rsid w:val="000B2D30"/>
    <w:rsid w:val="00176DC3"/>
    <w:rsid w:val="004143D6"/>
    <w:rsid w:val="004655E8"/>
    <w:rsid w:val="00A50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097E"/>
  <w15:chartTrackingRefBased/>
  <w15:docId w15:val="{FC9FEBD1-4596-4D70-936E-9C0641A8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10CD"/>
    <w:pPr>
      <w:spacing w:line="256" w:lineRule="auto"/>
    </w:pPr>
    <w:rPr>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10CD"/>
    <w:pPr>
      <w:spacing w:after="200" w:line="276" w:lineRule="auto"/>
      <w:ind w:left="720"/>
      <w:contextualSpacing/>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80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1480</Words>
  <Characters>8438</Characters>
  <Application>Microsoft Office Word</Application>
  <DocSecurity>0</DocSecurity>
  <Lines>70</Lines>
  <Paragraphs>19</Paragraphs>
  <ScaleCrop>false</ScaleCrop>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DimaDD</dc:creator>
  <cp:keywords/>
  <dc:description/>
  <cp:lastModifiedBy>vivsii ʕ•ᴥ•ʔ</cp:lastModifiedBy>
  <cp:revision>4</cp:revision>
  <dcterms:created xsi:type="dcterms:W3CDTF">2023-11-23T21:12:00Z</dcterms:created>
  <dcterms:modified xsi:type="dcterms:W3CDTF">2024-11-28T14:35:00Z</dcterms:modified>
</cp:coreProperties>
</file>